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443A8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МІНІСТЕРСТВО ОСВІТИ І НАУКИ</w:t>
      </w:r>
      <w:r w:rsidRPr="007F47C7">
        <w:rPr>
          <w:szCs w:val="20"/>
        </w:rPr>
        <w:t xml:space="preserve"> </w:t>
      </w:r>
      <w:r w:rsidRPr="007F47C7">
        <w:rPr>
          <w:szCs w:val="20"/>
          <w:lang w:val="uk-UA"/>
        </w:rPr>
        <w:t>УКРАЇНИ</w:t>
      </w:r>
    </w:p>
    <w:p w14:paraId="3D0458A0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НАЦІОНАЛЬНИЙ ТЕХНІЧНИЙ УНІВЕРСИТЕТ</w:t>
      </w:r>
      <w:r w:rsidRPr="007F47C7">
        <w:rPr>
          <w:szCs w:val="20"/>
          <w:lang w:val="uk-UA"/>
        </w:rPr>
        <w:br/>
        <w:t>«ХАРКІВСЬКИЙ ПОЛІТЕХНІЧНИЙ ІНСТИТУТ»</w:t>
      </w:r>
    </w:p>
    <w:p w14:paraId="6AC8CEBC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Кафедра «Системний аналіз та інформаційно-аналітичні технології»</w:t>
      </w:r>
    </w:p>
    <w:p w14:paraId="34AFEF9E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5C885AD6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7611A6CB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1E38BEE5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0200287E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5B1E2052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2DCACCA0" w14:textId="32FF0381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 xml:space="preserve">Лабораторна робота № </w:t>
      </w:r>
      <w:r w:rsidRPr="007F47C7">
        <w:rPr>
          <w:szCs w:val="20"/>
        </w:rPr>
        <w:t>3</w:t>
      </w:r>
      <w:r w:rsidRPr="007F47C7">
        <w:rPr>
          <w:szCs w:val="20"/>
          <w:lang w:val="uk-UA"/>
        </w:rPr>
        <w:br/>
        <w:t>з дисципліни «Алгоритми та структури даних»</w:t>
      </w:r>
    </w:p>
    <w:p w14:paraId="5818D0A5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 xml:space="preserve">(Варіант </w:t>
      </w:r>
      <w:r w:rsidRPr="007F47C7">
        <w:rPr>
          <w:szCs w:val="20"/>
          <w:lang w:val="en-US"/>
        </w:rPr>
        <w:t>III</w:t>
      </w:r>
      <w:r w:rsidRPr="007F47C7">
        <w:rPr>
          <w:szCs w:val="20"/>
          <w:lang w:val="uk-UA"/>
        </w:rPr>
        <w:t>)</w:t>
      </w:r>
    </w:p>
    <w:p w14:paraId="4B091E76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2000" w:after="0"/>
        <w:ind w:left="6237"/>
        <w:contextualSpacing/>
        <w:jc w:val="left"/>
        <w:textAlignment w:val="baseline"/>
        <w:rPr>
          <w:szCs w:val="20"/>
        </w:rPr>
      </w:pPr>
      <w:r w:rsidRPr="007F47C7">
        <w:rPr>
          <w:szCs w:val="20"/>
          <w:lang w:val="uk-UA"/>
        </w:rPr>
        <w:t>Виконав:</w:t>
      </w:r>
      <w:r w:rsidRPr="007F47C7">
        <w:rPr>
          <w:szCs w:val="20"/>
        </w:rPr>
        <w:t xml:space="preserve"> </w:t>
      </w:r>
    </w:p>
    <w:p w14:paraId="37E26A83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2000" w:after="0"/>
        <w:ind w:left="6237"/>
        <w:contextualSpacing/>
        <w:jc w:val="left"/>
        <w:textAlignment w:val="baseline"/>
        <w:rPr>
          <w:szCs w:val="20"/>
        </w:rPr>
      </w:pPr>
      <w:r w:rsidRPr="007F47C7">
        <w:rPr>
          <w:szCs w:val="20"/>
        </w:rPr>
        <w:t>Олексій ДРАБЧАК</w:t>
      </w:r>
    </w:p>
    <w:p w14:paraId="041CEEAC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2000" w:after="0"/>
        <w:ind w:left="6237"/>
        <w:contextualSpacing/>
        <w:jc w:val="left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студент групи КН-320Г</w:t>
      </w:r>
    </w:p>
    <w:p w14:paraId="64FCF01C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2000" w:after="0"/>
        <w:ind w:left="6237"/>
        <w:contextualSpacing/>
        <w:jc w:val="left"/>
        <w:textAlignment w:val="baseline"/>
        <w:rPr>
          <w:szCs w:val="20"/>
          <w:lang w:val="uk-UA"/>
        </w:rPr>
      </w:pPr>
    </w:p>
    <w:p w14:paraId="569441C8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2000" w:after="0"/>
        <w:ind w:left="6237"/>
        <w:contextualSpacing/>
        <w:jc w:val="left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Перевірила:</w:t>
      </w:r>
    </w:p>
    <w:p w14:paraId="10AC66CF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2000" w:after="0"/>
        <w:ind w:left="6237"/>
        <w:contextualSpacing/>
        <w:jc w:val="left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Євгенія МОШКО</w:t>
      </w:r>
    </w:p>
    <w:p w14:paraId="40F0BBD0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6E61DF45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3BBF498F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3475D794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27DC206F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42D509BB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01E328BF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029EEAC0" w14:textId="77777777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46EC5548" w14:textId="77777777" w:rsid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09EF0073" w14:textId="77777777" w:rsid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</w:p>
    <w:p w14:paraId="25A0868B" w14:textId="73908298" w:rsidR="007F47C7" w:rsidRPr="007F47C7" w:rsidRDefault="007F47C7" w:rsidP="007F47C7">
      <w:pPr>
        <w:overflowPunct w:val="0"/>
        <w:autoSpaceDE w:val="0"/>
        <w:autoSpaceDN w:val="0"/>
        <w:adjustRightInd w:val="0"/>
        <w:spacing w:before="0" w:after="0"/>
        <w:jc w:val="center"/>
        <w:textAlignment w:val="baseline"/>
        <w:rPr>
          <w:szCs w:val="20"/>
          <w:lang w:val="uk-UA"/>
        </w:rPr>
      </w:pPr>
      <w:r w:rsidRPr="007F47C7">
        <w:rPr>
          <w:szCs w:val="20"/>
          <w:lang w:val="uk-UA"/>
        </w:rPr>
        <w:t>Харків 2022</w:t>
      </w:r>
    </w:p>
    <w:p w14:paraId="127B0A4D" w14:textId="77777777" w:rsidR="00A519F4" w:rsidRDefault="007F47C7" w:rsidP="00A519F4">
      <w:pPr>
        <w:ind w:left="270"/>
      </w:pPr>
      <w:r w:rsidRPr="007F47C7">
        <w:rPr>
          <w:b/>
          <w:spacing w:val="-1"/>
        </w:rPr>
        <w:lastRenderedPageBreak/>
        <w:t>Тема</w:t>
      </w:r>
      <w:r w:rsidRPr="007F47C7">
        <w:rPr>
          <w:b/>
          <w:spacing w:val="1"/>
        </w:rPr>
        <w:t xml:space="preserve"> </w:t>
      </w:r>
      <w:proofErr w:type="spellStart"/>
      <w:r w:rsidRPr="007F47C7">
        <w:rPr>
          <w:b/>
          <w:spacing w:val="-1"/>
        </w:rPr>
        <w:t>лабораторної</w:t>
      </w:r>
      <w:proofErr w:type="spellEnd"/>
      <w:r w:rsidRPr="007F47C7">
        <w:rPr>
          <w:b/>
          <w:spacing w:val="-1"/>
        </w:rPr>
        <w:t xml:space="preserve"> </w:t>
      </w:r>
      <w:proofErr w:type="spellStart"/>
      <w:r w:rsidRPr="007F47C7">
        <w:rPr>
          <w:b/>
        </w:rPr>
        <w:t>роботи</w:t>
      </w:r>
      <w:proofErr w:type="spellEnd"/>
      <w:r w:rsidRPr="007F47C7">
        <w:rPr>
          <w:b/>
        </w:rPr>
        <w:t>.</w:t>
      </w:r>
      <w:r w:rsidRPr="007F47C7">
        <w:rPr>
          <w:b/>
          <w:spacing w:val="-1"/>
        </w:rPr>
        <w:t xml:space="preserve"> </w:t>
      </w:r>
      <w:proofErr w:type="spellStart"/>
      <w:r w:rsidR="00A519F4" w:rsidRPr="00A519F4">
        <w:t>Бінарні</w:t>
      </w:r>
      <w:proofErr w:type="spellEnd"/>
      <w:r w:rsidR="00A519F4" w:rsidRPr="00A519F4">
        <w:t xml:space="preserve"> дерева та </w:t>
      </w:r>
      <w:proofErr w:type="spellStart"/>
      <w:r w:rsidR="00A519F4" w:rsidRPr="00A519F4">
        <w:t>червоно-чорні</w:t>
      </w:r>
      <w:proofErr w:type="spellEnd"/>
      <w:r w:rsidR="00A519F4" w:rsidRPr="00A519F4">
        <w:t xml:space="preserve"> дерева</w:t>
      </w:r>
      <w:r w:rsidR="00A519F4" w:rsidRPr="00A519F4">
        <w:t>.</w:t>
      </w:r>
    </w:p>
    <w:p w14:paraId="260B6011" w14:textId="77777777" w:rsidR="00A519F4" w:rsidRPr="00A519F4" w:rsidRDefault="007F47C7" w:rsidP="00A519F4">
      <w:pPr>
        <w:ind w:left="270"/>
        <w:rPr>
          <w:szCs w:val="28"/>
          <w:lang w:val="uk-UA" w:eastAsia="en-US"/>
        </w:rPr>
      </w:pPr>
      <w:r w:rsidRPr="007F47C7">
        <w:rPr>
          <w:b/>
          <w:szCs w:val="28"/>
          <w:lang w:val="uk-UA" w:eastAsia="en-US"/>
        </w:rPr>
        <w:t>Мета:</w:t>
      </w:r>
      <w:r w:rsidRPr="007F47C7">
        <w:rPr>
          <w:b/>
          <w:spacing w:val="1"/>
          <w:szCs w:val="28"/>
          <w:lang w:val="uk-UA" w:eastAsia="en-US"/>
        </w:rPr>
        <w:t xml:space="preserve"> </w:t>
      </w:r>
      <w:r w:rsidR="00A519F4" w:rsidRPr="00A519F4">
        <w:rPr>
          <w:szCs w:val="28"/>
          <w:lang w:val="uk-UA" w:eastAsia="en-US"/>
        </w:rPr>
        <w:t>Набуття практичних вмінь та навичок опрацювання динамічних</w:t>
      </w:r>
    </w:p>
    <w:p w14:paraId="4C3BF427" w14:textId="77777777" w:rsidR="00A519F4" w:rsidRPr="00A519F4" w:rsidRDefault="00A519F4" w:rsidP="00A519F4">
      <w:pPr>
        <w:ind w:left="270"/>
        <w:rPr>
          <w:szCs w:val="28"/>
          <w:lang w:eastAsia="en-US"/>
        </w:rPr>
      </w:pPr>
      <w:r w:rsidRPr="00A519F4">
        <w:rPr>
          <w:szCs w:val="28"/>
          <w:lang w:val="uk-UA" w:eastAsia="en-US"/>
        </w:rPr>
        <w:t>структур даних, представлених у вигляді бінарних та червоно-чорних дерев</w:t>
      </w:r>
      <w:r w:rsidRPr="00A519F4">
        <w:rPr>
          <w:szCs w:val="28"/>
          <w:lang w:eastAsia="en-US"/>
        </w:rPr>
        <w:t>.</w:t>
      </w:r>
    </w:p>
    <w:p w14:paraId="64F24E30" w14:textId="2716E64C" w:rsidR="007F47C7" w:rsidRPr="007F47C7" w:rsidRDefault="00A519F4" w:rsidP="00A519F4">
      <w:pPr>
        <w:ind w:left="27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rPr>
          <w:rFonts w:eastAsiaTheme="majorEastAsia" w:cstheme="majorBidi"/>
          <w:b/>
          <w:color w:val="000000" w:themeColor="text1"/>
          <w:szCs w:val="28"/>
          <w:lang w:val="uk-UA"/>
        </w:rPr>
        <w:t>Порядок виконання роботи</w:t>
      </w:r>
      <w:r w:rsidR="007F47C7" w:rsidRPr="007F47C7">
        <w:rPr>
          <w:rFonts w:eastAsiaTheme="majorEastAsia" w:cstheme="majorBidi"/>
          <w:b/>
          <w:color w:val="000000" w:themeColor="text1"/>
          <w:sz w:val="32"/>
          <w:szCs w:val="32"/>
        </w:rPr>
        <w:t>:</w:t>
      </w:r>
    </w:p>
    <w:p w14:paraId="4704025B" w14:textId="666F1159" w:rsidR="007F47C7" w:rsidRPr="00A519F4" w:rsidRDefault="00A519F4" w:rsidP="00A519F4">
      <w:pPr>
        <w:pStyle w:val="ListParagraph"/>
        <w:widowControl w:val="0"/>
        <w:numPr>
          <w:ilvl w:val="0"/>
          <w:numId w:val="5"/>
        </w:numPr>
        <w:tabs>
          <w:tab w:val="left" w:pos="1072"/>
        </w:tabs>
        <w:autoSpaceDE w:val="0"/>
        <w:autoSpaceDN w:val="0"/>
        <w:spacing w:before="161" w:after="0" w:line="362" w:lineRule="auto"/>
        <w:ind w:right="123"/>
        <w:jc w:val="left"/>
        <w:rPr>
          <w:szCs w:val="22"/>
          <w:lang w:val="uk-UA" w:eastAsia="en-US"/>
        </w:rPr>
      </w:pPr>
      <w:proofErr w:type="spellStart"/>
      <w:r>
        <w:t>Написати</w:t>
      </w:r>
      <w:proofErr w:type="spellEnd"/>
      <w:r>
        <w:t xml:space="preserve"> </w:t>
      </w:r>
      <w:proofErr w:type="spellStart"/>
      <w:r>
        <w:t>програму</w:t>
      </w:r>
      <w:proofErr w:type="spellEnd"/>
      <w:r>
        <w:t xml:space="preserve">, в </w:t>
      </w:r>
      <w:proofErr w:type="spellStart"/>
      <w:r>
        <w:t>якій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</w:t>
      </w:r>
      <w:proofErr w:type="spellStart"/>
      <w:r>
        <w:t>варіанту</w:t>
      </w:r>
      <w:proofErr w:type="spellEnd"/>
      <w:r>
        <w:t xml:space="preserve"> (</w:t>
      </w:r>
      <w:proofErr w:type="spellStart"/>
      <w:r>
        <w:t>таблиця</w:t>
      </w:r>
      <w:proofErr w:type="spellEnd"/>
      <w:r>
        <w:t xml:space="preserve"> 1) </w:t>
      </w:r>
      <w:proofErr w:type="spellStart"/>
      <w:r>
        <w:t>структури</w:t>
      </w:r>
      <w:proofErr w:type="spellEnd"/>
      <w:r>
        <w:t xml:space="preserve"> </w:t>
      </w:r>
      <w:proofErr w:type="spellStart"/>
      <w:r>
        <w:t>записуються</w:t>
      </w:r>
      <w:proofErr w:type="spellEnd"/>
      <w:r>
        <w:t xml:space="preserve"> в </w:t>
      </w:r>
      <w:proofErr w:type="spellStart"/>
      <w:r>
        <w:t>бінарне</w:t>
      </w:r>
      <w:proofErr w:type="spellEnd"/>
      <w:r>
        <w:t xml:space="preserve"> дерево (</w:t>
      </w:r>
      <w:proofErr w:type="spellStart"/>
      <w:r>
        <w:t>використати</w:t>
      </w:r>
      <w:proofErr w:type="spellEnd"/>
      <w:r>
        <w:t xml:space="preserve"> три поля для </w:t>
      </w:r>
      <w:proofErr w:type="spellStart"/>
      <w:r>
        <w:t>вузла</w:t>
      </w:r>
      <w:proofErr w:type="spellEnd"/>
      <w:r>
        <w:t xml:space="preserve"> – </w:t>
      </w:r>
      <w:proofErr w:type="spellStart"/>
      <w:r>
        <w:t>текстове</w:t>
      </w:r>
      <w:proofErr w:type="spellEnd"/>
      <w:r>
        <w:t xml:space="preserve"> </w:t>
      </w:r>
      <w:proofErr w:type="spellStart"/>
      <w:r>
        <w:t>дане</w:t>
      </w:r>
      <w:proofErr w:type="spellEnd"/>
      <w:r>
        <w:t xml:space="preserve"> та два </w:t>
      </w:r>
      <w:proofErr w:type="spellStart"/>
      <w:r>
        <w:t>числові</w:t>
      </w:r>
      <w:proofErr w:type="spellEnd"/>
      <w:r>
        <w:t xml:space="preserve">. </w:t>
      </w:r>
      <w:proofErr w:type="spellStart"/>
      <w:r>
        <w:t>Наприклад</w:t>
      </w:r>
      <w:proofErr w:type="spellEnd"/>
      <w:r>
        <w:t xml:space="preserve">, </w:t>
      </w:r>
      <w:proofErr w:type="spellStart"/>
      <w:r>
        <w:t>вузол</w:t>
      </w:r>
      <w:proofErr w:type="spellEnd"/>
      <w:r>
        <w:t xml:space="preserve"> дерева </w:t>
      </w:r>
      <w:proofErr w:type="spellStart"/>
      <w:r>
        <w:t>містить</w:t>
      </w:r>
      <w:proofErr w:type="spellEnd"/>
      <w:r>
        <w:t xml:space="preserve"> </w:t>
      </w:r>
      <w:proofErr w:type="spellStart"/>
      <w:r>
        <w:t>таку</w:t>
      </w:r>
      <w:proofErr w:type="spellEnd"/>
      <w:r>
        <w:t xml:space="preserve"> </w:t>
      </w:r>
      <w:proofErr w:type="spellStart"/>
      <w:r>
        <w:t>корисну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: </w:t>
      </w:r>
      <w:proofErr w:type="spellStart"/>
      <w:r>
        <w:t>прізвище</w:t>
      </w:r>
      <w:proofErr w:type="spellEnd"/>
      <w:r>
        <w:t xml:space="preserve"> студента, </w:t>
      </w:r>
      <w:proofErr w:type="spellStart"/>
      <w:r>
        <w:t>рік</w:t>
      </w:r>
      <w:proofErr w:type="spellEnd"/>
      <w:r>
        <w:t xml:space="preserve"> </w:t>
      </w:r>
      <w:proofErr w:type="spellStart"/>
      <w:r>
        <w:t>народження</w:t>
      </w:r>
      <w:proofErr w:type="spellEnd"/>
      <w:r>
        <w:t xml:space="preserve">, </w:t>
      </w:r>
      <w:proofErr w:type="spellStart"/>
      <w:r>
        <w:t>оцінка</w:t>
      </w:r>
      <w:proofErr w:type="spellEnd"/>
      <w:r>
        <w:t xml:space="preserve"> по </w:t>
      </w:r>
      <w:proofErr w:type="spellStart"/>
      <w:r>
        <w:t>іспиту</w:t>
      </w:r>
      <w:proofErr w:type="spellEnd"/>
      <w:r>
        <w:t xml:space="preserve">). Ввести з </w:t>
      </w:r>
      <w:proofErr w:type="spellStart"/>
      <w:r>
        <w:t>клавіатури</w:t>
      </w:r>
      <w:proofErr w:type="spellEnd"/>
      <w:r>
        <w:t xml:space="preserve"> </w:t>
      </w:r>
      <w:proofErr w:type="spellStart"/>
      <w:r>
        <w:t>декілька</w:t>
      </w:r>
      <w:proofErr w:type="spellEnd"/>
      <w:r>
        <w:t xml:space="preserve"> "</w:t>
      </w:r>
      <w:proofErr w:type="spellStart"/>
      <w:r>
        <w:t>студентів</w:t>
      </w:r>
      <w:proofErr w:type="spellEnd"/>
      <w:r>
        <w:t xml:space="preserve">" у </w:t>
      </w:r>
      <w:proofErr w:type="spellStart"/>
      <w:r>
        <w:t>двійкове</w:t>
      </w:r>
      <w:proofErr w:type="spellEnd"/>
      <w:r>
        <w:t xml:space="preserve"> дерево, </w:t>
      </w:r>
      <w:proofErr w:type="spellStart"/>
      <w:r>
        <w:t>організоване</w:t>
      </w:r>
      <w:proofErr w:type="spellEnd"/>
      <w:r>
        <w:t xml:space="preserve"> за порядком текстового поля. </w:t>
      </w:r>
      <w:proofErr w:type="spellStart"/>
      <w:r>
        <w:t>Роздрукувати</w:t>
      </w:r>
      <w:proofErr w:type="spellEnd"/>
      <w:r>
        <w:t xml:space="preserve"> </w:t>
      </w:r>
      <w:proofErr w:type="spellStart"/>
      <w:r>
        <w:t>отримане</w:t>
      </w:r>
      <w:proofErr w:type="spellEnd"/>
      <w:r>
        <w:t xml:space="preserve"> </w:t>
      </w:r>
      <w:proofErr w:type="spellStart"/>
      <w:r>
        <w:t>бінарне</w:t>
      </w:r>
      <w:proofErr w:type="spellEnd"/>
      <w:r>
        <w:t xml:space="preserve"> дерево.</w:t>
      </w:r>
    </w:p>
    <w:p w14:paraId="4DF96F14" w14:textId="1025C335" w:rsidR="00A519F4" w:rsidRDefault="00A519F4" w:rsidP="00A519F4">
      <w:pPr>
        <w:pStyle w:val="ListParagraph"/>
        <w:widowControl w:val="0"/>
        <w:tabs>
          <w:tab w:val="left" w:pos="1072"/>
        </w:tabs>
        <w:autoSpaceDE w:val="0"/>
        <w:autoSpaceDN w:val="0"/>
        <w:spacing w:before="161" w:after="0" w:line="362" w:lineRule="auto"/>
        <w:ind w:left="630" w:right="123"/>
        <w:jc w:val="left"/>
        <w:rPr>
          <w:lang w:val="uk-UA"/>
        </w:rPr>
      </w:pPr>
      <w:r>
        <w:rPr>
          <w:lang w:val="uk-UA"/>
        </w:rPr>
        <w:t>Індивідуальний варіант представлено на рис. 3.1.</w:t>
      </w:r>
    </w:p>
    <w:p w14:paraId="13BE8433" w14:textId="77777777" w:rsidR="00A519F4" w:rsidRDefault="00A519F4" w:rsidP="00A519F4">
      <w:pPr>
        <w:pStyle w:val="ListParagraph"/>
        <w:widowControl w:val="0"/>
        <w:tabs>
          <w:tab w:val="left" w:pos="1072"/>
        </w:tabs>
        <w:autoSpaceDE w:val="0"/>
        <w:autoSpaceDN w:val="0"/>
        <w:spacing w:before="161" w:after="0" w:line="362" w:lineRule="auto"/>
        <w:ind w:left="630" w:right="123"/>
        <w:jc w:val="left"/>
        <w:rPr>
          <w:lang w:val="uk-UA"/>
        </w:rPr>
      </w:pPr>
    </w:p>
    <w:p w14:paraId="35085E30" w14:textId="33B59B28" w:rsidR="00A519F4" w:rsidRDefault="00A519F4" w:rsidP="00A519F4">
      <w:pPr>
        <w:pStyle w:val="ListParagraph"/>
        <w:widowControl w:val="0"/>
        <w:tabs>
          <w:tab w:val="left" w:pos="1072"/>
        </w:tabs>
        <w:autoSpaceDE w:val="0"/>
        <w:autoSpaceDN w:val="0"/>
        <w:spacing w:before="161" w:after="0" w:line="362" w:lineRule="auto"/>
        <w:ind w:left="630" w:right="123"/>
        <w:jc w:val="center"/>
        <w:rPr>
          <w:szCs w:val="22"/>
          <w:lang w:val="uk-UA" w:eastAsia="en-US"/>
        </w:rPr>
      </w:pPr>
      <w:r w:rsidRPr="00A519F4">
        <w:rPr>
          <w:szCs w:val="22"/>
          <w:lang w:val="uk-UA" w:eastAsia="en-US"/>
        </w:rPr>
        <w:drawing>
          <wp:inline distT="0" distB="0" distL="0" distR="0" wp14:anchorId="514F537B" wp14:editId="6B4287B9">
            <wp:extent cx="4096322" cy="69542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0BF2" w14:textId="77777777" w:rsidR="00A519F4" w:rsidRDefault="00A519F4" w:rsidP="00A519F4">
      <w:pPr>
        <w:pStyle w:val="ListParagraph"/>
        <w:widowControl w:val="0"/>
        <w:tabs>
          <w:tab w:val="left" w:pos="1072"/>
        </w:tabs>
        <w:autoSpaceDE w:val="0"/>
        <w:autoSpaceDN w:val="0"/>
        <w:spacing w:before="161" w:after="0" w:line="362" w:lineRule="auto"/>
        <w:ind w:left="630" w:right="123"/>
        <w:jc w:val="center"/>
        <w:rPr>
          <w:szCs w:val="22"/>
          <w:lang w:val="uk-UA" w:eastAsia="en-US"/>
        </w:rPr>
      </w:pPr>
    </w:p>
    <w:p w14:paraId="0F25A5D9" w14:textId="267A0F9C" w:rsidR="00A519F4" w:rsidRPr="00A519F4" w:rsidRDefault="00A519F4" w:rsidP="00A519F4">
      <w:pPr>
        <w:pStyle w:val="ListParagraph"/>
        <w:widowControl w:val="0"/>
        <w:tabs>
          <w:tab w:val="left" w:pos="1072"/>
        </w:tabs>
        <w:autoSpaceDE w:val="0"/>
        <w:autoSpaceDN w:val="0"/>
        <w:spacing w:before="161" w:after="0" w:line="362" w:lineRule="auto"/>
        <w:ind w:left="630" w:right="123"/>
        <w:jc w:val="center"/>
        <w:rPr>
          <w:szCs w:val="22"/>
          <w:lang w:val="uk-UA" w:eastAsia="en-US"/>
        </w:rPr>
      </w:pPr>
      <w:r>
        <w:rPr>
          <w:szCs w:val="22"/>
          <w:lang w:val="uk-UA" w:eastAsia="en-US"/>
        </w:rPr>
        <w:t>Рисунок 3.1 – Індивідуальний варіант.</w:t>
      </w:r>
    </w:p>
    <w:p w14:paraId="133139D6" w14:textId="7C9D91CD" w:rsidR="00A519F4" w:rsidRDefault="00A519F4" w:rsidP="00A519F4">
      <w:pPr>
        <w:pStyle w:val="ListParagraph"/>
        <w:numPr>
          <w:ilvl w:val="0"/>
          <w:numId w:val="5"/>
        </w:numPr>
      </w:pPr>
      <w:proofErr w:type="spellStart"/>
      <w:r>
        <w:t>Знайти</w:t>
      </w:r>
      <w:proofErr w:type="spellEnd"/>
      <w:r>
        <w:t xml:space="preserve"> </w:t>
      </w:r>
      <w:proofErr w:type="spellStart"/>
      <w:r>
        <w:t>середнє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одного з </w:t>
      </w:r>
      <w:proofErr w:type="spellStart"/>
      <w:r>
        <w:t>числових</w:t>
      </w:r>
      <w:proofErr w:type="spellEnd"/>
      <w:r>
        <w:t xml:space="preserve"> </w:t>
      </w:r>
      <w:proofErr w:type="spellStart"/>
      <w:r>
        <w:t>полів</w:t>
      </w:r>
      <w:proofErr w:type="spellEnd"/>
      <w:r>
        <w:t xml:space="preserve">, </w:t>
      </w:r>
      <w:proofErr w:type="spellStart"/>
      <w:r>
        <w:t>зчитуючи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з дерева. </w:t>
      </w:r>
    </w:p>
    <w:p w14:paraId="7BDFB927" w14:textId="77777777" w:rsidR="00A519F4" w:rsidRDefault="00A519F4" w:rsidP="00A519F4">
      <w:pPr>
        <w:pStyle w:val="ListParagraph"/>
        <w:numPr>
          <w:ilvl w:val="0"/>
          <w:numId w:val="5"/>
        </w:numPr>
      </w:pPr>
      <w:proofErr w:type="spellStart"/>
      <w:r>
        <w:t>Надрукувати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бінарного</w:t>
      </w:r>
      <w:proofErr w:type="spellEnd"/>
      <w:r>
        <w:t xml:space="preserve"> дерева: </w:t>
      </w:r>
    </w:p>
    <w:p w14:paraId="5D576905" w14:textId="77777777" w:rsidR="00A519F4" w:rsidRDefault="00A519F4" w:rsidP="00A519F4">
      <w:pPr>
        <w:ind w:left="630"/>
      </w:pPr>
      <w:r>
        <w:t xml:space="preserve">а) при прямому </w:t>
      </w:r>
      <w:proofErr w:type="spellStart"/>
      <w:r>
        <w:t>обході</w:t>
      </w:r>
      <w:proofErr w:type="spellEnd"/>
      <w:r>
        <w:t xml:space="preserve"> дерева; </w:t>
      </w:r>
    </w:p>
    <w:p w14:paraId="1F826738" w14:textId="77777777" w:rsidR="00A519F4" w:rsidRDefault="00A519F4" w:rsidP="00A519F4">
      <w:pPr>
        <w:ind w:left="630"/>
      </w:pPr>
      <w:r>
        <w:t xml:space="preserve">б) при </w:t>
      </w:r>
      <w:proofErr w:type="spellStart"/>
      <w:r>
        <w:t>зворотному</w:t>
      </w:r>
      <w:proofErr w:type="spellEnd"/>
      <w:r>
        <w:t xml:space="preserve"> </w:t>
      </w:r>
      <w:proofErr w:type="spellStart"/>
      <w:r>
        <w:t>обході</w:t>
      </w:r>
      <w:proofErr w:type="spellEnd"/>
      <w:r>
        <w:t xml:space="preserve"> дерева; </w:t>
      </w:r>
    </w:p>
    <w:p w14:paraId="26D6B4B2" w14:textId="15DEDDC5" w:rsidR="00A519F4" w:rsidRDefault="00A519F4" w:rsidP="00A519F4">
      <w:pPr>
        <w:ind w:left="630"/>
      </w:pPr>
      <w:r>
        <w:t xml:space="preserve">в) при </w:t>
      </w:r>
      <w:proofErr w:type="spellStart"/>
      <w:r>
        <w:t>симетричному</w:t>
      </w:r>
      <w:proofErr w:type="spellEnd"/>
      <w:r>
        <w:t xml:space="preserve"> </w:t>
      </w:r>
      <w:proofErr w:type="spellStart"/>
      <w:r>
        <w:t>обході</w:t>
      </w:r>
      <w:proofErr w:type="spellEnd"/>
      <w:r>
        <w:t xml:space="preserve"> дерева. </w:t>
      </w:r>
    </w:p>
    <w:p w14:paraId="0CE9948B" w14:textId="21EE7E86" w:rsidR="00583D86" w:rsidRDefault="00A519F4" w:rsidP="00A519F4">
      <w:pPr>
        <w:pStyle w:val="ListParagraph"/>
        <w:numPr>
          <w:ilvl w:val="0"/>
          <w:numId w:val="5"/>
        </w:numPr>
      </w:pPr>
      <w:proofErr w:type="spellStart"/>
      <w:r>
        <w:t>Дописати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</w:t>
      </w:r>
      <w:proofErr w:type="spellStart"/>
      <w:r>
        <w:t>видалення</w:t>
      </w:r>
      <w:proofErr w:type="spellEnd"/>
      <w:r>
        <w:t xml:space="preserve"> з </w:t>
      </w:r>
      <w:proofErr w:type="spellStart"/>
      <w:r>
        <w:t>пам’яті</w:t>
      </w:r>
      <w:proofErr w:type="spellEnd"/>
      <w:r>
        <w:t xml:space="preserve"> </w:t>
      </w:r>
      <w:proofErr w:type="spellStart"/>
      <w:r>
        <w:t>всього</w:t>
      </w:r>
      <w:proofErr w:type="spellEnd"/>
      <w:r>
        <w:t xml:space="preserve"> </w:t>
      </w:r>
      <w:proofErr w:type="spellStart"/>
      <w:r>
        <w:t>бінарного</w:t>
      </w:r>
      <w:proofErr w:type="spellEnd"/>
      <w:r>
        <w:t xml:space="preserve"> дерева.</w:t>
      </w:r>
    </w:p>
    <w:p w14:paraId="1C2340AD" w14:textId="77777777" w:rsidR="00A519F4" w:rsidRDefault="00A519F4" w:rsidP="00A519F4">
      <w:pPr>
        <w:pStyle w:val="ListParagraph"/>
        <w:numPr>
          <w:ilvl w:val="0"/>
          <w:numId w:val="5"/>
        </w:numPr>
      </w:pPr>
      <w:proofErr w:type="spellStart"/>
      <w:r>
        <w:t>Створити</w:t>
      </w:r>
      <w:proofErr w:type="spellEnd"/>
      <w:r>
        <w:t xml:space="preserve"> </w:t>
      </w:r>
      <w:proofErr w:type="spellStart"/>
      <w:r>
        <w:t>рекурсивну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, яка: </w:t>
      </w:r>
    </w:p>
    <w:p w14:paraId="16778C28" w14:textId="1FF0D051" w:rsidR="00A519F4" w:rsidRDefault="00A519F4" w:rsidP="00A519F4">
      <w:pPr>
        <w:pStyle w:val="ListParagraph"/>
        <w:numPr>
          <w:ilvl w:val="1"/>
          <w:numId w:val="8"/>
        </w:numPr>
      </w:pPr>
      <w:proofErr w:type="spellStart"/>
      <w:r>
        <w:t>видаляє</w:t>
      </w:r>
      <w:proofErr w:type="spellEnd"/>
      <w:r>
        <w:t xml:space="preserve"> </w:t>
      </w:r>
      <w:proofErr w:type="spellStart"/>
      <w:r>
        <w:t>ліве</w:t>
      </w:r>
      <w:proofErr w:type="spellEnd"/>
      <w:r>
        <w:t xml:space="preserve"> </w:t>
      </w:r>
      <w:proofErr w:type="spellStart"/>
      <w:r>
        <w:t>піддерево</w:t>
      </w:r>
      <w:proofErr w:type="spellEnd"/>
      <w:r>
        <w:t xml:space="preserve">, і </w:t>
      </w:r>
      <w:proofErr w:type="spellStart"/>
      <w:r>
        <w:t>ліву</w:t>
      </w:r>
      <w:proofErr w:type="spellEnd"/>
      <w:r>
        <w:t xml:space="preserve"> </w:t>
      </w:r>
      <w:proofErr w:type="spellStart"/>
      <w:r>
        <w:t>гілку</w:t>
      </w:r>
      <w:proofErr w:type="spellEnd"/>
      <w:r>
        <w:t xml:space="preserve"> </w:t>
      </w:r>
      <w:proofErr w:type="spellStart"/>
      <w:r>
        <w:t>занулює</w:t>
      </w:r>
      <w:proofErr w:type="spellEnd"/>
      <w:r>
        <w:t xml:space="preserve">; </w:t>
      </w:r>
    </w:p>
    <w:p w14:paraId="13D5795F" w14:textId="28A95B1E" w:rsidR="00A519F4" w:rsidRDefault="00A519F4" w:rsidP="00A519F4">
      <w:pPr>
        <w:pStyle w:val="ListParagraph"/>
        <w:numPr>
          <w:ilvl w:val="1"/>
          <w:numId w:val="8"/>
        </w:numPr>
      </w:pPr>
      <w:proofErr w:type="spellStart"/>
      <w:r>
        <w:t>видаляє</w:t>
      </w:r>
      <w:proofErr w:type="spellEnd"/>
      <w:r>
        <w:t xml:space="preserve"> праве </w:t>
      </w:r>
      <w:proofErr w:type="spellStart"/>
      <w:r>
        <w:t>піддерево</w:t>
      </w:r>
      <w:proofErr w:type="spellEnd"/>
      <w:r>
        <w:t xml:space="preserve">, і праву </w:t>
      </w:r>
      <w:proofErr w:type="spellStart"/>
      <w:r>
        <w:t>гілку</w:t>
      </w:r>
      <w:proofErr w:type="spellEnd"/>
      <w:r>
        <w:t xml:space="preserve"> </w:t>
      </w:r>
      <w:proofErr w:type="spellStart"/>
      <w:r>
        <w:t>занулює</w:t>
      </w:r>
      <w:proofErr w:type="spellEnd"/>
      <w:r>
        <w:t xml:space="preserve">; </w:t>
      </w:r>
    </w:p>
    <w:p w14:paraId="6A7D2305" w14:textId="04196605" w:rsidR="00A519F4" w:rsidRDefault="00A519F4" w:rsidP="00A519F4">
      <w:pPr>
        <w:pStyle w:val="ListParagraph"/>
        <w:numPr>
          <w:ilvl w:val="1"/>
          <w:numId w:val="8"/>
        </w:numPr>
      </w:pPr>
      <w:proofErr w:type="spellStart"/>
      <w:r>
        <w:t>видаляє</w:t>
      </w:r>
      <w:proofErr w:type="spellEnd"/>
      <w:r>
        <w:t xml:space="preserve"> сам </w:t>
      </w:r>
      <w:proofErr w:type="spellStart"/>
      <w:r>
        <w:t>вузол</w:t>
      </w:r>
      <w:proofErr w:type="spellEnd"/>
      <w:r>
        <w:t xml:space="preserve">,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зануливши</w:t>
      </w:r>
      <w:proofErr w:type="spellEnd"/>
      <w:r>
        <w:t xml:space="preserve"> </w:t>
      </w:r>
      <w:proofErr w:type="spellStart"/>
      <w:r>
        <w:t>вказівник</w:t>
      </w:r>
      <w:proofErr w:type="spellEnd"/>
      <w:r>
        <w:t xml:space="preserve"> на </w:t>
      </w:r>
      <w:proofErr w:type="spellStart"/>
      <w:r>
        <w:t>нього</w:t>
      </w:r>
      <w:proofErr w:type="spellEnd"/>
      <w:r>
        <w:t xml:space="preserve">. </w:t>
      </w:r>
    </w:p>
    <w:p w14:paraId="221A78BB" w14:textId="7F9DF997" w:rsidR="00A519F4" w:rsidRDefault="00A519F4" w:rsidP="00A519F4">
      <w:pPr>
        <w:pStyle w:val="ListParagraph"/>
        <w:ind w:left="630"/>
      </w:pPr>
      <w:proofErr w:type="spellStart"/>
      <w:r>
        <w:t>Наприкінці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видалити</w:t>
      </w:r>
      <w:proofErr w:type="spellEnd"/>
      <w:r>
        <w:t xml:space="preserve"> з </w:t>
      </w:r>
      <w:proofErr w:type="spellStart"/>
      <w:r>
        <w:t>пам’яті</w:t>
      </w:r>
      <w:proofErr w:type="spellEnd"/>
      <w:r>
        <w:t xml:space="preserve"> дерево. </w:t>
      </w:r>
    </w:p>
    <w:p w14:paraId="3F276B88" w14:textId="77777777" w:rsidR="00A519F4" w:rsidRDefault="00A519F4" w:rsidP="00A519F4">
      <w:pPr>
        <w:pStyle w:val="ListParagraph"/>
        <w:numPr>
          <w:ilvl w:val="0"/>
          <w:numId w:val="5"/>
        </w:numPr>
      </w:pPr>
      <w:r>
        <w:lastRenderedPageBreak/>
        <w:t>"</w:t>
      </w:r>
      <w:proofErr w:type="spellStart"/>
      <w:r>
        <w:t>Пересипати</w:t>
      </w:r>
      <w:proofErr w:type="spellEnd"/>
      <w:r>
        <w:t xml:space="preserve">" </w:t>
      </w:r>
      <w:proofErr w:type="spellStart"/>
      <w:r>
        <w:t>дані</w:t>
      </w:r>
      <w:proofErr w:type="spellEnd"/>
      <w:r>
        <w:t xml:space="preserve"> з </w:t>
      </w:r>
      <w:proofErr w:type="spellStart"/>
      <w:r>
        <w:t>першого</w:t>
      </w:r>
      <w:proofErr w:type="spellEnd"/>
      <w:r>
        <w:t xml:space="preserve"> дерева у друге дерево того ж типу,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організованого</w:t>
      </w:r>
      <w:proofErr w:type="spellEnd"/>
      <w:r>
        <w:t xml:space="preserve"> за першим </w:t>
      </w:r>
      <w:proofErr w:type="spellStart"/>
      <w:r>
        <w:t>числовим</w:t>
      </w:r>
      <w:proofErr w:type="spellEnd"/>
      <w:r>
        <w:t xml:space="preserve"> </w:t>
      </w:r>
      <w:proofErr w:type="spellStart"/>
      <w:r>
        <w:t>ключем</w:t>
      </w:r>
      <w:proofErr w:type="spellEnd"/>
      <w:r>
        <w:t xml:space="preserve"> (напр., </w:t>
      </w:r>
      <w:proofErr w:type="spellStart"/>
      <w:r>
        <w:t>рік</w:t>
      </w:r>
      <w:proofErr w:type="spellEnd"/>
      <w:r>
        <w:t xml:space="preserve"> </w:t>
      </w:r>
      <w:proofErr w:type="spellStart"/>
      <w:r>
        <w:t>народження</w:t>
      </w:r>
      <w:proofErr w:type="spellEnd"/>
      <w:r>
        <w:t xml:space="preserve">) та </w:t>
      </w:r>
      <w:proofErr w:type="spellStart"/>
      <w:r>
        <w:t>роздрукувати</w:t>
      </w:r>
      <w:proofErr w:type="spellEnd"/>
      <w:r>
        <w:t xml:space="preserve"> </w:t>
      </w:r>
      <w:proofErr w:type="spellStart"/>
      <w:r>
        <w:t>його</w:t>
      </w:r>
      <w:proofErr w:type="spellEnd"/>
      <w:r>
        <w:t xml:space="preserve"> (а перше дерево </w:t>
      </w:r>
      <w:proofErr w:type="spellStart"/>
      <w:r>
        <w:t>стерти</w:t>
      </w:r>
      <w:proofErr w:type="spellEnd"/>
      <w:r>
        <w:t xml:space="preserve">). </w:t>
      </w:r>
    </w:p>
    <w:p w14:paraId="557897BF" w14:textId="0E67FE5C" w:rsidR="00A519F4" w:rsidRDefault="00A519F4" w:rsidP="00A519F4">
      <w:pPr>
        <w:pStyle w:val="ListParagraph"/>
        <w:numPr>
          <w:ilvl w:val="0"/>
          <w:numId w:val="5"/>
        </w:numPr>
      </w:pPr>
      <w:proofErr w:type="spellStart"/>
      <w:r>
        <w:t>Розфарбувати</w:t>
      </w:r>
      <w:proofErr w:type="spellEnd"/>
      <w:r>
        <w:t xml:space="preserve"> </w:t>
      </w:r>
      <w:proofErr w:type="spellStart"/>
      <w:r>
        <w:t>вершини</w:t>
      </w:r>
      <w:proofErr w:type="spellEnd"/>
      <w:r>
        <w:t xml:space="preserve"> </w:t>
      </w:r>
      <w:proofErr w:type="spellStart"/>
      <w:r>
        <w:t>заданого</w:t>
      </w:r>
      <w:proofErr w:type="spellEnd"/>
      <w:r>
        <w:t xml:space="preserve"> </w:t>
      </w:r>
      <w:proofErr w:type="spellStart"/>
      <w:r>
        <w:t>бінарного</w:t>
      </w:r>
      <w:proofErr w:type="spellEnd"/>
      <w:r>
        <w:t xml:space="preserve"> дерева в </w:t>
      </w:r>
      <w:proofErr w:type="spellStart"/>
      <w:r>
        <w:t>червоний</w:t>
      </w:r>
      <w:proofErr w:type="spellEnd"/>
      <w:r>
        <w:t xml:space="preserve"> і </w:t>
      </w:r>
      <w:proofErr w:type="spellStart"/>
      <w:r>
        <w:t>чорний</w:t>
      </w:r>
      <w:proofErr w:type="spellEnd"/>
      <w:r>
        <w:t xml:space="preserve"> </w:t>
      </w:r>
      <w:proofErr w:type="spellStart"/>
      <w:r>
        <w:t>кольори</w:t>
      </w:r>
      <w:proofErr w:type="spellEnd"/>
      <w:r>
        <w:t xml:space="preserve"> так,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воно</w:t>
      </w:r>
      <w:proofErr w:type="spellEnd"/>
      <w:r>
        <w:t xml:space="preserve"> стало </w:t>
      </w:r>
      <w:proofErr w:type="spellStart"/>
      <w:r>
        <w:t>червоно-чорним</w:t>
      </w:r>
      <w:proofErr w:type="spellEnd"/>
      <w:r>
        <w:t xml:space="preserve"> деревом.</w:t>
      </w:r>
    </w:p>
    <w:p w14:paraId="1D1DC993" w14:textId="75FA67C6" w:rsidR="00A519F4" w:rsidRDefault="00A519F4" w:rsidP="00A519F4">
      <w:pPr>
        <w:pStyle w:val="ListParagraph"/>
        <w:numPr>
          <w:ilvl w:val="0"/>
          <w:numId w:val="5"/>
        </w:numPr>
      </w:pPr>
      <w:r>
        <w:t xml:space="preserve">Провести </w:t>
      </w:r>
      <w:proofErr w:type="spellStart"/>
      <w:r>
        <w:t>перевірку</w:t>
      </w:r>
      <w:proofErr w:type="spellEnd"/>
      <w:r>
        <w:t xml:space="preserve"> </w:t>
      </w:r>
      <w:proofErr w:type="spellStart"/>
      <w:r>
        <w:t>властивості</w:t>
      </w:r>
      <w:proofErr w:type="spellEnd"/>
      <w:r>
        <w:t xml:space="preserve"> </w:t>
      </w:r>
      <w:proofErr w:type="spellStart"/>
      <w:r>
        <w:t>червоно-чорного</w:t>
      </w:r>
      <w:proofErr w:type="spellEnd"/>
      <w:r>
        <w:t xml:space="preserve"> дерева, а </w:t>
      </w:r>
      <w:proofErr w:type="spellStart"/>
      <w:r>
        <w:t>саме</w:t>
      </w:r>
      <w:proofErr w:type="spellEnd"/>
      <w:r>
        <w:t>:</w:t>
      </w:r>
    </w:p>
    <w:p w14:paraId="1ACAC128" w14:textId="707C9EC5" w:rsidR="00A519F4" w:rsidRDefault="00A519F4" w:rsidP="00A519F4">
      <w:pPr>
        <w:pStyle w:val="ListParagraph"/>
        <w:numPr>
          <w:ilvl w:val="0"/>
          <w:numId w:val="9"/>
        </w:numPr>
      </w:pPr>
      <w:proofErr w:type="spellStart"/>
      <w:r>
        <w:t>кожен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</w:t>
      </w:r>
      <w:proofErr w:type="spellStart"/>
      <w:r>
        <w:t>промаркований</w:t>
      </w:r>
      <w:proofErr w:type="spellEnd"/>
      <w:r>
        <w:t xml:space="preserve"> </w:t>
      </w:r>
      <w:proofErr w:type="spellStart"/>
      <w:r>
        <w:t>червоним</w:t>
      </w:r>
      <w:proofErr w:type="spellEnd"/>
      <w:r>
        <w:t xml:space="preserve"> </w:t>
      </w:r>
      <w:proofErr w:type="spellStart"/>
      <w:r>
        <w:t>або</w:t>
      </w:r>
      <w:proofErr w:type="spellEnd"/>
      <w:r>
        <w:t xml:space="preserve"> </w:t>
      </w:r>
      <w:proofErr w:type="spellStart"/>
      <w:r>
        <w:t>чорним</w:t>
      </w:r>
      <w:proofErr w:type="spellEnd"/>
      <w:r>
        <w:t xml:space="preserve"> </w:t>
      </w:r>
      <w:proofErr w:type="spellStart"/>
      <w:r>
        <w:t>кольором</w:t>
      </w:r>
      <w:proofErr w:type="spellEnd"/>
      <w:r>
        <w:t>;</w:t>
      </w:r>
    </w:p>
    <w:p w14:paraId="6F60CA36" w14:textId="38388AA0" w:rsidR="00A519F4" w:rsidRDefault="00A519F4" w:rsidP="00A519F4">
      <w:pPr>
        <w:pStyle w:val="ListParagraph"/>
        <w:numPr>
          <w:ilvl w:val="0"/>
          <w:numId w:val="9"/>
        </w:numPr>
      </w:pPr>
      <w:proofErr w:type="spellStart"/>
      <w:r>
        <w:t>корінь</w:t>
      </w:r>
      <w:proofErr w:type="spellEnd"/>
      <w:r>
        <w:t xml:space="preserve"> дерева – </w:t>
      </w:r>
      <w:proofErr w:type="spellStart"/>
      <w:r>
        <w:t>чорний</w:t>
      </w:r>
      <w:proofErr w:type="spellEnd"/>
      <w:r>
        <w:t>;</w:t>
      </w:r>
    </w:p>
    <w:p w14:paraId="6F3A59AC" w14:textId="46A0DC9C" w:rsidR="00A519F4" w:rsidRDefault="00A519F4" w:rsidP="00A519F4">
      <w:pPr>
        <w:pStyle w:val="ListParagraph"/>
        <w:numPr>
          <w:ilvl w:val="0"/>
          <w:numId w:val="9"/>
        </w:numPr>
      </w:pPr>
      <w:proofErr w:type="spellStart"/>
      <w:r>
        <w:t>кінцеві</w:t>
      </w:r>
      <w:proofErr w:type="spellEnd"/>
      <w:r>
        <w:t xml:space="preserve"> </w:t>
      </w:r>
      <w:proofErr w:type="spellStart"/>
      <w:r>
        <w:t>вузли</w:t>
      </w:r>
      <w:proofErr w:type="spellEnd"/>
      <w:r>
        <w:t xml:space="preserve"> дерева – </w:t>
      </w:r>
      <w:proofErr w:type="spellStart"/>
      <w:r>
        <w:t>чорні</w:t>
      </w:r>
      <w:proofErr w:type="spellEnd"/>
      <w:r>
        <w:t>;</w:t>
      </w:r>
    </w:p>
    <w:p w14:paraId="2C8F1698" w14:textId="3378B76F" w:rsidR="00A519F4" w:rsidRDefault="00A519F4" w:rsidP="00A519F4">
      <w:pPr>
        <w:pStyle w:val="ListParagraph"/>
        <w:numPr>
          <w:ilvl w:val="0"/>
          <w:numId w:val="9"/>
        </w:numPr>
      </w:pPr>
      <w:proofErr w:type="spellStart"/>
      <w:r>
        <w:t>біля</w:t>
      </w:r>
      <w:proofErr w:type="spellEnd"/>
      <w:r>
        <w:t xml:space="preserve"> </w:t>
      </w:r>
      <w:proofErr w:type="spellStart"/>
      <w:r>
        <w:t>червоного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</w:t>
      </w:r>
      <w:proofErr w:type="spellStart"/>
      <w:r>
        <w:t>батьківський</w:t>
      </w:r>
      <w:proofErr w:type="spellEnd"/>
      <w:r>
        <w:t xml:space="preserve"> </w:t>
      </w:r>
      <w:proofErr w:type="spellStart"/>
      <w:r>
        <w:t>вузол</w:t>
      </w:r>
      <w:proofErr w:type="spellEnd"/>
      <w:r>
        <w:t xml:space="preserve"> — </w:t>
      </w:r>
      <w:proofErr w:type="spellStart"/>
      <w:r>
        <w:t>чорний</w:t>
      </w:r>
      <w:proofErr w:type="spellEnd"/>
      <w:r>
        <w:t>;</w:t>
      </w:r>
    </w:p>
    <w:p w14:paraId="4740F95E" w14:textId="5B8F2F1C" w:rsidR="00A519F4" w:rsidRDefault="00A519F4" w:rsidP="00A519F4">
      <w:pPr>
        <w:pStyle w:val="ListParagraph"/>
        <w:numPr>
          <w:ilvl w:val="0"/>
          <w:numId w:val="9"/>
        </w:numPr>
      </w:pPr>
      <w:proofErr w:type="spellStart"/>
      <w:r>
        <w:t>усі</w:t>
      </w:r>
      <w:proofErr w:type="spellEnd"/>
      <w:r>
        <w:t xml:space="preserve"> </w:t>
      </w:r>
      <w:proofErr w:type="spellStart"/>
      <w:r>
        <w:t>прості</w:t>
      </w:r>
      <w:proofErr w:type="spellEnd"/>
      <w:r>
        <w:t xml:space="preserve"> шляхи з будь-</w:t>
      </w:r>
      <w:proofErr w:type="spellStart"/>
      <w:r>
        <w:t>якого</w:t>
      </w:r>
      <w:proofErr w:type="spellEnd"/>
      <w:r>
        <w:t xml:space="preserve"> </w:t>
      </w:r>
      <w:proofErr w:type="spellStart"/>
      <w:r>
        <w:t>вузла</w:t>
      </w:r>
      <w:proofErr w:type="spellEnd"/>
      <w:r>
        <w:t xml:space="preserve"> до </w:t>
      </w:r>
      <w:proofErr w:type="spellStart"/>
      <w:r>
        <w:t>листя</w:t>
      </w:r>
      <w:proofErr w:type="spellEnd"/>
      <w:r>
        <w:t xml:space="preserve"> </w:t>
      </w:r>
      <w:proofErr w:type="spellStart"/>
      <w:r>
        <w:t>містять</w:t>
      </w:r>
      <w:proofErr w:type="spellEnd"/>
      <w:r>
        <w:t xml:space="preserve"> </w:t>
      </w:r>
      <w:proofErr w:type="spellStart"/>
      <w:r>
        <w:t>однакову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rPr>
          <w:lang w:val="uk-UA"/>
        </w:rPr>
        <w:t xml:space="preserve"> </w:t>
      </w:r>
      <w:proofErr w:type="spellStart"/>
      <w:r>
        <w:t>чорних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>.</w:t>
      </w:r>
    </w:p>
    <w:p w14:paraId="23E0D480" w14:textId="2B2FDE47" w:rsidR="00A519F4" w:rsidRDefault="00A519F4" w:rsidP="00A519F4">
      <w:pPr>
        <w:pStyle w:val="ListParagraph"/>
        <w:ind w:left="630"/>
      </w:pPr>
      <w:r>
        <w:t xml:space="preserve">9. У </w:t>
      </w:r>
      <w:proofErr w:type="spellStart"/>
      <w:r>
        <w:t>червоно-чорному</w:t>
      </w:r>
      <w:proofErr w:type="spellEnd"/>
      <w:r>
        <w:t xml:space="preserve"> </w:t>
      </w:r>
      <w:proofErr w:type="spellStart"/>
      <w:r>
        <w:t>дереві</w:t>
      </w:r>
      <w:proofErr w:type="spellEnd"/>
      <w:r>
        <w:t xml:space="preserve">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додавання</w:t>
      </w:r>
      <w:proofErr w:type="spellEnd"/>
      <w:r>
        <w:t xml:space="preserve"> і </w:t>
      </w:r>
      <w:proofErr w:type="spellStart"/>
      <w:r>
        <w:t>видаленні</w:t>
      </w:r>
      <w:proofErr w:type="spellEnd"/>
      <w:r>
        <w:t xml:space="preserve"> </w:t>
      </w:r>
      <w:proofErr w:type="spellStart"/>
      <w:r>
        <w:t>вузлів</w:t>
      </w:r>
      <w:proofErr w:type="spellEnd"/>
      <w:r>
        <w:t xml:space="preserve"> та провести</w:t>
      </w:r>
      <w:r>
        <w:rPr>
          <w:lang w:val="uk-UA"/>
        </w:rPr>
        <w:t xml:space="preserve"> </w:t>
      </w:r>
      <w:proofErr w:type="spellStart"/>
      <w:r>
        <w:t>перевірку</w:t>
      </w:r>
      <w:proofErr w:type="spellEnd"/>
      <w:r>
        <w:t xml:space="preserve"> </w:t>
      </w:r>
      <w:proofErr w:type="spellStart"/>
      <w:r>
        <w:t>властивості</w:t>
      </w:r>
      <w:proofErr w:type="spellEnd"/>
      <w:r>
        <w:t xml:space="preserve"> </w:t>
      </w:r>
      <w:proofErr w:type="spellStart"/>
      <w:r>
        <w:t>червоно-чорного</w:t>
      </w:r>
      <w:proofErr w:type="spellEnd"/>
      <w:r>
        <w:t xml:space="preserve"> дерева.</w:t>
      </w:r>
    </w:p>
    <w:p w14:paraId="4695B676" w14:textId="7FE8E893" w:rsidR="005F2C7E" w:rsidRDefault="00A519F4" w:rsidP="00A519F4">
      <w:pPr>
        <w:pStyle w:val="ListParagraph"/>
        <w:ind w:left="630"/>
      </w:pPr>
      <w:proofErr w:type="spellStart"/>
      <w:r>
        <w:t>Наприкінці</w:t>
      </w:r>
      <w:proofErr w:type="spellEnd"/>
      <w:r>
        <w:t xml:space="preserve"> </w:t>
      </w:r>
      <w:proofErr w:type="spellStart"/>
      <w:r>
        <w:t>програми</w:t>
      </w:r>
      <w:proofErr w:type="spellEnd"/>
      <w:r>
        <w:t xml:space="preserve"> </w:t>
      </w:r>
      <w:proofErr w:type="spellStart"/>
      <w:r>
        <w:t>видалити</w:t>
      </w:r>
      <w:proofErr w:type="spellEnd"/>
      <w:r>
        <w:t xml:space="preserve"> з </w:t>
      </w:r>
      <w:proofErr w:type="spellStart"/>
      <w:r>
        <w:t>пам’яті</w:t>
      </w:r>
      <w:proofErr w:type="spellEnd"/>
      <w:r>
        <w:t xml:space="preserve"> дерево.</w:t>
      </w:r>
    </w:p>
    <w:p w14:paraId="252F3F1F" w14:textId="77777777" w:rsidR="005F2C7E" w:rsidRDefault="005F2C7E">
      <w:pPr>
        <w:spacing w:before="0" w:after="160" w:line="259" w:lineRule="auto"/>
        <w:jc w:val="left"/>
      </w:pPr>
      <w:r>
        <w:br w:type="page"/>
      </w:r>
    </w:p>
    <w:p w14:paraId="20955B82" w14:textId="7CAD7F39" w:rsidR="005F2C7E" w:rsidRDefault="005F2C7E" w:rsidP="00E9703A">
      <w:pPr>
        <w:ind w:firstLine="72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Блок-схеми для методів для роботи з </w:t>
      </w:r>
      <w:r>
        <w:rPr>
          <w:b/>
          <w:bCs/>
          <w:lang w:val="uk-UA"/>
        </w:rPr>
        <w:t>двійковим деревом</w:t>
      </w:r>
      <w:r>
        <w:rPr>
          <w:b/>
          <w:bCs/>
          <w:lang w:val="uk-UA"/>
        </w:rPr>
        <w:t>:</w:t>
      </w:r>
    </w:p>
    <w:p w14:paraId="7B40CC42" w14:textId="38E5D8EF" w:rsidR="00A519F4" w:rsidRDefault="00CC09D0" w:rsidP="005F2C7E">
      <w:pPr>
        <w:pStyle w:val="ListParagraph"/>
        <w:numPr>
          <w:ilvl w:val="0"/>
          <w:numId w:val="10"/>
        </w:numPr>
        <w:rPr>
          <w:lang w:val="uk-UA"/>
        </w:rPr>
      </w:pPr>
      <w:r>
        <w:rPr>
          <w:lang w:val="uk-UA"/>
        </w:rPr>
        <w:t>Додати елемент в дерево.</w:t>
      </w:r>
    </w:p>
    <w:p w14:paraId="64C023B6" w14:textId="1035BADA" w:rsidR="00CC09D0" w:rsidRDefault="00CC09D0" w:rsidP="00CC09D0">
      <w:pPr>
        <w:pStyle w:val="ListParagraph"/>
        <w:ind w:left="180"/>
        <w:jc w:val="center"/>
        <w:rPr>
          <w:lang w:val="uk-UA"/>
        </w:rPr>
      </w:pPr>
      <w:r w:rsidRPr="00CC09D0">
        <w:rPr>
          <w:lang w:val="uk-UA"/>
        </w:rPr>
        <w:drawing>
          <wp:inline distT="0" distB="0" distL="0" distR="0" wp14:anchorId="1A94F971" wp14:editId="0E0FD39C">
            <wp:extent cx="6069330" cy="37261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93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2FE" w14:textId="7B0B7D72" w:rsidR="00CC09D0" w:rsidRDefault="00CC09D0" w:rsidP="00CC09D0">
      <w:pPr>
        <w:pStyle w:val="ListParagraph"/>
        <w:ind w:left="180"/>
        <w:jc w:val="center"/>
        <w:rPr>
          <w:lang w:val="uk-UA"/>
        </w:rPr>
      </w:pPr>
    </w:p>
    <w:p w14:paraId="02D87E8C" w14:textId="6D4D5D54" w:rsidR="00CC09D0" w:rsidRDefault="00CC09D0" w:rsidP="00CC09D0">
      <w:pPr>
        <w:pStyle w:val="ListParagraph"/>
        <w:ind w:left="180"/>
        <w:jc w:val="center"/>
        <w:rPr>
          <w:lang w:val="uk-UA"/>
        </w:rPr>
      </w:pPr>
      <w:r w:rsidRPr="00CC09D0">
        <w:rPr>
          <w:lang w:val="uk-UA"/>
        </w:rPr>
        <w:drawing>
          <wp:inline distT="0" distB="0" distL="0" distR="0" wp14:anchorId="5FC0B895" wp14:editId="3B98BB11">
            <wp:extent cx="6115050" cy="4271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5DC5" w14:textId="4AF41F8B" w:rsidR="00CC09D0" w:rsidRDefault="00CC09D0" w:rsidP="00CC09D0">
      <w:pPr>
        <w:pStyle w:val="ListParagraph"/>
        <w:ind w:left="180"/>
        <w:jc w:val="center"/>
        <w:rPr>
          <w:lang w:val="en-US"/>
        </w:rPr>
      </w:pPr>
      <w:r w:rsidRPr="00CC09D0">
        <w:rPr>
          <w:lang w:val="en-US"/>
        </w:rPr>
        <w:lastRenderedPageBreak/>
        <w:drawing>
          <wp:inline distT="0" distB="0" distL="0" distR="0" wp14:anchorId="0C93AD6D" wp14:editId="1870F02A">
            <wp:extent cx="4801270" cy="159089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01F9" w14:textId="77777777" w:rsidR="00CC09D0" w:rsidRDefault="00CC09D0" w:rsidP="00CC09D0">
      <w:pPr>
        <w:pStyle w:val="ListParagraph"/>
        <w:ind w:left="180"/>
        <w:jc w:val="center"/>
        <w:rPr>
          <w:lang w:val="en-US"/>
        </w:rPr>
      </w:pPr>
    </w:p>
    <w:p w14:paraId="64FF533F" w14:textId="19DB63F2" w:rsidR="00CC09D0" w:rsidRPr="00CC09D0" w:rsidRDefault="00CC09D0" w:rsidP="00CC09D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uk-UA"/>
        </w:rPr>
        <w:t>Видалення елемента.</w:t>
      </w:r>
    </w:p>
    <w:p w14:paraId="109601F3" w14:textId="5791A465" w:rsidR="00CC09D0" w:rsidRDefault="00CC09D0" w:rsidP="00CC09D0">
      <w:pPr>
        <w:pStyle w:val="ListParagraph"/>
        <w:ind w:left="90"/>
        <w:jc w:val="center"/>
        <w:rPr>
          <w:lang w:val="en-US"/>
        </w:rPr>
      </w:pPr>
      <w:r w:rsidRPr="00CC09D0">
        <w:rPr>
          <w:lang w:val="en-US"/>
        </w:rPr>
        <w:drawing>
          <wp:inline distT="0" distB="0" distL="0" distR="0" wp14:anchorId="29429396" wp14:editId="05E7A539">
            <wp:extent cx="6115050" cy="430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8D89" w14:textId="7FF44C61" w:rsidR="0048190E" w:rsidRDefault="0048190E" w:rsidP="00CC09D0">
      <w:pPr>
        <w:pStyle w:val="ListParagraph"/>
        <w:ind w:left="90"/>
        <w:jc w:val="center"/>
        <w:rPr>
          <w:lang w:val="en-US"/>
        </w:rPr>
      </w:pPr>
      <w:r w:rsidRPr="0048190E">
        <w:rPr>
          <w:lang w:val="en-US"/>
        </w:rPr>
        <w:lastRenderedPageBreak/>
        <w:drawing>
          <wp:inline distT="0" distB="0" distL="0" distR="0" wp14:anchorId="7CD21E09" wp14:editId="5C0326CC">
            <wp:extent cx="6115050" cy="5116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1122" w14:textId="55725A07" w:rsidR="0048190E" w:rsidRDefault="0048190E" w:rsidP="00CC09D0">
      <w:pPr>
        <w:pStyle w:val="ListParagraph"/>
        <w:ind w:left="90"/>
        <w:jc w:val="center"/>
        <w:rPr>
          <w:lang w:val="en-US"/>
        </w:rPr>
      </w:pPr>
    </w:p>
    <w:p w14:paraId="1EF4A6D8" w14:textId="3C639CBC" w:rsidR="0048190E" w:rsidRDefault="0048190E" w:rsidP="00CC09D0">
      <w:pPr>
        <w:pStyle w:val="ListParagraph"/>
        <w:ind w:left="90"/>
        <w:jc w:val="center"/>
        <w:rPr>
          <w:lang w:val="en-US"/>
        </w:rPr>
      </w:pPr>
      <w:r w:rsidRPr="0048190E">
        <w:rPr>
          <w:lang w:val="en-US"/>
        </w:rPr>
        <w:drawing>
          <wp:inline distT="0" distB="0" distL="0" distR="0" wp14:anchorId="032D6069" wp14:editId="658285D2">
            <wp:extent cx="3604003" cy="3390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007" cy="34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BB47" w14:textId="699D6A9B" w:rsidR="00E9703A" w:rsidRDefault="00E9703A" w:rsidP="00CC09D0">
      <w:pPr>
        <w:pStyle w:val="ListParagraph"/>
        <w:ind w:left="90"/>
        <w:jc w:val="center"/>
        <w:rPr>
          <w:lang w:val="en-US"/>
        </w:rPr>
      </w:pPr>
    </w:p>
    <w:p w14:paraId="570FB804" w14:textId="205631D8" w:rsidR="00E9703A" w:rsidRPr="0020791A" w:rsidRDefault="0020791A" w:rsidP="00E9703A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uk-UA"/>
        </w:rPr>
        <w:lastRenderedPageBreak/>
        <w:t>Знаходження середнього значення.</w:t>
      </w:r>
    </w:p>
    <w:p w14:paraId="25C2E9F6" w14:textId="164E3683" w:rsidR="0020791A" w:rsidRDefault="0020791A" w:rsidP="0020791A">
      <w:pPr>
        <w:pStyle w:val="ListParagraph"/>
        <w:ind w:left="0"/>
        <w:jc w:val="center"/>
        <w:rPr>
          <w:lang w:val="en-US"/>
        </w:rPr>
      </w:pPr>
      <w:r w:rsidRPr="0020791A">
        <w:rPr>
          <w:lang w:val="en-US"/>
        </w:rPr>
        <w:drawing>
          <wp:inline distT="0" distB="0" distL="0" distR="0" wp14:anchorId="15C14ABA" wp14:editId="6595385B">
            <wp:extent cx="6115050" cy="5964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0426" w14:textId="01757954" w:rsidR="0020791A" w:rsidRDefault="0020791A" w:rsidP="0020791A">
      <w:pPr>
        <w:pStyle w:val="ListParagraph"/>
        <w:ind w:left="0"/>
        <w:jc w:val="center"/>
        <w:rPr>
          <w:lang w:val="en-US"/>
        </w:rPr>
      </w:pPr>
      <w:r w:rsidRPr="0020791A">
        <w:rPr>
          <w:lang w:val="en-US"/>
        </w:rPr>
        <w:lastRenderedPageBreak/>
        <w:drawing>
          <wp:inline distT="0" distB="0" distL="0" distR="0" wp14:anchorId="3E2F7D28" wp14:editId="363DE07C">
            <wp:extent cx="6115050" cy="5795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39C0" w14:textId="77777777" w:rsidR="0020791A" w:rsidRDefault="0020791A" w:rsidP="0020791A">
      <w:pPr>
        <w:pStyle w:val="ListParagraph"/>
        <w:ind w:left="0"/>
        <w:jc w:val="center"/>
        <w:rPr>
          <w:lang w:val="en-US"/>
        </w:rPr>
      </w:pPr>
    </w:p>
    <w:p w14:paraId="02CC0432" w14:textId="26C9A4C2" w:rsidR="0020791A" w:rsidRDefault="00C30E29" w:rsidP="0020791A">
      <w:pPr>
        <w:pStyle w:val="ListParagraph"/>
        <w:ind w:left="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2FFBE1E3" wp14:editId="1A9D7CCE">
            <wp:extent cx="3682366" cy="263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884" cy="263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699D" w14:textId="15A917BF" w:rsidR="00C30E29" w:rsidRDefault="00C30E29">
      <w:pPr>
        <w:spacing w:before="0"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75A584A7" w14:textId="4DFDA757" w:rsidR="00C30E29" w:rsidRDefault="00C30E29" w:rsidP="00C30E29">
      <w:pPr>
        <w:pStyle w:val="ListParagraph"/>
        <w:numPr>
          <w:ilvl w:val="0"/>
          <w:numId w:val="10"/>
        </w:numPr>
        <w:rPr>
          <w:lang w:val="en-US"/>
        </w:rPr>
      </w:pPr>
      <w:bookmarkStart w:id="0" w:name="_Hlk103184933"/>
      <w:r>
        <w:rPr>
          <w:lang w:val="uk-UA"/>
        </w:rPr>
        <w:lastRenderedPageBreak/>
        <w:t xml:space="preserve">Виведення </w:t>
      </w:r>
      <w:r>
        <w:rPr>
          <w:lang w:val="en-US"/>
        </w:rPr>
        <w:t>pre-order.</w:t>
      </w:r>
    </w:p>
    <w:bookmarkEnd w:id="0"/>
    <w:p w14:paraId="1709957E" w14:textId="28BC812A" w:rsidR="00C30E29" w:rsidRDefault="00C30E29" w:rsidP="00C30E29">
      <w:pPr>
        <w:pStyle w:val="ListParagraph"/>
        <w:ind w:left="45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32DCCD3F" wp14:editId="5BBACB38">
            <wp:extent cx="3458058" cy="3391373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F475" w14:textId="77777777" w:rsidR="00C30E29" w:rsidRDefault="00C30E29" w:rsidP="00C30E29">
      <w:pPr>
        <w:pStyle w:val="ListParagraph"/>
        <w:ind w:left="450"/>
        <w:jc w:val="center"/>
        <w:rPr>
          <w:lang w:val="en-US"/>
        </w:rPr>
      </w:pPr>
    </w:p>
    <w:p w14:paraId="7B954FED" w14:textId="77777777" w:rsidR="00C30E29" w:rsidRDefault="00C30E29" w:rsidP="00C30E29">
      <w:pPr>
        <w:pStyle w:val="ListParagraph"/>
        <w:ind w:left="450"/>
        <w:jc w:val="center"/>
        <w:rPr>
          <w:lang w:val="en-US"/>
        </w:rPr>
      </w:pPr>
    </w:p>
    <w:p w14:paraId="7B3FE8FA" w14:textId="36048E32" w:rsidR="00C30E29" w:rsidRDefault="00C30E29" w:rsidP="00C30E29">
      <w:pPr>
        <w:pStyle w:val="ListParagraph"/>
        <w:ind w:left="63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1080C262" wp14:editId="36ADDD9A">
            <wp:extent cx="4305901" cy="195289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D4C0" w14:textId="77777777" w:rsidR="00C30E29" w:rsidRDefault="00C30E29" w:rsidP="00C30E29">
      <w:pPr>
        <w:pStyle w:val="ListParagraph"/>
        <w:ind w:left="630"/>
        <w:jc w:val="center"/>
        <w:rPr>
          <w:lang w:val="en-US"/>
        </w:rPr>
      </w:pPr>
    </w:p>
    <w:p w14:paraId="3B6DD447" w14:textId="1368F6F4" w:rsidR="00C30E29" w:rsidRDefault="00C30E29" w:rsidP="00C30E29">
      <w:pPr>
        <w:pStyle w:val="ListParagraph"/>
        <w:ind w:left="63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5CF72D6D" wp14:editId="2E16A6AA">
            <wp:extent cx="3665220" cy="1813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5738" cy="1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B141" w14:textId="0472ABBB" w:rsidR="00C30E29" w:rsidRDefault="00C30E29" w:rsidP="00C30E29">
      <w:pPr>
        <w:pStyle w:val="ListParagraph"/>
        <w:ind w:left="630"/>
        <w:jc w:val="center"/>
        <w:rPr>
          <w:lang w:val="en-US"/>
        </w:rPr>
      </w:pPr>
    </w:p>
    <w:p w14:paraId="3E32DDE1" w14:textId="4076DC60" w:rsidR="00C30E29" w:rsidRDefault="00C30E29" w:rsidP="00C30E29">
      <w:pPr>
        <w:pStyle w:val="ListParagraph"/>
        <w:ind w:left="630"/>
        <w:jc w:val="center"/>
        <w:rPr>
          <w:lang w:val="en-US"/>
        </w:rPr>
      </w:pPr>
    </w:p>
    <w:p w14:paraId="24ABC273" w14:textId="70EC2C95" w:rsidR="00C30E29" w:rsidRDefault="00C30E29" w:rsidP="00C30E29">
      <w:pPr>
        <w:pStyle w:val="ListParagraph"/>
        <w:numPr>
          <w:ilvl w:val="0"/>
          <w:numId w:val="10"/>
        </w:numPr>
        <w:rPr>
          <w:lang w:val="en-US"/>
        </w:rPr>
      </w:pPr>
      <w:bookmarkStart w:id="1" w:name="_Hlk103185051"/>
      <w:r>
        <w:rPr>
          <w:lang w:val="uk-UA"/>
        </w:rPr>
        <w:lastRenderedPageBreak/>
        <w:t xml:space="preserve">Виведення </w:t>
      </w:r>
      <w:r>
        <w:rPr>
          <w:lang w:val="en-US"/>
        </w:rPr>
        <w:t>p</w:t>
      </w:r>
      <w:r>
        <w:rPr>
          <w:lang w:val="en-US"/>
        </w:rPr>
        <w:t>ost</w:t>
      </w:r>
      <w:r>
        <w:rPr>
          <w:lang w:val="en-US"/>
        </w:rPr>
        <w:t>-order</w:t>
      </w:r>
      <w:r>
        <w:rPr>
          <w:lang w:val="en-US"/>
        </w:rPr>
        <w:t>.</w:t>
      </w:r>
    </w:p>
    <w:bookmarkEnd w:id="1"/>
    <w:p w14:paraId="29AECBC4" w14:textId="674A8757" w:rsidR="00C30E29" w:rsidRDefault="00C30E29" w:rsidP="00C30E29">
      <w:pPr>
        <w:pStyle w:val="ListParagraph"/>
        <w:ind w:left="9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4BD0B34C" wp14:editId="207B5A41">
            <wp:extent cx="3343742" cy="3267531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274" w14:textId="77777777" w:rsidR="00C30E29" w:rsidRDefault="00C30E29" w:rsidP="00C30E29">
      <w:pPr>
        <w:pStyle w:val="ListParagraph"/>
        <w:ind w:left="90"/>
        <w:jc w:val="center"/>
        <w:rPr>
          <w:lang w:val="en-US"/>
        </w:rPr>
      </w:pPr>
    </w:p>
    <w:p w14:paraId="0891C77F" w14:textId="31CBD6B3" w:rsidR="00C30E29" w:rsidRDefault="00C30E29" w:rsidP="00C30E29">
      <w:pPr>
        <w:pStyle w:val="ListParagraph"/>
        <w:ind w:left="63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57BB9659" wp14:editId="5283A9D3">
            <wp:extent cx="4229690" cy="187668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6937" w14:textId="77777777" w:rsidR="00C30E29" w:rsidRDefault="00C30E29" w:rsidP="00C30E29">
      <w:pPr>
        <w:pStyle w:val="ListParagraph"/>
        <w:ind w:left="1260"/>
        <w:rPr>
          <w:lang w:val="en-US"/>
        </w:rPr>
      </w:pPr>
    </w:p>
    <w:p w14:paraId="2AF12E56" w14:textId="24BF223C" w:rsidR="00C30E29" w:rsidRDefault="00C30E29" w:rsidP="00C30E29">
      <w:pPr>
        <w:pStyle w:val="ListParagraph"/>
        <w:ind w:left="630"/>
        <w:jc w:val="center"/>
        <w:rPr>
          <w:lang w:val="en-US"/>
        </w:rPr>
      </w:pPr>
      <w:r w:rsidRPr="00C30E29">
        <w:rPr>
          <w:lang w:val="en-US"/>
        </w:rPr>
        <w:drawing>
          <wp:inline distT="0" distB="0" distL="0" distR="0" wp14:anchorId="2A7A6757" wp14:editId="5D7E0359">
            <wp:extent cx="4082415" cy="2143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298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2F89" w14:textId="03D98F83" w:rsidR="00CA1B60" w:rsidRDefault="00CA1B60">
      <w:pPr>
        <w:spacing w:before="0"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6CB2FBF4" w14:textId="01618B72" w:rsidR="00CA1B60" w:rsidRDefault="00CA1B60" w:rsidP="00CA1B60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uk-UA"/>
        </w:rPr>
        <w:lastRenderedPageBreak/>
        <w:t xml:space="preserve">Виведення </w:t>
      </w:r>
      <w:r>
        <w:rPr>
          <w:lang w:val="en-US"/>
        </w:rPr>
        <w:t>in</w:t>
      </w:r>
      <w:r>
        <w:rPr>
          <w:lang w:val="en-US"/>
        </w:rPr>
        <w:t>-order.</w:t>
      </w:r>
    </w:p>
    <w:p w14:paraId="4C6347EA" w14:textId="28812EF0" w:rsidR="00CA1B60" w:rsidRDefault="00CA1B60" w:rsidP="00CA1B60">
      <w:pPr>
        <w:pStyle w:val="ListParagraph"/>
        <w:ind w:left="0"/>
        <w:jc w:val="center"/>
        <w:rPr>
          <w:lang w:val="en-US"/>
        </w:rPr>
      </w:pPr>
      <w:r w:rsidRPr="00CA1B60">
        <w:rPr>
          <w:lang w:val="en-US"/>
        </w:rPr>
        <w:drawing>
          <wp:inline distT="0" distB="0" distL="0" distR="0" wp14:anchorId="2F9A2A9A" wp14:editId="48613062">
            <wp:extent cx="3496163" cy="3734321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6947" w14:textId="77777777" w:rsidR="00CA1B60" w:rsidRDefault="00CA1B60" w:rsidP="00CA1B60">
      <w:pPr>
        <w:pStyle w:val="ListParagraph"/>
        <w:ind w:left="0"/>
        <w:jc w:val="center"/>
        <w:rPr>
          <w:lang w:val="en-US"/>
        </w:rPr>
      </w:pPr>
    </w:p>
    <w:p w14:paraId="7094C5D0" w14:textId="6F01B811" w:rsidR="00CA1B60" w:rsidRDefault="00CA1B60" w:rsidP="00CA1B60">
      <w:pPr>
        <w:pStyle w:val="ListParagraph"/>
        <w:ind w:left="0"/>
        <w:jc w:val="center"/>
        <w:rPr>
          <w:lang w:val="en-US"/>
        </w:rPr>
      </w:pPr>
      <w:r w:rsidRPr="00CA1B60">
        <w:rPr>
          <w:lang w:val="en-US"/>
        </w:rPr>
        <w:drawing>
          <wp:inline distT="0" distB="0" distL="0" distR="0" wp14:anchorId="57B13169" wp14:editId="43C17065">
            <wp:extent cx="4096322" cy="16956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5B2A" w14:textId="36968E3F" w:rsidR="00CA1B60" w:rsidRDefault="00CA1B60" w:rsidP="00CA1B60">
      <w:pPr>
        <w:pStyle w:val="ListParagraph"/>
        <w:ind w:left="-90"/>
        <w:jc w:val="center"/>
        <w:rPr>
          <w:lang w:val="en-US"/>
        </w:rPr>
      </w:pPr>
    </w:p>
    <w:p w14:paraId="48DBCD3F" w14:textId="63F2FA3E" w:rsidR="00CA1B60" w:rsidRDefault="00CA1B60" w:rsidP="00CA1B60">
      <w:pPr>
        <w:pStyle w:val="ListParagraph"/>
        <w:ind w:left="0"/>
        <w:jc w:val="center"/>
        <w:rPr>
          <w:lang w:val="en-US"/>
        </w:rPr>
      </w:pPr>
      <w:r w:rsidRPr="00CA1B60">
        <w:rPr>
          <w:lang w:val="en-US"/>
        </w:rPr>
        <w:drawing>
          <wp:inline distT="0" distB="0" distL="0" distR="0" wp14:anchorId="012BD3E5" wp14:editId="096C9F88">
            <wp:extent cx="4801270" cy="212437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AC7" w14:textId="20E56C2E" w:rsidR="004D1F17" w:rsidRDefault="004D1F17" w:rsidP="00CA1B60">
      <w:pPr>
        <w:pStyle w:val="ListParagraph"/>
        <w:ind w:left="0"/>
        <w:jc w:val="center"/>
        <w:rPr>
          <w:lang w:val="en-US"/>
        </w:rPr>
      </w:pPr>
    </w:p>
    <w:p w14:paraId="252A216D" w14:textId="08FD1547" w:rsidR="004D1F17" w:rsidRPr="00EC0193" w:rsidRDefault="00EC0193" w:rsidP="004D1F17">
      <w:pPr>
        <w:pStyle w:val="ListParagraph"/>
        <w:numPr>
          <w:ilvl w:val="0"/>
          <w:numId w:val="10"/>
        </w:numPr>
      </w:pPr>
      <w:bookmarkStart w:id="2" w:name="_Hlk103185388"/>
      <w:r>
        <w:rPr>
          <w:lang w:val="uk-UA"/>
        </w:rPr>
        <w:lastRenderedPageBreak/>
        <w:t>Перегрупування дерева по іншому ключу</w:t>
      </w:r>
      <w:r w:rsidR="004D1F17" w:rsidRPr="00EC0193">
        <w:t>.</w:t>
      </w:r>
    </w:p>
    <w:bookmarkEnd w:id="2"/>
    <w:p w14:paraId="7025FCB0" w14:textId="77777777" w:rsidR="00EC0193" w:rsidRPr="00EC0193" w:rsidRDefault="00EC0193" w:rsidP="00EC0193">
      <w:pPr>
        <w:pStyle w:val="ListParagraph"/>
        <w:ind w:left="1260"/>
      </w:pPr>
    </w:p>
    <w:p w14:paraId="785C4DAC" w14:textId="081CCADB" w:rsidR="00EC0193" w:rsidRDefault="00EC0193" w:rsidP="00EC0193">
      <w:pPr>
        <w:pStyle w:val="ListParagraph"/>
        <w:ind w:left="0"/>
        <w:jc w:val="center"/>
      </w:pPr>
      <w:r w:rsidRPr="00EC0193">
        <w:drawing>
          <wp:inline distT="0" distB="0" distL="0" distR="0" wp14:anchorId="125ED6BF" wp14:editId="05A6AD90">
            <wp:extent cx="4980305" cy="4831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459" cy="48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3370" w14:textId="539EE157" w:rsidR="00EC0193" w:rsidRDefault="00EC0193" w:rsidP="00EC0193">
      <w:pPr>
        <w:pStyle w:val="ListParagraph"/>
        <w:ind w:left="0"/>
        <w:jc w:val="center"/>
      </w:pPr>
      <w:r w:rsidRPr="00EC0193">
        <w:drawing>
          <wp:inline distT="0" distB="0" distL="0" distR="0" wp14:anchorId="2EE97AD8" wp14:editId="7E722B29">
            <wp:extent cx="4972050" cy="1988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9FC6" w14:textId="30175BCD" w:rsidR="00EC0193" w:rsidRDefault="00EC0193" w:rsidP="00EC0193">
      <w:pPr>
        <w:pStyle w:val="ListParagraph"/>
        <w:ind w:left="0"/>
        <w:jc w:val="center"/>
      </w:pPr>
      <w:r w:rsidRPr="00EC0193">
        <w:drawing>
          <wp:inline distT="0" distB="0" distL="0" distR="0" wp14:anchorId="5CA004B5" wp14:editId="698F79EC">
            <wp:extent cx="3667125" cy="1522095"/>
            <wp:effectExtent l="0" t="0" r="952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7641" cy="15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0576" w14:textId="4F930565" w:rsidR="00670A4F" w:rsidRPr="00EC0193" w:rsidRDefault="00670A4F" w:rsidP="00670A4F">
      <w:pPr>
        <w:pStyle w:val="ListParagraph"/>
        <w:numPr>
          <w:ilvl w:val="0"/>
          <w:numId w:val="10"/>
        </w:numPr>
      </w:pPr>
      <w:r>
        <w:rPr>
          <w:lang w:val="uk-UA"/>
        </w:rPr>
        <w:lastRenderedPageBreak/>
        <w:t xml:space="preserve">Видалення </w:t>
      </w:r>
      <w:r w:rsidR="008A1C83">
        <w:rPr>
          <w:lang w:val="uk-UA"/>
        </w:rPr>
        <w:t xml:space="preserve">дерева і видалення </w:t>
      </w:r>
      <w:r>
        <w:rPr>
          <w:lang w:val="uk-UA"/>
        </w:rPr>
        <w:t>лівої та правої гілок дерева</w:t>
      </w:r>
      <w:r w:rsidRPr="00EC0193">
        <w:t>.</w:t>
      </w:r>
    </w:p>
    <w:p w14:paraId="0B29A5E3" w14:textId="0AD43D5E" w:rsidR="00670A4F" w:rsidRDefault="008A1C83" w:rsidP="00EC0193">
      <w:pPr>
        <w:pStyle w:val="ListParagraph"/>
        <w:ind w:left="0"/>
        <w:jc w:val="center"/>
      </w:pPr>
      <w:r w:rsidRPr="008A1C83">
        <w:drawing>
          <wp:inline distT="0" distB="0" distL="0" distR="0" wp14:anchorId="7B0D2E26" wp14:editId="7CD4CD48">
            <wp:extent cx="6115050" cy="2621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FC85" w14:textId="3A9BF907" w:rsidR="008A1C83" w:rsidRDefault="008A1C83" w:rsidP="00EC0193">
      <w:pPr>
        <w:pStyle w:val="ListParagraph"/>
        <w:ind w:left="0"/>
        <w:jc w:val="center"/>
      </w:pPr>
      <w:r w:rsidRPr="008A1C83">
        <w:drawing>
          <wp:inline distT="0" distB="0" distL="0" distR="0" wp14:anchorId="70133B8D" wp14:editId="004CB7EF">
            <wp:extent cx="4453890" cy="29337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4519" cy="293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4E76" w14:textId="36771CA8" w:rsidR="00F15127" w:rsidRDefault="00F15127">
      <w:pPr>
        <w:spacing w:before="0" w:after="160" w:line="259" w:lineRule="auto"/>
        <w:jc w:val="left"/>
      </w:pPr>
      <w:r>
        <w:br w:type="page"/>
      </w:r>
    </w:p>
    <w:p w14:paraId="518EF77F" w14:textId="6B90171A" w:rsidR="00F15127" w:rsidRDefault="00F15127" w:rsidP="00F15127">
      <w:pPr>
        <w:ind w:firstLine="72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 xml:space="preserve">Блок-схеми для методів для роботи з </w:t>
      </w:r>
      <w:r>
        <w:rPr>
          <w:b/>
          <w:bCs/>
          <w:lang w:val="uk-UA"/>
        </w:rPr>
        <w:t>червоно-чорним</w:t>
      </w:r>
      <w:r>
        <w:rPr>
          <w:b/>
          <w:bCs/>
          <w:lang w:val="uk-UA"/>
        </w:rPr>
        <w:t xml:space="preserve"> деревом:</w:t>
      </w:r>
    </w:p>
    <w:p w14:paraId="11D33496" w14:textId="37877B67" w:rsidR="00BA19BC" w:rsidRDefault="00340C09" w:rsidP="00BA19BC">
      <w:pPr>
        <w:pStyle w:val="ListParagraph"/>
        <w:numPr>
          <w:ilvl w:val="0"/>
          <w:numId w:val="15"/>
        </w:numPr>
        <w:rPr>
          <w:lang w:val="uk-UA"/>
        </w:rPr>
      </w:pPr>
      <w:r>
        <w:rPr>
          <w:lang w:val="uk-UA"/>
        </w:rPr>
        <w:t>Додавання в червоно-чорне дерево.</w:t>
      </w:r>
    </w:p>
    <w:p w14:paraId="6395FCD3" w14:textId="77777777" w:rsidR="00340C09" w:rsidRPr="00BA19BC" w:rsidRDefault="00340C09" w:rsidP="00340C09">
      <w:pPr>
        <w:pStyle w:val="ListParagraph"/>
        <w:ind w:left="1440"/>
        <w:rPr>
          <w:lang w:val="uk-UA"/>
        </w:rPr>
      </w:pPr>
    </w:p>
    <w:p w14:paraId="12932E4E" w14:textId="34935512" w:rsidR="00D41FAC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drawing>
          <wp:inline distT="0" distB="0" distL="0" distR="0" wp14:anchorId="500249AF" wp14:editId="5118C786">
            <wp:extent cx="6316980" cy="5890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5DB9" w14:textId="349F2EF1" w:rsidR="00340C09" w:rsidRDefault="00340C09" w:rsidP="00EC0193">
      <w:pPr>
        <w:pStyle w:val="ListParagraph"/>
        <w:ind w:left="0"/>
        <w:jc w:val="center"/>
        <w:rPr>
          <w:lang w:val="uk-UA"/>
        </w:rPr>
      </w:pPr>
    </w:p>
    <w:p w14:paraId="59D897E2" w14:textId="42287ED7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lastRenderedPageBreak/>
        <w:drawing>
          <wp:inline distT="0" distB="0" distL="0" distR="0" wp14:anchorId="460C7244" wp14:editId="799C42E7">
            <wp:extent cx="6225540" cy="55473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E3DC" w14:textId="3AA87651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lastRenderedPageBreak/>
        <w:drawing>
          <wp:inline distT="0" distB="0" distL="0" distR="0" wp14:anchorId="6473AB9E" wp14:editId="4D0B0415">
            <wp:extent cx="6115050" cy="49720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CF59" w14:textId="4BB24F20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lastRenderedPageBreak/>
        <w:drawing>
          <wp:inline distT="0" distB="0" distL="0" distR="0" wp14:anchorId="20A968FD" wp14:editId="28BBE7A4">
            <wp:extent cx="6115050" cy="51365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6295" w14:textId="526E3D0B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drawing>
          <wp:inline distT="0" distB="0" distL="0" distR="0" wp14:anchorId="1BF2A529" wp14:editId="1171B660">
            <wp:extent cx="4099560" cy="3886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0133" cy="388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A35D" w14:textId="622F8100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lastRenderedPageBreak/>
        <w:drawing>
          <wp:inline distT="0" distB="0" distL="0" distR="0" wp14:anchorId="7DA7EDCB" wp14:editId="3C9D21CF">
            <wp:extent cx="3987076" cy="6004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480" cy="601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D5EF" w14:textId="43B994DC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lastRenderedPageBreak/>
        <w:drawing>
          <wp:inline distT="0" distB="0" distL="0" distR="0" wp14:anchorId="0AAFFD5C" wp14:editId="11ACEF91">
            <wp:extent cx="4796790" cy="52578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A666" w14:textId="7326DCDC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drawing>
          <wp:inline distT="0" distB="0" distL="0" distR="0" wp14:anchorId="5E738901" wp14:editId="25F391F8">
            <wp:extent cx="3682009" cy="3208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8548" cy="32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DBE2" w14:textId="06C0EABD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lastRenderedPageBreak/>
        <w:drawing>
          <wp:inline distT="0" distB="0" distL="0" distR="0" wp14:anchorId="3B1D774E" wp14:editId="7AD6351F">
            <wp:extent cx="3964502" cy="36423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3002" cy="36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0D88" w14:textId="61D99BFE" w:rsidR="00340C09" w:rsidRDefault="00340C09" w:rsidP="00EC0193">
      <w:pPr>
        <w:pStyle w:val="ListParagraph"/>
        <w:ind w:left="0"/>
        <w:jc w:val="center"/>
        <w:rPr>
          <w:lang w:val="uk-UA"/>
        </w:rPr>
      </w:pPr>
      <w:r w:rsidRPr="00340C09">
        <w:rPr>
          <w:lang w:val="uk-UA"/>
        </w:rPr>
        <w:drawing>
          <wp:inline distT="0" distB="0" distL="0" distR="0" wp14:anchorId="6A5A36DB" wp14:editId="1EEF6A9C">
            <wp:extent cx="3933825" cy="13335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4403" cy="133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3763" w14:textId="6A1F1B85" w:rsidR="00340C09" w:rsidRDefault="00897EC4" w:rsidP="00EC0193">
      <w:pPr>
        <w:pStyle w:val="ListParagraph"/>
        <w:ind w:left="0"/>
        <w:jc w:val="center"/>
        <w:rPr>
          <w:lang w:val="en-US"/>
        </w:rPr>
      </w:pPr>
      <w:r w:rsidRPr="00897EC4">
        <w:rPr>
          <w:lang w:val="en-US"/>
        </w:rPr>
        <w:drawing>
          <wp:inline distT="0" distB="0" distL="0" distR="0" wp14:anchorId="6DBF900B" wp14:editId="1F7BC41C">
            <wp:extent cx="5086350" cy="15017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A3BE" w14:textId="43E9957A" w:rsidR="00897EC4" w:rsidRDefault="00897EC4">
      <w:pPr>
        <w:spacing w:before="0"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38C93593" w14:textId="673EE967" w:rsidR="008F3E2E" w:rsidRDefault="008F3E2E" w:rsidP="008F3E2E">
      <w:pPr>
        <w:pStyle w:val="ListParagraph"/>
        <w:numPr>
          <w:ilvl w:val="0"/>
          <w:numId w:val="15"/>
        </w:numPr>
        <w:rPr>
          <w:lang w:val="uk-UA"/>
        </w:rPr>
      </w:pPr>
      <w:r>
        <w:rPr>
          <w:lang w:val="uk-UA"/>
        </w:rPr>
        <w:lastRenderedPageBreak/>
        <w:t>Видалення з</w:t>
      </w:r>
      <w:r>
        <w:rPr>
          <w:lang w:val="uk-UA"/>
        </w:rPr>
        <w:t xml:space="preserve"> червоно-чорн</w:t>
      </w:r>
      <w:r>
        <w:rPr>
          <w:lang w:val="uk-UA"/>
        </w:rPr>
        <w:t>ого</w:t>
      </w:r>
      <w:r>
        <w:rPr>
          <w:lang w:val="uk-UA"/>
        </w:rPr>
        <w:t xml:space="preserve"> дерев</w:t>
      </w:r>
      <w:r>
        <w:rPr>
          <w:lang w:val="uk-UA"/>
        </w:rPr>
        <w:t>а</w:t>
      </w:r>
      <w:r>
        <w:rPr>
          <w:lang w:val="uk-UA"/>
        </w:rPr>
        <w:t>.</w:t>
      </w:r>
    </w:p>
    <w:p w14:paraId="738CF54C" w14:textId="491C8AA3" w:rsidR="005B27CB" w:rsidRDefault="005B27CB" w:rsidP="00B54DCF">
      <w:pPr>
        <w:pStyle w:val="ListParagraph"/>
        <w:ind w:left="0"/>
        <w:jc w:val="center"/>
        <w:rPr>
          <w:lang w:val="uk-UA"/>
        </w:rPr>
      </w:pPr>
      <w:r w:rsidRPr="005B27CB">
        <w:rPr>
          <w:lang w:val="uk-UA"/>
        </w:rPr>
        <w:drawing>
          <wp:inline distT="0" distB="0" distL="0" distR="0" wp14:anchorId="3AA4F336" wp14:editId="26291EDB">
            <wp:extent cx="6149340" cy="8769893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5484" cy="879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F689A" w14:textId="626955E0" w:rsidR="00B54DCF" w:rsidRDefault="00B54DCF" w:rsidP="00B54DCF">
      <w:pPr>
        <w:pStyle w:val="ListParagraph"/>
        <w:ind w:left="0"/>
        <w:jc w:val="center"/>
        <w:rPr>
          <w:lang w:val="uk-UA"/>
        </w:rPr>
      </w:pPr>
      <w:r w:rsidRPr="00B54DCF">
        <w:rPr>
          <w:lang w:val="uk-UA"/>
        </w:rPr>
        <w:lastRenderedPageBreak/>
        <w:drawing>
          <wp:inline distT="0" distB="0" distL="0" distR="0" wp14:anchorId="2F3CE5D1" wp14:editId="4DFF3468">
            <wp:extent cx="6115050" cy="56667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57E6" w14:textId="77777777" w:rsidR="00B54DCF" w:rsidRDefault="00B54DCF" w:rsidP="00B54DCF">
      <w:pPr>
        <w:pStyle w:val="ListParagraph"/>
        <w:ind w:left="0"/>
        <w:jc w:val="center"/>
        <w:rPr>
          <w:lang w:val="uk-UA"/>
        </w:rPr>
      </w:pPr>
    </w:p>
    <w:p w14:paraId="20F5DE15" w14:textId="69F58EEC" w:rsidR="00B54DCF" w:rsidRDefault="00B54DCF" w:rsidP="00B54DCF">
      <w:pPr>
        <w:pStyle w:val="ListParagraph"/>
        <w:ind w:left="0"/>
        <w:jc w:val="center"/>
        <w:rPr>
          <w:lang w:val="uk-UA"/>
        </w:rPr>
      </w:pPr>
      <w:r w:rsidRPr="00B54DCF">
        <w:rPr>
          <w:lang w:val="uk-UA"/>
        </w:rPr>
        <w:drawing>
          <wp:inline distT="0" distB="0" distL="0" distR="0" wp14:anchorId="0C78F297" wp14:editId="77E9E0FE">
            <wp:extent cx="6115050" cy="272288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D343" w14:textId="77777777" w:rsidR="005B27CB" w:rsidRPr="005B27CB" w:rsidRDefault="005B27CB" w:rsidP="005B27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1080"/>
        <w:jc w:val="left"/>
        <w:rPr>
          <w:rFonts w:ascii="Courier New" w:hAnsi="Courier New" w:cs="Courier New"/>
          <w:color w:val="A9B7C6"/>
          <w:sz w:val="20"/>
          <w:szCs w:val="20"/>
          <w:lang w:val="uk-UA" w:eastAsia="uk-UA"/>
        </w:rPr>
      </w:pP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lastRenderedPageBreak/>
        <w:t>private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deleteNode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int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z = 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TNULL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x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!= 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TNULL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node.getPlace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z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node.getPlace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&lt;=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key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(z == 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TNULL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System.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out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.println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"</w:t>
      </w:r>
      <w:proofErr w:type="spellStart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Couldn't</w:t>
      </w:r>
      <w:proofErr w:type="spellEnd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find</w:t>
      </w:r>
      <w:proofErr w:type="spellEnd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key</w:t>
      </w:r>
      <w:proofErr w:type="spellEnd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in</w:t>
      </w:r>
      <w:proofErr w:type="spellEnd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the</w:t>
      </w:r>
      <w:proofErr w:type="spellEnd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tree</w:t>
      </w:r>
      <w:proofErr w:type="spellEnd"/>
      <w:r w:rsidRPr="005B27CB">
        <w:rPr>
          <w:rFonts w:ascii="Courier New" w:hAnsi="Courier New" w:cs="Courier New"/>
          <w:color w:val="6A8759"/>
          <w:sz w:val="20"/>
          <w:szCs w:val="20"/>
          <w:lang w:val="uk-UA" w:eastAsia="uk-UA"/>
        </w:rPr>
        <w:t>"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y = z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ordinaryColor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TNULL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x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rbTransplant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(z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TNULL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x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rbTransplant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(z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y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minimum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ordinaryColor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x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 == z)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x.setParent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(y)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rbTransplant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(y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y.setRight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(y)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rbTransplant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(z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y.setLeft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(y)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y.setColor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z.getColor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ordinaryColor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deletingBalance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(x)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deletingBalance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k)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u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u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B27CB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t>//</w:t>
      </w:r>
      <w:proofErr w:type="spellStart"/>
      <w:r w:rsidRPr="005B27CB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t>uncle</w:t>
      </w:r>
      <w:proofErr w:type="spellEnd"/>
      <w:r w:rsidRPr="005B27CB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u.getColor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k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(k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k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rightRotate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(k)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leftRotate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lastRenderedPageBreak/>
        <w:t xml:space="preserve">        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u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; </w:t>
      </w:r>
      <w:r w:rsidRPr="005B27CB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t>//</w:t>
      </w:r>
      <w:proofErr w:type="spellStart"/>
      <w:r w:rsidRPr="005B27CB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t>uncle</w:t>
      </w:r>
      <w:proofErr w:type="spellEnd"/>
      <w:r w:rsidRPr="005B27CB">
        <w:rPr>
          <w:rFonts w:ascii="Courier New" w:hAnsi="Courier New" w:cs="Courier New"/>
          <w:color w:val="808080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u.getColor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k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(k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    k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leftRotate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(k)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RED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leftRotate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k.getParent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(k == </w:t>
      </w:r>
      <w:proofErr w:type="spellStart"/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root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break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root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.setColor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Color.</w:t>
      </w:r>
      <w:r w:rsidRPr="005B27CB">
        <w:rPr>
          <w:rFonts w:ascii="Courier New" w:hAnsi="Courier New" w:cs="Courier New"/>
          <w:i/>
          <w:iCs/>
          <w:color w:val="9876AA"/>
          <w:sz w:val="20"/>
          <w:szCs w:val="20"/>
          <w:lang w:val="uk-UA" w:eastAsia="uk-UA"/>
        </w:rPr>
        <w:t>BLACK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minimum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while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!= 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TNULL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node.getLeft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return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private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void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FFC66D"/>
          <w:sz w:val="20"/>
          <w:szCs w:val="20"/>
          <w:lang w:val="uk-UA" w:eastAsia="uk-UA"/>
        </w:rPr>
        <w:t>rbTransplant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u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,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NodeRB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 v)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() ==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null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root</w:t>
      </w:r>
      <w:proofErr w:type="spellEnd"/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= v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if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(u ==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u.getParent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().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getLeft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()) 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parent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.setLeft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(v)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} </w:t>
      </w:r>
      <w:proofErr w:type="spellStart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else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{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parent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.setRight</w:t>
      </w:r>
      <w:proofErr w:type="spellEnd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(v)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  <w:t xml:space="preserve">   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br/>
        <w:t xml:space="preserve">   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v.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parent</w:t>
      </w:r>
      <w:proofErr w:type="spellEnd"/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 xml:space="preserve"> </w:t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 xml:space="preserve">= </w:t>
      </w:r>
      <w:proofErr w:type="spellStart"/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u.</w:t>
      </w:r>
      <w:r w:rsidRPr="005B27CB">
        <w:rPr>
          <w:rFonts w:ascii="Courier New" w:hAnsi="Courier New" w:cs="Courier New"/>
          <w:color w:val="9876AA"/>
          <w:sz w:val="20"/>
          <w:szCs w:val="20"/>
          <w:lang w:val="uk-UA" w:eastAsia="uk-UA"/>
        </w:rPr>
        <w:t>parent</w:t>
      </w:r>
      <w:proofErr w:type="spellEnd"/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t>;</w:t>
      </w:r>
      <w:r w:rsidRPr="005B27CB">
        <w:rPr>
          <w:rFonts w:ascii="Courier New" w:hAnsi="Courier New" w:cs="Courier New"/>
          <w:color w:val="CC7832"/>
          <w:sz w:val="20"/>
          <w:szCs w:val="20"/>
          <w:lang w:val="uk-UA" w:eastAsia="uk-UA"/>
        </w:rPr>
        <w:br/>
      </w:r>
      <w:r w:rsidRPr="005B27CB">
        <w:rPr>
          <w:rFonts w:ascii="Courier New" w:hAnsi="Courier New" w:cs="Courier New"/>
          <w:color w:val="A9B7C6"/>
          <w:sz w:val="20"/>
          <w:szCs w:val="20"/>
          <w:lang w:val="uk-UA" w:eastAsia="uk-UA"/>
        </w:rPr>
        <w:t>}</w:t>
      </w:r>
    </w:p>
    <w:p w14:paraId="731840E9" w14:textId="68AD87C3" w:rsidR="00897EC4" w:rsidRDefault="00606683" w:rsidP="00EC0193">
      <w:pPr>
        <w:pStyle w:val="ListParagraph"/>
        <w:ind w:left="0"/>
        <w:jc w:val="center"/>
        <w:rPr>
          <w:lang w:val="uk-UA"/>
        </w:rPr>
      </w:pPr>
      <w:r w:rsidRPr="00606683">
        <w:rPr>
          <w:lang w:val="uk-UA"/>
        </w:rPr>
        <w:drawing>
          <wp:inline distT="0" distB="0" distL="0" distR="0" wp14:anchorId="2B488315" wp14:editId="5C975304">
            <wp:extent cx="4362450" cy="31419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175" w14:textId="40FC4BBE" w:rsidR="001E7A48" w:rsidRDefault="001E7A48">
      <w:pPr>
        <w:spacing w:before="0"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29F283A1" w14:textId="376959C7" w:rsidR="001E7A48" w:rsidRDefault="00616ECC" w:rsidP="00EC0193">
      <w:pPr>
        <w:pStyle w:val="ListParagraph"/>
        <w:ind w:left="0"/>
        <w:jc w:val="center"/>
        <w:rPr>
          <w:b/>
          <w:bCs/>
          <w:sz w:val="32"/>
          <w:szCs w:val="28"/>
          <w:lang w:val="uk-UA"/>
        </w:rPr>
      </w:pPr>
      <w:r>
        <w:rPr>
          <w:b/>
          <w:bCs/>
          <w:sz w:val="32"/>
          <w:szCs w:val="28"/>
          <w:lang w:val="uk-UA"/>
        </w:rPr>
        <w:lastRenderedPageBreak/>
        <w:t>Висновки</w:t>
      </w:r>
    </w:p>
    <w:p w14:paraId="5FA607A6" w14:textId="4754BFF9" w:rsidR="00616ECC" w:rsidRDefault="00616ECC" w:rsidP="00616ECC">
      <w:pPr>
        <w:ind w:firstLine="720"/>
        <w:rPr>
          <w:lang w:val="uk-UA"/>
        </w:rPr>
      </w:pPr>
      <w:r>
        <w:rPr>
          <w:lang w:val="uk-UA"/>
        </w:rPr>
        <w:t>При виконання лабораторної роботи я розглянув та освоїв такі структури даний як бінарні та червоно-чорні дерева і основні методи роботи з ними.</w:t>
      </w:r>
    </w:p>
    <w:p w14:paraId="689FBDEB" w14:textId="6CCDDDA4" w:rsidR="008938D7" w:rsidRPr="008938D7" w:rsidRDefault="008938D7" w:rsidP="008938D7">
      <w:pPr>
        <w:ind w:firstLine="720"/>
        <w:rPr>
          <w:lang w:val="uk-UA"/>
        </w:rPr>
      </w:pPr>
      <w:r w:rsidRPr="008938D7">
        <w:rPr>
          <w:lang w:val="uk-UA"/>
        </w:rPr>
        <w:t xml:space="preserve">Двійкове </w:t>
      </w:r>
      <w:r>
        <w:rPr>
          <w:lang w:val="uk-UA"/>
        </w:rPr>
        <w:t>дерево пошуку</w:t>
      </w:r>
      <w:r w:rsidRPr="008938D7">
        <w:rPr>
          <w:lang w:val="uk-UA"/>
        </w:rPr>
        <w:t xml:space="preserve"> в інформатиці — двійкове дерево, в якому кожній вершині x зіставлене певне значення </w:t>
      </w:r>
      <m:oMath>
        <m:r>
          <w:rPr>
            <w:rFonts w:ascii="Cambria Math" w:hAnsi="Cambria Math"/>
            <w:lang w:val="uk-UA"/>
          </w:rPr>
          <m:t>val[x]</m:t>
        </m:r>
      </m:oMath>
      <w:r w:rsidRPr="008938D7">
        <w:rPr>
          <w:lang w:val="uk-UA"/>
        </w:rPr>
        <w:t>. При цьому такі значення повинні задовольняти умові впорядкованості:</w:t>
      </w:r>
    </w:p>
    <w:p w14:paraId="5345E1D9" w14:textId="46930147" w:rsidR="008938D7" w:rsidRPr="008938D7" w:rsidRDefault="008938D7" w:rsidP="008938D7">
      <w:pPr>
        <w:pStyle w:val="ListParagraph"/>
        <w:numPr>
          <w:ilvl w:val="0"/>
          <w:numId w:val="17"/>
        </w:numPr>
        <w:tabs>
          <w:tab w:val="left" w:pos="1170"/>
        </w:tabs>
        <w:ind w:left="1170"/>
        <w:rPr>
          <w:lang w:val="uk-UA"/>
        </w:rPr>
      </w:pPr>
      <w:r w:rsidRPr="008938D7">
        <w:rPr>
          <w:lang w:val="uk-UA"/>
        </w:rPr>
        <w:t xml:space="preserve">нехай </w:t>
      </w:r>
      <m:oMath>
        <m:r>
          <w:rPr>
            <w:rFonts w:ascii="Cambria Math" w:hAnsi="Cambria Math"/>
            <w:lang w:val="uk-UA"/>
          </w:rPr>
          <m:t>x</m:t>
        </m:r>
      </m:oMath>
      <w:r w:rsidRPr="008938D7">
        <w:rPr>
          <w:lang w:val="uk-UA"/>
        </w:rPr>
        <w:t xml:space="preserve"> — довільна вершина двійкового дерева пошуку. Якщо вершина y знаходиться в лівому </w:t>
      </w:r>
      <w:proofErr w:type="spellStart"/>
      <w:r w:rsidRPr="008938D7">
        <w:rPr>
          <w:lang w:val="uk-UA"/>
        </w:rPr>
        <w:t>піддереві</w:t>
      </w:r>
      <w:proofErr w:type="spellEnd"/>
      <w:r w:rsidRPr="008938D7">
        <w:rPr>
          <w:lang w:val="uk-UA"/>
        </w:rPr>
        <w:t xml:space="preserve"> вершини </w:t>
      </w:r>
      <m:oMath>
        <m:r>
          <w:rPr>
            <w:rFonts w:ascii="Cambria Math" w:hAnsi="Cambria Math"/>
            <w:lang w:val="uk-UA"/>
          </w:rPr>
          <m:t>x</m:t>
        </m:r>
      </m:oMath>
      <w:r w:rsidRPr="008938D7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val[y] ≤ val[x].</m:t>
        </m:r>
      </m:oMath>
    </w:p>
    <w:p w14:paraId="3AF616E0" w14:textId="52B3436F" w:rsidR="008938D7" w:rsidRPr="008938D7" w:rsidRDefault="001314CD" w:rsidP="008938D7">
      <w:pPr>
        <w:pStyle w:val="ListParagraph"/>
        <w:numPr>
          <w:ilvl w:val="0"/>
          <w:numId w:val="17"/>
        </w:numPr>
        <w:tabs>
          <w:tab w:val="left" w:pos="990"/>
        </w:tabs>
        <w:ind w:left="1170"/>
        <w:rPr>
          <w:lang w:val="uk-UA"/>
        </w:rPr>
      </w:pPr>
      <w:r>
        <w:rPr>
          <w:lang w:val="uk-UA"/>
        </w:rPr>
        <w:t xml:space="preserve">  </w:t>
      </w:r>
      <w:r w:rsidR="008938D7" w:rsidRPr="008938D7">
        <w:rPr>
          <w:lang w:val="uk-UA"/>
        </w:rPr>
        <w:t xml:space="preserve">Якщо у знаходиться у правому </w:t>
      </w:r>
      <w:proofErr w:type="spellStart"/>
      <w:r w:rsidR="008938D7" w:rsidRPr="008938D7">
        <w:rPr>
          <w:lang w:val="uk-UA"/>
        </w:rPr>
        <w:t>піддереві</w:t>
      </w:r>
      <w:proofErr w:type="spellEnd"/>
      <w:r w:rsidR="008938D7" w:rsidRPr="008938D7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x</m:t>
        </m:r>
      </m:oMath>
      <w:r w:rsidR="008938D7" w:rsidRPr="008938D7">
        <w:rPr>
          <w:lang w:val="uk-UA"/>
        </w:rPr>
        <w:t xml:space="preserve">, то </w:t>
      </w:r>
      <m:oMath>
        <m:r>
          <w:rPr>
            <w:rFonts w:ascii="Cambria Math" w:hAnsi="Cambria Math"/>
            <w:lang w:val="uk-UA"/>
          </w:rPr>
          <m:t>val[y] ≥ val[x].</m:t>
        </m:r>
      </m:oMath>
    </w:p>
    <w:p w14:paraId="4337C9EB" w14:textId="2EFE6534" w:rsidR="008938D7" w:rsidRPr="008938D7" w:rsidRDefault="008938D7" w:rsidP="008938D7">
      <w:pPr>
        <w:ind w:firstLine="720"/>
        <w:rPr>
          <w:lang w:val="uk-UA"/>
        </w:rPr>
      </w:pPr>
      <w:r w:rsidRPr="008938D7">
        <w:rPr>
          <w:lang w:val="uk-UA"/>
        </w:rPr>
        <w:t>Таке структурування дозволяє надрукувати усі значення у зростаючому порядку за допомогою простого алгоритму центрованого обходу дерева.</w:t>
      </w:r>
    </w:p>
    <w:p w14:paraId="0BAD4282" w14:textId="707D3848" w:rsidR="008938D7" w:rsidRPr="008938D7" w:rsidRDefault="008938D7" w:rsidP="008938D7">
      <w:pPr>
        <w:ind w:firstLine="720"/>
        <w:rPr>
          <w:lang w:val="uk-UA"/>
        </w:rPr>
      </w:pPr>
      <w:r w:rsidRPr="008938D7">
        <w:rPr>
          <w:lang w:val="uk-UA"/>
        </w:rPr>
        <w:t>Представляється таке дерево вузлами наступного вигляду:</w:t>
      </w:r>
    </w:p>
    <w:p w14:paraId="0F837229" w14:textId="6A4D3068" w:rsidR="008938D7" w:rsidRPr="008938D7" w:rsidRDefault="008938D7" w:rsidP="008938D7">
      <w:pPr>
        <w:ind w:left="720" w:hanging="720"/>
        <w:rPr>
          <w:lang w:val="uk-UA"/>
        </w:rPr>
      </w:pPr>
      <m:oMath>
        <m:r>
          <w:rPr>
            <w:rFonts w:ascii="Cambria Math" w:hAnsi="Cambria Math"/>
            <w:lang w:val="uk-UA"/>
          </w:rPr>
          <m:t>Node</m:t>
        </m:r>
        <m:r>
          <m:rPr>
            <m:sty m:val="p"/>
          </m:rPr>
          <w:rPr>
            <w:rFonts w:ascii="Cambria Math" w:hAnsi="Cambria Math"/>
            <w:lang w:val="uk-UA"/>
          </w:rPr>
          <m:t xml:space="preserve"> = (</m:t>
        </m:r>
        <m:r>
          <w:rPr>
            <w:rFonts w:ascii="Cambria Math" w:hAnsi="Cambria Math"/>
            <w:lang w:val="uk-UA"/>
          </w:rPr>
          <m:t>element</m:t>
        </m:r>
        <m:r>
          <m:rPr>
            <m:sty m:val="p"/>
          </m:rP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uk-UA"/>
          </w:rPr>
          <m:t>key</m:t>
        </m:r>
        <m:r>
          <m:rPr>
            <m:sty m:val="p"/>
          </m:rP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uk-UA"/>
          </w:rPr>
          <m:t>left</m:t>
        </m:r>
        <m:r>
          <m:rPr>
            <m:sty m:val="p"/>
          </m:rP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uk-UA"/>
          </w:rPr>
          <m:t>right</m:t>
        </m:r>
        <m:r>
          <m:rPr>
            <m:sty m:val="p"/>
          </m:rPr>
          <w:rPr>
            <w:rFonts w:ascii="Cambria Math" w:hAnsi="Cambria Math"/>
            <w:lang w:val="uk-UA"/>
          </w:rPr>
          <m:t xml:space="preserve">, </m:t>
        </m:r>
        <m:r>
          <w:rPr>
            <w:rFonts w:ascii="Cambria Math" w:hAnsi="Cambria Math"/>
            <w:lang w:val="uk-UA"/>
          </w:rPr>
          <m:t>parent</m:t>
        </m:r>
        <m:r>
          <m:rPr>
            <m:sty m:val="p"/>
          </m:rPr>
          <w:rPr>
            <w:rFonts w:ascii="Cambria Math" w:hAnsi="Cambria Math"/>
            <w:lang w:val="uk-UA"/>
          </w:rPr>
          <m:t>).</m:t>
        </m:r>
      </m:oMath>
      <w:r w:rsidRPr="008938D7">
        <w:rPr>
          <w:lang w:val="uk-UA"/>
        </w:rPr>
        <w:t xml:space="preserve"> Доступ</w:t>
      </w:r>
      <w:r w:rsidRPr="008938D7">
        <w:t xml:space="preserve"> </w:t>
      </w:r>
      <w:r w:rsidRPr="008938D7">
        <w:rPr>
          <w:lang w:val="uk-UA"/>
        </w:rPr>
        <w:t xml:space="preserve">до дерева T здійснюється за допомогою посилання </w:t>
      </w:r>
      <m:oMath>
        <m:r>
          <w:rPr>
            <w:rFonts w:ascii="Cambria Math" w:hAnsi="Cambria Math"/>
            <w:lang w:val="uk-UA"/>
          </w:rPr>
          <m:t>root</m:t>
        </m:r>
      </m:oMath>
      <w:r w:rsidRPr="008938D7">
        <w:rPr>
          <w:lang w:val="uk-UA"/>
        </w:rPr>
        <w:t>.</w:t>
      </w:r>
    </w:p>
    <w:p w14:paraId="195599E3" w14:textId="2E46F62D" w:rsidR="008938D7" w:rsidRDefault="008938D7" w:rsidP="008938D7">
      <w:pPr>
        <w:ind w:firstLine="720"/>
        <w:rPr>
          <w:lang w:val="uk-UA"/>
        </w:rPr>
      </w:pPr>
      <w:r w:rsidRPr="008938D7">
        <w:rPr>
          <w:lang w:val="uk-UA"/>
        </w:rPr>
        <w:t xml:space="preserve">Бінарні дерева пошуку набагато ефективніші в операціях пошуку, аніж лінійні структури, в яких витрати часу на пошук пропорційні </w:t>
      </w:r>
      <m:oMath>
        <m:r>
          <w:rPr>
            <w:rFonts w:ascii="Cambria Math" w:hAnsi="Cambria Math"/>
            <w:lang w:val="uk-UA"/>
          </w:rPr>
          <m:t>O(n)</m:t>
        </m:r>
      </m:oMath>
      <w:r w:rsidRPr="008938D7">
        <w:rPr>
          <w:lang w:val="uk-UA"/>
        </w:rPr>
        <w:t xml:space="preserve">, де </w:t>
      </w:r>
      <m:oMath>
        <m:r>
          <w:rPr>
            <w:rFonts w:ascii="Cambria Math" w:hAnsi="Cambria Math"/>
            <w:lang w:val="uk-UA"/>
          </w:rPr>
          <m:t>n</m:t>
        </m:r>
      </m:oMath>
      <w:r w:rsidRPr="008938D7">
        <w:rPr>
          <w:lang w:val="uk-UA"/>
        </w:rPr>
        <w:t xml:space="preserve"> — розмір масиву даних, тоді як в повному бінарному дереві цей час пропорційний в середньому </w:t>
      </w:r>
      <m:oMath>
        <m:r>
          <w:rPr>
            <w:rFonts w:ascii="Cambria Math" w:hAnsi="Cambria Math"/>
            <w:lang w:val="uk-UA"/>
          </w:rPr>
          <m:t>O(log2n)</m:t>
        </m:r>
      </m:oMath>
      <w:r w:rsidRPr="008938D7">
        <w:rPr>
          <w:lang w:val="uk-UA"/>
        </w:rPr>
        <w:t xml:space="preserve"> або</w:t>
      </w:r>
      <m:oMath>
        <m:r>
          <w:rPr>
            <w:rFonts w:ascii="Cambria Math" w:hAnsi="Cambria Math"/>
            <w:lang w:val="uk-UA"/>
          </w:rPr>
          <m:t xml:space="preserve"> O(h)</m:t>
        </m:r>
      </m:oMath>
      <w:r w:rsidRPr="008938D7">
        <w:rPr>
          <w:lang w:val="uk-UA"/>
        </w:rPr>
        <w:t>, де</w:t>
      </w:r>
      <m:oMath>
        <m:r>
          <w:rPr>
            <w:rFonts w:ascii="Cambria Math" w:hAnsi="Cambria Math"/>
            <w:lang w:val="uk-UA"/>
          </w:rPr>
          <m:t xml:space="preserve"> h</m:t>
        </m:r>
      </m:oMath>
      <w:r w:rsidRPr="008938D7">
        <w:rPr>
          <w:lang w:val="uk-UA"/>
        </w:rPr>
        <w:t xml:space="preserve"> — висота дерева (хоча гарантувати, що h не перевищує </w:t>
      </w:r>
      <m:oMath>
        <m:r>
          <w:rPr>
            <w:rFonts w:ascii="Cambria Math" w:hAnsi="Cambria Math"/>
            <w:lang w:val="uk-UA"/>
          </w:rPr>
          <m:t>log2n</m:t>
        </m:r>
      </m:oMath>
      <w:r w:rsidRPr="008938D7">
        <w:rPr>
          <w:lang w:val="uk-UA"/>
        </w:rPr>
        <w:t xml:space="preserve"> можна лише для збалансованих дерев, які є ефективнішими в алгоритмах пошуку, аніж прості бінарні дерева пошуку).</w:t>
      </w:r>
    </w:p>
    <w:p w14:paraId="3AB82F7E" w14:textId="4F3337D1" w:rsidR="001314CD" w:rsidRPr="001314CD" w:rsidRDefault="001314CD" w:rsidP="001314CD">
      <w:pPr>
        <w:ind w:firstLine="720"/>
        <w:rPr>
          <w:lang w:val="uk-UA"/>
        </w:rPr>
      </w:pPr>
      <w:proofErr w:type="spellStart"/>
      <w:r w:rsidRPr="001314CD">
        <w:rPr>
          <w:lang w:val="uk-UA"/>
        </w:rPr>
        <w:t>Червоно-чорнедерево</w:t>
      </w:r>
      <w:proofErr w:type="spellEnd"/>
      <w:r>
        <w:rPr>
          <w:lang w:val="uk-UA"/>
        </w:rPr>
        <w:t xml:space="preserve"> - </w:t>
      </w:r>
      <w:r w:rsidRPr="001314CD">
        <w:rPr>
          <w:lang w:val="uk-UA"/>
        </w:rPr>
        <w:t>в інформатиці</w:t>
      </w:r>
      <w:r>
        <w:rPr>
          <w:lang w:val="uk-UA"/>
        </w:rPr>
        <w:t xml:space="preserve"> - </w:t>
      </w:r>
      <w:r w:rsidRPr="001314CD">
        <w:rPr>
          <w:lang w:val="uk-UA"/>
        </w:rPr>
        <w:t xml:space="preserve">різновид </w:t>
      </w:r>
      <w:proofErr w:type="spellStart"/>
      <w:r w:rsidRPr="001314CD">
        <w:rPr>
          <w:lang w:val="uk-UA"/>
        </w:rPr>
        <w:t>самозбалансованого</w:t>
      </w:r>
      <w:proofErr w:type="spellEnd"/>
      <w:r w:rsidRPr="001314CD">
        <w:rPr>
          <w:lang w:val="uk-UA"/>
        </w:rPr>
        <w:t xml:space="preserve"> бінарного дерева пошуку, вершини якого мають додаткові властивості (RB-властивості), зокрема «колір» (червоний або чорний). Ці біти кольору використовуються для забезпечення того, щоб дерево залишалося приблизно збалансованим при виконанні операцій вставки та видалення.</w:t>
      </w:r>
    </w:p>
    <w:p w14:paraId="4702D668" w14:textId="77777777" w:rsidR="001314CD" w:rsidRPr="001314CD" w:rsidRDefault="001314CD" w:rsidP="001314CD">
      <w:pPr>
        <w:ind w:firstLine="720"/>
        <w:rPr>
          <w:lang w:val="uk-UA"/>
        </w:rPr>
      </w:pPr>
    </w:p>
    <w:p w14:paraId="735EE181" w14:textId="69DC908C" w:rsidR="001314CD" w:rsidRDefault="001314CD" w:rsidP="001314CD">
      <w:pPr>
        <w:ind w:firstLine="720"/>
        <w:rPr>
          <w:lang w:val="uk-UA"/>
        </w:rPr>
      </w:pPr>
      <w:r w:rsidRPr="001314CD">
        <w:rPr>
          <w:lang w:val="uk-UA"/>
        </w:rPr>
        <w:lastRenderedPageBreak/>
        <w:t xml:space="preserve">Червоно-чорні дерева — різновид збалансованих дерев, в яких за допомогою спеціальних трансформацій гарантується, що висота дерева </w:t>
      </w:r>
      <m:oMath>
        <m:r>
          <w:rPr>
            <w:rFonts w:ascii="Cambria Math" w:hAnsi="Cambria Math"/>
            <w:lang w:val="uk-UA"/>
          </w:rPr>
          <m:t xml:space="preserve">h </m:t>
        </m:r>
      </m:oMath>
      <w:r w:rsidRPr="001314CD">
        <w:rPr>
          <w:lang w:val="uk-UA"/>
        </w:rPr>
        <w:t xml:space="preserve">не буде перевищувати </w:t>
      </w:r>
      <m:oMath>
        <m:r>
          <w:rPr>
            <w:rFonts w:ascii="Cambria Math" w:hAnsi="Cambria Math"/>
            <w:lang w:val="uk-UA"/>
          </w:rPr>
          <m:t>O(log n).</m:t>
        </m:r>
      </m:oMath>
      <w:r w:rsidRPr="001314CD">
        <w:rPr>
          <w:lang w:val="uk-UA"/>
        </w:rPr>
        <w:t xml:space="preserve"> Зважаючи на те, що час виконання основних операцій на бінарних деревах (пошук, видалення, додавання елементу) є </w:t>
      </w:r>
      <m:oMath>
        <m:r>
          <w:rPr>
            <w:rFonts w:ascii="Cambria Math" w:hAnsi="Cambria Math"/>
            <w:lang w:val="uk-UA"/>
          </w:rPr>
          <m:t>O(h)</m:t>
        </m:r>
      </m:oMath>
      <w:r w:rsidRPr="001314CD">
        <w:rPr>
          <w:lang w:val="uk-UA"/>
        </w:rPr>
        <w:t>, ці структури даних на практиці є набагато ефективнішими, аніж звичайні бінарні дерева пошуку.</w:t>
      </w:r>
    </w:p>
    <w:p w14:paraId="7D7E87F7" w14:textId="7A330D22" w:rsidR="001314CD" w:rsidRPr="001314CD" w:rsidRDefault="001314CD" w:rsidP="001314CD">
      <w:pPr>
        <w:ind w:firstLine="720"/>
        <w:rPr>
          <w:lang w:val="uk-UA"/>
        </w:rPr>
      </w:pPr>
      <w:r w:rsidRPr="001314CD">
        <w:rPr>
          <w:lang w:val="uk-UA"/>
        </w:rPr>
        <w:t>Бінарне дерево називається червоно-чорним, якщо воно має такі властивості:</w:t>
      </w:r>
    </w:p>
    <w:p w14:paraId="4284870A" w14:textId="2204CED4" w:rsidR="001314CD" w:rsidRPr="001314CD" w:rsidRDefault="001314CD" w:rsidP="001314CD">
      <w:pPr>
        <w:pStyle w:val="ListParagraph"/>
        <w:numPr>
          <w:ilvl w:val="0"/>
          <w:numId w:val="21"/>
        </w:numPr>
        <w:ind w:left="1170"/>
        <w:rPr>
          <w:lang w:val="uk-UA"/>
        </w:rPr>
      </w:pPr>
      <w:r w:rsidRPr="001314CD">
        <w:rPr>
          <w:lang w:val="uk-UA"/>
        </w:rPr>
        <w:t>кожна вершина або червона, або чорна</w:t>
      </w:r>
    </w:p>
    <w:p w14:paraId="713D5196" w14:textId="40FB71CA" w:rsidR="001314CD" w:rsidRPr="001314CD" w:rsidRDefault="001314CD" w:rsidP="001314CD">
      <w:pPr>
        <w:pStyle w:val="ListParagraph"/>
        <w:numPr>
          <w:ilvl w:val="0"/>
          <w:numId w:val="21"/>
        </w:numPr>
        <w:ind w:left="1170"/>
        <w:rPr>
          <w:lang w:val="uk-UA"/>
        </w:rPr>
      </w:pPr>
      <w:r w:rsidRPr="001314CD">
        <w:rPr>
          <w:lang w:val="uk-UA"/>
        </w:rPr>
        <w:t>корінь дерева — чорний</w:t>
      </w:r>
    </w:p>
    <w:p w14:paraId="586FE838" w14:textId="77777777" w:rsidR="001314CD" w:rsidRPr="001314CD" w:rsidRDefault="001314CD" w:rsidP="001314CD">
      <w:pPr>
        <w:pStyle w:val="ListParagraph"/>
        <w:numPr>
          <w:ilvl w:val="0"/>
          <w:numId w:val="21"/>
        </w:numPr>
        <w:ind w:left="1170"/>
        <w:rPr>
          <w:lang w:val="uk-UA"/>
        </w:rPr>
      </w:pPr>
      <w:r w:rsidRPr="001314CD">
        <w:rPr>
          <w:lang w:val="uk-UA"/>
        </w:rPr>
        <w:t>кожний лист (NIL) — чорний</w:t>
      </w:r>
    </w:p>
    <w:p w14:paraId="582C8894" w14:textId="77777777" w:rsidR="001314CD" w:rsidRPr="001314CD" w:rsidRDefault="001314CD" w:rsidP="001314CD">
      <w:pPr>
        <w:pStyle w:val="ListParagraph"/>
        <w:numPr>
          <w:ilvl w:val="0"/>
          <w:numId w:val="21"/>
        </w:numPr>
        <w:ind w:left="1170"/>
        <w:rPr>
          <w:lang w:val="uk-UA"/>
        </w:rPr>
      </w:pPr>
      <w:r w:rsidRPr="001314CD">
        <w:rPr>
          <w:lang w:val="uk-UA"/>
        </w:rPr>
        <w:t>якщо вершина червона, обидві її дочірні вершини чорні (інакше, батько червоної вершини — чорний)</w:t>
      </w:r>
    </w:p>
    <w:p w14:paraId="3F80869C" w14:textId="77777777" w:rsidR="001314CD" w:rsidRPr="001314CD" w:rsidRDefault="001314CD" w:rsidP="001314CD">
      <w:pPr>
        <w:pStyle w:val="ListParagraph"/>
        <w:numPr>
          <w:ilvl w:val="0"/>
          <w:numId w:val="21"/>
        </w:numPr>
        <w:ind w:left="1170"/>
        <w:rPr>
          <w:lang w:val="uk-UA"/>
        </w:rPr>
      </w:pPr>
      <w:r w:rsidRPr="001314CD">
        <w:rPr>
          <w:lang w:val="uk-UA"/>
        </w:rPr>
        <w:t>усі прості шляхи від будь-якої вершини до листів мають однакову кількість чорних вершин</w:t>
      </w:r>
    </w:p>
    <w:p w14:paraId="4DA23AE0" w14:textId="77777777" w:rsidR="001314CD" w:rsidRPr="00616ECC" w:rsidRDefault="001314CD" w:rsidP="001314CD">
      <w:pPr>
        <w:ind w:firstLine="720"/>
        <w:rPr>
          <w:lang w:val="uk-UA"/>
        </w:rPr>
      </w:pPr>
    </w:p>
    <w:sectPr w:rsidR="001314CD" w:rsidRPr="00616ECC" w:rsidSect="00EB1F14">
      <w:pgSz w:w="11906" w:h="16838"/>
      <w:pgMar w:top="1138" w:right="1138" w:bottom="1138" w:left="1138" w:header="706" w:footer="706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188"/>
    <w:multiLevelType w:val="hybridMultilevel"/>
    <w:tmpl w:val="93B2AECE"/>
    <w:lvl w:ilvl="0" w:tplc="53EE53B4">
      <w:numFmt w:val="bullet"/>
      <w:lvlText w:val=""/>
      <w:lvlJc w:val="left"/>
      <w:pPr>
        <w:ind w:left="1350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53EE53B4">
      <w:numFmt w:val="bullet"/>
      <w:lvlText w:val=""/>
      <w:lvlJc w:val="left"/>
      <w:pPr>
        <w:ind w:left="2070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E1902F8"/>
    <w:multiLevelType w:val="hybridMultilevel"/>
    <w:tmpl w:val="41F0279E"/>
    <w:lvl w:ilvl="0" w:tplc="53EE53B4">
      <w:numFmt w:val="bullet"/>
      <w:lvlText w:val=""/>
      <w:lvlJc w:val="left"/>
      <w:pPr>
        <w:ind w:left="1350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0F457C6A"/>
    <w:multiLevelType w:val="hybridMultilevel"/>
    <w:tmpl w:val="75D03106"/>
    <w:lvl w:ilvl="0" w:tplc="0422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" w15:restartNumberingAfterBreak="0">
    <w:nsid w:val="198662D0"/>
    <w:multiLevelType w:val="hybridMultilevel"/>
    <w:tmpl w:val="0A885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84E15"/>
    <w:multiLevelType w:val="hybridMultilevel"/>
    <w:tmpl w:val="52A26016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6F65D77"/>
    <w:multiLevelType w:val="hybridMultilevel"/>
    <w:tmpl w:val="0D4A4A88"/>
    <w:lvl w:ilvl="0" w:tplc="DF2062A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 w15:restartNumberingAfterBreak="0">
    <w:nsid w:val="29781425"/>
    <w:multiLevelType w:val="hybridMultilevel"/>
    <w:tmpl w:val="860AAB08"/>
    <w:lvl w:ilvl="0" w:tplc="DF2062A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7" w15:restartNumberingAfterBreak="0">
    <w:nsid w:val="2D7E09A7"/>
    <w:multiLevelType w:val="hybridMultilevel"/>
    <w:tmpl w:val="A19EB9D0"/>
    <w:lvl w:ilvl="0" w:tplc="982E9C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6F21403"/>
    <w:multiLevelType w:val="hybridMultilevel"/>
    <w:tmpl w:val="E762557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7342A2"/>
    <w:multiLevelType w:val="hybridMultilevel"/>
    <w:tmpl w:val="CCD21306"/>
    <w:lvl w:ilvl="0" w:tplc="DF2062A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0" w15:restartNumberingAfterBreak="0">
    <w:nsid w:val="3B7E1A34"/>
    <w:multiLevelType w:val="hybridMultilevel"/>
    <w:tmpl w:val="D616BD9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50942"/>
    <w:multiLevelType w:val="hybridMultilevel"/>
    <w:tmpl w:val="9E92DD02"/>
    <w:lvl w:ilvl="0" w:tplc="53EE53B4">
      <w:numFmt w:val="bullet"/>
      <w:lvlText w:val=""/>
      <w:lvlJc w:val="left"/>
      <w:pPr>
        <w:ind w:left="1350" w:hanging="360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1" w:tplc="0422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2" w15:restartNumberingAfterBreak="0">
    <w:nsid w:val="43B35DA1"/>
    <w:multiLevelType w:val="hybridMultilevel"/>
    <w:tmpl w:val="FBF820D0"/>
    <w:lvl w:ilvl="0" w:tplc="0422000F">
      <w:start w:val="1"/>
      <w:numFmt w:val="decimal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3C17972"/>
    <w:multiLevelType w:val="hybridMultilevel"/>
    <w:tmpl w:val="D79E7C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F3BF3"/>
    <w:multiLevelType w:val="multilevel"/>
    <w:tmpl w:val="1C5E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692A53"/>
    <w:multiLevelType w:val="hybridMultilevel"/>
    <w:tmpl w:val="0B3C7C46"/>
    <w:lvl w:ilvl="0" w:tplc="DF2062A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18AE2DBE">
      <w:start w:val="5"/>
      <w:numFmt w:val="bullet"/>
      <w:lvlText w:val=""/>
      <w:lvlJc w:val="left"/>
      <w:pPr>
        <w:ind w:left="1350" w:hanging="360"/>
      </w:pPr>
      <w:rPr>
        <w:rFonts w:ascii="Symbol" w:eastAsia="Times New Roman" w:hAnsi="Symbol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070" w:hanging="180"/>
      </w:pPr>
    </w:lvl>
    <w:lvl w:ilvl="3" w:tplc="0422000F" w:tentative="1">
      <w:start w:val="1"/>
      <w:numFmt w:val="decimal"/>
      <w:lvlText w:val="%4."/>
      <w:lvlJc w:val="left"/>
      <w:pPr>
        <w:ind w:left="2790" w:hanging="360"/>
      </w:pPr>
    </w:lvl>
    <w:lvl w:ilvl="4" w:tplc="04220019" w:tentative="1">
      <w:start w:val="1"/>
      <w:numFmt w:val="lowerLetter"/>
      <w:lvlText w:val="%5."/>
      <w:lvlJc w:val="left"/>
      <w:pPr>
        <w:ind w:left="3510" w:hanging="360"/>
      </w:pPr>
    </w:lvl>
    <w:lvl w:ilvl="5" w:tplc="0422001B" w:tentative="1">
      <w:start w:val="1"/>
      <w:numFmt w:val="lowerRoman"/>
      <w:lvlText w:val="%6."/>
      <w:lvlJc w:val="right"/>
      <w:pPr>
        <w:ind w:left="4230" w:hanging="180"/>
      </w:pPr>
    </w:lvl>
    <w:lvl w:ilvl="6" w:tplc="0422000F" w:tentative="1">
      <w:start w:val="1"/>
      <w:numFmt w:val="decimal"/>
      <w:lvlText w:val="%7."/>
      <w:lvlJc w:val="left"/>
      <w:pPr>
        <w:ind w:left="4950" w:hanging="360"/>
      </w:pPr>
    </w:lvl>
    <w:lvl w:ilvl="7" w:tplc="04220019" w:tentative="1">
      <w:start w:val="1"/>
      <w:numFmt w:val="lowerLetter"/>
      <w:lvlText w:val="%8."/>
      <w:lvlJc w:val="left"/>
      <w:pPr>
        <w:ind w:left="5670" w:hanging="360"/>
      </w:pPr>
    </w:lvl>
    <w:lvl w:ilvl="8" w:tplc="0422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6" w15:restartNumberingAfterBreak="0">
    <w:nsid w:val="5C502CDD"/>
    <w:multiLevelType w:val="hybridMultilevel"/>
    <w:tmpl w:val="22F09412"/>
    <w:lvl w:ilvl="0" w:tplc="DF2062A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62831131"/>
    <w:multiLevelType w:val="hybridMultilevel"/>
    <w:tmpl w:val="72780740"/>
    <w:lvl w:ilvl="0" w:tplc="0422000F">
      <w:start w:val="1"/>
      <w:numFmt w:val="decimal"/>
      <w:lvlText w:val="%1."/>
      <w:lvlJc w:val="left"/>
      <w:pPr>
        <w:ind w:left="990" w:hanging="360"/>
      </w:pPr>
    </w:lvl>
    <w:lvl w:ilvl="1" w:tplc="04220019" w:tentative="1">
      <w:start w:val="1"/>
      <w:numFmt w:val="lowerLetter"/>
      <w:lvlText w:val="%2."/>
      <w:lvlJc w:val="left"/>
      <w:pPr>
        <w:ind w:left="1710" w:hanging="360"/>
      </w:pPr>
    </w:lvl>
    <w:lvl w:ilvl="2" w:tplc="0422001B" w:tentative="1">
      <w:start w:val="1"/>
      <w:numFmt w:val="lowerRoman"/>
      <w:lvlText w:val="%3."/>
      <w:lvlJc w:val="right"/>
      <w:pPr>
        <w:ind w:left="2430" w:hanging="180"/>
      </w:pPr>
    </w:lvl>
    <w:lvl w:ilvl="3" w:tplc="0422000F" w:tentative="1">
      <w:start w:val="1"/>
      <w:numFmt w:val="decimal"/>
      <w:lvlText w:val="%4."/>
      <w:lvlJc w:val="left"/>
      <w:pPr>
        <w:ind w:left="3150" w:hanging="360"/>
      </w:pPr>
    </w:lvl>
    <w:lvl w:ilvl="4" w:tplc="04220019" w:tentative="1">
      <w:start w:val="1"/>
      <w:numFmt w:val="lowerLetter"/>
      <w:lvlText w:val="%5."/>
      <w:lvlJc w:val="left"/>
      <w:pPr>
        <w:ind w:left="3870" w:hanging="360"/>
      </w:pPr>
    </w:lvl>
    <w:lvl w:ilvl="5" w:tplc="0422001B" w:tentative="1">
      <w:start w:val="1"/>
      <w:numFmt w:val="lowerRoman"/>
      <w:lvlText w:val="%6."/>
      <w:lvlJc w:val="right"/>
      <w:pPr>
        <w:ind w:left="4590" w:hanging="180"/>
      </w:pPr>
    </w:lvl>
    <w:lvl w:ilvl="6" w:tplc="0422000F" w:tentative="1">
      <w:start w:val="1"/>
      <w:numFmt w:val="decimal"/>
      <w:lvlText w:val="%7."/>
      <w:lvlJc w:val="left"/>
      <w:pPr>
        <w:ind w:left="5310" w:hanging="360"/>
      </w:pPr>
    </w:lvl>
    <w:lvl w:ilvl="7" w:tplc="04220019" w:tentative="1">
      <w:start w:val="1"/>
      <w:numFmt w:val="lowerLetter"/>
      <w:lvlText w:val="%8."/>
      <w:lvlJc w:val="left"/>
      <w:pPr>
        <w:ind w:left="6030" w:hanging="360"/>
      </w:pPr>
    </w:lvl>
    <w:lvl w:ilvl="8" w:tplc="0422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8" w15:restartNumberingAfterBreak="0">
    <w:nsid w:val="62FD3E73"/>
    <w:multiLevelType w:val="hybridMultilevel"/>
    <w:tmpl w:val="35C083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4E409B"/>
    <w:multiLevelType w:val="hybridMultilevel"/>
    <w:tmpl w:val="3D5EBBBC"/>
    <w:lvl w:ilvl="0" w:tplc="DF2062A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70" w:hanging="360"/>
      </w:pPr>
    </w:lvl>
    <w:lvl w:ilvl="2" w:tplc="0422001B" w:tentative="1">
      <w:start w:val="1"/>
      <w:numFmt w:val="lowerRoman"/>
      <w:lvlText w:val="%3."/>
      <w:lvlJc w:val="right"/>
      <w:pPr>
        <w:ind w:left="2790" w:hanging="180"/>
      </w:pPr>
    </w:lvl>
    <w:lvl w:ilvl="3" w:tplc="0422000F" w:tentative="1">
      <w:start w:val="1"/>
      <w:numFmt w:val="decimal"/>
      <w:lvlText w:val="%4."/>
      <w:lvlJc w:val="left"/>
      <w:pPr>
        <w:ind w:left="3510" w:hanging="360"/>
      </w:pPr>
    </w:lvl>
    <w:lvl w:ilvl="4" w:tplc="04220019" w:tentative="1">
      <w:start w:val="1"/>
      <w:numFmt w:val="lowerLetter"/>
      <w:lvlText w:val="%5."/>
      <w:lvlJc w:val="left"/>
      <w:pPr>
        <w:ind w:left="4230" w:hanging="360"/>
      </w:pPr>
    </w:lvl>
    <w:lvl w:ilvl="5" w:tplc="0422001B" w:tentative="1">
      <w:start w:val="1"/>
      <w:numFmt w:val="lowerRoman"/>
      <w:lvlText w:val="%6."/>
      <w:lvlJc w:val="right"/>
      <w:pPr>
        <w:ind w:left="4950" w:hanging="180"/>
      </w:pPr>
    </w:lvl>
    <w:lvl w:ilvl="6" w:tplc="0422000F" w:tentative="1">
      <w:start w:val="1"/>
      <w:numFmt w:val="decimal"/>
      <w:lvlText w:val="%7."/>
      <w:lvlJc w:val="left"/>
      <w:pPr>
        <w:ind w:left="5670" w:hanging="360"/>
      </w:pPr>
    </w:lvl>
    <w:lvl w:ilvl="7" w:tplc="04220019" w:tentative="1">
      <w:start w:val="1"/>
      <w:numFmt w:val="lowerLetter"/>
      <w:lvlText w:val="%8."/>
      <w:lvlJc w:val="left"/>
      <w:pPr>
        <w:ind w:left="6390" w:hanging="360"/>
      </w:pPr>
    </w:lvl>
    <w:lvl w:ilvl="8" w:tplc="0422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0" w15:restartNumberingAfterBreak="0">
    <w:nsid w:val="722018E6"/>
    <w:multiLevelType w:val="hybridMultilevel"/>
    <w:tmpl w:val="74C6478C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0"/>
  </w:num>
  <w:num w:numId="4">
    <w:abstractNumId w:val="17"/>
  </w:num>
  <w:num w:numId="5">
    <w:abstractNumId w:val="15"/>
  </w:num>
  <w:num w:numId="6">
    <w:abstractNumId w:val="2"/>
  </w:num>
  <w:num w:numId="7">
    <w:abstractNumId w:val="11"/>
  </w:num>
  <w:num w:numId="8">
    <w:abstractNumId w:val="0"/>
  </w:num>
  <w:num w:numId="9">
    <w:abstractNumId w:val="1"/>
  </w:num>
  <w:num w:numId="10">
    <w:abstractNumId w:val="5"/>
  </w:num>
  <w:num w:numId="11">
    <w:abstractNumId w:val="19"/>
  </w:num>
  <w:num w:numId="12">
    <w:abstractNumId w:val="6"/>
  </w:num>
  <w:num w:numId="13">
    <w:abstractNumId w:val="16"/>
  </w:num>
  <w:num w:numId="14">
    <w:abstractNumId w:val="9"/>
  </w:num>
  <w:num w:numId="15">
    <w:abstractNumId w:val="12"/>
  </w:num>
  <w:num w:numId="16">
    <w:abstractNumId w:val="4"/>
  </w:num>
  <w:num w:numId="17">
    <w:abstractNumId w:val="20"/>
  </w:num>
  <w:num w:numId="18">
    <w:abstractNumId w:val="14"/>
  </w:num>
  <w:num w:numId="19">
    <w:abstractNumId w:val="7"/>
  </w:num>
  <w:num w:numId="20">
    <w:abstractNumId w:val="3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B9"/>
    <w:rsid w:val="0003491A"/>
    <w:rsid w:val="001314CD"/>
    <w:rsid w:val="001E7A48"/>
    <w:rsid w:val="0020791A"/>
    <w:rsid w:val="00340C09"/>
    <w:rsid w:val="0048190E"/>
    <w:rsid w:val="004845A6"/>
    <w:rsid w:val="004D1F17"/>
    <w:rsid w:val="00551997"/>
    <w:rsid w:val="00583D86"/>
    <w:rsid w:val="005B27CB"/>
    <w:rsid w:val="005F2C7E"/>
    <w:rsid w:val="00606683"/>
    <w:rsid w:val="00616ECC"/>
    <w:rsid w:val="00670A4F"/>
    <w:rsid w:val="00761F83"/>
    <w:rsid w:val="007A3B8E"/>
    <w:rsid w:val="007F47C7"/>
    <w:rsid w:val="008938D7"/>
    <w:rsid w:val="00897EC4"/>
    <w:rsid w:val="008A1C83"/>
    <w:rsid w:val="008F3E2E"/>
    <w:rsid w:val="00A519F4"/>
    <w:rsid w:val="00B54DCF"/>
    <w:rsid w:val="00BA19BC"/>
    <w:rsid w:val="00C30E29"/>
    <w:rsid w:val="00CA1B60"/>
    <w:rsid w:val="00CC09D0"/>
    <w:rsid w:val="00D41FAC"/>
    <w:rsid w:val="00D67009"/>
    <w:rsid w:val="00DA56E3"/>
    <w:rsid w:val="00DE2092"/>
    <w:rsid w:val="00E9703A"/>
    <w:rsid w:val="00EB1F14"/>
    <w:rsid w:val="00EC0193"/>
    <w:rsid w:val="00F15127"/>
    <w:rsid w:val="00F37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072B0"/>
  <w15:chartTrackingRefBased/>
  <w15:docId w15:val="{23265886-634E-4B75-9BDD-3459970F0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127"/>
    <w:pPr>
      <w:spacing w:before="120" w:after="120" w:line="360" w:lineRule="auto"/>
      <w:jc w:val="both"/>
    </w:pPr>
    <w:rPr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7009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009"/>
    <w:pPr>
      <w:keepNext/>
      <w:keepLines/>
      <w:spacing w:before="4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61F83"/>
    <w:pPr>
      <w:spacing w:after="0" w:line="240" w:lineRule="auto"/>
      <w:jc w:val="center"/>
    </w:pPr>
    <w:rPr>
      <w:b/>
      <w:sz w:val="32"/>
      <w:szCs w:val="24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67009"/>
    <w:rPr>
      <w:rFonts w:eastAsiaTheme="majorEastAsia" w:cstheme="majorBidi"/>
      <w:b/>
      <w:color w:val="000000" w:themeColor="text1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67009"/>
    <w:rPr>
      <w:rFonts w:eastAsiaTheme="majorEastAsia" w:cstheme="majorBidi"/>
      <w:b/>
      <w:sz w:val="26"/>
      <w:szCs w:val="26"/>
      <w:lang w:val="uk-UA" w:eastAsia="uk-UA"/>
    </w:rPr>
  </w:style>
  <w:style w:type="paragraph" w:styleId="ListParagraph">
    <w:name w:val="List Paragraph"/>
    <w:basedOn w:val="Normal"/>
    <w:uiPriority w:val="34"/>
    <w:qFormat/>
    <w:rsid w:val="00A519F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B27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B27CB"/>
    <w:rPr>
      <w:rFonts w:ascii="Courier New" w:hAnsi="Courier New" w:cs="Courier New"/>
      <w:sz w:val="20"/>
      <w:szCs w:val="20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8938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26</Pages>
  <Words>5415</Words>
  <Characters>3087</Characters>
  <Application>Microsoft Office Word</Application>
  <DocSecurity>0</DocSecurity>
  <Lines>25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Миколайович Драбчак</dc:creator>
  <cp:keywords/>
  <dc:description/>
  <cp:lastModifiedBy>Олексій Миколайович Драбчак</cp:lastModifiedBy>
  <cp:revision>23</cp:revision>
  <dcterms:created xsi:type="dcterms:W3CDTF">2022-05-11T14:26:00Z</dcterms:created>
  <dcterms:modified xsi:type="dcterms:W3CDTF">2022-05-11T17:47:00Z</dcterms:modified>
</cp:coreProperties>
</file>