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1C4F9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Введение</w:t>
      </w:r>
    </w:p>
    <w:p w14:paraId="79FE4C89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Целью документа является определение полного набора функциональных и нефункциональных требований к разрабатываемую программному продукту. </w:t>
      </w:r>
    </w:p>
    <w:p w14:paraId="2BCB19EF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Разрабатываемое ПО является специализированным программным комплексом операционного уровня для предприятий общественного питания. Система предназначена для автоматизации и оптимизации ключевых рабочих процессов администраторов ресторана, персонала, включая управление бронированиями, ведение клиентской базы.</w:t>
      </w:r>
    </w:p>
    <w:p w14:paraId="29AEAA89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Общее описание</w:t>
      </w:r>
    </w:p>
    <w:p w14:paraId="2CD112E7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Система создается для замены ручных процессов на единую цифровую платформу.</w:t>
      </w:r>
    </w:p>
    <w:p w14:paraId="112DAD6E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Функции к проекту:</w:t>
      </w:r>
    </w:p>
    <w:p w14:paraId="1F96F1BE" w14:textId="547054C1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 w:rsidRPr="005F3FB5">
        <w:rPr>
          <w:color w:val="000000"/>
        </w:rPr>
        <w:t>1.</w:t>
      </w:r>
      <w:r>
        <w:rPr>
          <w:color w:val="000000"/>
        </w:rPr>
        <w:t xml:space="preserve"> Управление сотрудниками.</w:t>
      </w:r>
    </w:p>
    <w:p w14:paraId="0F4FC68E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t xml:space="preserve">2. </w:t>
      </w:r>
      <w:r>
        <w:rPr>
          <w:color w:val="000000"/>
        </w:rPr>
        <w:t>Полный цикл обработки бронирований.</w:t>
      </w:r>
    </w:p>
    <w:p w14:paraId="4271B60E" w14:textId="1FDCF89E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t xml:space="preserve">3. </w:t>
      </w:r>
      <w:r>
        <w:rPr>
          <w:color w:val="000000"/>
        </w:rPr>
        <w:t>Учет статусов столиков.</w:t>
      </w:r>
    </w:p>
    <w:p w14:paraId="0705EA7C" w14:textId="29E6E846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Пользователем данного приложения является администратор, который регулирует такие вопросы, как: бронирование столиков, управление сотрудниками, работа с гостями. </w:t>
      </w:r>
    </w:p>
    <w:p w14:paraId="09015A09" w14:textId="0BD7B81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Успешность проекта зависит от своевременного предоставления заказчиком данных (план рассадки, количество и должность сотрудников).</w:t>
      </w:r>
    </w:p>
    <w:p w14:paraId="3EC69D74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Сроки разработки могут быть скорректированы в зависимости от доступности внешних систем интеграции.</w:t>
      </w:r>
    </w:p>
    <w:p w14:paraId="64933A30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Требования к интерфейсам</w:t>
      </w:r>
    </w:p>
    <w:p w14:paraId="7F2C357A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Пользовательские интерфейсы:</w:t>
      </w:r>
    </w:p>
    <w:p w14:paraId="5E0C74B1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1. Тип: адаптивный веб-интерфейс, адаптированный для ввода.</w:t>
      </w:r>
    </w:p>
    <w:p w14:paraId="1EE58F62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2. Стиль: минимализм.</w:t>
      </w:r>
    </w:p>
    <w:p w14:paraId="67BA5759" w14:textId="0BA0CE0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3. Основные окна: форма главного меню, форма меню бронирований, форма добавления бронирований, форма списка бронирований, форма просмотра статусов столиков, форма списка сотрудников, форма добавления сотрудников, форма редактирования сотрудников (изменение, удаление).</w:t>
      </w:r>
    </w:p>
    <w:p w14:paraId="72B5ECBC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Аппаратные интерфейсы:</w:t>
      </w:r>
    </w:p>
    <w:p w14:paraId="4847EEB8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1. Интерфейс подключения (</w:t>
      </w:r>
      <w:proofErr w:type="spellStart"/>
      <w:r>
        <w:rPr>
          <w:color w:val="000000"/>
        </w:rPr>
        <w:t>Wi-Fi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Bluetooth</w:t>
      </w:r>
      <w:proofErr w:type="spellEnd"/>
      <w:r>
        <w:rPr>
          <w:color w:val="000000"/>
        </w:rPr>
        <w:t>).</w:t>
      </w:r>
    </w:p>
    <w:p w14:paraId="0A9DDD97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2. Оборудование для печати (принтер).</w:t>
      </w:r>
    </w:p>
    <w:p w14:paraId="654AAE0A" w14:textId="1EE985BA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Функциональные требования:</w:t>
      </w:r>
    </w:p>
    <w:p w14:paraId="67F86459" w14:textId="5DB56E3C" w:rsidR="00442717" w:rsidRPr="00442717" w:rsidRDefault="00442717" w:rsidP="004427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Авторизация.</w:t>
      </w:r>
    </w:p>
    <w:p w14:paraId="3F2E860B" w14:textId="0419AC99" w:rsidR="00442717" w:rsidRPr="00442717" w:rsidRDefault="00442717" w:rsidP="004427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Проверка введенных данных на корректность.</w:t>
      </w:r>
    </w:p>
    <w:p w14:paraId="08BF8AAE" w14:textId="77777777" w:rsidR="00442717" w:rsidRDefault="00442717" w:rsidP="004427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Вывод сообщения об ошибке в случае некорректно введенных данных.</w:t>
      </w:r>
    </w:p>
    <w:p w14:paraId="5523C638" w14:textId="77777777" w:rsidR="00442717" w:rsidRDefault="00442717" w:rsidP="004427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Управление бронированиями.</w:t>
      </w:r>
    </w:p>
    <w:p w14:paraId="0DED29C5" w14:textId="77777777" w:rsidR="00442717" w:rsidRDefault="00442717" w:rsidP="004427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lastRenderedPageBreak/>
        <w:t>Контроль статусов столов.</w:t>
      </w:r>
    </w:p>
    <w:p w14:paraId="5412BED1" w14:textId="77777777" w:rsidR="00442717" w:rsidRDefault="00442717" w:rsidP="004427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Просмотр списка бронирований.</w:t>
      </w:r>
    </w:p>
    <w:p w14:paraId="303C1EAE" w14:textId="77777777" w:rsidR="00442717" w:rsidRDefault="00442717" w:rsidP="004427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Управление персоналом.</w:t>
      </w:r>
    </w:p>
    <w:p w14:paraId="5703B68E" w14:textId="77777777" w:rsidR="00442717" w:rsidRDefault="00442717" w:rsidP="004427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Просмотр информации о сотрудниках.</w:t>
      </w:r>
    </w:p>
    <w:p w14:paraId="67542AD4" w14:textId="4313507D" w:rsidR="00442717" w:rsidRPr="00442717" w:rsidRDefault="00442717" w:rsidP="004427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Автоматическая проверка доступности столов.</w:t>
      </w:r>
    </w:p>
    <w:p w14:paraId="6AC78F60" w14:textId="1C5EF9EF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Нефункциональные требования:</w:t>
      </w:r>
    </w:p>
    <w:p w14:paraId="3D4DF66D" w14:textId="77777777" w:rsidR="00442717" w:rsidRDefault="00442717" w:rsidP="00442717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Интуитивно понятный интерфейс.</w:t>
      </w:r>
    </w:p>
    <w:p w14:paraId="0CEF3C7E" w14:textId="77777777" w:rsidR="00442717" w:rsidRDefault="00442717" w:rsidP="00442717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Безопасность (все пользовательские данные должны быть зашифрованы).</w:t>
      </w:r>
    </w:p>
    <w:p w14:paraId="699727B0" w14:textId="77777777" w:rsidR="00442717" w:rsidRDefault="00442717" w:rsidP="00442717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 xml:space="preserve">Совместимость (приложение должно быть совместимо с последними версиями </w:t>
      </w:r>
      <w:proofErr w:type="spellStart"/>
      <w:r w:rsidRPr="00442717">
        <w:rPr>
          <w:color w:val="000000"/>
        </w:rPr>
        <w:t>Android</w:t>
      </w:r>
      <w:proofErr w:type="spellEnd"/>
      <w:r w:rsidRPr="00442717">
        <w:rPr>
          <w:color w:val="000000"/>
        </w:rPr>
        <w:t>).</w:t>
      </w:r>
    </w:p>
    <w:p w14:paraId="6E71CC9D" w14:textId="77777777" w:rsidR="00442717" w:rsidRDefault="00442717" w:rsidP="00442717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442717">
        <w:rPr>
          <w:color w:val="000000"/>
        </w:rPr>
        <w:t>Управление пользователями (разделение прав доступа).</w:t>
      </w:r>
    </w:p>
    <w:p w14:paraId="17108D06" w14:textId="31283479" w:rsidR="00442717" w:rsidRPr="00442717" w:rsidRDefault="00442717" w:rsidP="00442717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00000"/>
        </w:rPr>
      </w:pPr>
      <w:bookmarkStart w:id="0" w:name="_GoBack"/>
      <w:bookmarkEnd w:id="0"/>
      <w:r w:rsidRPr="00442717">
        <w:rPr>
          <w:color w:val="000000"/>
        </w:rPr>
        <w:t>Удобство использования.</w:t>
      </w:r>
    </w:p>
    <w:p w14:paraId="3B7705B0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Требования к данным:</w:t>
      </w:r>
    </w:p>
    <w:p w14:paraId="60220D66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1. Формат и хранение данных.</w:t>
      </w:r>
    </w:p>
    <w:p w14:paraId="1568E171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2. Обработка данных.</w:t>
      </w:r>
    </w:p>
    <w:p w14:paraId="739D684A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3. Защита данных.</w:t>
      </w:r>
    </w:p>
    <w:p w14:paraId="78B6E095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Ограничения дизайна и реализации:</w:t>
      </w:r>
    </w:p>
    <w:p w14:paraId="1AD29E28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 xml:space="preserve">1. Архитектурные ограничения. Система должна быть реализована по принципам </w:t>
      </w:r>
      <w:proofErr w:type="spellStart"/>
      <w:r>
        <w:rPr>
          <w:color w:val="000000"/>
        </w:rPr>
        <w:t>микросервисной</w:t>
      </w:r>
      <w:proofErr w:type="spellEnd"/>
      <w:r>
        <w:rPr>
          <w:color w:val="000000"/>
        </w:rPr>
        <w:t xml:space="preserve"> архитектуры для обеспечения независимого масштабирования модулей.</w:t>
      </w:r>
    </w:p>
    <w:p w14:paraId="1D0A18E9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2. Технологические ограничения.</w:t>
      </w:r>
    </w:p>
    <w:p w14:paraId="276A54D9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3. Стандарты разработки и оформления кода.</w:t>
      </w:r>
    </w:p>
    <w:p w14:paraId="3545D722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4. Прочие ограничения. </w:t>
      </w:r>
    </w:p>
    <w:p w14:paraId="535B0612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Требования к верификации:</w:t>
      </w:r>
    </w:p>
    <w:p w14:paraId="6604CEC2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1. Применение многоуровневого подхода: модульное, интеграционное, системное тестирование.</w:t>
      </w:r>
    </w:p>
    <w:p w14:paraId="03447413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2. Методы верификации:</w:t>
      </w:r>
    </w:p>
    <w:p w14:paraId="2F80767C" w14:textId="77777777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t xml:space="preserve">– </w:t>
      </w:r>
      <w:r>
        <w:rPr>
          <w:color w:val="000000"/>
        </w:rPr>
        <w:t>Проверка функциональных требований.</w:t>
      </w:r>
    </w:p>
    <w:p w14:paraId="30E8DEA6" w14:textId="4A6D2EB8" w:rsidR="005F3FB5" w:rsidRP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t xml:space="preserve">– </w:t>
      </w:r>
      <w:r>
        <w:rPr>
          <w:color w:val="000000"/>
        </w:rPr>
        <w:t>Проверка нефункциональных требований.</w:t>
      </w:r>
    </w:p>
    <w:p w14:paraId="70B25341" w14:textId="1DC5082A" w:rsidR="005F3FB5" w:rsidRDefault="005F3FB5" w:rsidP="005F3FB5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3. Критерии приемки.</w:t>
      </w:r>
    </w:p>
    <w:p w14:paraId="0D09BD73" w14:textId="77777777" w:rsidR="00AD7451" w:rsidRDefault="00442717" w:rsidP="005F3FB5">
      <w:pPr>
        <w:spacing w:line="360" w:lineRule="auto"/>
        <w:ind w:firstLine="709"/>
      </w:pPr>
    </w:p>
    <w:sectPr w:rsidR="00AD7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D1EA9"/>
    <w:multiLevelType w:val="multilevel"/>
    <w:tmpl w:val="C008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564EC"/>
    <w:multiLevelType w:val="multilevel"/>
    <w:tmpl w:val="FDB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24C22"/>
    <w:multiLevelType w:val="hybridMultilevel"/>
    <w:tmpl w:val="FC06F83A"/>
    <w:lvl w:ilvl="0" w:tplc="5674F8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387BEE"/>
    <w:multiLevelType w:val="hybridMultilevel"/>
    <w:tmpl w:val="DB62D482"/>
    <w:lvl w:ilvl="0" w:tplc="65DAE3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734123"/>
    <w:multiLevelType w:val="multilevel"/>
    <w:tmpl w:val="3032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0463F"/>
    <w:multiLevelType w:val="multilevel"/>
    <w:tmpl w:val="669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72C47"/>
    <w:multiLevelType w:val="hybridMultilevel"/>
    <w:tmpl w:val="929E4A66"/>
    <w:lvl w:ilvl="0" w:tplc="2884C5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5A366C"/>
    <w:multiLevelType w:val="multilevel"/>
    <w:tmpl w:val="0BD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06AE1"/>
    <w:multiLevelType w:val="multilevel"/>
    <w:tmpl w:val="F61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5"/>
  </w:num>
  <w:num w:numId="7">
    <w:abstractNumId w:val="2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C3"/>
    <w:rsid w:val="00442717"/>
    <w:rsid w:val="00484C0D"/>
    <w:rsid w:val="004E542A"/>
    <w:rsid w:val="0059220F"/>
    <w:rsid w:val="005F3FB5"/>
    <w:rsid w:val="00B4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D2F65"/>
  <w15:chartTrackingRefBased/>
  <w15:docId w15:val="{2C56557B-912B-4446-BCC8-98917A30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5F3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4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Корнишина</dc:creator>
  <cp:keywords/>
  <dc:description/>
  <cp:lastModifiedBy>Ева Корнишина</cp:lastModifiedBy>
  <cp:revision>3</cp:revision>
  <dcterms:created xsi:type="dcterms:W3CDTF">2025-12-22T19:36:00Z</dcterms:created>
  <dcterms:modified xsi:type="dcterms:W3CDTF">2026-02-05T12:30:00Z</dcterms:modified>
</cp:coreProperties>
</file>