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BC86" w14:textId="7841EC70" w:rsidR="00517328" w:rsidRDefault="00517328" w:rsidP="00B72369">
      <w:pPr>
        <w:pStyle w:val="a6"/>
        <w:ind w:left="425"/>
        <w:rPr>
          <w:rFonts w:ascii="宋体" w:eastAsia="宋体" w:hAnsi="宋体" w:hint="eastAsia"/>
          <w:sz w:val="44"/>
          <w:szCs w:val="44"/>
        </w:rPr>
      </w:pPr>
      <w:r w:rsidRPr="00793EBD">
        <w:rPr>
          <w:rFonts w:ascii="宋体" w:eastAsia="宋体" w:hAnsi="宋体" w:hint="eastAsia"/>
          <w:sz w:val="44"/>
          <w:szCs w:val="44"/>
        </w:rPr>
        <w:t>深度学习验证器</w:t>
      </w:r>
      <w:r w:rsidRPr="00A74848">
        <w:rPr>
          <w:rFonts w:ascii="宋体" w:eastAsia="宋体" w:hAnsi="宋体" w:hint="eastAsia"/>
          <w:sz w:val="44"/>
          <w:szCs w:val="44"/>
        </w:rPr>
        <w:t>α,β-CROWN</w:t>
      </w:r>
      <w:r w:rsidR="00570464">
        <w:rPr>
          <w:rFonts w:ascii="宋体" w:eastAsia="宋体" w:hAnsi="宋体" w:hint="eastAsia"/>
          <w:sz w:val="44"/>
          <w:szCs w:val="44"/>
        </w:rPr>
        <w:t>模型训练</w:t>
      </w:r>
      <w:r w:rsidRPr="00793EBD">
        <w:rPr>
          <w:rFonts w:ascii="宋体" w:eastAsia="宋体" w:hAnsi="宋体" w:hint="eastAsia"/>
          <w:sz w:val="44"/>
          <w:szCs w:val="44"/>
        </w:rPr>
        <w:t>研究</w:t>
      </w:r>
      <w:r w:rsidR="00570464">
        <w:rPr>
          <w:rFonts w:ascii="宋体" w:eastAsia="宋体" w:hAnsi="宋体" w:hint="eastAsia"/>
          <w:sz w:val="44"/>
          <w:szCs w:val="44"/>
        </w:rPr>
        <w:t>项目</w:t>
      </w:r>
      <w:r w:rsidRPr="00793EBD">
        <w:rPr>
          <w:rFonts w:ascii="宋体" w:eastAsia="宋体" w:hAnsi="宋体" w:hint="eastAsia"/>
          <w:sz w:val="44"/>
          <w:szCs w:val="44"/>
        </w:rPr>
        <w:t>报告</w:t>
      </w:r>
    </w:p>
    <w:p w14:paraId="6202E3C5" w14:textId="43518002" w:rsidR="009F12CF" w:rsidRPr="009F12CF" w:rsidRDefault="009F12CF" w:rsidP="00B72369">
      <w:pPr>
        <w:pStyle w:val="a8"/>
        <w:spacing w:after="0"/>
        <w:rPr>
          <w:rFonts w:ascii="宋体" w:eastAsia="宋体" w:hAnsi="宋体" w:hint="eastAsia"/>
          <w:color w:val="auto"/>
          <w:spacing w:val="-10"/>
          <w:kern w:val="28"/>
          <w:sz w:val="24"/>
          <w:szCs w:val="24"/>
        </w:rPr>
      </w:pPr>
      <w:r w:rsidRPr="009F12CF">
        <w:rPr>
          <w:rFonts w:ascii="宋体" w:eastAsia="宋体" w:hAnsi="宋体" w:hint="eastAsia"/>
          <w:color w:val="auto"/>
          <w:spacing w:val="-10"/>
          <w:kern w:val="28"/>
          <w:sz w:val="24"/>
          <w:szCs w:val="24"/>
        </w:rPr>
        <w:t>第11方向第2小组：</w:t>
      </w:r>
    </w:p>
    <w:p w14:paraId="635E9654" w14:textId="2032F2CC" w:rsidR="00A74848" w:rsidRPr="009F12CF" w:rsidRDefault="009F12CF" w:rsidP="00B72369">
      <w:pPr>
        <w:pStyle w:val="a8"/>
        <w:spacing w:afterLines="100" w:after="312"/>
        <w:rPr>
          <w:rFonts w:ascii="宋体" w:eastAsia="宋体" w:hAnsi="宋体" w:hint="eastAsia"/>
          <w:color w:val="auto"/>
          <w:spacing w:val="-10"/>
          <w:kern w:val="28"/>
          <w:sz w:val="24"/>
          <w:szCs w:val="24"/>
        </w:rPr>
      </w:pPr>
      <w:r w:rsidRPr="009F12CF">
        <w:rPr>
          <w:rFonts w:ascii="宋体" w:eastAsia="宋体" w:hAnsi="宋体" w:hint="eastAsia"/>
          <w:color w:val="auto"/>
          <w:spacing w:val="-10"/>
          <w:kern w:val="28"/>
          <w:sz w:val="24"/>
          <w:szCs w:val="24"/>
        </w:rPr>
        <w:t>戚翰石，程培昊，王那多，温彦锦，武子瑜</w:t>
      </w:r>
    </w:p>
    <w:p w14:paraId="7A7C50C6" w14:textId="4DE9DF96" w:rsidR="0082755D" w:rsidRDefault="00261086" w:rsidP="00261086">
      <w:pPr>
        <w:pStyle w:val="a"/>
        <w:rPr>
          <w:rFonts w:hint="eastAsia"/>
        </w:rPr>
      </w:pPr>
      <w:r>
        <w:rPr>
          <w:rFonts w:hint="eastAsia"/>
        </w:rPr>
        <w:t>研究意义</w:t>
      </w:r>
    </w:p>
    <w:p w14:paraId="112100DE" w14:textId="6B457C1C" w:rsidR="0083039B" w:rsidRDefault="0083039B" w:rsidP="0083039B">
      <w:pPr>
        <w:ind w:firstLineChars="200" w:firstLine="440"/>
        <w:rPr>
          <w:rFonts w:hint="eastAsia"/>
        </w:rPr>
      </w:pPr>
      <w:r>
        <w:rPr>
          <w:rFonts w:hint="eastAsia"/>
        </w:rPr>
        <w:t>随着深度学习技术在计算机视觉、自然语言处理及自动控制等领域的广泛应用，神经网络模型已逐步被部署于诸多安全关键场景（如自动驾驶、医疗诊断和金融决策等）。然而，大量研究表明，深度神经网络在面对微小输入扰动时可能产生显著的输出偏差，即存在所谓的对抗样本问题。这一现象从根本上暴露了模型在鲁棒性方面的不足，也对其在高可靠性场景中的应用提出了严峻挑战。因此，如何对神经网络在扰动条件下的行为进行严格分析与保障，成为当前深度学习安全与神经网络鲁棒性验证</w:t>
      </w:r>
      <w:r>
        <w:rPr>
          <w:rFonts w:hint="eastAsia"/>
        </w:rPr>
        <w:t xml:space="preserve"> </w:t>
      </w:r>
      <w:r>
        <w:rPr>
          <w:rFonts w:hint="eastAsia"/>
        </w:rPr>
        <w:t>领域的重要研究方向。</w:t>
      </w:r>
    </w:p>
    <w:p w14:paraId="3A2AF940" w14:textId="7467DC59" w:rsidR="0083039B" w:rsidRDefault="0083039B" w:rsidP="0083039B">
      <w:pPr>
        <w:ind w:firstLineChars="200" w:firstLine="440"/>
        <w:rPr>
          <w:rFonts w:hint="eastAsia"/>
        </w:rPr>
      </w:pPr>
      <w:r>
        <w:rPr>
          <w:rFonts w:hint="eastAsia"/>
        </w:rPr>
        <w:t>在现有方法中，基于形式化验证的技术路线通过对模型输出范围进行严格界定，为神经网络提供“可证明的鲁棒性保证（</w:t>
      </w:r>
      <w:r>
        <w:rPr>
          <w:rFonts w:hint="eastAsia"/>
        </w:rPr>
        <w:t>Certified Robustness</w:t>
      </w:r>
      <w:r>
        <w:rPr>
          <w:rFonts w:hint="eastAsia"/>
        </w:rPr>
        <w:t>）”。其中，以</w:t>
      </w:r>
      <w:r>
        <w:rPr>
          <w:rFonts w:hint="eastAsia"/>
        </w:rPr>
        <w:t xml:space="preserve"> CROWN</w:t>
      </w:r>
      <w:r w:rsidR="00486A30">
        <w:rPr>
          <w:rFonts w:hint="eastAsia"/>
        </w:rPr>
        <w:fldChar w:fldCharType="begin"/>
      </w:r>
      <w:r w:rsidR="00486A30">
        <w:rPr>
          <w:rFonts w:hint="eastAsia"/>
        </w:rPr>
        <w:instrText xml:space="preserve"> REF _Ref226192193 \r \h </w:instrText>
      </w:r>
      <w:r w:rsidR="00E74E15">
        <w:rPr>
          <w:rFonts w:hint="eastAsia"/>
        </w:rPr>
        <w:instrText xml:space="preserve"> \* MERGEFORMAT </w:instrText>
      </w:r>
      <w:r w:rsidR="00486A30">
        <w:rPr>
          <w:rFonts w:hint="eastAsia"/>
        </w:rPr>
      </w:r>
      <w:r w:rsidR="00486A30">
        <w:rPr>
          <w:rFonts w:hint="eastAsia"/>
        </w:rPr>
        <w:fldChar w:fldCharType="separate"/>
      </w:r>
      <w:r w:rsidR="00486A30" w:rsidRPr="00BF1649">
        <w:rPr>
          <w:rFonts w:hint="eastAsia"/>
          <w:vertAlign w:val="superscript"/>
        </w:rPr>
        <w:t>[1]</w:t>
      </w:r>
      <w:r w:rsidR="00486A30">
        <w:rPr>
          <w:rFonts w:hint="eastAsia"/>
        </w:rPr>
        <w:fldChar w:fldCharType="end"/>
      </w:r>
      <w:r>
        <w:rPr>
          <w:rFonts w:hint="eastAsia"/>
        </w:rPr>
        <w:t>及其后续发展（如</w:t>
      </w:r>
      <w:r>
        <w:rPr>
          <w:rFonts w:hint="eastAsia"/>
        </w:rPr>
        <w:t xml:space="preserve"> </w:t>
      </w:r>
      <w:r w:rsidR="00A74848" w:rsidRPr="00A74848">
        <w:rPr>
          <w:rFonts w:eastAsiaTheme="minorHAnsi" w:hint="eastAsia"/>
        </w:rPr>
        <w:t>α</w:t>
      </w:r>
      <w:r w:rsidRPr="00A74848">
        <w:rPr>
          <w:rFonts w:eastAsiaTheme="minorHAnsi" w:hint="eastAsia"/>
        </w:rPr>
        <w:t>-CROWN</w:t>
      </w:r>
      <w:r w:rsidR="00486A30" w:rsidRPr="00BF1649">
        <w:rPr>
          <w:rFonts w:eastAsiaTheme="minorHAnsi" w:hint="eastAsia"/>
          <w:vertAlign w:val="superscript"/>
        </w:rPr>
        <w:fldChar w:fldCharType="begin"/>
      </w:r>
      <w:r w:rsidR="00486A30" w:rsidRPr="00BF1649">
        <w:rPr>
          <w:rFonts w:eastAsiaTheme="minorHAnsi" w:hint="eastAsia"/>
          <w:vertAlign w:val="superscript"/>
        </w:rPr>
        <w:instrText xml:space="preserve"> REF _Ref226192224 \r \h </w:instrText>
      </w:r>
      <w:r w:rsidR="00BF1649">
        <w:rPr>
          <w:rFonts w:eastAsiaTheme="minorHAnsi" w:hint="eastAsia"/>
          <w:vertAlign w:val="superscript"/>
        </w:rPr>
        <w:instrText xml:space="preserve"> \* MERGEFORMAT </w:instrText>
      </w:r>
      <w:r w:rsidR="00486A30" w:rsidRPr="00BF1649">
        <w:rPr>
          <w:rFonts w:eastAsiaTheme="minorHAnsi" w:hint="eastAsia"/>
          <w:vertAlign w:val="superscript"/>
        </w:rPr>
      </w:r>
      <w:r w:rsidR="00486A30" w:rsidRPr="00BF1649">
        <w:rPr>
          <w:rFonts w:eastAsiaTheme="minorHAnsi" w:hint="eastAsia"/>
          <w:vertAlign w:val="superscript"/>
        </w:rPr>
        <w:fldChar w:fldCharType="separate"/>
      </w:r>
      <w:r w:rsidR="00486A30" w:rsidRPr="00BF1649">
        <w:rPr>
          <w:rFonts w:eastAsiaTheme="minorHAnsi" w:hint="eastAsia"/>
          <w:vertAlign w:val="superscript"/>
        </w:rPr>
        <w:t>[2]</w:t>
      </w:r>
      <w:r w:rsidR="00486A30" w:rsidRPr="00BF1649">
        <w:rPr>
          <w:rFonts w:eastAsiaTheme="minorHAnsi" w:hint="eastAsia"/>
          <w:vertAlign w:val="superscript"/>
        </w:rPr>
        <w:fldChar w:fldCharType="end"/>
      </w:r>
      <w:r>
        <w:rPr>
          <w:rFonts w:hint="eastAsia"/>
        </w:rPr>
        <w:t>、</w:t>
      </w:r>
      <w:r w:rsidRPr="00A74848">
        <w:rPr>
          <w:rFonts w:eastAsiaTheme="minorHAnsi" w:hint="eastAsia"/>
        </w:rPr>
        <w:t>β-CROWN</w:t>
      </w:r>
      <w:r w:rsidR="00486A30">
        <w:rPr>
          <w:rFonts w:eastAsiaTheme="minorHAnsi" w:hint="eastAsia"/>
        </w:rPr>
        <w:fldChar w:fldCharType="begin"/>
      </w:r>
      <w:r w:rsidR="00486A30">
        <w:rPr>
          <w:rFonts w:eastAsiaTheme="minorHAnsi" w:hint="eastAsia"/>
        </w:rPr>
        <w:instrText xml:space="preserve"> REF _Ref226192230 \r \h </w:instrText>
      </w:r>
      <w:r w:rsidR="00BF1649">
        <w:rPr>
          <w:rFonts w:eastAsiaTheme="minorHAnsi" w:hint="eastAsia"/>
        </w:rPr>
        <w:instrText xml:space="preserve"> \* MERGEFORMAT </w:instrText>
      </w:r>
      <w:r w:rsidR="00486A30">
        <w:rPr>
          <w:rFonts w:eastAsiaTheme="minorHAnsi" w:hint="eastAsia"/>
        </w:rPr>
      </w:r>
      <w:r w:rsidR="00486A30">
        <w:rPr>
          <w:rFonts w:eastAsiaTheme="minorHAnsi" w:hint="eastAsia"/>
        </w:rPr>
        <w:fldChar w:fldCharType="separate"/>
      </w:r>
      <w:r w:rsidR="00486A30" w:rsidRPr="00BF1649">
        <w:rPr>
          <w:rFonts w:eastAsiaTheme="minorHAnsi" w:hint="eastAsia"/>
          <w:vertAlign w:val="superscript"/>
        </w:rPr>
        <w:t>[3]</w:t>
      </w:r>
      <w:r w:rsidR="00486A30">
        <w:rPr>
          <w:rFonts w:eastAsiaTheme="minorHAnsi" w:hint="eastAsia"/>
        </w:rPr>
        <w:fldChar w:fldCharType="end"/>
      </w:r>
      <w:r>
        <w:rPr>
          <w:rFonts w:hint="eastAsia"/>
        </w:rPr>
        <w:t>）为代表的符号传播方法，在验证精度与计算效率之间取得了良好平衡，逐渐发展成为该领域的主流技术框架。尤其是</w:t>
      </w:r>
      <w:r w:rsidR="00A74848">
        <w:rPr>
          <w:rFonts w:hint="eastAsia"/>
        </w:rPr>
        <w:t xml:space="preserve"> </w:t>
      </w:r>
      <w:r w:rsidRPr="00A74848">
        <w:rPr>
          <w:rFonts w:eastAsiaTheme="minorHAnsi" w:hint="eastAsia"/>
        </w:rPr>
        <w:t>αβ-CROWN</w:t>
      </w:r>
      <w:r w:rsidR="00A74848">
        <w:rPr>
          <w:rFonts w:eastAsiaTheme="minorHAnsi" w:hint="eastAsia"/>
        </w:rPr>
        <w:t xml:space="preserve"> </w:t>
      </w:r>
      <w:r>
        <w:rPr>
          <w:rFonts w:hint="eastAsia"/>
        </w:rPr>
        <w:t>，通过引入参数优化与分支定界机制，在保证可扩展性的同时显著提升了验证界的紧致性，被认为是当前神经网络验证领域的先进方法之一。</w:t>
      </w:r>
    </w:p>
    <w:p w14:paraId="1DA8D35C" w14:textId="1659C72A" w:rsidR="0083039B" w:rsidRDefault="0083039B" w:rsidP="0083039B">
      <w:pPr>
        <w:ind w:firstLineChars="200" w:firstLine="440"/>
        <w:rPr>
          <w:rFonts w:hint="eastAsia"/>
        </w:rPr>
      </w:pPr>
      <w:r>
        <w:rPr>
          <w:rFonts w:hint="eastAsia"/>
        </w:rPr>
        <w:t>然而，现有研究多集中于“验证阶段”的性能提升，即在模型训练完成后对其进行鲁棒性分析，而对“训练阶段”如何直接引入高精度验证信息以提升模型本身鲁棒性的研究仍相对有限。传统方法（如基于区间传播的鲁棒训练）虽然具有较高效率，但由于界限较为松弛，其对模型鲁棒性的提升效果存在一定瓶颈。因此，将高精度验证工具（如</w:t>
      </w:r>
      <w:r>
        <w:rPr>
          <w:rFonts w:hint="eastAsia"/>
        </w:rPr>
        <w:t xml:space="preserve"> </w:t>
      </w:r>
      <w:r w:rsidRPr="00A74848">
        <w:rPr>
          <w:rFonts w:eastAsiaTheme="minorHAnsi" w:hint="eastAsia"/>
        </w:rPr>
        <w:t>αβ-CROWN</w:t>
      </w:r>
      <w:r w:rsidR="00A74848">
        <w:rPr>
          <w:rFonts w:eastAsiaTheme="minorHAnsi" w:hint="eastAsia"/>
        </w:rPr>
        <w:t xml:space="preserve"> </w:t>
      </w:r>
      <w:r>
        <w:rPr>
          <w:rFonts w:hint="eastAsia"/>
        </w:rPr>
        <w:t>）与模型训练过程相结合，使模型在训练过程中即具备更强的鲁棒性约束，具有重要的研究价值与实践意义。</w:t>
      </w:r>
    </w:p>
    <w:p w14:paraId="70C1325B" w14:textId="77777777" w:rsidR="0083039B" w:rsidRDefault="0083039B" w:rsidP="0083039B">
      <w:pPr>
        <w:ind w:firstLineChars="200" w:firstLine="440"/>
        <w:rPr>
          <w:rFonts w:hint="eastAsia"/>
        </w:rPr>
      </w:pPr>
      <w:r>
        <w:rPr>
          <w:rFonts w:hint="eastAsia"/>
        </w:rPr>
        <w:t>此外，考虑到</w:t>
      </w:r>
      <w:r>
        <w:rPr>
          <w:rFonts w:hint="eastAsia"/>
        </w:rPr>
        <w:t xml:space="preserve"> </w:t>
      </w:r>
      <w:r w:rsidRPr="00A74848">
        <w:rPr>
          <w:rFonts w:eastAsiaTheme="minorHAnsi" w:hint="eastAsia"/>
        </w:rPr>
        <w:t>αβ-CROWN</w:t>
      </w:r>
      <w:r>
        <w:rPr>
          <w:rFonts w:hint="eastAsia"/>
        </w:rPr>
        <w:t xml:space="preserve"> </w:t>
      </w:r>
      <w:r>
        <w:rPr>
          <w:rFonts w:hint="eastAsia"/>
        </w:rPr>
        <w:t>方法在计算复杂度方面的挑战，以及设计改变训练过程的算法的复杂性，本课题在实现过程中还将涉及验证效率与训练性能之间的权衡问题。这不仅有助于加深对神经网络验证算法原理的理解，也能够提升小组成员在复杂系统实现、性能优化以及实验设计等方面的综合能力。</w:t>
      </w:r>
    </w:p>
    <w:p w14:paraId="6E4816ED" w14:textId="3EB5C744" w:rsidR="00261086" w:rsidRPr="0083039B" w:rsidRDefault="0083039B" w:rsidP="0083039B">
      <w:pPr>
        <w:ind w:firstLineChars="200" w:firstLine="440"/>
        <w:rPr>
          <w:rFonts w:hint="eastAsia"/>
        </w:rPr>
      </w:pPr>
      <w:r>
        <w:rPr>
          <w:rFonts w:hint="eastAsia"/>
        </w:rPr>
        <w:t>综上所述，本课题围绕</w:t>
      </w:r>
      <w:r>
        <w:rPr>
          <w:rFonts w:hint="eastAsia"/>
        </w:rPr>
        <w:t xml:space="preserve"> </w:t>
      </w:r>
      <w:r w:rsidRPr="00A74848">
        <w:rPr>
          <w:rFonts w:eastAsiaTheme="minorHAnsi" w:hint="eastAsia"/>
        </w:rPr>
        <w:t>αβ-CROWN</w:t>
      </w:r>
      <w:r>
        <w:rPr>
          <w:rFonts w:hint="eastAsia"/>
        </w:rPr>
        <w:t xml:space="preserve"> </w:t>
      </w:r>
      <w:r>
        <w:rPr>
          <w:rFonts w:hint="eastAsia"/>
        </w:rPr>
        <w:t>验证框架，探索其在神经网络鲁棒性训练中的应用，不仅具有一定的理论研究意义，同时在软件质量保障与工程实践层面也具有积极价值。</w:t>
      </w:r>
    </w:p>
    <w:p w14:paraId="3721BAA4" w14:textId="56BDCEC9" w:rsidR="00517328" w:rsidRPr="00517328" w:rsidRDefault="00517328" w:rsidP="0082755D">
      <w:pPr>
        <w:pStyle w:val="a"/>
        <w:rPr>
          <w:rFonts w:hint="eastAsia"/>
        </w:rPr>
      </w:pPr>
      <w:r w:rsidRPr="00517328">
        <w:rPr>
          <w:rFonts w:hint="eastAsia"/>
        </w:rPr>
        <w:t>相关现状调研</w:t>
      </w:r>
    </w:p>
    <w:p w14:paraId="7C356A2E" w14:textId="62448538" w:rsidR="00517328" w:rsidRPr="00517328" w:rsidRDefault="00517328" w:rsidP="0082755D">
      <w:pPr>
        <w:pStyle w:val="a0"/>
        <w:numPr>
          <w:ilvl w:val="1"/>
          <w:numId w:val="5"/>
        </w:numPr>
        <w:rPr>
          <w:rFonts w:hint="eastAsia"/>
        </w:rPr>
      </w:pPr>
      <w:r w:rsidRPr="00517328">
        <w:rPr>
          <w:rFonts w:hint="eastAsia"/>
        </w:rPr>
        <w:lastRenderedPageBreak/>
        <w:t>CROWN</w:t>
      </w:r>
      <w:r w:rsidRPr="00517328">
        <w:rPr>
          <w:rFonts w:hint="eastAsia"/>
        </w:rPr>
        <w:t>框架</w:t>
      </w:r>
    </w:p>
    <w:p w14:paraId="4837EF6C" w14:textId="4C7B643F" w:rsidR="00FE163B" w:rsidRPr="006C5EB7" w:rsidRDefault="00FE163B" w:rsidP="001307F3">
      <w:pPr>
        <w:ind w:firstLineChars="200" w:firstLine="440"/>
        <w:rPr>
          <w:rFonts w:eastAsiaTheme="minorHAnsi" w:hint="eastAsia"/>
        </w:rPr>
      </w:pPr>
      <w:r w:rsidRPr="006C5EB7">
        <w:rPr>
          <w:rFonts w:eastAsiaTheme="minorHAnsi" w:hint="eastAsia"/>
        </w:rPr>
        <w:t>目前，针对神经网络鲁棒性的近似验证方法中，基于符号传播（Symbolic Propagation）的方法因其在精度与效率间的良好平衡而成为主流研究方向。</w:t>
      </w:r>
    </w:p>
    <w:p w14:paraId="24E8E2A2" w14:textId="3709A261" w:rsidR="00FE163B" w:rsidRPr="006C5EB7" w:rsidRDefault="00FE163B" w:rsidP="001307F3">
      <w:pPr>
        <w:ind w:firstLineChars="200" w:firstLine="440"/>
        <w:rPr>
          <w:rFonts w:eastAsiaTheme="minorHAnsi" w:hint="eastAsia"/>
        </w:rPr>
      </w:pPr>
      <w:r w:rsidRPr="006C5EB7">
        <w:rPr>
          <w:rFonts w:eastAsiaTheme="minorHAnsi" w:hint="eastAsia"/>
        </w:rPr>
        <w:t xml:space="preserve">该领域早期的研究如 Fastlin </w:t>
      </w:r>
      <w:r w:rsidR="00E74E15">
        <w:rPr>
          <w:rFonts w:eastAsiaTheme="minorHAnsi" w:hint="eastAsia"/>
        </w:rPr>
        <w:fldChar w:fldCharType="begin"/>
      </w:r>
      <w:r w:rsidR="00E74E15">
        <w:rPr>
          <w:rFonts w:eastAsiaTheme="minorHAnsi" w:hint="eastAsia"/>
        </w:rPr>
        <w:instrText xml:space="preserve"> REF _Ref226192288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[4]</w:t>
      </w:r>
      <w:r w:rsidR="00E74E15">
        <w:rPr>
          <w:rFonts w:eastAsiaTheme="minorHAnsi" w:hint="eastAsia"/>
        </w:rPr>
        <w:fldChar w:fldCharType="end"/>
      </w:r>
      <w:r w:rsidRPr="006C5EB7">
        <w:rPr>
          <w:rFonts w:eastAsiaTheme="minorHAnsi" w:hint="eastAsia"/>
        </w:rPr>
        <w:t xml:space="preserve">和 DeepZ </w:t>
      </w:r>
      <w:r w:rsidR="00E74E15">
        <w:rPr>
          <w:rFonts w:eastAsiaTheme="minorHAnsi" w:hint="eastAsia"/>
        </w:rPr>
        <w:fldChar w:fldCharType="begin"/>
      </w:r>
      <w:r w:rsidR="00E74E15">
        <w:rPr>
          <w:rFonts w:eastAsiaTheme="minorHAnsi" w:hint="eastAsia"/>
        </w:rPr>
        <w:instrText xml:space="preserve"> REF _Ref226192292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[5]</w:t>
      </w:r>
      <w:r w:rsidR="00E74E15">
        <w:rPr>
          <w:rFonts w:eastAsiaTheme="minorHAnsi" w:hint="eastAsia"/>
        </w:rPr>
        <w:fldChar w:fldCharType="end"/>
      </w:r>
      <w:r w:rsidRPr="006C5EB7">
        <w:rPr>
          <w:rFonts w:eastAsiaTheme="minorHAnsi" w:hint="eastAsia"/>
        </w:rPr>
        <w:t>主要通过线性松弛技术（如平行四边形松弛）来处理 ReLU 激活函数，虽然效率较高，但在面对 Sigmoid、Tanh 等通用非线性激活函数时存在拓展性瓶颈。为了解决这一问题，Zhang 等人提出的 CROWN 框架建立了一个通用的理论基石。该框架通过auto_LiRPA</w:t>
      </w:r>
      <w:r w:rsidR="00E74E15">
        <w:rPr>
          <w:rFonts w:eastAsiaTheme="minorHAnsi" w:hint="eastAsia"/>
        </w:rPr>
        <w:fldChar w:fldCharType="begin"/>
      </w:r>
      <w:r w:rsidR="00E74E15">
        <w:rPr>
          <w:rFonts w:eastAsiaTheme="minorHAnsi" w:hint="eastAsia"/>
        </w:rPr>
        <w:instrText xml:space="preserve"> REF _Ref226192525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[6]</w:t>
      </w:r>
      <w:r w:rsidR="00E74E15">
        <w:rPr>
          <w:rFonts w:eastAsiaTheme="minorHAnsi" w:hint="eastAsia"/>
        </w:rPr>
        <w:fldChar w:fldCharType="end"/>
      </w:r>
      <w:r w:rsidRPr="006C5EB7">
        <w:rPr>
          <w:rFonts w:eastAsiaTheme="minorHAnsi" w:hint="eastAsia"/>
        </w:rPr>
        <w:t xml:space="preserve">验证算法库，为任意激活函数构建自适应的线性上下界约束，实现了对多种激活函数神经网络的高效验证，且在 ReLU 网络上被证明与 DeepPoly </w:t>
      </w:r>
      <w:r w:rsidR="00E74E15">
        <w:rPr>
          <w:rFonts w:eastAsiaTheme="minorHAnsi" w:hint="eastAsia"/>
        </w:rPr>
        <w:fldChar w:fldCharType="begin"/>
      </w:r>
      <w:r w:rsidR="00E74E15">
        <w:rPr>
          <w:rFonts w:eastAsiaTheme="minorHAnsi" w:hint="eastAsia"/>
        </w:rPr>
        <w:instrText xml:space="preserve"> REF _Ref226192530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[7]</w:t>
      </w:r>
      <w:r w:rsidR="00E74E15">
        <w:rPr>
          <w:rFonts w:eastAsiaTheme="minorHAnsi" w:hint="eastAsia"/>
        </w:rPr>
        <w:fldChar w:fldCharType="end"/>
      </w:r>
      <w:r w:rsidRPr="006C5EB7">
        <w:rPr>
          <w:rFonts w:eastAsiaTheme="minorHAnsi" w:hint="eastAsia"/>
        </w:rPr>
        <w:t>精度等价。</w:t>
      </w:r>
    </w:p>
    <w:p w14:paraId="78210919" w14:textId="0AA98753" w:rsidR="00A801E8" w:rsidRPr="006C5EB7" w:rsidRDefault="00A801E8" w:rsidP="001307F3">
      <w:pPr>
        <w:ind w:firstLineChars="200" w:firstLine="440"/>
        <w:rPr>
          <w:rFonts w:eastAsiaTheme="minorHAnsi" w:hint="eastAsia"/>
        </w:rPr>
      </w:pPr>
      <w:r w:rsidRPr="006C5EB7">
        <w:rPr>
          <w:rFonts w:eastAsiaTheme="minorHAnsi" w:hint="eastAsia"/>
        </w:rPr>
        <w:t>CROWN框架将神经网络鲁棒性验证问题形式化为：在给定输入扰动范围内，验证神经网络输出函数f(x)的最小值是否大于零。其核心在于基于线性松弛的反向界传播。</w:t>
      </w:r>
    </w:p>
    <w:p w14:paraId="5469B58D" w14:textId="3FB9F269" w:rsidR="00A801E8" w:rsidRDefault="00A801E8" w:rsidP="001307F3">
      <w:pPr>
        <w:ind w:firstLineChars="200" w:firstLine="440"/>
        <w:rPr>
          <w:rFonts w:eastAsiaTheme="minorHAnsi" w:hint="eastAsia"/>
        </w:rPr>
      </w:pPr>
      <w:r w:rsidRPr="006C5EB7">
        <w:rPr>
          <w:rFonts w:eastAsiaTheme="minorHAnsi" w:hint="eastAsia"/>
        </w:rPr>
        <w:t>具体而言，CROWN从输出层开始，利用线性函数对非线性激活函数（如ReLU）进行松弛。通过将这些线性约束沿网络反向传播至输入层，CROWN将复杂的非线性验证问题转化为一个关于输入x的线性规划问题。最终，通过求解该线性规划问题，即可高效地得到输出的紧致界，从而完成鲁棒性验证。</w:t>
      </w:r>
    </w:p>
    <w:p w14:paraId="3DF8AB4A" w14:textId="0EC31E98" w:rsidR="00960705" w:rsidRDefault="00960705" w:rsidP="00960705">
      <w:pPr>
        <w:pStyle w:val="a0"/>
        <w:rPr>
          <w:rFonts w:hint="eastAsia"/>
        </w:rPr>
      </w:pPr>
      <w:r>
        <w:rPr>
          <w:rFonts w:hint="eastAsia"/>
        </w:rPr>
        <w:t>IBP</w:t>
      </w:r>
      <w:r>
        <w:rPr>
          <w:rFonts w:hint="eastAsia"/>
        </w:rPr>
        <w:t>方法</w:t>
      </w:r>
      <w:r w:rsidR="00EF08C1">
        <w:rPr>
          <w:rFonts w:hint="eastAsia"/>
          <w:vertAlign w:val="superscript"/>
        </w:rPr>
        <w:fldChar w:fldCharType="begin"/>
      </w:r>
      <w:r w:rsidR="00EF08C1" w:rsidRPr="00EF08C1">
        <w:rPr>
          <w:rFonts w:hint="eastAsia"/>
          <w:vertAlign w:val="superscript"/>
        </w:rPr>
        <w:instrText xml:space="preserve"> REF _Ref233450563 \r \h </w:instrText>
      </w:r>
      <w:r w:rsidR="00EF08C1">
        <w:rPr>
          <w:rFonts w:hint="eastAsia"/>
          <w:vertAlign w:val="superscript"/>
        </w:rPr>
        <w:instrText xml:space="preserve"> \* MERGEFORMAT </w:instrText>
      </w:r>
      <w:r w:rsidR="00EF08C1">
        <w:rPr>
          <w:rFonts w:hint="eastAsia"/>
          <w:vertAlign w:val="superscript"/>
        </w:rPr>
      </w:r>
      <w:r w:rsidR="00EF08C1">
        <w:rPr>
          <w:rFonts w:hint="eastAsia"/>
          <w:vertAlign w:val="superscript"/>
        </w:rPr>
        <w:fldChar w:fldCharType="separate"/>
      </w:r>
      <w:r w:rsidR="00EF08C1" w:rsidRPr="00EF08C1">
        <w:rPr>
          <w:rFonts w:hint="eastAsia"/>
          <w:vertAlign w:val="superscript"/>
        </w:rPr>
        <w:t>[8]</w:t>
      </w:r>
      <w:r w:rsidR="00EF08C1">
        <w:rPr>
          <w:rFonts w:hint="eastAsia"/>
          <w:vertAlign w:val="superscript"/>
        </w:rPr>
        <w:fldChar w:fldCharType="end"/>
      </w:r>
    </w:p>
    <w:p w14:paraId="7C9162A5" w14:textId="6A37D5B1" w:rsidR="00960705" w:rsidRPr="00960705" w:rsidRDefault="00960705" w:rsidP="00960705">
      <w:pPr>
        <w:ind w:firstLineChars="200" w:firstLine="440"/>
        <w:rPr>
          <w:rFonts w:eastAsiaTheme="minorHAnsi" w:hint="eastAsia"/>
        </w:rPr>
      </w:pPr>
      <w:r w:rsidRPr="00960705">
        <w:rPr>
          <w:rFonts w:eastAsiaTheme="minorHAnsi" w:hint="eastAsia"/>
        </w:rPr>
        <w:t>区间边界传播（Interval Bound Propagation，简称IBP）是一种用于神经网络鲁棒性验证与鲁棒训练的基础方法。其核心思想是将输入数据的扰动区域表示为区间向量，然后通过网络的每一层逐层传播这些区间的上下界，最终得到输出层的数值区间。对于给定的输入样本及其允许的扰动范围（例如以无穷范数定义的超立方体），IBP会同时计算该范围内所有可能输入对应的输出最大值和最小值。在逐层传播时，对于仿射变换（如全连接层或卷积层），上下界分别通过权重矩阵的正负部分进行线性组合；对于单调激活函数（如ReLU），则直接将区间的下界和上界分别传入激活函数，利用单调性确保边界的正确包含。由于区间运算在每一步都保守地囊括了所有可能的中间值，IBP能够为网络的输出提供严格的数值边界，从而可以验证某个输入区域内是否存在对抗样本：只要正确类别的输出下界大于其他所有类别的输出上界，就可以保证模型在该区域内鲁棒。</w:t>
      </w:r>
    </w:p>
    <w:p w14:paraId="52D1A1F7" w14:textId="7B0DE181" w:rsidR="00960705" w:rsidRPr="00960705" w:rsidRDefault="00960705" w:rsidP="00960705">
      <w:pPr>
        <w:ind w:firstLineChars="200" w:firstLine="440"/>
        <w:rPr>
          <w:rFonts w:eastAsiaTheme="minorHAnsi" w:hint="eastAsia"/>
        </w:rPr>
      </w:pPr>
      <w:r w:rsidRPr="00960705">
        <w:rPr>
          <w:rFonts w:eastAsiaTheme="minorHAnsi" w:hint="eastAsia"/>
        </w:rPr>
        <w:t>在鲁棒训练场景中，IBP被用来构造可优化的最坏情况损失。具体做法是将网络输出的区间边界与分类损失相结合，定义一个新的训练目标，例如使正确类别的下界尽可能大、错误类别的上界尽可能小，从而直接提升模型在最差扰动下的表现。这种训练方式无需生成具体的对抗样本，而是通过区间边界隐式地考虑所有可能的扰动，实现可验证的鲁棒性增强。IBP最显著的优点在于计算效率极高，其前向传播过程相当于同时处理两个极值点（下界和上界），额外的时间开销仅为一个常数因子，几乎与标准</w:t>
      </w:r>
      <w:r w:rsidRPr="00960705">
        <w:rPr>
          <w:rFonts w:eastAsiaTheme="minorHAnsi" w:hint="eastAsia"/>
        </w:rPr>
        <w:lastRenderedPageBreak/>
        <w:t>的前向传播处于同一量级，因此能够轻松扩展到深层网络和大规模数据集上。实现也相对简洁，只需要对网络各层的运算进行区间形式的改写。</w:t>
      </w:r>
    </w:p>
    <w:p w14:paraId="2226E134" w14:textId="4F3F5387" w:rsidR="00960705" w:rsidRPr="00960705" w:rsidRDefault="00960705" w:rsidP="00960705">
      <w:pPr>
        <w:ind w:firstLineChars="200" w:firstLine="440"/>
        <w:rPr>
          <w:rFonts w:eastAsiaTheme="minorHAnsi" w:hint="eastAsia"/>
        </w:rPr>
      </w:pPr>
      <w:r w:rsidRPr="00960705">
        <w:rPr>
          <w:rFonts w:eastAsiaTheme="minorHAnsi" w:hint="eastAsia"/>
        </w:rPr>
        <w:t>然而，IBP的缺陷同样来自其保守的区间运算机制。由于区间算术完全忽略了不同神经元之间的依赖关系和输入变量之间的相关性，在逐层传播时会出现严重的边界膨胀现象，特别是当网络较深时，累积的过度近似会呈指数级增长，导致最终输出的区间极为松散。这种过松的边界在训练初期尤为不利：一开始网络参数随机，传播得到的输出区间往往覆盖了极大的范围，几乎无法提供有效的梯度信号，使得优化过程不稳定甚至难以收敛。因此，单独使用IBP进行鲁棒训练往往需要配合精心设计的扰动半径退火策略、混合损失函数或与其他更紧致边界方法的协同，才能缓解早期训练的困难并取得令人满意的验证效果。尽管存在边界松散的短板，IBP凭借其简单、高速和易于并行的特性，奠定了区间传播方法在可验证鲁棒学习领域的重要地位，并成为后续许多结合紧致松弛与高效区间传播的混合算法中不可或缺的快路径组件。</w:t>
      </w:r>
    </w:p>
    <w:p w14:paraId="321853C5" w14:textId="0D555779" w:rsidR="00960705" w:rsidRPr="00F4765D" w:rsidRDefault="00960705" w:rsidP="00960705">
      <w:pPr>
        <w:pStyle w:val="a0"/>
        <w:rPr>
          <w:rFonts w:hint="eastAsia"/>
        </w:rPr>
      </w:pPr>
      <w:r w:rsidRPr="0082755D">
        <w:t>CROWN</w:t>
      </w:r>
      <w:r>
        <w:rPr>
          <w:rFonts w:hint="eastAsia"/>
        </w:rPr>
        <w:t>-IBP</w:t>
      </w:r>
      <w:r>
        <w:rPr>
          <w:rFonts w:hint="eastAsia"/>
        </w:rPr>
        <w:fldChar w:fldCharType="begin"/>
      </w:r>
      <w:r>
        <w:rPr>
          <w:rFonts w:hint="eastAsia"/>
        </w:rPr>
        <w:instrText xml:space="preserve"> REF _Ref226192534 \r \h  \* MERGEFORMAT </w:instrText>
      </w:r>
      <w:r>
        <w:rPr>
          <w:rFonts w:hint="eastAsia"/>
        </w:rPr>
      </w:r>
      <w:r>
        <w:rPr>
          <w:rFonts w:hint="eastAsia"/>
        </w:rPr>
        <w:fldChar w:fldCharType="separate"/>
      </w:r>
      <w:r w:rsidR="00FB5858" w:rsidRPr="00FB5858">
        <w:rPr>
          <w:rFonts w:hint="eastAsia"/>
          <w:vertAlign w:val="superscript"/>
        </w:rPr>
        <w:t>[</w:t>
      </w:r>
      <w:r w:rsidR="00FB5858">
        <w:rPr>
          <w:rFonts w:hint="eastAsia"/>
          <w:vertAlign w:val="superscript"/>
        </w:rPr>
        <w:t>9</w:t>
      </w:r>
      <w:r w:rsidR="00FB5858" w:rsidRPr="00FB5858">
        <w:rPr>
          <w:rFonts w:hint="eastAsia"/>
          <w:vertAlign w:val="superscript"/>
        </w:rPr>
        <w:t>]</w:t>
      </w:r>
      <w:r>
        <w:rPr>
          <w:rFonts w:hint="eastAsia"/>
        </w:rPr>
        <w:fldChar w:fldCharType="end"/>
      </w:r>
    </w:p>
    <w:p w14:paraId="1427B51F" w14:textId="41BCBC6D" w:rsidR="00E9153F" w:rsidRDefault="00E9153F" w:rsidP="001307F3">
      <w:pPr>
        <w:ind w:firstLineChars="200" w:firstLine="440"/>
        <w:rPr>
          <w:rFonts w:eastAsiaTheme="minorHAnsi" w:hint="eastAsia"/>
        </w:rPr>
      </w:pPr>
      <w:r w:rsidRPr="006C5EB7">
        <w:rPr>
          <w:rFonts w:eastAsiaTheme="minorHAnsi" w:hint="eastAsia"/>
        </w:rPr>
        <w:t>随着研究深入，针对 CROWN 框架的改进工作不断涌现。例</w:t>
      </w:r>
      <w:r w:rsidR="00841694" w:rsidRPr="006C5EB7">
        <w:rPr>
          <w:rFonts w:eastAsiaTheme="minorHAnsi" w:hint="eastAsia"/>
        </w:rPr>
        <w:t>如</w:t>
      </w:r>
      <w:r w:rsidR="00571908" w:rsidRPr="006C5EB7">
        <w:rPr>
          <w:rFonts w:eastAsiaTheme="minorHAnsi"/>
        </w:rPr>
        <w:t>Zhang等人提出</w:t>
      </w:r>
      <w:r w:rsidR="00571908" w:rsidRPr="006C5EB7">
        <w:rPr>
          <w:rFonts w:eastAsiaTheme="minorHAnsi" w:hint="eastAsia"/>
        </w:rPr>
        <w:t>的</w:t>
      </w:r>
      <w:r w:rsidR="00571908" w:rsidRPr="006C5EB7">
        <w:rPr>
          <w:rFonts w:eastAsiaTheme="minorHAnsi"/>
        </w:rPr>
        <w:t>CROWN-IBP</w:t>
      </w:r>
      <w:r w:rsidR="00571908" w:rsidRPr="006C5EB7">
        <w:rPr>
          <w:rFonts w:eastAsiaTheme="minorHAnsi" w:hint="eastAsia"/>
        </w:rPr>
        <w:t>将更传统的</w:t>
      </w:r>
      <w:r w:rsidR="002B3896" w:rsidRPr="006C5EB7">
        <w:rPr>
          <w:rFonts w:eastAsiaTheme="minorHAnsi" w:hint="eastAsia"/>
        </w:rPr>
        <w:t>IBP</w:t>
      </w:r>
      <w:r w:rsidR="00091BE0" w:rsidRPr="006C5EB7">
        <w:rPr>
          <w:rFonts w:eastAsiaTheme="minorHAnsi" w:hint="eastAsia"/>
        </w:rPr>
        <w:t>与CROWN框架相结合得到CROWN-IBP。</w:t>
      </w:r>
      <w:r w:rsidR="00091BE0" w:rsidRPr="006C5EB7">
        <w:rPr>
          <w:rFonts w:eastAsiaTheme="minorHAnsi"/>
        </w:rPr>
        <w:t>他们构造出一个关于IBP边界和CROWN-IBP 边界的损失函数,</w:t>
      </w:r>
      <w:r w:rsidR="00091BE0" w:rsidRPr="006C5EB7">
        <w:rPr>
          <w:rFonts w:eastAsiaTheme="minorHAnsi" w:cs="Calibri"/>
        </w:rPr>
        <w:t> </w:t>
      </w:r>
      <w:r w:rsidR="00091BE0" w:rsidRPr="006C5EB7">
        <w:rPr>
          <w:rFonts w:eastAsiaTheme="minorHAnsi"/>
        </w:rPr>
        <w:t>通过最小化该损失函数求解出神经网络的参数</w:t>
      </w:r>
      <w:r w:rsidR="00091BE0" w:rsidRPr="006C5EB7">
        <w:rPr>
          <w:rFonts w:eastAsiaTheme="minorHAnsi" w:hint="eastAsia"/>
        </w:rPr>
        <w:t>，来高效训练</w:t>
      </w:r>
      <w:r w:rsidR="00091BE0" w:rsidRPr="006C5EB7">
        <w:rPr>
          <w:rFonts w:eastAsiaTheme="minorHAnsi"/>
        </w:rPr>
        <w:t>可验证的鲁棒神经网络</w:t>
      </w:r>
      <w:r w:rsidR="00091BE0" w:rsidRPr="006C5EB7">
        <w:rPr>
          <w:rFonts w:eastAsiaTheme="minorHAnsi" w:hint="eastAsia"/>
        </w:rPr>
        <w:t>。</w:t>
      </w:r>
    </w:p>
    <w:p w14:paraId="6796E02B" w14:textId="77777777" w:rsidR="004551D2" w:rsidRPr="004551D2" w:rsidRDefault="00F4765D" w:rsidP="004551D2">
      <w:pPr>
        <w:ind w:firstLineChars="200" w:firstLine="440"/>
        <w:rPr>
          <w:rFonts w:eastAsiaTheme="minorHAnsi" w:hint="eastAsia"/>
        </w:rPr>
      </w:pPr>
      <w:r>
        <w:rPr>
          <w:rFonts w:eastAsiaTheme="minorHAnsi" w:hint="eastAsia"/>
        </w:rPr>
        <w:t>CROWN-IBP的主要思想是结合IBP计算快速和CROWN边界紧致的优点。</w:t>
      </w:r>
      <w:r w:rsidR="004551D2" w:rsidRPr="004551D2">
        <w:rPr>
          <w:rFonts w:eastAsiaTheme="minorHAnsi"/>
        </w:rPr>
        <w:t>具体而言，CROWN-IBP 在算法设计上采用了一种混合边界传播策略：在前向传播过程中，利用 IBP 的快速区间边界进行推导；而在计算验证下界（即反向传播过程）时，则利用 CROWN 框架基于线性松弛的紧致边界。</w:t>
      </w:r>
    </w:p>
    <w:p w14:paraId="061E8CAD" w14:textId="12BA24C2" w:rsidR="00F4765D" w:rsidRDefault="004551D2" w:rsidP="004551D2">
      <w:pPr>
        <w:ind w:firstLineChars="200" w:firstLine="440"/>
        <w:rPr>
          <w:rFonts w:eastAsiaTheme="minorHAnsi" w:hint="eastAsia"/>
        </w:rPr>
      </w:pPr>
      <w:r w:rsidRPr="004551D2">
        <w:rPr>
          <w:rFonts w:eastAsiaTheme="minorHAnsi"/>
        </w:rPr>
        <w:t>这种方法的核心改进在于巧妙地平衡了计算效率与边界紧致度。相比于单纯使用线性松弛（如凸对抗多面体方法），CROWN-IBP 避免了高昂的计算与内存开销，其时间复杂度仅比普通前向传播高出一个线性因子，具有极佳的可扩展性；相比于单纯使用 IBP，CROWN-IBP 利用 CROWN 的紧致边界解决了 IBP 在训练初期界限过松导致的优化困难与不稳定问题。通过在损失函数中融合这两种不同性质的边界，CROWN-IBP 不仅能够显著提升模型的验证鲁棒性误差表现，还能在保证训练稳定性的同时，实现比传统线性松弛方法快数百倍的训练速度。</w:t>
      </w:r>
    </w:p>
    <w:p w14:paraId="77180A06" w14:textId="09B8D246" w:rsidR="00517328" w:rsidRPr="0082755D" w:rsidRDefault="00517328" w:rsidP="00793EBD">
      <w:pPr>
        <w:pStyle w:val="a0"/>
        <w:rPr>
          <w:rFonts w:hint="eastAsia"/>
        </w:rPr>
      </w:pPr>
      <w:r w:rsidRPr="0082755D">
        <w:t>α</w:t>
      </w:r>
      <w:r w:rsidRPr="0082755D">
        <w:rPr>
          <w:rFonts w:hint="eastAsia"/>
        </w:rPr>
        <w:t>,</w:t>
      </w:r>
      <w:r w:rsidRPr="0082755D">
        <w:t>β</w:t>
      </w:r>
      <w:r w:rsidRPr="0082755D">
        <w:rPr>
          <w:rFonts w:hint="eastAsia"/>
        </w:rPr>
        <w:t>-</w:t>
      </w:r>
      <w:r w:rsidRPr="0082755D">
        <w:t>CROWN</w:t>
      </w:r>
    </w:p>
    <w:p w14:paraId="10C0947D" w14:textId="36B0DBF6" w:rsidR="00E9153F" w:rsidRPr="006C5EB7" w:rsidRDefault="00841694" w:rsidP="001307F3">
      <w:pPr>
        <w:ind w:firstLineChars="200" w:firstLine="440"/>
        <w:rPr>
          <w:rFonts w:eastAsiaTheme="minorHAnsi" w:hint="eastAsia"/>
        </w:rPr>
      </w:pPr>
      <w:r w:rsidRPr="006C5EB7">
        <w:rPr>
          <w:rFonts w:eastAsiaTheme="minorHAnsi" w:hint="eastAsia"/>
        </w:rPr>
        <w:t>而</w:t>
      </w:r>
      <w:r w:rsidR="00E9153F" w:rsidRPr="006C5EB7">
        <w:rPr>
          <w:rFonts w:eastAsiaTheme="minorHAnsi" w:hint="eastAsia"/>
        </w:rPr>
        <w:t>为了进一步提升</w:t>
      </w:r>
      <w:r w:rsidR="004551D2">
        <w:rPr>
          <w:rFonts w:eastAsiaTheme="minorHAnsi" w:hint="eastAsia"/>
        </w:rPr>
        <w:t>CROWN计算线性下界</w:t>
      </w:r>
      <w:r w:rsidR="00E9153F" w:rsidRPr="006C5EB7">
        <w:rPr>
          <w:rFonts w:eastAsiaTheme="minorHAnsi" w:hint="eastAsia"/>
        </w:rPr>
        <w:t>的紧致性（Tightness），</w:t>
      </w:r>
      <w:r w:rsidR="00571908" w:rsidRPr="006C5EB7">
        <w:rPr>
          <w:rFonts w:eastAsiaTheme="minorHAnsi" w:hint="eastAsia"/>
        </w:rPr>
        <w:t>CROWN</w:t>
      </w:r>
      <w:r w:rsidR="00E9153F" w:rsidRPr="006C5EB7">
        <w:rPr>
          <w:rFonts w:eastAsiaTheme="minorHAnsi" w:hint="eastAsia"/>
        </w:rPr>
        <w:t xml:space="preserve">研究者们引入了斜率优化（Slope Optimization）的思想。α-CROWN </w:t>
      </w:r>
      <w:r w:rsidR="00E74E15">
        <w:rPr>
          <w:rFonts w:eastAsiaTheme="minorHAnsi" w:hint="eastAsia"/>
        </w:rPr>
        <w:fldChar w:fldCharType="begin"/>
      </w:r>
      <w:r w:rsidR="00E74E15">
        <w:rPr>
          <w:rFonts w:eastAsiaTheme="minorHAnsi" w:hint="eastAsia"/>
        </w:rPr>
        <w:instrText xml:space="preserve"> REF _Ref226192224 \r \h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[2]</w:t>
      </w:r>
      <w:r w:rsidR="00E74E15">
        <w:rPr>
          <w:rFonts w:eastAsiaTheme="minorHAnsi" w:hint="eastAsia"/>
        </w:rPr>
        <w:fldChar w:fldCharType="end"/>
      </w:r>
      <w:r w:rsidR="00E9153F" w:rsidRPr="006C5EB7">
        <w:rPr>
          <w:rFonts w:eastAsiaTheme="minorHAnsi" w:hint="eastAsia"/>
        </w:rPr>
        <w:t>作为这一阶段的代表性工作，通过在反向传播过程中优化线性松弛的斜率（即论文中的</w:t>
      </w:r>
      <w:r w:rsidR="00E9153F" w:rsidRPr="006C5EB7">
        <w:rPr>
          <w:rFonts w:ascii="Cambria Math" w:eastAsiaTheme="minorHAnsi" w:hAnsi="Cambria Math" w:cs="Cambria Math"/>
        </w:rPr>
        <w:t>𝛼</w:t>
      </w:r>
      <w:r w:rsidR="00E9153F" w:rsidRPr="006C5EB7">
        <w:rPr>
          <w:rFonts w:eastAsiaTheme="minorHAnsi" w:hint="eastAsia"/>
        </w:rPr>
        <w:t>参数），</w:t>
      </w:r>
      <w:r w:rsidR="00091BE0" w:rsidRPr="006C5EB7">
        <w:rPr>
          <w:rFonts w:eastAsiaTheme="minorHAnsi"/>
        </w:rPr>
        <w:t>使其精度达到了传统LP（线性规划</w:t>
      </w:r>
      <w:r w:rsidR="00E34EFC" w:rsidRPr="006C5EB7">
        <w:rPr>
          <w:rFonts w:eastAsiaTheme="minorHAnsi" w:hint="eastAsia"/>
        </w:rPr>
        <w:t>）</w:t>
      </w:r>
      <w:r w:rsidR="00091BE0" w:rsidRPr="006C5EB7">
        <w:rPr>
          <w:rFonts w:eastAsiaTheme="minorHAnsi"/>
        </w:rPr>
        <w:t>方法的水平</w:t>
      </w:r>
      <w:r w:rsidR="00E9153F" w:rsidRPr="006C5EB7">
        <w:rPr>
          <w:rFonts w:eastAsiaTheme="minorHAnsi" w:hint="eastAsia"/>
        </w:rPr>
        <w:t>，同时保持了 CROWN 的高效性。</w:t>
      </w:r>
    </w:p>
    <w:p w14:paraId="7D567E01" w14:textId="449D84B9" w:rsidR="00E9153F" w:rsidRPr="006C5EB7" w:rsidRDefault="00571908" w:rsidP="001307F3">
      <w:pPr>
        <w:ind w:firstLineChars="200" w:firstLine="440"/>
        <w:rPr>
          <w:rFonts w:eastAsiaTheme="minorHAnsi" w:hint="eastAsia"/>
        </w:rPr>
      </w:pPr>
      <w:r w:rsidRPr="006C5EB7">
        <w:rPr>
          <w:rFonts w:eastAsiaTheme="minorHAnsi"/>
        </w:rPr>
        <w:lastRenderedPageBreak/>
        <w:t>α-CROWN 的核心创新在于引入了可优化的参数</w:t>
      </w:r>
      <w:r w:rsidRPr="006C5EB7">
        <w:rPr>
          <w:rFonts w:eastAsiaTheme="minorHAnsi" w:cs="Calibri"/>
        </w:rPr>
        <w:t> </w:t>
      </w:r>
      <m:oMath>
        <m:r>
          <w:rPr>
            <w:rFonts w:ascii="Cambria Math" w:eastAsiaTheme="minorHAnsi" w:hAnsi="Cambria Math"/>
          </w:rPr>
          <m:t>α</m:t>
        </m:r>
      </m:oMath>
      <w:r w:rsidRPr="006C5EB7">
        <w:rPr>
          <w:rFonts w:eastAsiaTheme="minorHAnsi" w:cs="Calibri"/>
        </w:rPr>
        <w:t> </w:t>
      </w:r>
      <w:r w:rsidRPr="006C5EB7">
        <w:rPr>
          <w:rFonts w:eastAsiaTheme="minorHAnsi"/>
        </w:rPr>
        <w:t>。与传统 CROWN 使用固定启发式参数不同，α-CROWN 将边界计算视为一个优化问题。通过在 GPU 上利用投影梯度下降（Projected Gradient Descent）算法优化这些</w:t>
      </w:r>
      <w:r w:rsidRPr="006C5EB7">
        <w:rPr>
          <w:rFonts w:eastAsiaTheme="minorHAnsi" w:cs="Calibri"/>
        </w:rPr>
        <w:t> </w:t>
      </w:r>
      <m:oMath>
        <m:r>
          <w:rPr>
            <w:rFonts w:ascii="Cambria Math" w:eastAsiaTheme="minorHAnsi" w:hAnsi="Cambria Math"/>
          </w:rPr>
          <m:t>α</m:t>
        </m:r>
      </m:oMath>
      <w:r w:rsidRPr="006C5EB7">
        <w:rPr>
          <w:rFonts w:eastAsiaTheme="minorHAnsi" w:cs="Calibri"/>
        </w:rPr>
        <w:t> </w:t>
      </w:r>
      <w:r w:rsidRPr="006C5EB7">
        <w:rPr>
          <w:rFonts w:eastAsiaTheme="minorHAnsi"/>
        </w:rPr>
        <w:t>参数，α-CROWN 能够联合优化中间层和输出层的界限。</w:t>
      </w:r>
    </w:p>
    <w:p w14:paraId="07CDE5EA" w14:textId="6FCFA068" w:rsidR="00571908" w:rsidRPr="006C5EB7" w:rsidRDefault="00091BE0" w:rsidP="001307F3">
      <w:pPr>
        <w:ind w:firstLineChars="200" w:firstLine="440"/>
        <w:rPr>
          <w:rFonts w:eastAsiaTheme="minorHAnsi" w:hint="eastAsia"/>
        </w:rPr>
      </w:pPr>
      <w:r w:rsidRPr="006C5EB7">
        <w:rPr>
          <w:rFonts w:eastAsiaTheme="minorHAnsi" w:hint="eastAsia"/>
        </w:rPr>
        <w:t>于此同时，研究者</w:t>
      </w:r>
      <w:r w:rsidR="00571908" w:rsidRPr="006C5EB7">
        <w:rPr>
          <w:rFonts w:eastAsiaTheme="minorHAnsi"/>
        </w:rPr>
        <w:t>设计了一种‘混合验证范式’</w:t>
      </w:r>
      <w:r w:rsidRPr="006C5EB7">
        <w:rPr>
          <w:rFonts w:eastAsiaTheme="minorHAnsi" w:hint="eastAsia"/>
        </w:rPr>
        <w:t>来平衡效率和精度</w:t>
      </w:r>
      <w:r w:rsidR="00571908" w:rsidRPr="006C5EB7">
        <w:rPr>
          <w:rFonts w:eastAsiaTheme="minorHAnsi"/>
        </w:rPr>
        <w:t>。它利用</w:t>
      </w:r>
      <w:r w:rsidR="00571908" w:rsidRPr="006C5EB7">
        <w:rPr>
          <w:rFonts w:eastAsiaTheme="minorHAnsi" w:cs="Calibri"/>
        </w:rPr>
        <w:t> </w:t>
      </w:r>
      <w:r w:rsidR="00571908" w:rsidRPr="006C5EB7">
        <w:rPr>
          <w:rFonts w:eastAsiaTheme="minorHAnsi" w:cs="楷体" w:hint="eastAsia"/>
        </w:rPr>
        <w:t>α</w:t>
      </w:r>
      <w:r w:rsidR="00571908" w:rsidRPr="006C5EB7">
        <w:rPr>
          <w:rFonts w:eastAsiaTheme="minorHAnsi"/>
        </w:rPr>
        <w:t>-CROWN在 GPU 上进行大规模并行的‘粗筛’，利用其通过梯度优化</w:t>
      </w:r>
      <w:r w:rsidR="00571908" w:rsidRPr="006C5EB7">
        <w:rPr>
          <w:rFonts w:eastAsiaTheme="minorHAnsi" w:cs="Calibri"/>
        </w:rPr>
        <w:t> </w:t>
      </w:r>
      <m:oMath>
        <m:r>
          <w:rPr>
            <w:rFonts w:ascii="Cambria Math" w:eastAsiaTheme="minorHAnsi" w:hAnsi="Cambria Math"/>
          </w:rPr>
          <m:t>α</m:t>
        </m:r>
      </m:oMath>
      <w:r w:rsidR="00571908" w:rsidRPr="006C5EB7">
        <w:rPr>
          <w:rFonts w:eastAsiaTheme="minorHAnsi" w:cs="Calibri"/>
        </w:rPr>
        <w:t> </w:t>
      </w:r>
      <w:r w:rsidR="00571908" w:rsidRPr="006C5EB7">
        <w:rPr>
          <w:rFonts w:eastAsiaTheme="minorHAnsi"/>
        </w:rPr>
        <w:t>参数获得的紧致界限来大幅减少分支数量；同时，它保留了</w:t>
      </w:r>
      <w:r w:rsidR="00571908" w:rsidRPr="006C5EB7">
        <w:rPr>
          <w:rFonts w:eastAsiaTheme="minorHAnsi" w:cs="Calibri"/>
        </w:rPr>
        <w:t> </w:t>
      </w:r>
      <w:r w:rsidR="00571908" w:rsidRPr="006C5EB7">
        <w:rPr>
          <w:rFonts w:eastAsiaTheme="minorHAnsi"/>
        </w:rPr>
        <w:t>LP（线性规划）</w:t>
      </w:r>
      <w:r w:rsidR="00571908" w:rsidRPr="006C5EB7">
        <w:rPr>
          <w:rFonts w:eastAsiaTheme="minorHAnsi" w:cs="Calibri"/>
        </w:rPr>
        <w:t> </w:t>
      </w:r>
      <w:r w:rsidR="00571908" w:rsidRPr="006C5EB7">
        <w:rPr>
          <w:rFonts w:eastAsiaTheme="minorHAnsi"/>
        </w:rPr>
        <w:t>作为‘兜底裁判’，仅在检测到潜在的逻辑冲突（不可行域）或验证陷入僵局时介入。</w:t>
      </w:r>
    </w:p>
    <w:p w14:paraId="41C4207D" w14:textId="39F343CF" w:rsidR="00571908" w:rsidRPr="006C5EB7" w:rsidRDefault="00571908" w:rsidP="001307F3">
      <w:pPr>
        <w:ind w:firstLineChars="200" w:firstLine="440"/>
        <w:rPr>
          <w:rFonts w:eastAsiaTheme="minorHAnsi" w:hint="eastAsia"/>
        </w:rPr>
      </w:pPr>
      <w:r w:rsidRPr="006C5EB7">
        <w:rPr>
          <w:rFonts w:eastAsiaTheme="minorHAnsi"/>
        </w:rPr>
        <w:t>这种设计完美解决了</w:t>
      </w:r>
      <w:r w:rsidRPr="006C5EB7">
        <w:rPr>
          <w:rFonts w:eastAsiaTheme="minorHAnsi" w:cs="Calibri"/>
        </w:rPr>
        <w:t> </w:t>
      </w:r>
      <w:r w:rsidRPr="006C5EB7">
        <w:rPr>
          <w:rFonts w:eastAsiaTheme="minorHAnsi"/>
        </w:rPr>
        <w:t xml:space="preserve">纯 </w:t>
      </w:r>
      <w:r w:rsidR="00841694" w:rsidRPr="006C5EB7">
        <w:rPr>
          <w:rFonts w:eastAsiaTheme="minorHAnsi" w:hint="eastAsia"/>
        </w:rPr>
        <w:t>AutoLiRPA</w:t>
      </w:r>
      <w:r w:rsidRPr="006C5EB7">
        <w:rPr>
          <w:rFonts w:eastAsiaTheme="minorHAnsi"/>
        </w:rPr>
        <w:t xml:space="preserve"> 验证不完备的问题，实现了</w:t>
      </w:r>
      <w:r w:rsidR="00091BE0" w:rsidRPr="006C5EB7">
        <w:rPr>
          <w:rFonts w:eastAsiaTheme="minorHAnsi"/>
        </w:rPr>
        <w:t>α-CROWN</w:t>
      </w:r>
      <w:r w:rsidR="00091BE0" w:rsidRPr="006C5EB7">
        <w:rPr>
          <w:rFonts w:eastAsiaTheme="minorHAnsi" w:hint="eastAsia"/>
        </w:rPr>
        <w:t>验证</w:t>
      </w:r>
      <w:r w:rsidRPr="006C5EB7">
        <w:rPr>
          <w:rFonts w:eastAsiaTheme="minorHAnsi"/>
        </w:rPr>
        <w:t>的完备性，从而在保持数学严谨性的同时，榨干了 GPU 的算力。论文证明，这种机制使得 α-CROWN 获得的界限（Bounds）比传统 CROWN 更加紧致，甚至在某些情况下优于线性规划（LP）求解器</w:t>
      </w:r>
      <w:r w:rsidR="00E74E15">
        <w:rPr>
          <w:rFonts w:eastAsiaTheme="minorHAnsi" w:hint="eastAsia"/>
        </w:rPr>
        <w:fldChar w:fldCharType="begin"/>
      </w:r>
      <w:r w:rsidR="00E74E15">
        <w:rPr>
          <w:rFonts w:eastAsiaTheme="minorHAnsi" w:hint="eastAsia"/>
        </w:rPr>
        <w:instrText xml:space="preserve"> </w:instrText>
      </w:r>
      <w:r w:rsidR="00E74E15">
        <w:rPr>
          <w:rFonts w:eastAsiaTheme="minorHAnsi"/>
        </w:rPr>
        <w:instrText>REF _Ref226192224 \r \h</w:instrText>
      </w:r>
      <w:r w:rsidR="00E74E15">
        <w:rPr>
          <w:rFonts w:eastAsiaTheme="minorHAnsi" w:hint="eastAsia"/>
        </w:rPr>
        <w:instrText xml:space="preserve">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[2]</w:t>
      </w:r>
      <w:r w:rsidR="00E74E15">
        <w:rPr>
          <w:rFonts w:eastAsiaTheme="minorHAnsi" w:hint="eastAsia"/>
        </w:rPr>
        <w:fldChar w:fldCharType="end"/>
      </w:r>
      <w:r w:rsidRPr="006C5EB7">
        <w:rPr>
          <w:rFonts w:eastAsiaTheme="minorHAnsi"/>
        </w:rPr>
        <w:t>，从而实现了“快速且精确”的验证目标。</w:t>
      </w:r>
    </w:p>
    <w:p w14:paraId="72AF06C0" w14:textId="447D3510" w:rsidR="00571908" w:rsidRPr="006C5EB7" w:rsidRDefault="00E9153F" w:rsidP="001307F3">
      <w:pPr>
        <w:ind w:firstLineChars="200" w:firstLine="440"/>
        <w:rPr>
          <w:rFonts w:eastAsiaTheme="minorHAnsi" w:hint="eastAsia"/>
        </w:rPr>
      </w:pPr>
      <w:r w:rsidRPr="006C5EB7">
        <w:rPr>
          <w:rFonts w:eastAsiaTheme="minorHAnsi" w:hint="eastAsia"/>
        </w:rPr>
        <w:t>在</w:t>
      </w:r>
      <w:r w:rsidR="00571908" w:rsidRPr="006C5EB7">
        <w:rPr>
          <w:rFonts w:eastAsiaTheme="minorHAnsi"/>
        </w:rPr>
        <w:t>α-CROWN 的</w:t>
      </w:r>
      <w:r w:rsidRPr="006C5EB7">
        <w:rPr>
          <w:rFonts w:eastAsiaTheme="minorHAnsi" w:hint="eastAsia"/>
        </w:rPr>
        <w:t>基础上，</w:t>
      </w:r>
      <w:r w:rsidR="00571908" w:rsidRPr="006C5EB7">
        <w:rPr>
          <w:rFonts w:eastAsiaTheme="minorHAnsi"/>
        </w:rPr>
        <w:t>后续工作进一步结合了分支定界法（Branch-and-Bound），发展出了</w:t>
      </w:r>
      <w:r w:rsidR="00571908" w:rsidRPr="006C5EB7">
        <w:rPr>
          <w:rFonts w:eastAsiaTheme="minorHAnsi" w:cs="Calibri"/>
        </w:rPr>
        <w:t> </w:t>
      </w:r>
      <w:r w:rsidR="00571908" w:rsidRPr="006C5EB7">
        <w:rPr>
          <w:rFonts w:eastAsiaTheme="minorHAnsi" w:cs="楷体" w:hint="eastAsia"/>
        </w:rPr>
        <w:t>β</w:t>
      </w:r>
      <w:r w:rsidR="00571908" w:rsidRPr="006C5EB7">
        <w:rPr>
          <w:rFonts w:eastAsiaTheme="minorHAnsi"/>
        </w:rPr>
        <w:t>-CROWN</w:t>
      </w:r>
      <w:r w:rsidR="00E74E15">
        <w:rPr>
          <w:rFonts w:eastAsiaTheme="minorHAnsi" w:hint="eastAsia"/>
        </w:rPr>
        <w:fldChar w:fldCharType="begin"/>
      </w:r>
      <w:r w:rsidR="00E74E15">
        <w:rPr>
          <w:rFonts w:eastAsiaTheme="minorHAnsi" w:hint="eastAsia"/>
        </w:rPr>
        <w:instrText xml:space="preserve"> </w:instrText>
      </w:r>
      <w:r w:rsidR="00E74E15">
        <w:rPr>
          <w:rFonts w:eastAsiaTheme="minorHAnsi"/>
        </w:rPr>
        <w:instrText>REF _Ref226192230 \r \h</w:instrText>
      </w:r>
      <w:r w:rsidR="00E74E15">
        <w:rPr>
          <w:rFonts w:eastAsiaTheme="minorHAnsi" w:hint="eastAsia"/>
        </w:rPr>
        <w:instrText xml:space="preserve"> </w:instrText>
      </w:r>
      <w:r w:rsidR="00BF1649">
        <w:rPr>
          <w:rFonts w:eastAsiaTheme="minorHAnsi" w:hint="eastAsia"/>
        </w:rPr>
        <w:instrText xml:space="preserve"> \* MERGEFORMAT </w:instrText>
      </w:r>
      <w:r w:rsidR="00E74E15">
        <w:rPr>
          <w:rFonts w:eastAsiaTheme="minorHAnsi" w:hint="eastAsia"/>
        </w:rPr>
      </w:r>
      <w:r w:rsidR="00E74E15">
        <w:rPr>
          <w:rFonts w:eastAsiaTheme="minorHAnsi" w:hint="eastAsia"/>
        </w:rPr>
        <w:fldChar w:fldCharType="separate"/>
      </w:r>
      <w:r w:rsidR="00E74E15" w:rsidRPr="00BF1649">
        <w:rPr>
          <w:rFonts w:eastAsiaTheme="minorHAnsi" w:hint="eastAsia"/>
          <w:vertAlign w:val="superscript"/>
        </w:rPr>
        <w:t>[3]</w:t>
      </w:r>
      <w:r w:rsidR="00E74E15">
        <w:rPr>
          <w:rFonts w:eastAsiaTheme="minorHAnsi" w:hint="eastAsia"/>
        </w:rPr>
        <w:fldChar w:fldCharType="end"/>
      </w:r>
      <w:r w:rsidR="00571908" w:rsidRPr="006C5EB7">
        <w:rPr>
          <w:rFonts w:eastAsiaTheme="minorHAnsi"/>
        </w:rPr>
        <w:t>。</w:t>
      </w:r>
    </w:p>
    <w:p w14:paraId="6B47BC1F" w14:textId="44B72315" w:rsidR="001307F3" w:rsidRPr="001307F3" w:rsidRDefault="001307F3" w:rsidP="001307F3">
      <w:pPr>
        <w:ind w:firstLineChars="200" w:firstLine="440"/>
        <w:rPr>
          <w:rFonts w:eastAsiaTheme="minorHAnsi" w:hint="eastAsia"/>
        </w:rPr>
      </w:pPr>
      <w:r w:rsidRPr="001307F3">
        <w:rPr>
          <w:rFonts w:eastAsiaTheme="minorHAnsi"/>
        </w:rPr>
        <w:t>β-CROW</w:t>
      </w:r>
      <w:r w:rsidRPr="006C5EB7">
        <w:rPr>
          <w:rFonts w:eastAsiaTheme="minorHAnsi" w:hint="eastAsia"/>
        </w:rPr>
        <w:t>N</w:t>
      </w:r>
      <w:r w:rsidRPr="001307F3">
        <w:rPr>
          <w:rFonts w:eastAsiaTheme="minorHAnsi"/>
        </w:rPr>
        <w:t xml:space="preserve">旨在解决传统 </w:t>
      </w:r>
      <w:r w:rsidRPr="006C5EB7">
        <w:rPr>
          <w:rFonts w:eastAsiaTheme="minorHAnsi" w:hint="eastAsia"/>
        </w:rPr>
        <w:t>CROWN框架中</w:t>
      </w:r>
      <w:r w:rsidRPr="001307F3">
        <w:rPr>
          <w:rFonts w:eastAsiaTheme="minorHAnsi"/>
        </w:rPr>
        <w:t>无法处理分支定界法（BaB）中“神经元分割约束”的难题。其核心原理是引入可优化参数</w:t>
      </w:r>
      <w:r w:rsidRPr="001307F3">
        <w:rPr>
          <w:rFonts w:eastAsiaTheme="minorHAnsi" w:cs="Calibri"/>
        </w:rPr>
        <w:t> </w:t>
      </w:r>
      <m:oMath>
        <m:r>
          <w:rPr>
            <w:rFonts w:ascii="Cambria Math" w:eastAsiaTheme="minorHAnsi" w:hAnsi="Cambria Math"/>
          </w:rPr>
          <m:t>β</m:t>
        </m:r>
      </m:oMath>
      <w:r w:rsidRPr="001307F3">
        <w:rPr>
          <w:rFonts w:eastAsiaTheme="minorHAnsi"/>
        </w:rPr>
        <w:t>（拉格朗日乘子），将神经元的分割约束通过</w:t>
      </w:r>
      <w:r w:rsidRPr="001307F3">
        <w:rPr>
          <w:rFonts w:eastAsiaTheme="minorHAnsi" w:cs="Calibri"/>
        </w:rPr>
        <w:t> </w:t>
      </w:r>
      <m:oMath>
        <m:sSup>
          <m:sSupPr>
            <m:ctrlPr>
              <w:rPr>
                <w:rFonts w:ascii="Cambria Math" w:eastAsiaTheme="minorHAnsi" w:hAnsi="Cambria Math"/>
              </w:rPr>
            </m:ctrlPr>
          </m:sSupPr>
          <m:e>
            <m:r>
              <w:rPr>
                <w:rFonts w:ascii="Cambria Math" w:eastAsiaTheme="minorHAnsi" w:hAnsi="Cambria Math"/>
              </w:rPr>
              <m:t>β</m:t>
            </m:r>
          </m:e>
          <m:sup>
            <m:r>
              <m:rPr>
                <m:sty m:val="p"/>
              </m:rPr>
              <w:rPr>
                <w:rFonts w:ascii="Cambria Math" w:eastAsiaTheme="minorHAnsi" w:hAnsi="Cambria Math"/>
              </w:rPr>
              <m:t>⊤</m:t>
            </m:r>
          </m:sup>
        </m:sSup>
        <m:r>
          <w:rPr>
            <w:rFonts w:ascii="Cambria Math" w:eastAsiaTheme="minorHAnsi" w:hAnsi="Cambria Math"/>
          </w:rPr>
          <m:t>S</m:t>
        </m:r>
      </m:oMath>
      <w:r w:rsidRPr="001307F3">
        <w:rPr>
          <w:rFonts w:eastAsiaTheme="minorHAnsi" w:cs="Calibri"/>
        </w:rPr>
        <w:t> </w:t>
      </w:r>
      <w:r w:rsidRPr="001307F3">
        <w:rPr>
          <w:rFonts w:eastAsiaTheme="minorHAnsi"/>
        </w:rPr>
        <w:t>项嵌入到反向传播过程中</w:t>
      </w:r>
      <w:r w:rsidRPr="006C5EB7">
        <w:rPr>
          <w:rFonts w:eastAsiaTheme="minorHAnsi" w:hint="eastAsia"/>
        </w:rPr>
        <w:t>（S是用于编码分割约束的对角矩阵）</w:t>
      </w:r>
      <w:r w:rsidRPr="001307F3">
        <w:rPr>
          <w:rFonts w:eastAsiaTheme="minorHAnsi"/>
        </w:rPr>
        <w:t>。这使得 β-CROWN 在保持 GPU 并行计算高效性的同时，能够像昂贵的线性规划（LP）求解器一样处理分割约束，从而产生紧致的验证界限。</w:t>
      </w:r>
    </w:p>
    <w:p w14:paraId="3A08EC25" w14:textId="3757C5EC" w:rsidR="001307F3" w:rsidRDefault="001307F3" w:rsidP="001307F3">
      <w:pPr>
        <w:ind w:firstLineChars="200" w:firstLine="440"/>
        <w:rPr>
          <w:rFonts w:eastAsiaTheme="minorHAnsi" w:hint="eastAsia"/>
        </w:rPr>
      </w:pPr>
      <w:r w:rsidRPr="001307F3">
        <w:rPr>
          <w:rFonts w:eastAsiaTheme="minorHAnsi"/>
        </w:rPr>
        <w:t>与传统 LP 验证器通常使用固定的中间层界限不同，β-CROWN 提出了中间层界限的联合优化（Joint Optimization）机制。它将计算中间层界限的参数与最终目标函数的参数统一在一个优化框架内，从而打破了传统方法中“预计算界限”往往过于松散的局限性。理论分析表明，当参数</w:t>
      </w:r>
      <w:r w:rsidRPr="001307F3">
        <w:rPr>
          <w:rFonts w:eastAsiaTheme="minorHAnsi" w:cs="Calibri"/>
        </w:rPr>
        <w:t> </w:t>
      </w:r>
      <m:oMath>
        <m:r>
          <w:rPr>
            <w:rFonts w:ascii="Cambria Math" w:eastAsiaTheme="minorHAnsi" w:hAnsi="Cambria Math"/>
          </w:rPr>
          <m:t>α</m:t>
        </m:r>
      </m:oMath>
      <w:r w:rsidRPr="001307F3">
        <w:rPr>
          <w:rFonts w:eastAsiaTheme="minorHAnsi" w:cs="Calibri"/>
        </w:rPr>
        <w:t> </w:t>
      </w:r>
      <w:r w:rsidRPr="001307F3">
        <w:rPr>
          <w:rFonts w:eastAsiaTheme="minorHAnsi"/>
        </w:rPr>
        <w:t>和</w:t>
      </w:r>
      <w:r w:rsidRPr="001307F3">
        <w:rPr>
          <w:rFonts w:eastAsiaTheme="minorHAnsi" w:cs="Calibri"/>
        </w:rPr>
        <w:t> </w:t>
      </w:r>
      <m:oMath>
        <m:r>
          <w:rPr>
            <w:rFonts w:ascii="Cambria Math" w:eastAsiaTheme="minorHAnsi" w:hAnsi="Cambria Math"/>
          </w:rPr>
          <m:t>β</m:t>
        </m:r>
      </m:oMath>
      <w:r w:rsidRPr="001307F3">
        <w:rPr>
          <w:rFonts w:eastAsiaTheme="minorHAnsi" w:cs="Calibri"/>
        </w:rPr>
        <w:t> </w:t>
      </w:r>
      <w:r w:rsidRPr="001307F3">
        <w:rPr>
          <w:rFonts w:eastAsiaTheme="minorHAnsi"/>
        </w:rPr>
        <w:t>被最优设置时，β-CROWN 产生的界限与带分割约束的 LP 验证器等价；而在所有不稳定神经元均被分割的极端情况下，该方法可收敛至全局最优解。</w:t>
      </w:r>
    </w:p>
    <w:p w14:paraId="09170924" w14:textId="7D630028" w:rsidR="00FE163B" w:rsidRPr="006C5EB7" w:rsidRDefault="00FE163B" w:rsidP="001307F3">
      <w:pPr>
        <w:ind w:firstLineChars="200" w:firstLine="440"/>
        <w:rPr>
          <w:rFonts w:eastAsiaTheme="minorHAnsi" w:hint="eastAsia"/>
        </w:rPr>
      </w:pPr>
      <w:r w:rsidRPr="006C5EB7">
        <w:rPr>
          <w:rFonts w:eastAsiaTheme="minorHAnsi" w:hint="eastAsia"/>
        </w:rPr>
        <w:t>综上所述，以 CROWN 为核心的符号传播方法已经发展成为该领域最成熟、最通用的技术路线，为本课题研究基于 α,β-CROWN 的全连接神经网络鲁棒性验证提供了坚实的理论基础。</w:t>
      </w:r>
    </w:p>
    <w:p w14:paraId="3B60708C" w14:textId="2CA751FE" w:rsidR="00261086" w:rsidRDefault="00261086" w:rsidP="00261086">
      <w:pPr>
        <w:pStyle w:val="a"/>
        <w:rPr>
          <w:rFonts w:hint="eastAsia"/>
        </w:rPr>
      </w:pPr>
      <w:r>
        <w:rPr>
          <w:rFonts w:hint="eastAsia"/>
        </w:rPr>
        <w:t>工具搭建</w:t>
      </w:r>
    </w:p>
    <w:p w14:paraId="10A8A303" w14:textId="1F070EBF" w:rsidR="00EF08C1" w:rsidRDefault="00EF08C1" w:rsidP="00261086">
      <w:pPr>
        <w:pStyle w:val="a0"/>
        <w:rPr>
          <w:rFonts w:hint="eastAsia"/>
        </w:rPr>
      </w:pPr>
      <w:r>
        <w:rPr>
          <w:rFonts w:hint="eastAsia"/>
        </w:rPr>
        <w:t>工具选择</w:t>
      </w:r>
    </w:p>
    <w:p w14:paraId="7ED4ED2B" w14:textId="25864F47" w:rsidR="00A67E43" w:rsidRDefault="00EF08C1" w:rsidP="00C811FF">
      <w:pPr>
        <w:ind w:firstLineChars="200" w:firstLine="440"/>
        <w:rPr>
          <w:rFonts w:hint="eastAsia"/>
        </w:rPr>
      </w:pPr>
      <w:r>
        <w:rPr>
          <w:rFonts w:hint="eastAsia"/>
        </w:rPr>
        <w:t>本项目主要分为“鲁棒性训练”和“鲁棒性验证”两部分。</w:t>
      </w:r>
      <w:r w:rsidR="00485D58">
        <w:rPr>
          <w:rFonts w:hint="eastAsia"/>
        </w:rPr>
        <w:t>在鲁棒性训练部分，我们以</w:t>
      </w:r>
      <w:r w:rsidR="00485D58">
        <w:rPr>
          <w:rFonts w:hint="eastAsia"/>
        </w:rPr>
        <w:t>auto_LiRPA</w:t>
      </w:r>
      <w:r w:rsidR="00485D58">
        <w:rPr>
          <w:rFonts w:hint="eastAsia"/>
        </w:rPr>
        <w:t>库中提供的训练脚本</w:t>
      </w:r>
      <w:r w:rsidR="00485D58">
        <w:rPr>
          <w:rFonts w:hint="eastAsia"/>
        </w:rPr>
        <w:t>simple_training.py</w:t>
      </w:r>
      <w:r w:rsidR="00485D58">
        <w:rPr>
          <w:rFonts w:hint="eastAsia"/>
        </w:rPr>
        <w:t>为基础，进行不同方法的模型</w:t>
      </w:r>
      <w:r w:rsidR="00A67E43">
        <w:rPr>
          <w:rFonts w:hint="eastAsia"/>
        </w:rPr>
        <w:t>训练对比和后续开发</w:t>
      </w:r>
      <w:r w:rsidR="00485D58">
        <w:rPr>
          <w:rFonts w:hint="eastAsia"/>
        </w:rPr>
        <w:t>。</w:t>
      </w:r>
      <w:r w:rsidR="00A67E43">
        <w:rPr>
          <w:rFonts w:hint="eastAsia"/>
        </w:rPr>
        <w:t>simple_training.py</w:t>
      </w:r>
      <w:r w:rsidR="00A67E43">
        <w:rPr>
          <w:rFonts w:hint="eastAsia"/>
        </w:rPr>
        <w:t>支持四种训练方法（</w:t>
      </w:r>
      <w:r w:rsidR="00A67E43">
        <w:rPr>
          <w:rFonts w:hint="eastAsia"/>
        </w:rPr>
        <w:t>IBP</w:t>
      </w:r>
      <w:r w:rsidR="00A67E43">
        <w:rPr>
          <w:rFonts w:hint="eastAsia"/>
        </w:rPr>
        <w:t>，</w:t>
      </w:r>
      <w:r w:rsidR="00A67E43">
        <w:rPr>
          <w:rFonts w:hint="eastAsia"/>
        </w:rPr>
        <w:t>CROWN-IBP</w:t>
      </w:r>
      <w:r w:rsidR="00A67E43">
        <w:rPr>
          <w:rFonts w:hint="eastAsia"/>
        </w:rPr>
        <w:t>，</w:t>
      </w:r>
      <w:r w:rsidR="00A67E43">
        <w:rPr>
          <w:rFonts w:hint="eastAsia"/>
        </w:rPr>
        <w:lastRenderedPageBreak/>
        <w:t>CROWN</w:t>
      </w:r>
      <w:r w:rsidR="00A67E43">
        <w:rPr>
          <w:rFonts w:hint="eastAsia"/>
        </w:rPr>
        <w:t>，</w:t>
      </w:r>
      <w:r w:rsidR="00A67E43">
        <w:rPr>
          <w:rFonts w:hint="eastAsia"/>
        </w:rPr>
        <w:t>FAST-CROWN</w:t>
      </w:r>
      <w:r w:rsidR="00A67E43">
        <w:rPr>
          <w:rFonts w:hint="eastAsia"/>
        </w:rPr>
        <w:t>）</w:t>
      </w:r>
      <w:r w:rsidR="00C811FF">
        <w:rPr>
          <w:rFonts w:hint="eastAsia"/>
        </w:rPr>
        <w:t>，两种数据集（</w:t>
      </w:r>
      <w:r w:rsidR="00C811FF" w:rsidRPr="00C811FF">
        <w:t>MNIST, CIFAR</w:t>
      </w:r>
      <w:r w:rsidR="00C811FF">
        <w:rPr>
          <w:rFonts w:hint="eastAsia"/>
        </w:rPr>
        <w:t>），五种模型种类（</w:t>
      </w:r>
      <w:r w:rsidR="00C811FF" w:rsidRPr="00C811FF">
        <w:t>mlp_3layer</w:t>
      </w:r>
      <w:r w:rsidR="00C811FF">
        <w:rPr>
          <w:rFonts w:hint="eastAsia"/>
        </w:rPr>
        <w:t>，</w:t>
      </w:r>
      <w:r w:rsidR="00C811FF" w:rsidRPr="00C811FF">
        <w:t>cnn_4layer</w:t>
      </w:r>
      <w:r w:rsidR="00C811FF">
        <w:rPr>
          <w:rFonts w:hint="eastAsia"/>
        </w:rPr>
        <w:t>，</w:t>
      </w:r>
      <w:r w:rsidR="00C811FF" w:rsidRPr="00C811FF">
        <w:t>cnn_6layer</w:t>
      </w:r>
      <w:r w:rsidR="00C811FF">
        <w:rPr>
          <w:rFonts w:hint="eastAsia"/>
        </w:rPr>
        <w:t>，</w:t>
      </w:r>
      <w:r w:rsidR="00C811FF" w:rsidRPr="00C811FF">
        <w:t>cnn_7layer</w:t>
      </w:r>
      <w:r w:rsidR="00C811FF">
        <w:rPr>
          <w:rFonts w:hint="eastAsia"/>
        </w:rPr>
        <w:t>，</w:t>
      </w:r>
      <w:r w:rsidR="00C811FF" w:rsidRPr="00C811FF">
        <w:t>resnet</w:t>
      </w:r>
      <w:r w:rsidR="00C811FF">
        <w:rPr>
          <w:rFonts w:hint="eastAsia"/>
        </w:rPr>
        <w:t>），经验证可以训练出鲁棒性良好的小模型。</w:t>
      </w:r>
    </w:p>
    <w:p w14:paraId="12842CF6" w14:textId="6465E2A1" w:rsidR="00485D58" w:rsidRDefault="00A67E43" w:rsidP="00EF08C1">
      <w:pPr>
        <w:ind w:firstLineChars="200" w:firstLine="440"/>
        <w:rPr>
          <w:rFonts w:hint="eastAsia"/>
        </w:rPr>
      </w:pPr>
      <w:r>
        <w:rPr>
          <w:rFonts w:hint="eastAsia"/>
        </w:rPr>
        <w:t>在鲁棒性验证部分，我们使用</w:t>
      </w:r>
      <w:r w:rsidRPr="00814B45">
        <w:rPr>
          <w:rFonts w:hint="eastAsia"/>
        </w:rPr>
        <w:t>α</w:t>
      </w:r>
      <w:r w:rsidRPr="00814B45">
        <w:rPr>
          <w:rFonts w:hint="eastAsia"/>
        </w:rPr>
        <w:t>,</w:t>
      </w:r>
      <w:r w:rsidRPr="00814B45">
        <w:rPr>
          <w:rFonts w:hint="eastAsia"/>
        </w:rPr>
        <w:t>β</w:t>
      </w:r>
      <w:r w:rsidRPr="00814B45">
        <w:rPr>
          <w:rFonts w:hint="eastAsia"/>
        </w:rPr>
        <w:t>-CROWN</w:t>
      </w:r>
      <w:r w:rsidRPr="00814B45">
        <w:rPr>
          <w:rFonts w:hint="eastAsia"/>
        </w:rPr>
        <w:t>验证器统一进行验证。</w:t>
      </w:r>
      <w:r w:rsidR="00814B45" w:rsidRPr="00814B45">
        <w:rPr>
          <w:rFonts w:hint="eastAsia"/>
        </w:rPr>
        <w:t>α</w:t>
      </w:r>
      <w:r w:rsidR="00814B45" w:rsidRPr="00814B45">
        <w:rPr>
          <w:rFonts w:hint="eastAsia"/>
        </w:rPr>
        <w:t>,</w:t>
      </w:r>
      <w:r w:rsidR="00814B45" w:rsidRPr="00814B45">
        <w:rPr>
          <w:rFonts w:hint="eastAsia"/>
        </w:rPr>
        <w:t>β</w:t>
      </w:r>
      <w:r w:rsidR="00814B45" w:rsidRPr="00814B45">
        <w:rPr>
          <w:rFonts w:hint="eastAsia"/>
        </w:rPr>
        <w:t>-CROWN</w:t>
      </w:r>
      <w:r w:rsidR="00814B45" w:rsidRPr="00814B45">
        <w:rPr>
          <w:rFonts w:hint="eastAsia"/>
        </w:rPr>
        <w:t>验证器使用</w:t>
      </w:r>
      <w:r w:rsidR="00814B45" w:rsidRPr="00814B45">
        <w:rPr>
          <w:rFonts w:hint="eastAsia"/>
        </w:rPr>
        <w:t>PGD</w:t>
      </w:r>
      <w:r w:rsidR="00814B45" w:rsidRPr="00814B45">
        <w:rPr>
          <w:rFonts w:hint="eastAsia"/>
        </w:rPr>
        <w:t>样本攻击和α</w:t>
      </w:r>
      <w:r w:rsidR="00814B45" w:rsidRPr="00814B45">
        <w:rPr>
          <w:rFonts w:hint="eastAsia"/>
        </w:rPr>
        <w:t>,</w:t>
      </w:r>
      <w:r w:rsidR="00814B45" w:rsidRPr="00814B45">
        <w:rPr>
          <w:rFonts w:hint="eastAsia"/>
        </w:rPr>
        <w:t>β</w:t>
      </w:r>
      <w:r w:rsidR="00814B45" w:rsidRPr="00814B45">
        <w:rPr>
          <w:rFonts w:hint="eastAsia"/>
        </w:rPr>
        <w:t>-CROWN</w:t>
      </w:r>
      <w:r w:rsidR="00814B45" w:rsidRPr="00814B45">
        <w:rPr>
          <w:rFonts w:hint="eastAsia"/>
        </w:rPr>
        <w:t>边界计算进行验证分阶段验证，相比</w:t>
      </w:r>
      <w:r w:rsidR="00814B45" w:rsidRPr="00814B45">
        <w:rPr>
          <w:rFonts w:hint="eastAsia"/>
        </w:rPr>
        <w:t>Marabou</w:t>
      </w:r>
      <w:r w:rsidR="00814B45" w:rsidRPr="00814B45">
        <w:rPr>
          <w:rFonts w:hint="eastAsia"/>
        </w:rPr>
        <w:t>等基于</w:t>
      </w:r>
      <w:r w:rsidR="00814B45" w:rsidRPr="00814B45">
        <w:rPr>
          <w:rFonts w:hint="eastAsia"/>
        </w:rPr>
        <w:t>SMT</w:t>
      </w:r>
      <w:r w:rsidR="00814B45" w:rsidRPr="00814B45">
        <w:rPr>
          <w:rFonts w:hint="eastAsia"/>
        </w:rPr>
        <w:t>求解器的工具，α</w:t>
      </w:r>
      <w:r w:rsidR="00814B45" w:rsidRPr="00814B45">
        <w:rPr>
          <w:rFonts w:hint="eastAsia"/>
        </w:rPr>
        <w:t>,</w:t>
      </w:r>
      <w:r w:rsidR="00814B45" w:rsidRPr="00814B45">
        <w:rPr>
          <w:rFonts w:hint="eastAsia"/>
        </w:rPr>
        <w:t>β</w:t>
      </w:r>
      <w:r w:rsidR="00814B45" w:rsidRPr="00814B45">
        <w:rPr>
          <w:rFonts w:hint="eastAsia"/>
        </w:rPr>
        <w:t>-CROWN</w:t>
      </w:r>
      <w:r w:rsidR="00814B45" w:rsidRPr="00814B45">
        <w:rPr>
          <w:rFonts w:hint="eastAsia"/>
        </w:rPr>
        <w:t>验证器验证速度较快的同时能得出精准的</w:t>
      </w:r>
      <w:r w:rsidR="00C9377F">
        <w:rPr>
          <w:rFonts w:hint="eastAsia"/>
        </w:rPr>
        <w:t>验证</w:t>
      </w:r>
      <w:r w:rsidR="00814B45" w:rsidRPr="00814B45">
        <w:rPr>
          <w:rFonts w:hint="eastAsia"/>
        </w:rPr>
        <w:t>结果。</w:t>
      </w:r>
    </w:p>
    <w:p w14:paraId="0073C4C7" w14:textId="2A015863" w:rsidR="00261086" w:rsidRDefault="00261086" w:rsidP="00261086">
      <w:pPr>
        <w:pStyle w:val="a0"/>
        <w:rPr>
          <w:rFonts w:hint="eastAsia"/>
        </w:rPr>
      </w:pPr>
      <w:r>
        <w:rPr>
          <w:rFonts w:hint="eastAsia"/>
        </w:rPr>
        <w:t>环境搭建</w:t>
      </w:r>
    </w:p>
    <w:p w14:paraId="11248A78" w14:textId="2B5BAF0F" w:rsidR="00261086" w:rsidRDefault="00261086" w:rsidP="004551D2">
      <w:pPr>
        <w:ind w:firstLineChars="200" w:firstLine="440"/>
        <w:rPr>
          <w:rFonts w:hint="eastAsia"/>
        </w:rPr>
      </w:pPr>
      <w:r>
        <w:rPr>
          <w:rFonts w:hint="eastAsia"/>
        </w:rPr>
        <w:t>使用</w:t>
      </w:r>
      <w:r w:rsidRPr="00BF1649">
        <w:rPr>
          <w:rFonts w:eastAsiaTheme="minorHAnsi" w:hint="eastAsia"/>
        </w:rPr>
        <w:t>α,β-CROWN</w:t>
      </w:r>
      <w:r>
        <w:rPr>
          <w:rFonts w:hint="eastAsia"/>
        </w:rPr>
        <w:t>工具包</w:t>
      </w:r>
      <w:r w:rsidRPr="00261086">
        <w:rPr>
          <w:rFonts w:hint="eastAsia"/>
        </w:rPr>
        <w:t>需要</w:t>
      </w:r>
      <w:r w:rsidRPr="00261086">
        <w:rPr>
          <w:rFonts w:hint="eastAsia"/>
        </w:rPr>
        <w:t>python</w:t>
      </w:r>
      <w:r w:rsidRPr="00261086">
        <w:rPr>
          <w:rFonts w:hint="eastAsia"/>
        </w:rPr>
        <w:t>运行环境</w:t>
      </w:r>
      <w:r>
        <w:rPr>
          <w:rFonts w:hint="eastAsia"/>
        </w:rPr>
        <w:t>（</w:t>
      </w:r>
      <w:r w:rsidRPr="00261086">
        <w:t>Python 3.11</w:t>
      </w:r>
      <w:r>
        <w:rPr>
          <w:rFonts w:hint="eastAsia"/>
        </w:rPr>
        <w:t>）和</w:t>
      </w:r>
      <w:r>
        <w:rPr>
          <w:rFonts w:hint="eastAsia"/>
        </w:rPr>
        <w:t>PyTouch</w:t>
      </w:r>
      <w:r>
        <w:rPr>
          <w:rFonts w:hint="eastAsia"/>
        </w:rPr>
        <w:t>环境（</w:t>
      </w:r>
      <w:r w:rsidRPr="00261086">
        <w:t>PyTorch 2.8.0</w:t>
      </w:r>
      <w:r>
        <w:rPr>
          <w:rFonts w:hint="eastAsia"/>
        </w:rPr>
        <w:t>）。通过</w:t>
      </w:r>
      <w:r w:rsidRPr="00261086">
        <w:rPr>
          <w:rFonts w:hint="eastAsia"/>
        </w:rPr>
        <w:t>conda</w:t>
      </w:r>
      <w:r w:rsidRPr="00261086">
        <w:rPr>
          <w:rFonts w:hint="eastAsia"/>
        </w:rPr>
        <w:t>包管理器（</w:t>
      </w:r>
      <w:r w:rsidRPr="00261086">
        <w:rPr>
          <w:rFonts w:hint="eastAsia"/>
        </w:rPr>
        <w:t>Linux</w:t>
      </w:r>
      <w:r w:rsidRPr="00261086">
        <w:rPr>
          <w:rFonts w:hint="eastAsia"/>
        </w:rPr>
        <w:t>环境）或者</w:t>
      </w:r>
      <w:r w:rsidRPr="00261086">
        <w:rPr>
          <w:rFonts w:hint="eastAsia"/>
        </w:rPr>
        <w:t xml:space="preserve"> pip</w:t>
      </w:r>
      <w:r w:rsidRPr="00261086">
        <w:rPr>
          <w:rFonts w:hint="eastAsia"/>
        </w:rPr>
        <w:t>包管理器（</w:t>
      </w:r>
      <w:r w:rsidRPr="00261086">
        <w:rPr>
          <w:rFonts w:hint="eastAsia"/>
        </w:rPr>
        <w:t>window</w:t>
      </w:r>
      <w:r w:rsidRPr="00261086">
        <w:rPr>
          <w:rFonts w:hint="eastAsia"/>
        </w:rPr>
        <w:t>）</w:t>
      </w:r>
      <w:r>
        <w:rPr>
          <w:rFonts w:hint="eastAsia"/>
        </w:rPr>
        <w:t>可以方便快捷地安装。</w:t>
      </w:r>
    </w:p>
    <w:p w14:paraId="344D6D9E" w14:textId="19731E4B" w:rsidR="00261086" w:rsidRDefault="00261086" w:rsidP="00261086">
      <w:pPr>
        <w:pStyle w:val="a0"/>
        <w:rPr>
          <w:rFonts w:hint="eastAsia"/>
        </w:rPr>
      </w:pPr>
      <w:r>
        <w:rPr>
          <w:rFonts w:hint="eastAsia"/>
        </w:rPr>
        <w:t>工具部署</w:t>
      </w:r>
    </w:p>
    <w:p w14:paraId="681AB8B6" w14:textId="5F148F1F" w:rsidR="00261086" w:rsidRPr="00261086" w:rsidRDefault="00261086" w:rsidP="004551D2">
      <w:pPr>
        <w:ind w:firstLineChars="200" w:firstLine="440"/>
        <w:rPr>
          <w:rFonts w:hint="eastAsia"/>
        </w:rPr>
      </w:pPr>
      <w:r>
        <w:rPr>
          <w:rFonts w:hint="eastAsia"/>
        </w:rPr>
        <w:t>我们成功在</w:t>
      </w:r>
      <w:r>
        <w:rPr>
          <w:rFonts w:hint="eastAsia"/>
        </w:rPr>
        <w:t>Windows</w:t>
      </w:r>
      <w:r>
        <w:rPr>
          <w:rFonts w:hint="eastAsia"/>
        </w:rPr>
        <w:t>上安装了最新版的</w:t>
      </w:r>
      <w:r w:rsidRPr="00BF1649">
        <w:rPr>
          <w:rFonts w:eastAsiaTheme="minorHAnsi" w:hint="eastAsia"/>
        </w:rPr>
        <w:t>α,β-CROWN</w:t>
      </w:r>
      <w:r>
        <w:rPr>
          <w:rFonts w:hint="eastAsia"/>
        </w:rPr>
        <w:t>，并使用</w:t>
      </w:r>
      <w:r>
        <w:rPr>
          <w:rFonts w:hint="eastAsia"/>
        </w:rPr>
        <w:t>pip</w:t>
      </w:r>
      <w:r>
        <w:rPr>
          <w:rFonts w:hint="eastAsia"/>
        </w:rPr>
        <w:t>安装了依赖。</w:t>
      </w:r>
    </w:p>
    <w:p w14:paraId="5B62249C" w14:textId="6B172BC6" w:rsidR="00261086" w:rsidRDefault="00261086" w:rsidP="00261086">
      <w:pPr>
        <w:pStyle w:val="a0"/>
        <w:rPr>
          <w:rFonts w:hint="eastAsia"/>
        </w:rPr>
      </w:pPr>
      <w:r>
        <w:rPr>
          <w:rFonts w:hint="eastAsia"/>
        </w:rPr>
        <w:t>测试运行</w:t>
      </w:r>
    </w:p>
    <w:p w14:paraId="2A310B7C" w14:textId="767C1759" w:rsidR="008E76D2" w:rsidRDefault="00261086" w:rsidP="004551D2">
      <w:pPr>
        <w:ind w:firstLineChars="200" w:firstLine="440"/>
        <w:rPr>
          <w:rFonts w:hint="eastAsia"/>
        </w:rPr>
      </w:pPr>
      <w:r w:rsidRPr="00BF1649">
        <w:rPr>
          <w:rFonts w:eastAsiaTheme="minorHAnsi" w:hint="eastAsia"/>
        </w:rPr>
        <w:t>α,β-CROWN</w:t>
      </w:r>
      <w:r w:rsidRPr="00261086">
        <w:t>验证器可以通过</w:t>
      </w:r>
      <w:hyperlink r:id="rId8" w:history="1">
        <w:r w:rsidRPr="00261086">
          <w:t>新的</w:t>
        </w:r>
        <w:r w:rsidRPr="00261086">
          <w:t xml:space="preserve"> Python API</w:t>
        </w:r>
      </w:hyperlink>
      <w:r w:rsidRPr="00261086">
        <w:t> </w:t>
      </w:r>
      <w:r w:rsidRPr="00261086">
        <w:t>或</w:t>
      </w:r>
      <w:r w:rsidRPr="00261086">
        <w:t xml:space="preserve"> </w:t>
      </w:r>
      <w:r w:rsidRPr="00261086">
        <w:t>带有配置文件的命令行界面。</w:t>
      </w:r>
      <w:r>
        <w:rPr>
          <w:rFonts w:hint="eastAsia"/>
        </w:rPr>
        <w:t>我们使用命令行工具进行了初步测试，对官方教程示例中的</w:t>
      </w:r>
      <w:r w:rsidRPr="00261086">
        <w:t>CIFAR-10 ResNet</w:t>
      </w:r>
      <w:r w:rsidRPr="00261086">
        <w:t>网络</w:t>
      </w:r>
      <w:r>
        <w:rPr>
          <w:rFonts w:hint="eastAsia"/>
        </w:rPr>
        <w:t>在不同扰动半径下进行了鲁棒性测试。</w:t>
      </w:r>
    </w:p>
    <w:p w14:paraId="6CF8A9E8" w14:textId="77777777" w:rsidR="009A4DC9" w:rsidRDefault="009A4DC9" w:rsidP="009A4DC9">
      <w:pPr>
        <w:rPr>
          <w:rFonts w:hint="eastAsia"/>
        </w:rPr>
      </w:pPr>
    </w:p>
    <w:p w14:paraId="279820B2" w14:textId="551FDED4" w:rsidR="008E76D2" w:rsidRPr="008E76D2" w:rsidRDefault="008E76D2" w:rsidP="00D43F18">
      <w:pPr>
        <w:outlineLvl w:val="2"/>
        <w:rPr>
          <w:rFonts w:hint="eastAsia"/>
          <w:b/>
          <w:bCs/>
        </w:rPr>
      </w:pPr>
      <w:r w:rsidRPr="008E76D2">
        <w:rPr>
          <w:rFonts w:hint="eastAsia"/>
          <w:b/>
          <w:bCs/>
        </w:rPr>
        <w:t>测试结果</w:t>
      </w:r>
      <w:r w:rsidRPr="008E76D2">
        <w:rPr>
          <w:rFonts w:hint="eastAsia"/>
          <w:b/>
          <w:bCs/>
        </w:rPr>
        <w:t>1</w:t>
      </w:r>
      <w:r w:rsidRPr="008E76D2">
        <w:rPr>
          <w:rFonts w:hint="eastAsia"/>
          <w:b/>
          <w:bCs/>
        </w:rPr>
        <w:t>：</w:t>
      </w:r>
    </w:p>
    <w:p w14:paraId="7A98E760" w14:textId="1057C7C9" w:rsidR="00261086" w:rsidRPr="008E76D2" w:rsidRDefault="008E76D2" w:rsidP="00261086">
      <w:pPr>
        <w:pStyle w:val="afa"/>
        <w:widowControl/>
        <w:shd w:val="clear" w:color="auto" w:fill="FFFFFF"/>
        <w:spacing w:beforeAutospacing="0" w:after="192" w:afterAutospacing="0"/>
        <w:rPr>
          <w:rFonts w:cstheme="minorBidi" w:hint="eastAsia"/>
          <w:kern w:val="2"/>
          <w:sz w:val="22"/>
          <w14:ligatures w14:val="standardContextual"/>
        </w:rPr>
      </w:pPr>
      <w:r w:rsidRPr="008E76D2">
        <w:rPr>
          <w:rFonts w:cstheme="minorBidi" w:hint="eastAsia"/>
          <w:kern w:val="2"/>
          <w:sz w:val="22"/>
          <w14:ligatures w14:val="standardContextual"/>
        </w:rPr>
        <w:t>样本数量</w:t>
      </w:r>
      <w:r w:rsidR="00261086" w:rsidRPr="008E76D2">
        <w:rPr>
          <w:rFonts w:cstheme="minorBidi" w:hint="eastAsia"/>
          <w:kern w:val="2"/>
          <w:sz w:val="22"/>
          <w14:ligatures w14:val="standardContextual"/>
        </w:rPr>
        <w:t>：每次测试</w:t>
      </w:r>
      <w:r w:rsidR="00261086" w:rsidRPr="008E76D2">
        <w:rPr>
          <w:rFonts w:cstheme="minorBidi" w:hint="eastAsia"/>
          <w:kern w:val="2"/>
          <w:sz w:val="22"/>
          <w14:ligatures w14:val="standardContextual"/>
        </w:rPr>
        <w:t>50</w:t>
      </w:r>
      <w:r w:rsidR="00261086" w:rsidRPr="008E76D2">
        <w:rPr>
          <w:rFonts w:cstheme="minorBidi" w:hint="eastAsia"/>
          <w:kern w:val="2"/>
          <w:sz w:val="22"/>
          <w14:ligatures w14:val="standardContextual"/>
        </w:rPr>
        <w:t>个样例</w:t>
      </w:r>
    </w:p>
    <w:p w14:paraId="56F143D0" w14:textId="1A60CFFE" w:rsidR="00261086" w:rsidRDefault="008E76D2" w:rsidP="0026108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扰动半径</w:t>
      </w:r>
      <w:r w:rsidR="00261086" w:rsidRPr="008E76D2">
        <w:rPr>
          <w:rFonts w:cstheme="minorBidi" w:hint="eastAsia"/>
          <w:kern w:val="2"/>
          <w:sz w:val="22"/>
          <w14:ligatures w14:val="standardContextual"/>
        </w:rPr>
        <w:t>：</w:t>
      </w:r>
      <w:r w:rsidR="00261086" w:rsidRPr="008E76D2">
        <w:rPr>
          <w:rFonts w:cstheme="minorBidi" w:hint="eastAsia"/>
          <w:kern w:val="2"/>
          <w:sz w:val="22"/>
          <w14:ligatures w14:val="standardContextual"/>
        </w:rPr>
        <w:t>0.0078</w:t>
      </w:r>
    </w:p>
    <w:p w14:paraId="00C358CF" w14:textId="7C6145C4" w:rsidR="00261086" w:rsidRPr="00C9377F" w:rsidRDefault="009E4963" w:rsidP="0026108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结果：</w:t>
      </w:r>
      <w:r>
        <w:rPr>
          <w:rFonts w:cstheme="minorBidi" w:hint="eastAsia"/>
          <w:kern w:val="2"/>
          <w:sz w:val="22"/>
          <w14:ligatures w14:val="standardContextual"/>
        </w:rPr>
        <w:t>20</w:t>
      </w:r>
      <w:r>
        <w:rPr>
          <w:rFonts w:cstheme="minorBidi" w:hint="eastAsia"/>
          <w:kern w:val="2"/>
          <w:sz w:val="22"/>
          <w14:ligatures w14:val="standardContextual"/>
        </w:rPr>
        <w:t>个样本被证明鲁棒，</w:t>
      </w:r>
      <w:r>
        <w:rPr>
          <w:rFonts w:cstheme="minorBidi" w:hint="eastAsia"/>
          <w:kern w:val="2"/>
          <w:sz w:val="22"/>
          <w14:ligatures w14:val="standardContextual"/>
        </w:rPr>
        <w:t>17</w:t>
      </w:r>
      <w:r>
        <w:rPr>
          <w:rFonts w:cstheme="minorBidi" w:hint="eastAsia"/>
          <w:kern w:val="2"/>
          <w:sz w:val="22"/>
          <w14:ligatures w14:val="standardContextual"/>
        </w:rPr>
        <w:t>个样本被证明不鲁棒，</w:t>
      </w:r>
      <w:r>
        <w:rPr>
          <w:rFonts w:cstheme="minorBidi" w:hint="eastAsia"/>
          <w:kern w:val="2"/>
          <w:sz w:val="22"/>
          <w14:ligatures w14:val="standardContextual"/>
        </w:rPr>
        <w:t>13</w:t>
      </w:r>
      <w:r>
        <w:rPr>
          <w:rFonts w:cstheme="minorBidi" w:hint="eastAsia"/>
          <w:kern w:val="2"/>
          <w:sz w:val="22"/>
          <w14:ligatures w14:val="standardContextual"/>
        </w:rPr>
        <w:t>个样本</w:t>
      </w:r>
      <w:r>
        <w:rPr>
          <w:rFonts w:cstheme="minorBidi" w:hint="eastAsia"/>
          <w:kern w:val="2"/>
          <w:sz w:val="22"/>
          <w14:ligatures w14:val="standardContextual"/>
        </w:rPr>
        <w:t>BaB</w:t>
      </w:r>
      <w:r>
        <w:rPr>
          <w:rFonts w:cstheme="minorBidi" w:hint="eastAsia"/>
          <w:kern w:val="2"/>
          <w:sz w:val="22"/>
          <w14:ligatures w14:val="standardContextual"/>
        </w:rPr>
        <w:t>超时</w:t>
      </w:r>
    </w:p>
    <w:p w14:paraId="41F1B03A" w14:textId="12230D48" w:rsidR="009E4963" w:rsidRPr="008E76D2" w:rsidRDefault="009E4963" w:rsidP="00D43F18">
      <w:pPr>
        <w:outlineLvl w:val="2"/>
        <w:rPr>
          <w:rFonts w:hint="eastAsia"/>
          <w:b/>
          <w:bCs/>
        </w:rPr>
      </w:pPr>
      <w:r w:rsidRPr="008E76D2">
        <w:rPr>
          <w:rFonts w:hint="eastAsia"/>
          <w:b/>
          <w:bCs/>
        </w:rPr>
        <w:t>测试结果</w:t>
      </w:r>
      <w:r>
        <w:rPr>
          <w:rFonts w:hint="eastAsia"/>
          <w:b/>
          <w:bCs/>
        </w:rPr>
        <w:t>2</w:t>
      </w:r>
      <w:r w:rsidRPr="008E76D2">
        <w:rPr>
          <w:rFonts w:hint="eastAsia"/>
          <w:b/>
          <w:bCs/>
        </w:rPr>
        <w:t>：</w:t>
      </w:r>
    </w:p>
    <w:p w14:paraId="700281E0" w14:textId="4B65930D" w:rsidR="009E4963" w:rsidRPr="008E76D2" w:rsidRDefault="009E4963" w:rsidP="009E4963">
      <w:pPr>
        <w:pStyle w:val="afa"/>
        <w:widowControl/>
        <w:shd w:val="clear" w:color="auto" w:fill="FFFFFF"/>
        <w:spacing w:beforeAutospacing="0" w:after="192" w:afterAutospacing="0"/>
        <w:rPr>
          <w:rFonts w:cstheme="minorBidi" w:hint="eastAsia"/>
          <w:kern w:val="2"/>
          <w:sz w:val="22"/>
          <w14:ligatures w14:val="standardContextual"/>
        </w:rPr>
      </w:pPr>
      <w:r w:rsidRPr="008E76D2">
        <w:rPr>
          <w:rFonts w:cstheme="minorBidi" w:hint="eastAsia"/>
          <w:kern w:val="2"/>
          <w:sz w:val="22"/>
          <w14:ligatures w14:val="standardContextual"/>
        </w:rPr>
        <w:t>样本数量：每次测试</w:t>
      </w:r>
      <w:r>
        <w:rPr>
          <w:rFonts w:cstheme="minorBidi" w:hint="eastAsia"/>
          <w:kern w:val="2"/>
          <w:sz w:val="22"/>
          <w14:ligatures w14:val="standardContextual"/>
        </w:rPr>
        <w:t>10</w:t>
      </w:r>
      <w:r w:rsidRPr="008E76D2">
        <w:rPr>
          <w:rFonts w:cstheme="minorBidi" w:hint="eastAsia"/>
          <w:kern w:val="2"/>
          <w:sz w:val="22"/>
          <w14:ligatures w14:val="standardContextual"/>
        </w:rPr>
        <w:t>0</w:t>
      </w:r>
      <w:r w:rsidRPr="008E76D2">
        <w:rPr>
          <w:rFonts w:cstheme="minorBidi" w:hint="eastAsia"/>
          <w:kern w:val="2"/>
          <w:sz w:val="22"/>
          <w14:ligatures w14:val="standardContextual"/>
        </w:rPr>
        <w:t>个样例</w:t>
      </w:r>
    </w:p>
    <w:p w14:paraId="2B3D624A" w14:textId="77777777" w:rsidR="009E4963" w:rsidRDefault="009E4963" w:rsidP="009E4963">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扰动半径</w:t>
      </w:r>
      <w:r w:rsidRPr="008E76D2">
        <w:rPr>
          <w:rFonts w:cstheme="minorBidi" w:hint="eastAsia"/>
          <w:kern w:val="2"/>
          <w:sz w:val="22"/>
          <w14:ligatures w14:val="standardContextual"/>
        </w:rPr>
        <w:t>：</w:t>
      </w:r>
      <w:r w:rsidRPr="008E76D2">
        <w:rPr>
          <w:rFonts w:cstheme="minorBidi" w:hint="eastAsia"/>
          <w:kern w:val="2"/>
          <w:sz w:val="22"/>
          <w14:ligatures w14:val="standardContextual"/>
        </w:rPr>
        <w:t>0.0078</w:t>
      </w:r>
    </w:p>
    <w:p w14:paraId="7DD89B14" w14:textId="35B4A57F" w:rsidR="009E4963" w:rsidRPr="00C9377F" w:rsidRDefault="009E4963" w:rsidP="00C9377F">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结果：</w:t>
      </w:r>
      <w:r>
        <w:rPr>
          <w:rFonts w:cstheme="minorBidi" w:hint="eastAsia"/>
          <w:kern w:val="2"/>
          <w:sz w:val="22"/>
          <w14:ligatures w14:val="standardContextual"/>
        </w:rPr>
        <w:t>50</w:t>
      </w:r>
      <w:r>
        <w:rPr>
          <w:rFonts w:cstheme="minorBidi" w:hint="eastAsia"/>
          <w:kern w:val="2"/>
          <w:sz w:val="22"/>
          <w14:ligatures w14:val="standardContextual"/>
        </w:rPr>
        <w:t>个样本被证明鲁棒，</w:t>
      </w:r>
      <w:r>
        <w:rPr>
          <w:rFonts w:cstheme="minorBidi" w:hint="eastAsia"/>
          <w:kern w:val="2"/>
          <w:sz w:val="22"/>
          <w14:ligatures w14:val="standardContextual"/>
        </w:rPr>
        <w:t>40</w:t>
      </w:r>
      <w:r>
        <w:rPr>
          <w:rFonts w:cstheme="minorBidi" w:hint="eastAsia"/>
          <w:kern w:val="2"/>
          <w:sz w:val="22"/>
          <w14:ligatures w14:val="standardContextual"/>
        </w:rPr>
        <w:t>个样本被证明不鲁棒，</w:t>
      </w:r>
      <w:r>
        <w:rPr>
          <w:rFonts w:cstheme="minorBidi" w:hint="eastAsia"/>
          <w:kern w:val="2"/>
          <w:sz w:val="22"/>
          <w14:ligatures w14:val="standardContextual"/>
        </w:rPr>
        <w:t>10</w:t>
      </w:r>
      <w:r>
        <w:rPr>
          <w:rFonts w:cstheme="minorBidi" w:hint="eastAsia"/>
          <w:kern w:val="2"/>
          <w:sz w:val="22"/>
          <w14:ligatures w14:val="standardContextual"/>
        </w:rPr>
        <w:t>个样本</w:t>
      </w:r>
      <w:r>
        <w:rPr>
          <w:rFonts w:cstheme="minorBidi" w:hint="eastAsia"/>
          <w:kern w:val="2"/>
          <w:sz w:val="22"/>
          <w14:ligatures w14:val="standardContextual"/>
        </w:rPr>
        <w:t>BaB</w:t>
      </w:r>
      <w:r>
        <w:rPr>
          <w:rFonts w:cstheme="minorBidi" w:hint="eastAsia"/>
          <w:kern w:val="2"/>
          <w:sz w:val="22"/>
          <w14:ligatures w14:val="standardContextual"/>
        </w:rPr>
        <w:t>超时</w:t>
      </w:r>
    </w:p>
    <w:p w14:paraId="1A54C521" w14:textId="0B0B711D" w:rsidR="008E76D2" w:rsidRPr="008E76D2" w:rsidRDefault="008E76D2" w:rsidP="00D43F18">
      <w:pPr>
        <w:pStyle w:val="afa"/>
        <w:widowControl/>
        <w:shd w:val="clear" w:color="auto" w:fill="FFFFFF"/>
        <w:spacing w:beforeAutospacing="0" w:after="192" w:afterAutospacing="0"/>
        <w:outlineLvl w:val="2"/>
        <w:rPr>
          <w:rFonts w:cstheme="minorBidi" w:hint="eastAsia"/>
          <w:b/>
          <w:bCs/>
          <w:kern w:val="2"/>
          <w:sz w:val="22"/>
          <w14:ligatures w14:val="standardContextual"/>
        </w:rPr>
      </w:pPr>
      <w:r w:rsidRPr="008E76D2">
        <w:rPr>
          <w:rFonts w:cstheme="minorBidi" w:hint="eastAsia"/>
          <w:b/>
          <w:bCs/>
          <w:kern w:val="2"/>
          <w:sz w:val="22"/>
          <w14:ligatures w14:val="standardContextual"/>
        </w:rPr>
        <w:t>测试结果</w:t>
      </w:r>
      <w:r w:rsidR="009E4963">
        <w:rPr>
          <w:rFonts w:cstheme="minorBidi" w:hint="eastAsia"/>
          <w:b/>
          <w:bCs/>
          <w:kern w:val="2"/>
          <w:sz w:val="22"/>
          <w14:ligatures w14:val="standardContextual"/>
        </w:rPr>
        <w:t>3</w:t>
      </w:r>
      <w:r w:rsidRPr="008E76D2">
        <w:rPr>
          <w:rFonts w:cstheme="minorBidi" w:hint="eastAsia"/>
          <w:b/>
          <w:bCs/>
          <w:kern w:val="2"/>
          <w:sz w:val="22"/>
          <w14:ligatures w14:val="standardContextual"/>
        </w:rPr>
        <w:t>：</w:t>
      </w:r>
    </w:p>
    <w:p w14:paraId="6132B34C" w14:textId="5D006A98" w:rsidR="00261086" w:rsidRPr="008E76D2" w:rsidRDefault="008E76D2" w:rsidP="00261086">
      <w:pPr>
        <w:pStyle w:val="afa"/>
        <w:widowControl/>
        <w:shd w:val="clear" w:color="auto" w:fill="FFFFFF"/>
        <w:spacing w:beforeAutospacing="0" w:after="192" w:afterAutospacing="0"/>
        <w:rPr>
          <w:rFonts w:cstheme="minorBidi" w:hint="eastAsia"/>
          <w:kern w:val="2"/>
          <w:sz w:val="22"/>
          <w14:ligatures w14:val="standardContextual"/>
        </w:rPr>
      </w:pPr>
      <w:r w:rsidRPr="008E76D2">
        <w:rPr>
          <w:rFonts w:cstheme="minorBidi" w:hint="eastAsia"/>
          <w:kern w:val="2"/>
          <w:sz w:val="22"/>
          <w14:ligatures w14:val="standardContextual"/>
        </w:rPr>
        <w:t>样本数量：每次测试</w:t>
      </w:r>
      <w:r w:rsidRPr="008E76D2">
        <w:rPr>
          <w:rFonts w:cstheme="minorBidi" w:hint="eastAsia"/>
          <w:kern w:val="2"/>
          <w:sz w:val="22"/>
          <w14:ligatures w14:val="standardContextual"/>
        </w:rPr>
        <w:t>50</w:t>
      </w:r>
      <w:r w:rsidRPr="008E76D2">
        <w:rPr>
          <w:rFonts w:cstheme="minorBidi" w:hint="eastAsia"/>
          <w:kern w:val="2"/>
          <w:sz w:val="22"/>
          <w14:ligatures w14:val="standardContextual"/>
        </w:rPr>
        <w:t>个样例</w:t>
      </w:r>
    </w:p>
    <w:p w14:paraId="711549FE" w14:textId="66E78D0E" w:rsidR="00261086" w:rsidRDefault="008E76D2" w:rsidP="0026108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lastRenderedPageBreak/>
        <w:t>扰动半径</w:t>
      </w:r>
      <w:r w:rsidR="00261086" w:rsidRPr="008E76D2">
        <w:rPr>
          <w:rFonts w:cstheme="minorBidi" w:hint="eastAsia"/>
          <w:kern w:val="2"/>
          <w:sz w:val="22"/>
          <w14:ligatures w14:val="standardContextual"/>
        </w:rPr>
        <w:t>：</w:t>
      </w:r>
      <w:r w:rsidR="00261086" w:rsidRPr="008E76D2">
        <w:rPr>
          <w:rFonts w:cstheme="minorBidi" w:hint="eastAsia"/>
          <w:kern w:val="2"/>
          <w:sz w:val="22"/>
          <w14:ligatures w14:val="standardContextual"/>
        </w:rPr>
        <w:t>0.01</w:t>
      </w:r>
    </w:p>
    <w:p w14:paraId="246CBCEF" w14:textId="5383419F" w:rsidR="00261086" w:rsidRPr="00C9377F" w:rsidRDefault="00483104" w:rsidP="000F425A">
      <w:pPr>
        <w:pStyle w:val="afa"/>
        <w:widowControl/>
        <w:shd w:val="clear" w:color="auto" w:fill="FFFFFF"/>
        <w:spacing w:beforeAutospacing="0" w:after="192" w:afterAutospacing="0"/>
        <w:rPr>
          <w:rFonts w:cstheme="minorBidi" w:hint="eastAsia"/>
          <w:kern w:val="2"/>
          <w:sz w:val="22"/>
          <w14:ligatures w14:val="standardContextual"/>
        </w:rPr>
      </w:pPr>
      <w:bookmarkStart w:id="0" w:name="OLE_LINK1"/>
      <w:r>
        <w:rPr>
          <w:rFonts w:cstheme="minorBidi" w:hint="eastAsia"/>
          <w:kern w:val="2"/>
          <w:sz w:val="22"/>
          <w14:ligatures w14:val="standardContextual"/>
        </w:rPr>
        <w:t>结果：</w:t>
      </w:r>
      <w:r>
        <w:rPr>
          <w:rFonts w:cstheme="minorBidi" w:hint="eastAsia"/>
          <w:kern w:val="2"/>
          <w:sz w:val="22"/>
          <w14:ligatures w14:val="standardContextual"/>
        </w:rPr>
        <w:t>0</w:t>
      </w:r>
      <w:r>
        <w:rPr>
          <w:rFonts w:cstheme="minorBidi" w:hint="eastAsia"/>
          <w:kern w:val="2"/>
          <w:sz w:val="22"/>
          <w14:ligatures w14:val="standardContextual"/>
        </w:rPr>
        <w:t>个样本被证明鲁棒，</w:t>
      </w:r>
      <w:r>
        <w:rPr>
          <w:rFonts w:cstheme="minorBidi" w:hint="eastAsia"/>
          <w:kern w:val="2"/>
          <w:sz w:val="22"/>
          <w14:ligatures w14:val="standardContextual"/>
        </w:rPr>
        <w:t>50</w:t>
      </w:r>
      <w:r>
        <w:rPr>
          <w:rFonts w:cstheme="minorBidi" w:hint="eastAsia"/>
          <w:kern w:val="2"/>
          <w:sz w:val="22"/>
          <w14:ligatures w14:val="standardContextual"/>
        </w:rPr>
        <w:t>个样本被证明不鲁棒，</w:t>
      </w:r>
      <w:r>
        <w:rPr>
          <w:rFonts w:cstheme="minorBidi" w:hint="eastAsia"/>
          <w:kern w:val="2"/>
          <w:sz w:val="22"/>
          <w14:ligatures w14:val="standardContextual"/>
        </w:rPr>
        <w:t>0</w:t>
      </w:r>
      <w:r>
        <w:rPr>
          <w:rFonts w:cstheme="minorBidi" w:hint="eastAsia"/>
          <w:kern w:val="2"/>
          <w:sz w:val="22"/>
          <w14:ligatures w14:val="standardContextual"/>
        </w:rPr>
        <w:t>个样本</w:t>
      </w:r>
      <w:r>
        <w:rPr>
          <w:rFonts w:cstheme="minorBidi" w:hint="eastAsia"/>
          <w:kern w:val="2"/>
          <w:sz w:val="22"/>
          <w14:ligatures w14:val="standardContextual"/>
        </w:rPr>
        <w:t>BaB</w:t>
      </w:r>
      <w:r>
        <w:rPr>
          <w:rFonts w:cstheme="minorBidi" w:hint="eastAsia"/>
          <w:kern w:val="2"/>
          <w:sz w:val="22"/>
          <w14:ligatures w14:val="standardContextual"/>
        </w:rPr>
        <w:t>超时（所有样本未通过</w:t>
      </w:r>
      <w:r>
        <w:rPr>
          <w:rFonts w:cstheme="minorBidi" w:hint="eastAsia"/>
          <w:kern w:val="2"/>
          <w:sz w:val="22"/>
          <w14:ligatures w14:val="standardContextual"/>
        </w:rPr>
        <w:t>PGD</w:t>
      </w:r>
      <w:r>
        <w:rPr>
          <w:rFonts w:cstheme="minorBidi" w:hint="eastAsia"/>
          <w:kern w:val="2"/>
          <w:sz w:val="22"/>
          <w14:ligatures w14:val="standardContextual"/>
        </w:rPr>
        <w:t>攻击检测）</w:t>
      </w:r>
    </w:p>
    <w:bookmarkEnd w:id="0"/>
    <w:p w14:paraId="1596F96F" w14:textId="25CB2C38" w:rsidR="00261086" w:rsidRDefault="00C9377F" w:rsidP="00261086">
      <w:pPr>
        <w:pStyle w:val="a"/>
        <w:rPr>
          <w:rFonts w:hint="eastAsia"/>
        </w:rPr>
      </w:pPr>
      <w:r>
        <w:rPr>
          <w:rFonts w:hint="eastAsia"/>
        </w:rPr>
        <w:t>基线模型训练与训练方法对比</w:t>
      </w:r>
    </w:p>
    <w:p w14:paraId="6B5E3685" w14:textId="3A53C1C7" w:rsidR="000678C3" w:rsidRDefault="001422DB" w:rsidP="000678C3">
      <w:pPr>
        <w:pStyle w:val="a0"/>
        <w:rPr>
          <w:rFonts w:hint="eastAsia"/>
        </w:rPr>
      </w:pPr>
      <w:r>
        <w:rPr>
          <w:rFonts w:hint="eastAsia"/>
        </w:rPr>
        <w:t>基线</w:t>
      </w:r>
      <w:r w:rsidR="00C9377F">
        <w:rPr>
          <w:rFonts w:hint="eastAsia"/>
        </w:rPr>
        <w:t>模型训练</w:t>
      </w:r>
    </w:p>
    <w:p w14:paraId="33E2A300" w14:textId="0D3F76BD" w:rsidR="000678C3" w:rsidRDefault="001422DB" w:rsidP="00C10A6C">
      <w:pPr>
        <w:pStyle w:val="afa"/>
        <w:widowControl/>
        <w:shd w:val="clear" w:color="auto" w:fill="FFFFFF"/>
        <w:spacing w:beforeAutospacing="0" w:after="192" w:afterAutospacing="0"/>
        <w:ind w:firstLineChars="200" w:firstLine="440"/>
        <w:rPr>
          <w:rFonts w:cstheme="minorBidi" w:hint="eastAsia"/>
          <w:kern w:val="2"/>
          <w:sz w:val="22"/>
          <w14:ligatures w14:val="standardContextual"/>
        </w:rPr>
      </w:pPr>
      <w:r>
        <w:rPr>
          <w:rFonts w:cstheme="minorBidi" w:hint="eastAsia"/>
          <w:kern w:val="2"/>
          <w:sz w:val="22"/>
          <w14:ligatures w14:val="standardContextual"/>
        </w:rPr>
        <w:t>我们</w:t>
      </w:r>
      <w:r w:rsidR="008F6D6A">
        <w:rPr>
          <w:rFonts w:cstheme="minorBidi" w:hint="eastAsia"/>
          <w:kern w:val="2"/>
          <w:sz w:val="22"/>
          <w14:ligatures w14:val="standardContextual"/>
        </w:rPr>
        <w:t>使用</w:t>
      </w:r>
      <w:r w:rsidR="008F6D6A">
        <w:rPr>
          <w:rFonts w:cstheme="minorBidi" w:hint="eastAsia"/>
          <w:kern w:val="2"/>
          <w:sz w:val="22"/>
          <w14:ligatures w14:val="standardContextual"/>
        </w:rPr>
        <w:t>simple_training.py</w:t>
      </w:r>
      <w:r>
        <w:rPr>
          <w:rFonts w:cstheme="minorBidi" w:hint="eastAsia"/>
          <w:kern w:val="2"/>
          <w:sz w:val="22"/>
          <w14:ligatures w14:val="standardContextual"/>
        </w:rPr>
        <w:t>训练了五种不同模型</w:t>
      </w:r>
      <w:r w:rsidR="008F6D6A">
        <w:rPr>
          <w:rFonts w:cstheme="minorBidi" w:hint="eastAsia"/>
          <w:kern w:val="2"/>
          <w:sz w:val="22"/>
          <w14:ligatures w14:val="standardContextual"/>
        </w:rPr>
        <w:t>，边界计算方法和网络结构如下</w:t>
      </w:r>
      <w:r w:rsidR="00C10A6C">
        <w:rPr>
          <w:rFonts w:cstheme="minorBidi" w:hint="eastAsia"/>
          <w:kern w:val="2"/>
          <w:sz w:val="22"/>
          <w14:ligatures w14:val="standardContextual"/>
        </w:rPr>
        <w:t>表</w:t>
      </w:r>
      <w:r w:rsidR="008F6D6A">
        <w:rPr>
          <w:rFonts w:cstheme="minorBidi" w:hint="eastAsia"/>
          <w:kern w:val="2"/>
          <w:sz w:val="22"/>
          <w14:ligatures w14:val="standardContextual"/>
        </w:rPr>
        <w:t>：</w:t>
      </w:r>
    </w:p>
    <w:p w14:paraId="5AA0E674" w14:textId="1E4704F6" w:rsidR="00C10A6C" w:rsidRDefault="00C10A6C" w:rsidP="00C10A6C">
      <w:pPr>
        <w:pStyle w:val="afa"/>
        <w:widowControl/>
        <w:shd w:val="clear" w:color="auto" w:fill="FFFFFF"/>
        <w:spacing w:beforeAutospacing="0" w:after="192" w:afterAutospacing="0"/>
        <w:ind w:firstLineChars="200" w:firstLine="440"/>
        <w:jc w:val="center"/>
        <w:rPr>
          <w:rFonts w:cstheme="minorBidi" w:hint="eastAsia"/>
          <w:kern w:val="2"/>
          <w:sz w:val="22"/>
          <w14:ligatures w14:val="standardContextual"/>
        </w:rPr>
      </w:pPr>
      <w:r>
        <w:rPr>
          <w:rFonts w:cstheme="minorBidi" w:hint="eastAsia"/>
          <w:kern w:val="2"/>
          <w:sz w:val="22"/>
          <w14:ligatures w14:val="standardContextual"/>
        </w:rPr>
        <w:t>表</w:t>
      </w:r>
      <w:r>
        <w:rPr>
          <w:rFonts w:cstheme="minorBidi" w:hint="eastAsia"/>
          <w:kern w:val="2"/>
          <w:sz w:val="22"/>
          <w14:ligatures w14:val="standardContextual"/>
        </w:rPr>
        <w:t>1</w:t>
      </w:r>
      <w:r>
        <w:rPr>
          <w:rFonts w:cstheme="minorBidi"/>
          <w:kern w:val="2"/>
          <w:sz w:val="22"/>
          <w14:ligatures w14:val="standardContextual"/>
        </w:rPr>
        <w:tab/>
      </w:r>
      <w:r>
        <w:rPr>
          <w:rFonts w:cstheme="minorBidi" w:hint="eastAsia"/>
          <w:kern w:val="2"/>
          <w:sz w:val="22"/>
          <w14:ligatures w14:val="standardContextual"/>
        </w:rPr>
        <w:t xml:space="preserve">  </w:t>
      </w:r>
      <w:r>
        <w:rPr>
          <w:rFonts w:cstheme="minorBidi" w:hint="eastAsia"/>
          <w:kern w:val="2"/>
          <w:sz w:val="22"/>
          <w14:ligatures w14:val="standardContextual"/>
        </w:rPr>
        <w:t>基线模型训练情况</w:t>
      </w:r>
    </w:p>
    <w:tbl>
      <w:tblPr>
        <w:tblStyle w:val="afc"/>
        <w:tblW w:w="9717" w:type="dxa"/>
        <w:jc w:val="center"/>
        <w:tblLook w:val="04A0" w:firstRow="1" w:lastRow="0" w:firstColumn="1" w:lastColumn="0" w:noHBand="0" w:noVBand="1"/>
      </w:tblPr>
      <w:tblGrid>
        <w:gridCol w:w="2830"/>
        <w:gridCol w:w="1701"/>
        <w:gridCol w:w="2410"/>
        <w:gridCol w:w="1178"/>
        <w:gridCol w:w="1598"/>
      </w:tblGrid>
      <w:tr w:rsidR="00AC09DE" w14:paraId="191A7B94" w14:textId="65F744EF" w:rsidTr="00BB387A">
        <w:trPr>
          <w:trHeight w:val="822"/>
          <w:jc w:val="center"/>
        </w:trPr>
        <w:tc>
          <w:tcPr>
            <w:tcW w:w="2830" w:type="dxa"/>
            <w:vAlign w:val="center"/>
          </w:tcPr>
          <w:p w14:paraId="72F20B8D" w14:textId="3DE9B090"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模型名称</w:t>
            </w:r>
          </w:p>
        </w:tc>
        <w:tc>
          <w:tcPr>
            <w:tcW w:w="1701" w:type="dxa"/>
            <w:vAlign w:val="center"/>
          </w:tcPr>
          <w:p w14:paraId="4AB21A0E" w14:textId="497897C7"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边界计算方法</w:t>
            </w:r>
          </w:p>
        </w:tc>
        <w:tc>
          <w:tcPr>
            <w:tcW w:w="2410" w:type="dxa"/>
            <w:vAlign w:val="center"/>
          </w:tcPr>
          <w:p w14:paraId="2D9E726A" w14:textId="32638782"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网络结构</w:t>
            </w:r>
          </w:p>
        </w:tc>
        <w:tc>
          <w:tcPr>
            <w:tcW w:w="1178" w:type="dxa"/>
            <w:vAlign w:val="center"/>
          </w:tcPr>
          <w:p w14:paraId="3298127E" w14:textId="047BD207"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扰动半径</w:t>
            </w:r>
          </w:p>
        </w:tc>
        <w:tc>
          <w:tcPr>
            <w:tcW w:w="1598" w:type="dxa"/>
            <w:vAlign w:val="center"/>
          </w:tcPr>
          <w:p w14:paraId="5A1C7A89" w14:textId="4BD3DC86"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训练时长</w:t>
            </w:r>
          </w:p>
        </w:tc>
      </w:tr>
      <w:tr w:rsidR="00AC09DE" w14:paraId="2DE2AF92" w14:textId="1195C153" w:rsidTr="00BB387A">
        <w:trPr>
          <w:trHeight w:val="514"/>
          <w:jc w:val="center"/>
        </w:trPr>
        <w:tc>
          <w:tcPr>
            <w:tcW w:w="2830" w:type="dxa"/>
            <w:vAlign w:val="center"/>
          </w:tcPr>
          <w:p w14:paraId="28038F32" w14:textId="69E0D954"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minst_cnn_ibp</w:t>
            </w:r>
          </w:p>
        </w:tc>
        <w:tc>
          <w:tcPr>
            <w:tcW w:w="1701" w:type="dxa"/>
            <w:vAlign w:val="center"/>
          </w:tcPr>
          <w:p w14:paraId="2B992E02" w14:textId="50309D06"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IBP</w:t>
            </w:r>
          </w:p>
        </w:tc>
        <w:tc>
          <w:tcPr>
            <w:tcW w:w="2410" w:type="dxa"/>
            <w:vAlign w:val="center"/>
          </w:tcPr>
          <w:p w14:paraId="2E86C916" w14:textId="30309AA0"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sidRPr="00AC09DE">
              <w:rPr>
                <w:rFonts w:cstheme="minorBidi"/>
                <w:kern w:val="2"/>
                <w:sz w:val="22"/>
                <w14:ligatures w14:val="standardContextual"/>
              </w:rPr>
              <w:t>cnn_4layer</w:t>
            </w:r>
            <w:r w:rsidR="00BB387A">
              <w:rPr>
                <w:rFonts w:cstheme="minorBidi" w:hint="eastAsia"/>
                <w:kern w:val="2"/>
                <w:sz w:val="22"/>
                <w14:ligatures w14:val="standardContextual"/>
              </w:rPr>
              <w:t>（</w:t>
            </w:r>
            <w:r w:rsidR="00BB387A">
              <w:rPr>
                <w:rFonts w:cstheme="minorBidi" w:hint="eastAsia"/>
                <w:kern w:val="2"/>
                <w:sz w:val="22"/>
                <w14:ligatures w14:val="standardContextual"/>
              </w:rPr>
              <w:t>2</w:t>
            </w:r>
            <w:r w:rsidR="00BB387A">
              <w:rPr>
                <w:rFonts w:cstheme="minorBidi" w:hint="eastAsia"/>
                <w:kern w:val="2"/>
                <w:sz w:val="22"/>
                <w14:ligatures w14:val="standardContextual"/>
              </w:rPr>
              <w:t>层全连接，</w:t>
            </w:r>
            <w:r w:rsidR="00BB387A">
              <w:rPr>
                <w:rFonts w:cstheme="minorBidi" w:hint="eastAsia"/>
                <w:kern w:val="2"/>
                <w:sz w:val="22"/>
                <w14:ligatures w14:val="standardContextual"/>
              </w:rPr>
              <w:t>2</w:t>
            </w:r>
            <w:r w:rsidR="00BB387A">
              <w:rPr>
                <w:rFonts w:cstheme="minorBidi" w:hint="eastAsia"/>
                <w:kern w:val="2"/>
                <w:sz w:val="22"/>
                <w14:ligatures w14:val="standardContextual"/>
              </w:rPr>
              <w:t>层卷积）</w:t>
            </w:r>
          </w:p>
        </w:tc>
        <w:tc>
          <w:tcPr>
            <w:tcW w:w="1178" w:type="dxa"/>
            <w:vAlign w:val="center"/>
          </w:tcPr>
          <w:p w14:paraId="03DD19FA" w14:textId="074ABE82"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w:t>
            </w:r>
            <w:r w:rsidR="000B4FDB">
              <w:rPr>
                <w:rFonts w:cstheme="minorBidi" w:hint="eastAsia"/>
                <w:kern w:val="2"/>
                <w:sz w:val="22"/>
                <w14:ligatures w14:val="standardContextual"/>
              </w:rPr>
              <w:t>3</w:t>
            </w:r>
          </w:p>
        </w:tc>
        <w:tc>
          <w:tcPr>
            <w:tcW w:w="1598" w:type="dxa"/>
            <w:vAlign w:val="center"/>
          </w:tcPr>
          <w:p w14:paraId="392641AE" w14:textId="725C9E56" w:rsidR="00AC09DE" w:rsidRDefault="00BD0620"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半小时左右</w:t>
            </w:r>
          </w:p>
        </w:tc>
      </w:tr>
      <w:tr w:rsidR="00AC09DE" w14:paraId="6FBAA66A" w14:textId="0BB2705A" w:rsidTr="00BB387A">
        <w:trPr>
          <w:trHeight w:val="505"/>
          <w:jc w:val="center"/>
        </w:trPr>
        <w:tc>
          <w:tcPr>
            <w:tcW w:w="2830" w:type="dxa"/>
            <w:vAlign w:val="center"/>
          </w:tcPr>
          <w:p w14:paraId="6C763A3F" w14:textId="3B94A8F8"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minst_cnn_crown_ibp</w:t>
            </w:r>
          </w:p>
        </w:tc>
        <w:tc>
          <w:tcPr>
            <w:tcW w:w="1701" w:type="dxa"/>
            <w:vAlign w:val="center"/>
          </w:tcPr>
          <w:p w14:paraId="0EA5644C" w14:textId="52CA3ECD"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CROWN-IBP</w:t>
            </w:r>
          </w:p>
        </w:tc>
        <w:tc>
          <w:tcPr>
            <w:tcW w:w="2410" w:type="dxa"/>
            <w:vAlign w:val="center"/>
          </w:tcPr>
          <w:p w14:paraId="7A05702D" w14:textId="66B374FE"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sidRPr="00AC09DE">
              <w:rPr>
                <w:rFonts w:cstheme="minorBidi"/>
                <w:kern w:val="2"/>
                <w:sz w:val="22"/>
                <w14:ligatures w14:val="standardContextual"/>
              </w:rPr>
              <w:t>cnn_4layer</w:t>
            </w:r>
            <w:r w:rsidR="00BB387A">
              <w:rPr>
                <w:rFonts w:cstheme="minorBidi" w:hint="eastAsia"/>
                <w:kern w:val="2"/>
                <w:sz w:val="22"/>
                <w14:ligatures w14:val="standardContextual"/>
              </w:rPr>
              <w:t>（</w:t>
            </w:r>
            <w:r w:rsidR="00BB387A">
              <w:rPr>
                <w:rFonts w:cstheme="minorBidi" w:hint="eastAsia"/>
                <w:kern w:val="2"/>
                <w:sz w:val="22"/>
                <w14:ligatures w14:val="standardContextual"/>
              </w:rPr>
              <w:t>2</w:t>
            </w:r>
            <w:r w:rsidR="00BB387A">
              <w:rPr>
                <w:rFonts w:cstheme="minorBidi" w:hint="eastAsia"/>
                <w:kern w:val="2"/>
                <w:sz w:val="22"/>
                <w14:ligatures w14:val="standardContextual"/>
              </w:rPr>
              <w:t>层全连接，</w:t>
            </w:r>
            <w:r w:rsidR="00BB387A">
              <w:rPr>
                <w:rFonts w:cstheme="minorBidi" w:hint="eastAsia"/>
                <w:kern w:val="2"/>
                <w:sz w:val="22"/>
                <w14:ligatures w14:val="standardContextual"/>
              </w:rPr>
              <w:t>2</w:t>
            </w:r>
            <w:r w:rsidR="00BB387A">
              <w:rPr>
                <w:rFonts w:cstheme="minorBidi" w:hint="eastAsia"/>
                <w:kern w:val="2"/>
                <w:sz w:val="22"/>
                <w14:ligatures w14:val="standardContextual"/>
              </w:rPr>
              <w:t>层卷积）</w:t>
            </w:r>
          </w:p>
        </w:tc>
        <w:tc>
          <w:tcPr>
            <w:tcW w:w="1178" w:type="dxa"/>
            <w:vAlign w:val="center"/>
          </w:tcPr>
          <w:p w14:paraId="3DAD73DF" w14:textId="28F1C915"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0.1</w:t>
            </w:r>
          </w:p>
        </w:tc>
        <w:tc>
          <w:tcPr>
            <w:tcW w:w="1598" w:type="dxa"/>
            <w:vAlign w:val="center"/>
          </w:tcPr>
          <w:p w14:paraId="578CF2C1" w14:textId="5F8D5E45" w:rsidR="00AC09DE" w:rsidRDefault="00BD0620"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数个小时</w:t>
            </w:r>
          </w:p>
        </w:tc>
      </w:tr>
      <w:tr w:rsidR="00AC09DE" w14:paraId="667FE51E" w14:textId="5549A995" w:rsidTr="00BB387A">
        <w:trPr>
          <w:trHeight w:val="514"/>
          <w:jc w:val="center"/>
        </w:trPr>
        <w:tc>
          <w:tcPr>
            <w:tcW w:w="2830" w:type="dxa"/>
            <w:vAlign w:val="center"/>
          </w:tcPr>
          <w:p w14:paraId="668F16A2" w14:textId="26869434"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minst_cnn_crown</w:t>
            </w:r>
          </w:p>
        </w:tc>
        <w:tc>
          <w:tcPr>
            <w:tcW w:w="1701" w:type="dxa"/>
            <w:vAlign w:val="center"/>
          </w:tcPr>
          <w:p w14:paraId="1A6434DF" w14:textId="7BD03EA0"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CROWN</w:t>
            </w:r>
          </w:p>
        </w:tc>
        <w:tc>
          <w:tcPr>
            <w:tcW w:w="2410" w:type="dxa"/>
            <w:vAlign w:val="center"/>
          </w:tcPr>
          <w:p w14:paraId="114D17B2" w14:textId="0D9C1529"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sidRPr="00AC09DE">
              <w:rPr>
                <w:rFonts w:cstheme="minorBidi"/>
                <w:kern w:val="2"/>
                <w:sz w:val="22"/>
                <w14:ligatures w14:val="standardContextual"/>
              </w:rPr>
              <w:t>cnn_4layer</w:t>
            </w:r>
            <w:r w:rsidR="00BB387A">
              <w:rPr>
                <w:rFonts w:cstheme="minorBidi" w:hint="eastAsia"/>
                <w:kern w:val="2"/>
                <w:sz w:val="22"/>
                <w14:ligatures w14:val="standardContextual"/>
              </w:rPr>
              <w:t>（</w:t>
            </w:r>
            <w:r w:rsidR="00BB387A">
              <w:rPr>
                <w:rFonts w:cstheme="minorBidi" w:hint="eastAsia"/>
                <w:kern w:val="2"/>
                <w:sz w:val="22"/>
                <w14:ligatures w14:val="standardContextual"/>
              </w:rPr>
              <w:t>2</w:t>
            </w:r>
            <w:r w:rsidR="00BB387A">
              <w:rPr>
                <w:rFonts w:cstheme="minorBidi" w:hint="eastAsia"/>
                <w:kern w:val="2"/>
                <w:sz w:val="22"/>
                <w14:ligatures w14:val="standardContextual"/>
              </w:rPr>
              <w:t>层全连接，</w:t>
            </w:r>
            <w:r w:rsidR="00BB387A">
              <w:rPr>
                <w:rFonts w:cstheme="minorBidi" w:hint="eastAsia"/>
                <w:kern w:val="2"/>
                <w:sz w:val="22"/>
                <w14:ligatures w14:val="standardContextual"/>
              </w:rPr>
              <w:t>2</w:t>
            </w:r>
            <w:r w:rsidR="00BB387A">
              <w:rPr>
                <w:rFonts w:cstheme="minorBidi" w:hint="eastAsia"/>
                <w:kern w:val="2"/>
                <w:sz w:val="22"/>
                <w14:ligatures w14:val="standardContextual"/>
              </w:rPr>
              <w:t>层卷积）</w:t>
            </w:r>
          </w:p>
        </w:tc>
        <w:tc>
          <w:tcPr>
            <w:tcW w:w="1178" w:type="dxa"/>
            <w:vAlign w:val="center"/>
          </w:tcPr>
          <w:p w14:paraId="5592C27B" w14:textId="525298DF"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0.1</w:t>
            </w:r>
          </w:p>
        </w:tc>
        <w:tc>
          <w:tcPr>
            <w:tcW w:w="1598" w:type="dxa"/>
            <w:vAlign w:val="center"/>
          </w:tcPr>
          <w:p w14:paraId="05FBA04F" w14:textId="7D3118B2" w:rsidR="00AC09DE" w:rsidRDefault="00BD0620"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数个小时</w:t>
            </w:r>
          </w:p>
        </w:tc>
      </w:tr>
      <w:tr w:rsidR="00AC09DE" w14:paraId="56F12BB1" w14:textId="2141AEBF" w:rsidTr="00BB387A">
        <w:trPr>
          <w:trHeight w:val="505"/>
          <w:jc w:val="center"/>
        </w:trPr>
        <w:tc>
          <w:tcPr>
            <w:tcW w:w="2830" w:type="dxa"/>
            <w:vAlign w:val="center"/>
          </w:tcPr>
          <w:p w14:paraId="5385AC0E" w14:textId="65F14E32"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minst_cnn_fast</w:t>
            </w:r>
          </w:p>
        </w:tc>
        <w:tc>
          <w:tcPr>
            <w:tcW w:w="1701" w:type="dxa"/>
            <w:vAlign w:val="center"/>
          </w:tcPr>
          <w:p w14:paraId="4A266E1A" w14:textId="673E41EE"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FAST-CROWN</w:t>
            </w:r>
          </w:p>
        </w:tc>
        <w:tc>
          <w:tcPr>
            <w:tcW w:w="2410" w:type="dxa"/>
            <w:vAlign w:val="center"/>
          </w:tcPr>
          <w:p w14:paraId="3F5AAD31" w14:textId="37E4740D"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sidRPr="00AC09DE">
              <w:rPr>
                <w:rFonts w:cstheme="minorBidi"/>
                <w:kern w:val="2"/>
                <w:sz w:val="22"/>
                <w14:ligatures w14:val="standardContextual"/>
              </w:rPr>
              <w:t>cnn_4layer</w:t>
            </w:r>
            <w:r w:rsidR="00BB387A">
              <w:rPr>
                <w:rFonts w:cstheme="minorBidi" w:hint="eastAsia"/>
                <w:kern w:val="2"/>
                <w:sz w:val="22"/>
                <w14:ligatures w14:val="standardContextual"/>
              </w:rPr>
              <w:t>（</w:t>
            </w:r>
            <w:r w:rsidR="00BB387A">
              <w:rPr>
                <w:rFonts w:cstheme="minorBidi" w:hint="eastAsia"/>
                <w:kern w:val="2"/>
                <w:sz w:val="22"/>
                <w14:ligatures w14:val="standardContextual"/>
              </w:rPr>
              <w:t>2</w:t>
            </w:r>
            <w:r w:rsidR="00BB387A">
              <w:rPr>
                <w:rFonts w:cstheme="minorBidi" w:hint="eastAsia"/>
                <w:kern w:val="2"/>
                <w:sz w:val="22"/>
                <w14:ligatures w14:val="standardContextual"/>
              </w:rPr>
              <w:t>层全连接，</w:t>
            </w:r>
            <w:r w:rsidR="00BB387A">
              <w:rPr>
                <w:rFonts w:cstheme="minorBidi" w:hint="eastAsia"/>
                <w:kern w:val="2"/>
                <w:sz w:val="22"/>
                <w14:ligatures w14:val="standardContextual"/>
              </w:rPr>
              <w:t>2</w:t>
            </w:r>
            <w:r w:rsidR="00BB387A">
              <w:rPr>
                <w:rFonts w:cstheme="minorBidi" w:hint="eastAsia"/>
                <w:kern w:val="2"/>
                <w:sz w:val="22"/>
                <w14:ligatures w14:val="standardContextual"/>
              </w:rPr>
              <w:t>层卷积）</w:t>
            </w:r>
          </w:p>
        </w:tc>
        <w:tc>
          <w:tcPr>
            <w:tcW w:w="1178" w:type="dxa"/>
            <w:vAlign w:val="center"/>
          </w:tcPr>
          <w:p w14:paraId="14B31129" w14:textId="01C18272"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w:t>
            </w:r>
            <w:r w:rsidR="005A6E6C">
              <w:rPr>
                <w:rFonts w:cstheme="minorBidi" w:hint="eastAsia"/>
                <w:kern w:val="2"/>
                <w:sz w:val="22"/>
                <w14:ligatures w14:val="standardContextual"/>
              </w:rPr>
              <w:t>3</w:t>
            </w:r>
          </w:p>
        </w:tc>
        <w:tc>
          <w:tcPr>
            <w:tcW w:w="1598" w:type="dxa"/>
            <w:vAlign w:val="center"/>
          </w:tcPr>
          <w:p w14:paraId="6FD9AA21" w14:textId="54B5B8DA" w:rsidR="00AC09DE" w:rsidRDefault="00BD0620"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半小时左右</w:t>
            </w:r>
          </w:p>
        </w:tc>
      </w:tr>
      <w:tr w:rsidR="00AC09DE" w14:paraId="30F924E6" w14:textId="0C609E8A" w:rsidTr="00BB387A">
        <w:trPr>
          <w:trHeight w:val="514"/>
          <w:jc w:val="center"/>
        </w:trPr>
        <w:tc>
          <w:tcPr>
            <w:tcW w:w="2830" w:type="dxa"/>
            <w:vAlign w:val="center"/>
          </w:tcPr>
          <w:p w14:paraId="7D25FBB1" w14:textId="56B59E17" w:rsidR="00AC09DE" w:rsidRDefault="00D41DEB" w:rsidP="00AC09DE">
            <w:pPr>
              <w:pStyle w:val="afa"/>
              <w:widowControl/>
              <w:spacing w:beforeAutospacing="0" w:after="192" w:afterAutospacing="0"/>
              <w:jc w:val="center"/>
              <w:rPr>
                <w:rFonts w:cstheme="minorBidi" w:hint="eastAsia"/>
                <w:kern w:val="2"/>
                <w:sz w:val="22"/>
                <w14:ligatures w14:val="standardContextual"/>
              </w:rPr>
            </w:pPr>
            <w:r w:rsidRPr="00D41DEB">
              <w:rPr>
                <w:rFonts w:cstheme="minorBidi"/>
                <w:kern w:val="2"/>
                <w:sz w:val="22"/>
                <w14:ligatures w14:val="standardContextual"/>
              </w:rPr>
              <w:t>mnist_cnn7_ibp_eps01</w:t>
            </w:r>
          </w:p>
        </w:tc>
        <w:tc>
          <w:tcPr>
            <w:tcW w:w="1701" w:type="dxa"/>
            <w:vAlign w:val="center"/>
          </w:tcPr>
          <w:p w14:paraId="35359FB3" w14:textId="5401A686"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IBP</w:t>
            </w:r>
          </w:p>
        </w:tc>
        <w:tc>
          <w:tcPr>
            <w:tcW w:w="2410" w:type="dxa"/>
            <w:vAlign w:val="center"/>
          </w:tcPr>
          <w:p w14:paraId="653C6D2B" w14:textId="53C9789A"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sidRPr="00AC09DE">
              <w:rPr>
                <w:rFonts w:cstheme="minorBidi"/>
                <w:kern w:val="2"/>
                <w:sz w:val="22"/>
                <w14:ligatures w14:val="standardContextual"/>
              </w:rPr>
              <w:t>cnn_</w:t>
            </w:r>
            <w:r>
              <w:rPr>
                <w:rFonts w:cstheme="minorBidi" w:hint="eastAsia"/>
                <w:kern w:val="2"/>
                <w:sz w:val="22"/>
                <w14:ligatures w14:val="standardContextual"/>
              </w:rPr>
              <w:t>7</w:t>
            </w:r>
            <w:r w:rsidRPr="00AC09DE">
              <w:rPr>
                <w:rFonts w:cstheme="minorBidi"/>
                <w:kern w:val="2"/>
                <w:sz w:val="22"/>
                <w14:ligatures w14:val="standardContextual"/>
              </w:rPr>
              <w:t>layer</w:t>
            </w:r>
            <w:r w:rsidR="00BB387A">
              <w:rPr>
                <w:rFonts w:cstheme="minorBidi" w:hint="eastAsia"/>
                <w:kern w:val="2"/>
                <w:sz w:val="22"/>
                <w14:ligatures w14:val="standardContextual"/>
              </w:rPr>
              <w:t>（</w:t>
            </w:r>
            <w:r w:rsidR="00BB387A">
              <w:rPr>
                <w:rFonts w:cstheme="minorBidi" w:hint="eastAsia"/>
                <w:kern w:val="2"/>
                <w:sz w:val="22"/>
                <w14:ligatures w14:val="standardContextual"/>
              </w:rPr>
              <w:t>2</w:t>
            </w:r>
            <w:r w:rsidR="00BB387A">
              <w:rPr>
                <w:rFonts w:cstheme="minorBidi" w:hint="eastAsia"/>
                <w:kern w:val="2"/>
                <w:sz w:val="22"/>
                <w14:ligatures w14:val="standardContextual"/>
              </w:rPr>
              <w:t>层全连接，</w:t>
            </w:r>
            <w:r w:rsidR="00BB387A">
              <w:rPr>
                <w:rFonts w:cstheme="minorBidi" w:hint="eastAsia"/>
                <w:kern w:val="2"/>
                <w:sz w:val="22"/>
                <w14:ligatures w14:val="standardContextual"/>
              </w:rPr>
              <w:t>5</w:t>
            </w:r>
            <w:r w:rsidR="00BB387A">
              <w:rPr>
                <w:rFonts w:cstheme="minorBidi" w:hint="eastAsia"/>
                <w:kern w:val="2"/>
                <w:sz w:val="22"/>
                <w14:ligatures w14:val="standardContextual"/>
              </w:rPr>
              <w:t>层卷积）</w:t>
            </w:r>
          </w:p>
        </w:tc>
        <w:tc>
          <w:tcPr>
            <w:tcW w:w="1178" w:type="dxa"/>
            <w:vAlign w:val="center"/>
          </w:tcPr>
          <w:p w14:paraId="5A34EDFA" w14:textId="05018255"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0.1</w:t>
            </w:r>
          </w:p>
        </w:tc>
        <w:tc>
          <w:tcPr>
            <w:tcW w:w="1598" w:type="dxa"/>
            <w:vAlign w:val="center"/>
          </w:tcPr>
          <w:p w14:paraId="71AED2FF" w14:textId="0AF4B1AF" w:rsidR="00AC09DE" w:rsidRDefault="00AC09DE" w:rsidP="00AC09DE">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数个小时</w:t>
            </w:r>
          </w:p>
        </w:tc>
      </w:tr>
    </w:tbl>
    <w:p w14:paraId="40941E91" w14:textId="77777777" w:rsidR="00CD7CB4" w:rsidRDefault="00CD7CB4" w:rsidP="00C10A6C">
      <w:pPr>
        <w:pStyle w:val="afa"/>
        <w:widowControl/>
        <w:shd w:val="clear" w:color="auto" w:fill="FFFFFF"/>
        <w:spacing w:beforeAutospacing="0" w:after="192" w:afterAutospacing="0"/>
        <w:ind w:firstLineChars="200" w:firstLine="440"/>
        <w:rPr>
          <w:rFonts w:cstheme="minorBidi" w:hint="eastAsia"/>
          <w:kern w:val="2"/>
          <w:sz w:val="22"/>
          <w14:ligatures w14:val="standardContextual"/>
        </w:rPr>
      </w:pPr>
    </w:p>
    <w:p w14:paraId="2C0754AF" w14:textId="634747A3" w:rsidR="008F6D6A" w:rsidRPr="00C9377F" w:rsidRDefault="00C10A6C" w:rsidP="00C10A6C">
      <w:pPr>
        <w:pStyle w:val="afa"/>
        <w:widowControl/>
        <w:shd w:val="clear" w:color="auto" w:fill="FFFFFF"/>
        <w:spacing w:beforeAutospacing="0" w:after="192" w:afterAutospacing="0"/>
        <w:ind w:firstLineChars="200" w:firstLine="440"/>
        <w:rPr>
          <w:rFonts w:cstheme="minorBidi" w:hint="eastAsia"/>
          <w:kern w:val="2"/>
          <w:sz w:val="22"/>
          <w14:ligatures w14:val="standardContextual"/>
        </w:rPr>
      </w:pPr>
      <w:r>
        <w:rPr>
          <w:rFonts w:cstheme="minorBidi" w:hint="eastAsia"/>
          <w:kern w:val="2"/>
          <w:sz w:val="22"/>
          <w14:ligatures w14:val="standardContextual"/>
        </w:rPr>
        <w:t>基线模型的训练时间普遍较长，</w:t>
      </w:r>
      <w:r>
        <w:rPr>
          <w:rFonts w:cstheme="minorBidi" w:hint="eastAsia"/>
          <w:kern w:val="2"/>
          <w:sz w:val="22"/>
          <w14:ligatures w14:val="standardContextual"/>
        </w:rPr>
        <w:t>7</w:t>
      </w:r>
      <w:r>
        <w:rPr>
          <w:rFonts w:cstheme="minorBidi" w:hint="eastAsia"/>
          <w:kern w:val="2"/>
          <w:sz w:val="22"/>
          <w14:ligatures w14:val="standardContextual"/>
        </w:rPr>
        <w:t>层模型参数量是</w:t>
      </w:r>
      <w:r>
        <w:rPr>
          <w:rFonts w:cstheme="minorBidi" w:hint="eastAsia"/>
          <w:kern w:val="2"/>
          <w:sz w:val="22"/>
          <w14:ligatures w14:val="standardContextual"/>
        </w:rPr>
        <w:t>4</w:t>
      </w:r>
      <w:r>
        <w:rPr>
          <w:rFonts w:cstheme="minorBidi" w:hint="eastAsia"/>
          <w:kern w:val="2"/>
          <w:sz w:val="22"/>
          <w14:ligatures w14:val="standardContextual"/>
        </w:rPr>
        <w:t>层模型的</w:t>
      </w:r>
      <w:r>
        <w:rPr>
          <w:rFonts w:cstheme="minorBidi" w:hint="eastAsia"/>
          <w:kern w:val="2"/>
          <w:sz w:val="22"/>
          <w14:ligatures w14:val="standardContextual"/>
        </w:rPr>
        <w:t>63</w:t>
      </w:r>
      <w:r>
        <w:rPr>
          <w:rFonts w:cstheme="minorBidi" w:hint="eastAsia"/>
          <w:kern w:val="2"/>
          <w:sz w:val="22"/>
          <w14:ligatures w14:val="standardContextual"/>
        </w:rPr>
        <w:t>倍，巨大的参数量已难以使用</w:t>
      </w:r>
      <w:r>
        <w:rPr>
          <w:rFonts w:cstheme="minorBidi" w:hint="eastAsia"/>
          <w:kern w:val="2"/>
          <w:sz w:val="22"/>
          <w14:ligatures w14:val="standardContextual"/>
        </w:rPr>
        <w:t>IBP</w:t>
      </w:r>
      <w:r>
        <w:rPr>
          <w:rFonts w:cstheme="minorBidi" w:hint="eastAsia"/>
          <w:kern w:val="2"/>
          <w:sz w:val="22"/>
          <w14:ligatures w14:val="standardContextual"/>
        </w:rPr>
        <w:t>之外的边界计算方法进行训练。</w:t>
      </w:r>
    </w:p>
    <w:p w14:paraId="4B48BB9B" w14:textId="61A535E2" w:rsidR="000678C3" w:rsidRDefault="002910F6" w:rsidP="000678C3">
      <w:pPr>
        <w:pStyle w:val="a0"/>
        <w:rPr>
          <w:rFonts w:hint="eastAsia"/>
        </w:rPr>
      </w:pPr>
      <w:r>
        <w:rPr>
          <w:rFonts w:hint="eastAsia"/>
        </w:rPr>
        <w:t>基线模型鲁棒性验证</w:t>
      </w:r>
    </w:p>
    <w:p w14:paraId="19C617DB" w14:textId="3B03EF60" w:rsidR="00FD3995" w:rsidRDefault="00FD3995" w:rsidP="00FD3995">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验证参数如下：</w:t>
      </w:r>
    </w:p>
    <w:p w14:paraId="071927CD" w14:textId="244F85A0" w:rsidR="00FD3995" w:rsidRDefault="00FD3995" w:rsidP="00FD3995">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测试样本数：</w:t>
      </w:r>
      <w:r>
        <w:rPr>
          <w:rFonts w:cstheme="minorBidi" w:hint="eastAsia"/>
          <w:kern w:val="2"/>
          <w:sz w:val="22"/>
          <w14:ligatures w14:val="standardContextual"/>
        </w:rPr>
        <w:t>5</w:t>
      </w:r>
    </w:p>
    <w:p w14:paraId="6B18A003" w14:textId="77777777" w:rsidR="00FD3995" w:rsidRDefault="00FD3995" w:rsidP="00FD3995">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扰动范数：</w:t>
      </w:r>
      <w:r>
        <w:rPr>
          <w:rFonts w:cstheme="minorBidi" w:hint="eastAsia"/>
          <w:kern w:val="2"/>
          <w:sz w:val="22"/>
          <w14:ligatures w14:val="standardContextual"/>
        </w:rPr>
        <w:t>L</w:t>
      </w:r>
      <w:r>
        <w:rPr>
          <w:rFonts w:cstheme="minorBidi" w:hint="eastAsia"/>
          <w:kern w:val="2"/>
          <w:sz w:val="22"/>
          <w14:ligatures w14:val="standardContextual"/>
        </w:rPr>
        <w:t>∞</w:t>
      </w:r>
    </w:p>
    <w:p w14:paraId="50A22608" w14:textId="17391B41" w:rsidR="00ED43C3" w:rsidRDefault="00ED43C3" w:rsidP="00FD3995">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扰动半径（</w:t>
      </w:r>
      <w:r w:rsidRPr="00ED43C3">
        <w:rPr>
          <w:rFonts w:cstheme="minorBidi"/>
          <w:kern w:val="2"/>
          <w:sz w:val="22"/>
          <w14:ligatures w14:val="standardContextual"/>
        </w:rPr>
        <w:t>ε</w:t>
      </w:r>
      <w:r>
        <w:rPr>
          <w:rFonts w:cstheme="minorBidi" w:hint="eastAsia"/>
          <w:kern w:val="2"/>
          <w:sz w:val="22"/>
          <w14:ligatures w14:val="standardContextual"/>
        </w:rPr>
        <w:t>）：</w:t>
      </w:r>
      <w:r>
        <w:rPr>
          <w:rFonts w:cstheme="minorBidi" w:hint="eastAsia"/>
          <w:kern w:val="2"/>
          <w:sz w:val="22"/>
          <w14:ligatures w14:val="standardContextual"/>
        </w:rPr>
        <w:t>0.01</w:t>
      </w:r>
      <w:r>
        <w:rPr>
          <w:rFonts w:cstheme="minorBidi" w:hint="eastAsia"/>
          <w:kern w:val="2"/>
          <w:sz w:val="22"/>
          <w14:ligatures w14:val="standardContextual"/>
        </w:rPr>
        <w:t>，</w:t>
      </w:r>
      <w:r>
        <w:rPr>
          <w:rFonts w:cstheme="minorBidi" w:hint="eastAsia"/>
          <w:kern w:val="2"/>
          <w:sz w:val="22"/>
          <w14:ligatures w14:val="standardContextual"/>
        </w:rPr>
        <w:t>0.03</w:t>
      </w:r>
      <w:r>
        <w:rPr>
          <w:rFonts w:cstheme="minorBidi" w:hint="eastAsia"/>
          <w:kern w:val="2"/>
          <w:sz w:val="22"/>
          <w14:ligatures w14:val="standardContextual"/>
        </w:rPr>
        <w:t>，</w:t>
      </w:r>
      <w:r>
        <w:rPr>
          <w:rFonts w:cstheme="minorBidi" w:hint="eastAsia"/>
          <w:kern w:val="2"/>
          <w:sz w:val="22"/>
          <w14:ligatures w14:val="standardContextual"/>
        </w:rPr>
        <w:t>0.05</w:t>
      </w:r>
    </w:p>
    <w:p w14:paraId="2ABF8A4D" w14:textId="77777777" w:rsidR="00FD3995" w:rsidRDefault="00FD3995" w:rsidP="00FD3995">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PGD</w:t>
      </w:r>
      <w:r>
        <w:rPr>
          <w:rFonts w:cstheme="minorBidi" w:hint="eastAsia"/>
          <w:kern w:val="2"/>
          <w:sz w:val="22"/>
          <w14:ligatures w14:val="standardContextual"/>
        </w:rPr>
        <w:t>攻击步数：</w:t>
      </w:r>
      <w:r>
        <w:rPr>
          <w:rFonts w:cstheme="minorBidi" w:hint="eastAsia"/>
          <w:kern w:val="2"/>
          <w:sz w:val="22"/>
          <w14:ligatures w14:val="standardContextual"/>
        </w:rPr>
        <w:t>100</w:t>
      </w:r>
    </w:p>
    <w:p w14:paraId="11298584" w14:textId="77777777" w:rsidR="00FD3995" w:rsidRDefault="00FD3995" w:rsidP="00FD3995">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lastRenderedPageBreak/>
        <w:t>PGD</w:t>
      </w:r>
      <w:r>
        <w:rPr>
          <w:rFonts w:cstheme="minorBidi" w:hint="eastAsia"/>
          <w:kern w:val="2"/>
          <w:sz w:val="22"/>
          <w14:ligatures w14:val="standardContextual"/>
        </w:rPr>
        <w:t>攻击重启次数：</w:t>
      </w:r>
      <w:r>
        <w:rPr>
          <w:rFonts w:cstheme="minorBidi" w:hint="eastAsia"/>
          <w:kern w:val="2"/>
          <w:sz w:val="22"/>
          <w14:ligatures w14:val="standardContextual"/>
        </w:rPr>
        <w:t>10</w:t>
      </w:r>
    </w:p>
    <w:p w14:paraId="2F21357F" w14:textId="21030527" w:rsidR="00FD3995" w:rsidRDefault="00FD3995" w:rsidP="002910F6">
      <w:pPr>
        <w:pStyle w:val="afa"/>
        <w:widowControl/>
        <w:shd w:val="clear" w:color="auto" w:fill="FFFFFF"/>
        <w:spacing w:beforeAutospacing="0" w:after="192" w:afterAutospacing="0"/>
        <w:rPr>
          <w:rFonts w:cstheme="minorBidi" w:hint="eastAsia"/>
          <w:kern w:val="2"/>
          <w:sz w:val="22"/>
          <w14:ligatures w14:val="standardContextual"/>
        </w:rPr>
      </w:pPr>
      <w:r>
        <w:rPr>
          <w:rFonts w:cstheme="minorBidi" w:hint="eastAsia"/>
          <w:kern w:val="2"/>
          <w:sz w:val="22"/>
          <w14:ligatures w14:val="standardContextual"/>
        </w:rPr>
        <w:t>超时时间：</w:t>
      </w:r>
      <w:r>
        <w:rPr>
          <w:rFonts w:cstheme="minorBidi" w:hint="eastAsia"/>
          <w:kern w:val="2"/>
          <w:sz w:val="22"/>
          <w14:ligatures w14:val="standardContextual"/>
        </w:rPr>
        <w:t>120</w:t>
      </w:r>
      <w:r>
        <w:rPr>
          <w:rFonts w:cstheme="minorBidi" w:hint="eastAsia"/>
          <w:kern w:val="2"/>
          <w:sz w:val="22"/>
          <w14:ligatures w14:val="standardContextual"/>
        </w:rPr>
        <w:t>秒</w:t>
      </w:r>
      <w:r>
        <w:rPr>
          <w:rFonts w:cstheme="minorBidi" w:hint="eastAsia"/>
          <w:kern w:val="2"/>
          <w:sz w:val="22"/>
          <w14:ligatures w14:val="standardContextual"/>
        </w:rPr>
        <w:t>/</w:t>
      </w:r>
      <w:r>
        <w:rPr>
          <w:rFonts w:cstheme="minorBidi" w:hint="eastAsia"/>
          <w:kern w:val="2"/>
          <w:sz w:val="22"/>
          <w14:ligatures w14:val="standardContextual"/>
        </w:rPr>
        <w:t>样本</w:t>
      </w:r>
    </w:p>
    <w:p w14:paraId="32DA2A2F" w14:textId="77777777" w:rsidR="00701423" w:rsidRDefault="00701423" w:rsidP="002910F6">
      <w:pPr>
        <w:pStyle w:val="afa"/>
        <w:widowControl/>
        <w:shd w:val="clear" w:color="auto" w:fill="FFFFFF"/>
        <w:spacing w:beforeAutospacing="0" w:after="192" w:afterAutospacing="0"/>
        <w:rPr>
          <w:rFonts w:cstheme="minorBidi" w:hint="eastAsia"/>
          <w:kern w:val="2"/>
          <w:sz w:val="22"/>
          <w14:ligatures w14:val="standardContextual"/>
        </w:rPr>
      </w:pPr>
    </w:p>
    <w:p w14:paraId="185BE507" w14:textId="4044EC12" w:rsidR="002910F6" w:rsidRDefault="002910F6" w:rsidP="009477FD">
      <w:pPr>
        <w:pStyle w:val="afa"/>
        <w:widowControl/>
        <w:shd w:val="clear" w:color="auto" w:fill="FFFFFF"/>
        <w:spacing w:beforeAutospacing="0" w:after="192" w:afterAutospacing="0"/>
        <w:ind w:firstLineChars="200" w:firstLine="440"/>
        <w:rPr>
          <w:rFonts w:cstheme="minorBidi" w:hint="eastAsia"/>
          <w:kern w:val="2"/>
          <w:sz w:val="22"/>
          <w14:ligatures w14:val="standardContextual"/>
        </w:rPr>
      </w:pPr>
      <w:r w:rsidRPr="002910F6">
        <w:rPr>
          <w:rFonts w:cstheme="minorBidi" w:hint="eastAsia"/>
          <w:kern w:val="2"/>
          <w:sz w:val="22"/>
          <w14:ligatures w14:val="standardContextual"/>
        </w:rPr>
        <w:t>五个基线模型的鲁棒性验证结果如下：</w:t>
      </w:r>
    </w:p>
    <w:p w14:paraId="0B0A78B1" w14:textId="5AFBDB96" w:rsidR="00C10A6C" w:rsidRDefault="00C10A6C" w:rsidP="00C10A6C">
      <w:pPr>
        <w:pStyle w:val="afa"/>
        <w:widowControl/>
        <w:shd w:val="clear" w:color="auto" w:fill="FFFFFF"/>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表</w:t>
      </w:r>
      <w:r>
        <w:rPr>
          <w:rFonts w:cstheme="minorBidi" w:hint="eastAsia"/>
          <w:kern w:val="2"/>
          <w:sz w:val="22"/>
          <w14:ligatures w14:val="standardContextual"/>
        </w:rPr>
        <w:t xml:space="preserve">2  </w:t>
      </w:r>
      <w:r>
        <w:rPr>
          <w:rFonts w:cstheme="minorBidi" w:hint="eastAsia"/>
          <w:kern w:val="2"/>
          <w:sz w:val="22"/>
          <w14:ligatures w14:val="standardContextual"/>
        </w:rPr>
        <w:t>基线模型鲁棒性验证结果</w:t>
      </w:r>
    </w:p>
    <w:tbl>
      <w:tblPr>
        <w:tblStyle w:val="afc"/>
        <w:tblW w:w="10073" w:type="dxa"/>
        <w:tblInd w:w="-608" w:type="dxa"/>
        <w:tblLook w:val="04A0" w:firstRow="1" w:lastRow="0" w:firstColumn="1" w:lastColumn="0" w:noHBand="0" w:noVBand="1"/>
      </w:tblPr>
      <w:tblGrid>
        <w:gridCol w:w="2284"/>
        <w:gridCol w:w="1743"/>
        <w:gridCol w:w="1744"/>
        <w:gridCol w:w="1744"/>
        <w:gridCol w:w="1279"/>
        <w:gridCol w:w="1279"/>
      </w:tblGrid>
      <w:tr w:rsidR="00ED43C3" w14:paraId="018FEAD8" w14:textId="77777777" w:rsidTr="00701423">
        <w:trPr>
          <w:trHeight w:val="1186"/>
        </w:trPr>
        <w:tc>
          <w:tcPr>
            <w:tcW w:w="2284" w:type="dxa"/>
            <w:vAlign w:val="center"/>
          </w:tcPr>
          <w:p w14:paraId="7E693799" w14:textId="7B52D99F"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模型名称</w:t>
            </w:r>
          </w:p>
        </w:tc>
        <w:tc>
          <w:tcPr>
            <w:tcW w:w="1743" w:type="dxa"/>
            <w:vAlign w:val="center"/>
          </w:tcPr>
          <w:p w14:paraId="2586DF1F" w14:textId="27BE3BE9"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sidRPr="00ED43C3">
              <w:rPr>
                <w:rFonts w:cstheme="minorBidi"/>
                <w:kern w:val="2"/>
                <w:sz w:val="22"/>
                <w14:ligatures w14:val="standardContextual"/>
              </w:rPr>
              <w:t>ε</w:t>
            </w:r>
            <w:r>
              <w:rPr>
                <w:rFonts w:cstheme="minorBidi" w:hint="eastAsia"/>
                <w:kern w:val="2"/>
                <w:sz w:val="22"/>
                <w14:ligatures w14:val="standardContextual"/>
              </w:rPr>
              <w:t>=0.01</w:t>
            </w:r>
            <w:r>
              <w:rPr>
                <w:rFonts w:cstheme="minorBidi" w:hint="eastAsia"/>
                <w:kern w:val="2"/>
                <w:sz w:val="22"/>
                <w14:ligatures w14:val="standardContextual"/>
              </w:rPr>
              <w:t>通过率</w:t>
            </w:r>
          </w:p>
        </w:tc>
        <w:tc>
          <w:tcPr>
            <w:tcW w:w="1744" w:type="dxa"/>
            <w:vAlign w:val="center"/>
          </w:tcPr>
          <w:p w14:paraId="422A6986" w14:textId="0E46A144"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sidRPr="00ED43C3">
              <w:rPr>
                <w:rFonts w:cstheme="minorBidi"/>
                <w:kern w:val="2"/>
                <w:sz w:val="22"/>
                <w14:ligatures w14:val="standardContextual"/>
              </w:rPr>
              <w:t>ε</w:t>
            </w:r>
            <w:r>
              <w:rPr>
                <w:rFonts w:cstheme="minorBidi" w:hint="eastAsia"/>
                <w:kern w:val="2"/>
                <w:sz w:val="22"/>
                <w14:ligatures w14:val="standardContextual"/>
              </w:rPr>
              <w:t>=0.03</w:t>
            </w:r>
            <w:r>
              <w:rPr>
                <w:rFonts w:cstheme="minorBidi" w:hint="eastAsia"/>
                <w:kern w:val="2"/>
                <w:sz w:val="22"/>
                <w14:ligatures w14:val="standardContextual"/>
              </w:rPr>
              <w:t>通过率</w:t>
            </w:r>
          </w:p>
        </w:tc>
        <w:tc>
          <w:tcPr>
            <w:tcW w:w="1744" w:type="dxa"/>
            <w:vAlign w:val="center"/>
          </w:tcPr>
          <w:p w14:paraId="701F1B89" w14:textId="4FB3A8B9"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sidRPr="00ED43C3">
              <w:rPr>
                <w:rFonts w:cstheme="minorBidi"/>
                <w:kern w:val="2"/>
                <w:sz w:val="22"/>
                <w14:ligatures w14:val="standardContextual"/>
              </w:rPr>
              <w:t>ε</w:t>
            </w:r>
            <w:r>
              <w:rPr>
                <w:rFonts w:cstheme="minorBidi" w:hint="eastAsia"/>
                <w:kern w:val="2"/>
                <w:sz w:val="22"/>
                <w14:ligatures w14:val="standardContextual"/>
              </w:rPr>
              <w:t>=0.05</w:t>
            </w:r>
            <w:r>
              <w:rPr>
                <w:rFonts w:cstheme="minorBidi" w:hint="eastAsia"/>
                <w:kern w:val="2"/>
                <w:sz w:val="22"/>
                <w14:ligatures w14:val="standardContextual"/>
              </w:rPr>
              <w:t>通过率</w:t>
            </w:r>
          </w:p>
        </w:tc>
        <w:tc>
          <w:tcPr>
            <w:tcW w:w="1279" w:type="dxa"/>
            <w:vAlign w:val="center"/>
          </w:tcPr>
          <w:p w14:paraId="74703926" w14:textId="6A44CF09"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样本平均验证时间</w:t>
            </w:r>
            <w:r w:rsidR="00D41DEB">
              <w:rPr>
                <w:rFonts w:cstheme="minorBidi" w:hint="eastAsia"/>
                <w:kern w:val="2"/>
                <w:sz w:val="22"/>
                <w14:ligatures w14:val="standardContextual"/>
              </w:rPr>
              <w:t>（秒）</w:t>
            </w:r>
          </w:p>
        </w:tc>
        <w:tc>
          <w:tcPr>
            <w:tcW w:w="1279" w:type="dxa"/>
            <w:vAlign w:val="center"/>
          </w:tcPr>
          <w:p w14:paraId="104D53AE" w14:textId="157E6668" w:rsidR="00D41DEB" w:rsidRDefault="00ED43C3" w:rsidP="00D41DEB">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样本最大验证时间</w:t>
            </w:r>
            <w:r w:rsidR="00D41DEB">
              <w:rPr>
                <w:rFonts w:cstheme="minorBidi" w:hint="eastAsia"/>
                <w:kern w:val="2"/>
                <w:sz w:val="22"/>
                <w14:ligatures w14:val="standardContextual"/>
              </w:rPr>
              <w:t>（秒）</w:t>
            </w:r>
          </w:p>
        </w:tc>
      </w:tr>
      <w:tr w:rsidR="00ED43C3" w14:paraId="008F4CCF" w14:textId="77777777" w:rsidTr="00701423">
        <w:trPr>
          <w:trHeight w:val="537"/>
        </w:trPr>
        <w:tc>
          <w:tcPr>
            <w:tcW w:w="2284" w:type="dxa"/>
            <w:vAlign w:val="center"/>
          </w:tcPr>
          <w:p w14:paraId="09310F87" w14:textId="51A3118B" w:rsidR="00ED43C3" w:rsidRPr="005E7401" w:rsidRDefault="00ED43C3" w:rsidP="00ED43C3">
            <w:pPr>
              <w:pStyle w:val="afa"/>
              <w:widowControl/>
              <w:spacing w:beforeAutospacing="0" w:after="192" w:afterAutospacing="0"/>
              <w:jc w:val="center"/>
              <w:rPr>
                <w:rFonts w:cstheme="minorBidi" w:hint="eastAsia"/>
                <w:kern w:val="2"/>
                <w:sz w:val="18"/>
                <w:szCs w:val="20"/>
                <w14:ligatures w14:val="standardContextual"/>
              </w:rPr>
            </w:pPr>
            <w:r w:rsidRPr="005E7401">
              <w:rPr>
                <w:rFonts w:cstheme="minorBidi" w:hint="eastAsia"/>
                <w:kern w:val="2"/>
                <w:sz w:val="18"/>
                <w:szCs w:val="20"/>
                <w14:ligatures w14:val="standardContextual"/>
              </w:rPr>
              <w:t>minst_cnn_ibp</w:t>
            </w:r>
          </w:p>
        </w:tc>
        <w:tc>
          <w:tcPr>
            <w:tcW w:w="1743" w:type="dxa"/>
            <w:vAlign w:val="center"/>
          </w:tcPr>
          <w:p w14:paraId="3A2D6438" w14:textId="478EA351"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7A6A83D5" w14:textId="32668022"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63506F79" w14:textId="315EECDF"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279" w:type="dxa"/>
            <w:vAlign w:val="center"/>
          </w:tcPr>
          <w:p w14:paraId="1FD160C8" w14:textId="044FC016" w:rsidR="00ED43C3" w:rsidRDefault="003122D9"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0.90</w:t>
            </w:r>
          </w:p>
        </w:tc>
        <w:tc>
          <w:tcPr>
            <w:tcW w:w="1279" w:type="dxa"/>
            <w:vAlign w:val="center"/>
          </w:tcPr>
          <w:p w14:paraId="3E7A9ABE" w14:textId="7F576508" w:rsidR="00ED43C3" w:rsidRDefault="003122D9"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1.40</w:t>
            </w:r>
          </w:p>
        </w:tc>
      </w:tr>
      <w:tr w:rsidR="00ED43C3" w14:paraId="3BB99B6C" w14:textId="77777777" w:rsidTr="00701423">
        <w:trPr>
          <w:trHeight w:val="527"/>
        </w:trPr>
        <w:tc>
          <w:tcPr>
            <w:tcW w:w="2284" w:type="dxa"/>
            <w:vAlign w:val="center"/>
          </w:tcPr>
          <w:p w14:paraId="14825640" w14:textId="6E9E50C8" w:rsidR="00ED43C3" w:rsidRPr="005E7401" w:rsidRDefault="00ED43C3" w:rsidP="00ED43C3">
            <w:pPr>
              <w:pStyle w:val="afa"/>
              <w:widowControl/>
              <w:spacing w:beforeAutospacing="0" w:after="192" w:afterAutospacing="0"/>
              <w:jc w:val="center"/>
              <w:rPr>
                <w:rFonts w:cstheme="minorBidi" w:hint="eastAsia"/>
                <w:kern w:val="2"/>
                <w:sz w:val="18"/>
                <w:szCs w:val="20"/>
                <w14:ligatures w14:val="standardContextual"/>
              </w:rPr>
            </w:pPr>
            <w:r w:rsidRPr="005E7401">
              <w:rPr>
                <w:rFonts w:cstheme="minorBidi" w:hint="eastAsia"/>
                <w:kern w:val="2"/>
                <w:sz w:val="18"/>
                <w:szCs w:val="20"/>
                <w14:ligatures w14:val="standardContextual"/>
              </w:rPr>
              <w:t>minst_cnn_crown_ibp</w:t>
            </w:r>
          </w:p>
        </w:tc>
        <w:tc>
          <w:tcPr>
            <w:tcW w:w="1743" w:type="dxa"/>
            <w:vAlign w:val="center"/>
          </w:tcPr>
          <w:p w14:paraId="67339FCE" w14:textId="41983730"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42867CE9" w14:textId="214E6681"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3C72DB59" w14:textId="21B1EF8B"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279" w:type="dxa"/>
            <w:vAlign w:val="center"/>
          </w:tcPr>
          <w:p w14:paraId="1D55C3F8" w14:textId="5EC92D89" w:rsidR="00ED43C3" w:rsidRDefault="003122D9"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0.87</w:t>
            </w:r>
          </w:p>
        </w:tc>
        <w:tc>
          <w:tcPr>
            <w:tcW w:w="1279" w:type="dxa"/>
            <w:vAlign w:val="center"/>
          </w:tcPr>
          <w:p w14:paraId="7E4BC460" w14:textId="0D0EBADD" w:rsidR="00ED43C3" w:rsidRDefault="00AB1DE7"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1.28</w:t>
            </w:r>
          </w:p>
        </w:tc>
      </w:tr>
      <w:tr w:rsidR="00ED43C3" w14:paraId="406AABBE" w14:textId="77777777" w:rsidTr="00701423">
        <w:trPr>
          <w:trHeight w:val="537"/>
        </w:trPr>
        <w:tc>
          <w:tcPr>
            <w:tcW w:w="2284" w:type="dxa"/>
            <w:vAlign w:val="center"/>
          </w:tcPr>
          <w:p w14:paraId="5A8C6483" w14:textId="731CC693" w:rsidR="00ED43C3" w:rsidRPr="005E7401" w:rsidRDefault="00ED43C3" w:rsidP="00ED43C3">
            <w:pPr>
              <w:pStyle w:val="afa"/>
              <w:widowControl/>
              <w:spacing w:beforeAutospacing="0" w:after="192" w:afterAutospacing="0"/>
              <w:jc w:val="center"/>
              <w:rPr>
                <w:rFonts w:cstheme="minorBidi" w:hint="eastAsia"/>
                <w:kern w:val="2"/>
                <w:sz w:val="18"/>
                <w:szCs w:val="20"/>
                <w14:ligatures w14:val="standardContextual"/>
              </w:rPr>
            </w:pPr>
            <w:r w:rsidRPr="005E7401">
              <w:rPr>
                <w:rFonts w:cstheme="minorBidi" w:hint="eastAsia"/>
                <w:kern w:val="2"/>
                <w:sz w:val="18"/>
                <w:szCs w:val="20"/>
                <w14:ligatures w14:val="standardContextual"/>
              </w:rPr>
              <w:t>minst_cnn_crown</w:t>
            </w:r>
          </w:p>
        </w:tc>
        <w:tc>
          <w:tcPr>
            <w:tcW w:w="1743" w:type="dxa"/>
            <w:vAlign w:val="center"/>
          </w:tcPr>
          <w:p w14:paraId="56F8CD1B" w14:textId="078A047B"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21E164A5" w14:textId="57BF27A5"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5EDECDA1" w14:textId="423F7ABE"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279" w:type="dxa"/>
            <w:vAlign w:val="center"/>
          </w:tcPr>
          <w:p w14:paraId="24838277" w14:textId="2AA45B80" w:rsidR="00ED43C3" w:rsidRDefault="00D41DEB"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0.84</w:t>
            </w:r>
          </w:p>
        </w:tc>
        <w:tc>
          <w:tcPr>
            <w:tcW w:w="1279" w:type="dxa"/>
            <w:vAlign w:val="center"/>
          </w:tcPr>
          <w:p w14:paraId="6430D510" w14:textId="12B53B78" w:rsidR="00ED43C3" w:rsidRDefault="00D41DEB"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1.25</w:t>
            </w:r>
          </w:p>
        </w:tc>
      </w:tr>
      <w:tr w:rsidR="00ED43C3" w14:paraId="327B0BEF" w14:textId="77777777" w:rsidTr="00701423">
        <w:trPr>
          <w:trHeight w:val="527"/>
        </w:trPr>
        <w:tc>
          <w:tcPr>
            <w:tcW w:w="2284" w:type="dxa"/>
            <w:vAlign w:val="center"/>
          </w:tcPr>
          <w:p w14:paraId="574B6533" w14:textId="032D66C5" w:rsidR="00ED43C3" w:rsidRPr="005E7401" w:rsidRDefault="00ED43C3" w:rsidP="00ED43C3">
            <w:pPr>
              <w:pStyle w:val="afa"/>
              <w:widowControl/>
              <w:spacing w:beforeAutospacing="0" w:after="192" w:afterAutospacing="0"/>
              <w:jc w:val="center"/>
              <w:rPr>
                <w:rFonts w:cstheme="minorBidi" w:hint="eastAsia"/>
                <w:kern w:val="2"/>
                <w:sz w:val="18"/>
                <w:szCs w:val="20"/>
                <w14:ligatures w14:val="standardContextual"/>
              </w:rPr>
            </w:pPr>
            <w:r w:rsidRPr="005E7401">
              <w:rPr>
                <w:rFonts w:cstheme="minorBidi" w:hint="eastAsia"/>
                <w:kern w:val="2"/>
                <w:sz w:val="18"/>
                <w:szCs w:val="20"/>
                <w14:ligatures w14:val="standardContextual"/>
              </w:rPr>
              <w:t>minst_cnn_fast</w:t>
            </w:r>
          </w:p>
        </w:tc>
        <w:tc>
          <w:tcPr>
            <w:tcW w:w="1743" w:type="dxa"/>
            <w:vAlign w:val="center"/>
          </w:tcPr>
          <w:p w14:paraId="027632D1" w14:textId="54DAA691"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0B8834E0" w14:textId="5B60DB67"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03612AA8" w14:textId="18549D4C"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279" w:type="dxa"/>
            <w:vAlign w:val="center"/>
          </w:tcPr>
          <w:p w14:paraId="41AE18C2" w14:textId="5387D058" w:rsidR="00ED43C3" w:rsidRDefault="003122D9"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0.89</w:t>
            </w:r>
          </w:p>
        </w:tc>
        <w:tc>
          <w:tcPr>
            <w:tcW w:w="1279" w:type="dxa"/>
            <w:vAlign w:val="center"/>
          </w:tcPr>
          <w:p w14:paraId="4EF89BBA" w14:textId="13A1FE5E" w:rsidR="00ED43C3" w:rsidRDefault="003122D9"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1.72</w:t>
            </w:r>
          </w:p>
        </w:tc>
      </w:tr>
      <w:tr w:rsidR="00ED43C3" w14:paraId="43010468" w14:textId="77777777" w:rsidTr="00701423">
        <w:trPr>
          <w:trHeight w:val="537"/>
        </w:trPr>
        <w:tc>
          <w:tcPr>
            <w:tcW w:w="2284" w:type="dxa"/>
            <w:vAlign w:val="center"/>
          </w:tcPr>
          <w:p w14:paraId="35858FBD" w14:textId="69A36A20" w:rsidR="00ED43C3" w:rsidRPr="005E7401" w:rsidRDefault="00D41DEB" w:rsidP="00ED43C3">
            <w:pPr>
              <w:pStyle w:val="afa"/>
              <w:widowControl/>
              <w:spacing w:beforeAutospacing="0" w:after="192" w:afterAutospacing="0"/>
              <w:jc w:val="center"/>
              <w:rPr>
                <w:rFonts w:cstheme="minorBidi" w:hint="eastAsia"/>
                <w:kern w:val="2"/>
                <w:sz w:val="18"/>
                <w:szCs w:val="20"/>
                <w14:ligatures w14:val="standardContextual"/>
              </w:rPr>
            </w:pPr>
            <w:r w:rsidRPr="00D41DEB">
              <w:rPr>
                <w:rFonts w:cstheme="minorBidi"/>
                <w:kern w:val="2"/>
                <w:sz w:val="18"/>
                <w:szCs w:val="20"/>
                <w14:ligatures w14:val="standardContextual"/>
              </w:rPr>
              <w:t>mnist_cnn7_ibp_eps01</w:t>
            </w:r>
          </w:p>
        </w:tc>
        <w:tc>
          <w:tcPr>
            <w:tcW w:w="1743" w:type="dxa"/>
            <w:vAlign w:val="center"/>
          </w:tcPr>
          <w:p w14:paraId="5FE81D2D" w14:textId="6334F83E"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66B4272E" w14:textId="2DCDDEED"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744" w:type="dxa"/>
            <w:vAlign w:val="center"/>
          </w:tcPr>
          <w:p w14:paraId="284FF5C4" w14:textId="01233106" w:rsidR="00ED43C3" w:rsidRDefault="00ED43C3"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100%</w:t>
            </w:r>
            <w:r>
              <w:rPr>
                <w:rFonts w:cstheme="minorBidi" w:hint="eastAsia"/>
                <w:kern w:val="2"/>
                <w:sz w:val="22"/>
                <w14:ligatures w14:val="standardContextual"/>
              </w:rPr>
              <w:t>（</w:t>
            </w:r>
            <w:r>
              <w:rPr>
                <w:rFonts w:cstheme="minorBidi" w:hint="eastAsia"/>
                <w:kern w:val="2"/>
                <w:sz w:val="22"/>
                <w14:ligatures w14:val="standardContextual"/>
              </w:rPr>
              <w:t>5/5</w:t>
            </w:r>
            <w:r>
              <w:rPr>
                <w:rFonts w:cstheme="minorBidi" w:hint="eastAsia"/>
                <w:kern w:val="2"/>
                <w:sz w:val="22"/>
                <w14:ligatures w14:val="standardContextual"/>
              </w:rPr>
              <w:t>）</w:t>
            </w:r>
          </w:p>
        </w:tc>
        <w:tc>
          <w:tcPr>
            <w:tcW w:w="1279" w:type="dxa"/>
            <w:vAlign w:val="center"/>
          </w:tcPr>
          <w:p w14:paraId="1E9422D1" w14:textId="27781BD6" w:rsidR="00ED43C3" w:rsidRDefault="00D41DEB"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12.46</w:t>
            </w:r>
          </w:p>
        </w:tc>
        <w:tc>
          <w:tcPr>
            <w:tcW w:w="1279" w:type="dxa"/>
            <w:vAlign w:val="center"/>
          </w:tcPr>
          <w:p w14:paraId="340871C3" w14:textId="52F54C2C" w:rsidR="00ED43C3" w:rsidRDefault="00D41DEB" w:rsidP="00ED43C3">
            <w:pPr>
              <w:pStyle w:val="afa"/>
              <w:widowControl/>
              <w:spacing w:beforeAutospacing="0" w:after="192" w:afterAutospacing="0"/>
              <w:jc w:val="center"/>
              <w:rPr>
                <w:rFonts w:cstheme="minorBidi" w:hint="eastAsia"/>
                <w:kern w:val="2"/>
                <w:sz w:val="22"/>
                <w14:ligatures w14:val="standardContextual"/>
              </w:rPr>
            </w:pPr>
            <w:r>
              <w:rPr>
                <w:rFonts w:cstheme="minorBidi" w:hint="eastAsia"/>
                <w:kern w:val="2"/>
                <w:sz w:val="22"/>
                <w14:ligatures w14:val="standardContextual"/>
              </w:rPr>
              <w:t>14.14</w:t>
            </w:r>
          </w:p>
        </w:tc>
      </w:tr>
    </w:tbl>
    <w:p w14:paraId="0C404351" w14:textId="5BDD16DB" w:rsidR="00FD3995" w:rsidRPr="002910F6" w:rsidRDefault="00C10A6C" w:rsidP="009477FD">
      <w:pPr>
        <w:pStyle w:val="afa"/>
        <w:widowControl/>
        <w:shd w:val="clear" w:color="auto" w:fill="FFFFFF"/>
        <w:spacing w:beforeAutospacing="0" w:after="192" w:afterAutospacing="0"/>
        <w:ind w:firstLineChars="200" w:firstLine="440"/>
        <w:rPr>
          <w:rFonts w:cstheme="minorBidi" w:hint="eastAsia"/>
          <w:kern w:val="2"/>
          <w:sz w:val="22"/>
          <w14:ligatures w14:val="standardContextual"/>
        </w:rPr>
      </w:pPr>
      <w:r>
        <w:rPr>
          <w:rFonts w:cstheme="minorBidi" w:hint="eastAsia"/>
          <w:kern w:val="2"/>
          <w:sz w:val="22"/>
          <w14:ligatures w14:val="standardContextual"/>
        </w:rPr>
        <w:t>经验证五个模型在</w:t>
      </w:r>
      <w:r>
        <w:rPr>
          <w:rFonts w:cstheme="minorBidi" w:hint="eastAsia"/>
          <w:kern w:val="2"/>
          <w:sz w:val="22"/>
          <w14:ligatures w14:val="standardContextual"/>
        </w:rPr>
        <w:t>0.05</w:t>
      </w:r>
      <w:r>
        <w:rPr>
          <w:rFonts w:cstheme="minorBidi" w:hint="eastAsia"/>
          <w:kern w:val="2"/>
          <w:sz w:val="22"/>
          <w14:ligatures w14:val="standardContextual"/>
        </w:rPr>
        <w:t>以内的扰动半径下均具有良好的鲁棒性。</w:t>
      </w:r>
      <w:r w:rsidR="009477FD">
        <w:rPr>
          <w:rFonts w:cstheme="minorBidi" w:hint="eastAsia"/>
          <w:kern w:val="2"/>
          <w:sz w:val="22"/>
          <w14:ligatures w14:val="standardContextual"/>
        </w:rPr>
        <w:t>可以观察到，使用</w:t>
      </w:r>
      <w:r w:rsidR="009477FD">
        <w:rPr>
          <w:rFonts w:cstheme="minorBidi" w:hint="eastAsia"/>
          <w:kern w:val="2"/>
          <w:sz w:val="22"/>
          <w14:ligatures w14:val="standardContextual"/>
        </w:rPr>
        <w:t>CROWN_IBP</w:t>
      </w:r>
      <w:r w:rsidR="009477FD">
        <w:rPr>
          <w:rFonts w:cstheme="minorBidi" w:hint="eastAsia"/>
          <w:kern w:val="2"/>
          <w:sz w:val="22"/>
          <w14:ligatures w14:val="standardContextual"/>
        </w:rPr>
        <w:t>和</w:t>
      </w:r>
      <w:r w:rsidR="009477FD">
        <w:rPr>
          <w:rFonts w:cstheme="minorBidi" w:hint="eastAsia"/>
          <w:kern w:val="2"/>
          <w:sz w:val="22"/>
          <w14:ligatures w14:val="standardContextual"/>
        </w:rPr>
        <w:t>CROWN</w:t>
      </w:r>
      <w:r w:rsidR="009477FD">
        <w:rPr>
          <w:rFonts w:cstheme="minorBidi" w:hint="eastAsia"/>
          <w:kern w:val="2"/>
          <w:sz w:val="22"/>
          <w14:ligatures w14:val="standardContextual"/>
        </w:rPr>
        <w:t>训练的模型验证的时间会更短，即更容易验证鲁棒。这是因为这两种方法训练时计算的边界更紧致，因此训练出的模型在测试时也有更紧致的边界，容易更快通过验证器的验证。</w:t>
      </w:r>
    </w:p>
    <w:p w14:paraId="403BD546" w14:textId="4602E3CA" w:rsidR="00C9377F" w:rsidRDefault="00C9377F" w:rsidP="00C9377F">
      <w:pPr>
        <w:pStyle w:val="a"/>
        <w:rPr>
          <w:rFonts w:hint="eastAsia"/>
        </w:rPr>
      </w:pPr>
      <w:r>
        <w:rPr>
          <w:rFonts w:hint="eastAsia"/>
        </w:rPr>
        <w:t>训练方法改进尝试</w:t>
      </w:r>
    </w:p>
    <w:p w14:paraId="49A9F7EF" w14:textId="2ED0AC7B" w:rsidR="009477FD" w:rsidRDefault="00E82DAA" w:rsidP="00E82DAA">
      <w:pPr>
        <w:ind w:firstLineChars="200" w:firstLine="440"/>
        <w:rPr>
          <w:rFonts w:hint="eastAsia"/>
        </w:rPr>
      </w:pPr>
      <w:r>
        <w:rPr>
          <w:rFonts w:hint="eastAsia"/>
        </w:rPr>
        <w:t>经过以上验证，现有的训练方法训练的模型已经具有了很好的鲁棒性。我们尝试在此基础上设计新的损失函数，使其训练出的模型能更容易被验证器证明鲁棒。</w:t>
      </w:r>
    </w:p>
    <w:p w14:paraId="28C0FCD1" w14:textId="079DCD36" w:rsidR="00E82DAA" w:rsidRDefault="00E82DAA" w:rsidP="00E82DAA">
      <w:pPr>
        <w:ind w:firstLineChars="200" w:firstLine="440"/>
        <w:rPr>
          <w:rFonts w:hint="eastAsia"/>
        </w:rPr>
      </w:pPr>
      <w:r>
        <w:rPr>
          <w:rFonts w:hint="eastAsia"/>
        </w:rPr>
        <w:t>我们尝试了两个方向的改进。第一个方向是在</w:t>
      </w:r>
      <w:r>
        <w:rPr>
          <w:rFonts w:hint="eastAsia"/>
        </w:rPr>
        <w:t>IBP</w:t>
      </w:r>
      <w:r>
        <w:rPr>
          <w:rFonts w:hint="eastAsia"/>
        </w:rPr>
        <w:t>边界计算的基础上，使用一种新的鲁棒性损失——</w:t>
      </w:r>
      <w:r w:rsidRPr="002910F6">
        <w:t>WCIM</w:t>
      </w:r>
      <w:r w:rsidRPr="00E82DAA">
        <w:t>(Worst-Case Interval Margin)</w:t>
      </w:r>
      <w:r>
        <w:rPr>
          <w:rFonts w:hint="eastAsia"/>
        </w:rPr>
        <w:t>损失。第二个方向是使用</w:t>
      </w:r>
      <w:r w:rsidRPr="002910F6">
        <w:t>alpha-CROWN</w:t>
      </w:r>
      <w:r>
        <w:rPr>
          <w:rFonts w:hint="eastAsia"/>
        </w:rPr>
        <w:t>算法计算边界，并使用</w:t>
      </w:r>
      <w:r>
        <w:rPr>
          <w:rFonts w:hint="eastAsia"/>
        </w:rPr>
        <w:t>SPSA</w:t>
      </w:r>
      <w:r w:rsidR="006775BB" w:rsidRPr="006775BB">
        <w:rPr>
          <w:rFonts w:eastAsiaTheme="minorHAnsi" w:hint="eastAsia"/>
          <w:vertAlign w:val="superscript"/>
        </w:rPr>
        <w:fldChar w:fldCharType="begin"/>
      </w:r>
      <w:r w:rsidR="006775BB" w:rsidRPr="006775BB">
        <w:rPr>
          <w:rFonts w:eastAsiaTheme="minorHAnsi" w:hint="eastAsia"/>
          <w:vertAlign w:val="superscript"/>
        </w:rPr>
        <w:instrText xml:space="preserve"> REF _Ref233552508 \r \h </w:instrText>
      </w:r>
      <w:r w:rsidR="006775BB">
        <w:rPr>
          <w:rFonts w:eastAsiaTheme="minorHAnsi" w:hint="eastAsia"/>
          <w:vertAlign w:val="superscript"/>
        </w:rPr>
        <w:instrText xml:space="preserve"> \* MERGEFORMAT </w:instrText>
      </w:r>
      <w:r w:rsidR="006775BB" w:rsidRPr="006775BB">
        <w:rPr>
          <w:rFonts w:eastAsiaTheme="minorHAnsi" w:hint="eastAsia"/>
          <w:vertAlign w:val="superscript"/>
        </w:rPr>
      </w:r>
      <w:r w:rsidR="006775BB" w:rsidRPr="006775BB">
        <w:rPr>
          <w:rFonts w:eastAsiaTheme="minorHAnsi" w:hint="eastAsia"/>
          <w:vertAlign w:val="superscript"/>
        </w:rPr>
        <w:fldChar w:fldCharType="separate"/>
      </w:r>
      <w:r w:rsidR="006775BB" w:rsidRPr="006775BB">
        <w:rPr>
          <w:rFonts w:eastAsiaTheme="minorHAnsi" w:hint="eastAsia"/>
          <w:vertAlign w:val="superscript"/>
        </w:rPr>
        <w:t>[10]</w:t>
      </w:r>
      <w:r w:rsidR="006775BB" w:rsidRPr="006775BB">
        <w:rPr>
          <w:rFonts w:eastAsiaTheme="minorHAnsi" w:hint="eastAsia"/>
          <w:vertAlign w:val="superscript"/>
        </w:rPr>
        <w:fldChar w:fldCharType="end"/>
      </w:r>
      <w:r>
        <w:rPr>
          <w:rFonts w:hint="eastAsia"/>
        </w:rPr>
        <w:t>估计梯度，运用与模型训练。</w:t>
      </w:r>
    </w:p>
    <w:p w14:paraId="7DEEEF72" w14:textId="5A309E2D" w:rsidR="002910F6" w:rsidRDefault="002910F6" w:rsidP="00BD42FE">
      <w:pPr>
        <w:pStyle w:val="a0"/>
        <w:rPr>
          <w:rFonts w:hint="eastAsia"/>
        </w:rPr>
      </w:pPr>
      <w:r>
        <w:rPr>
          <w:rFonts w:hint="eastAsia"/>
        </w:rPr>
        <w:t>损失函数优化：</w:t>
      </w:r>
      <w:r w:rsidRPr="002910F6">
        <w:t>VerificationLoss / WCIMLoss</w:t>
      </w:r>
    </w:p>
    <w:p w14:paraId="2CD7EF12" w14:textId="5116500D" w:rsidR="009F2659" w:rsidRDefault="00392857" w:rsidP="009F2659">
      <w:pPr>
        <w:pStyle w:val="a1"/>
        <w:rPr>
          <w:rFonts w:hint="eastAsia"/>
        </w:rPr>
      </w:pPr>
      <w:r>
        <w:rPr>
          <w:rFonts w:hint="eastAsia"/>
        </w:rPr>
        <w:t>损失函数说明</w:t>
      </w:r>
    </w:p>
    <w:p w14:paraId="431AE6E0" w14:textId="77777777" w:rsidR="009F2659" w:rsidRDefault="009F2659" w:rsidP="00804194">
      <w:pPr>
        <w:ind w:firstLineChars="200" w:firstLine="440"/>
        <w:rPr>
          <w:rFonts w:hint="eastAsia"/>
        </w:rPr>
      </w:pPr>
      <w:r>
        <w:rPr>
          <w:rFonts w:hint="eastAsia"/>
        </w:rPr>
        <w:t>WCIMLoss</w:t>
      </w:r>
      <w:r>
        <w:rPr>
          <w:rFonts w:hint="eastAsia"/>
        </w:rPr>
        <w:t>单位核心思想是通过同时利用输出</w:t>
      </w:r>
      <w:r>
        <w:rPr>
          <w:rFonts w:hint="eastAsia"/>
        </w:rPr>
        <w:t>logits</w:t>
      </w:r>
      <w:r>
        <w:rPr>
          <w:rFonts w:hint="eastAsia"/>
        </w:rPr>
        <w:t>的上界和下界信息，构建更精确的鲁棒性优化目标。在对抗训练场景中，当输入数据受到扰动时，模型输出会发生变化，</w:t>
      </w:r>
      <w:r>
        <w:rPr>
          <w:rFonts w:hint="eastAsia"/>
        </w:rPr>
        <w:t>WCIM</w:t>
      </w:r>
      <w:r>
        <w:rPr>
          <w:rFonts w:hint="eastAsia"/>
        </w:rPr>
        <w:t>通过分析这种变化的完整区间范围，而非仅关注最坏情况，从而实现更有效的鲁棒性学习。</w:t>
      </w:r>
    </w:p>
    <w:p w14:paraId="72FB5C9A" w14:textId="3419F1C7" w:rsidR="009F2659" w:rsidRDefault="009F2659" w:rsidP="00804194">
      <w:pPr>
        <w:ind w:firstLineChars="200" w:firstLine="440"/>
        <w:rPr>
          <w:rFonts w:hint="eastAsia"/>
        </w:rPr>
      </w:pPr>
      <w:r>
        <w:rPr>
          <w:rFonts w:hint="eastAsia"/>
        </w:rPr>
        <w:lastRenderedPageBreak/>
        <w:t>其数学原理如下：对于真实类别</w:t>
      </w:r>
      <w:r>
        <w:rPr>
          <w:rFonts w:hint="eastAsia"/>
        </w:rPr>
        <w:t>t</w:t>
      </w:r>
      <w:r>
        <w:rPr>
          <w:rFonts w:hint="eastAsia"/>
        </w:rPr>
        <w:t>，计算其</w:t>
      </w:r>
      <w:r>
        <w:rPr>
          <w:rFonts w:hint="eastAsia"/>
        </w:rPr>
        <w:t>logit</w:t>
      </w:r>
      <w:r>
        <w:rPr>
          <w:rFonts w:hint="eastAsia"/>
        </w:rPr>
        <w:t>下界</w:t>
      </w:r>
      <w:r>
        <w:rPr>
          <w:rFonts w:hint="eastAsia"/>
        </w:rPr>
        <w:t>lb_t</w:t>
      </w:r>
      <w:r>
        <w:rPr>
          <w:rFonts w:hint="eastAsia"/>
        </w:rPr>
        <w:t>与其他类别</w:t>
      </w:r>
      <w:r>
        <w:rPr>
          <w:rFonts w:hint="eastAsia"/>
        </w:rPr>
        <w:t>logit</w:t>
      </w:r>
      <w:r>
        <w:rPr>
          <w:rFonts w:hint="eastAsia"/>
        </w:rPr>
        <w:t>上界</w:t>
      </w:r>
      <w:r w:rsidR="008C1BF8">
        <w:rPr>
          <w:rFonts w:hint="eastAsia"/>
        </w:rPr>
        <w:t>ub_j</w:t>
      </w:r>
      <w:r>
        <w:rPr>
          <w:rFonts w:hint="eastAsia"/>
        </w:rPr>
        <w:t>的平均值之差，即</w:t>
      </w:r>
      <w:r>
        <w:rPr>
          <w:rFonts w:hint="eastAsia"/>
        </w:rPr>
        <w:t xml:space="preserve">margin_t = lb_t - (1/(K-1)) * </w:t>
      </w:r>
      <w:r>
        <w:rPr>
          <w:rFonts w:hint="eastAsia"/>
        </w:rPr>
        <w:t>Σ</w:t>
      </w:r>
      <w:r>
        <w:rPr>
          <w:rFonts w:hint="eastAsia"/>
        </w:rPr>
        <w:t>_{j</w:t>
      </w:r>
      <w:r>
        <w:rPr>
          <w:rFonts w:hint="eastAsia"/>
        </w:rPr>
        <w:t>≠</w:t>
      </w:r>
      <w:r>
        <w:rPr>
          <w:rFonts w:hint="eastAsia"/>
        </w:rPr>
        <w:t>t}(ub_j)</w:t>
      </w:r>
      <w:r>
        <w:rPr>
          <w:rFonts w:hint="eastAsia"/>
        </w:rPr>
        <w:t>，然后取所有类别中最小的</w:t>
      </w:r>
      <w:r>
        <w:rPr>
          <w:rFonts w:hint="eastAsia"/>
        </w:rPr>
        <w:t>margin</w:t>
      </w:r>
      <w:r>
        <w:rPr>
          <w:rFonts w:hint="eastAsia"/>
        </w:rPr>
        <w:t>作为最坏情况间隔</w:t>
      </w:r>
      <w:r>
        <w:rPr>
          <w:rFonts w:hint="eastAsia"/>
        </w:rPr>
        <w:t>WCIM</w:t>
      </w:r>
      <w:r>
        <w:rPr>
          <w:rFonts w:hint="eastAsia"/>
        </w:rPr>
        <w:t>，最终损失为</w:t>
      </w:r>
      <w:r>
        <w:rPr>
          <w:rFonts w:hint="eastAsia"/>
        </w:rPr>
        <w:t>ReLU(-WCIM)</w:t>
      </w:r>
      <w:r>
        <w:rPr>
          <w:rFonts w:hint="eastAsia"/>
        </w:rPr>
        <w:t>。这种设计确保只有当最坏情况间隔为负时才产生梯度更新，引导模型持续扩大鲁棒边界。</w:t>
      </w:r>
    </w:p>
    <w:p w14:paraId="301C82B2" w14:textId="6F18C153" w:rsidR="009F2659" w:rsidRDefault="009F2659" w:rsidP="00804194">
      <w:pPr>
        <w:ind w:firstLineChars="200" w:firstLine="440"/>
        <w:rPr>
          <w:rFonts w:hint="eastAsia"/>
        </w:rPr>
      </w:pPr>
      <w:r>
        <w:rPr>
          <w:rFonts w:hint="eastAsia"/>
        </w:rPr>
        <w:t>相比</w:t>
      </w:r>
      <w:r>
        <w:rPr>
          <w:rFonts w:hint="eastAsia"/>
        </w:rPr>
        <w:t>simple_training.py</w:t>
      </w:r>
      <w:r>
        <w:rPr>
          <w:rFonts w:hint="eastAsia"/>
        </w:rPr>
        <w:t>中使用的传统</w:t>
      </w:r>
      <w:r>
        <w:rPr>
          <w:rFonts w:hint="eastAsia"/>
        </w:rPr>
        <w:t>verification loss</w:t>
      </w:r>
      <w:r>
        <w:rPr>
          <w:rFonts w:hint="eastAsia"/>
        </w:rPr>
        <w:t>，</w:t>
      </w:r>
      <w:r>
        <w:rPr>
          <w:rFonts w:hint="eastAsia"/>
        </w:rPr>
        <w:t>WCIMLoss</w:t>
      </w:r>
      <w:r>
        <w:rPr>
          <w:rFonts w:hint="eastAsia"/>
        </w:rPr>
        <w:t>实现了本质性改进。传统方法仅依赖</w:t>
      </w:r>
      <w:r>
        <w:rPr>
          <w:rFonts w:hint="eastAsia"/>
        </w:rPr>
        <w:t>logit</w:t>
      </w:r>
      <w:r>
        <w:rPr>
          <w:rFonts w:hint="eastAsia"/>
        </w:rPr>
        <w:t>下界构建损失间接优化鲁棒性，这不仅导致边界估计过于保守，还引入了不必要的实现复杂性。而</w:t>
      </w:r>
      <w:r>
        <w:rPr>
          <w:rFonts w:hint="eastAsia"/>
        </w:rPr>
        <w:t>WCIMLoss</w:t>
      </w:r>
      <w:r>
        <w:rPr>
          <w:rFonts w:hint="eastAsia"/>
        </w:rPr>
        <w:t>直接优化我们真正关心的边界间隔。相比传统方法，</w:t>
      </w:r>
      <w:r>
        <w:rPr>
          <w:rFonts w:hint="eastAsia"/>
        </w:rPr>
        <w:t>WCIMLoss</w:t>
      </w:r>
      <w:r>
        <w:rPr>
          <w:rFonts w:hint="eastAsia"/>
        </w:rPr>
        <w:t>的实现更加简洁清晰，避免了正负符号混乱问题，同时通过整合上界信息获得更紧致的边界估计。在训练动态上，传统方法往往因梯度信息单一而难以稳定收敛，</w:t>
      </w:r>
      <w:r>
        <w:rPr>
          <w:rFonts w:hint="eastAsia"/>
        </w:rPr>
        <w:t>WCIMLoss</w:t>
      </w:r>
      <w:r>
        <w:rPr>
          <w:rFonts w:hint="eastAsia"/>
        </w:rPr>
        <w:t>则通过上下界协同提供更丰富的梯度信号，显著提升训练效率。</w:t>
      </w:r>
    </w:p>
    <w:p w14:paraId="541B120C" w14:textId="02A6BB60" w:rsidR="0047054A" w:rsidRPr="009F2659" w:rsidRDefault="009F2659" w:rsidP="00804194">
      <w:pPr>
        <w:ind w:firstLineChars="200" w:firstLine="440"/>
        <w:rPr>
          <w:rFonts w:hint="eastAsia"/>
        </w:rPr>
      </w:pPr>
      <w:r>
        <w:rPr>
          <w:rFonts w:hint="eastAsia"/>
        </w:rPr>
        <w:t>WCIMLoss</w:t>
      </w:r>
      <w:r>
        <w:rPr>
          <w:rFonts w:hint="eastAsia"/>
        </w:rPr>
        <w:t>的核心优势体现在多个维度：它提供了更严格的可证明鲁棒性保证，因为同时考虑上下界的条件比仅用下界更强；训练过程比较稳定，不易出现崩溃现象；收敛速度更快，通常只需较少训练轮次即可达到理想鲁棒性；最重要的是，它回归了鲁棒优化的数学本质，将交叉熵损失复杂的符号转换简化为直观的边界间隔最大化问题。这种设计提升了模型在对抗攻击下的表现，，显著增强了模型在扰动环境下的可靠性。</w:t>
      </w:r>
    </w:p>
    <w:p w14:paraId="31D3B060" w14:textId="33EC13E9" w:rsidR="00392857" w:rsidRDefault="00392857" w:rsidP="00392857">
      <w:pPr>
        <w:pStyle w:val="a1"/>
        <w:rPr>
          <w:rFonts w:hint="eastAsia"/>
        </w:rPr>
      </w:pPr>
      <w:r>
        <w:rPr>
          <w:rFonts w:hint="eastAsia"/>
        </w:rPr>
        <w:t>模型训练结果</w:t>
      </w:r>
    </w:p>
    <w:p w14:paraId="61B49178" w14:textId="77777777" w:rsidR="00804194" w:rsidRDefault="009F2659" w:rsidP="0047054A">
      <w:pPr>
        <w:rPr>
          <w:rFonts w:hint="eastAsia"/>
        </w:rPr>
      </w:pPr>
      <w:r>
        <w:rPr>
          <w:rFonts w:hint="eastAsia"/>
        </w:rPr>
        <w:t>在前面的基线模型训练环节，我们遇到了训练时间过长的问题。为快速验证，我们</w:t>
      </w:r>
      <w:r w:rsidR="00804194">
        <w:rPr>
          <w:rFonts w:hint="eastAsia"/>
        </w:rPr>
        <w:t>编写了新的训练脚本，</w:t>
      </w:r>
      <w:r>
        <w:rPr>
          <w:rFonts w:hint="eastAsia"/>
        </w:rPr>
        <w:t>采用了参数量更少的三层全连接模型进行训练（参数量约为</w:t>
      </w:r>
      <w:r>
        <w:rPr>
          <w:rFonts w:hint="eastAsia"/>
        </w:rPr>
        <w:t>5.3</w:t>
      </w:r>
      <w:r>
        <w:rPr>
          <w:rFonts w:hint="eastAsia"/>
        </w:rPr>
        <w:t>万）。</w:t>
      </w:r>
      <w:r w:rsidR="00804194">
        <w:rPr>
          <w:rFonts w:hint="eastAsia"/>
        </w:rPr>
        <w:t>同时在边界计算方法上，我们也选用了计算较快的</w:t>
      </w:r>
      <w:r w:rsidR="00804194">
        <w:rPr>
          <w:rFonts w:hint="eastAsia"/>
        </w:rPr>
        <w:t>IBP</w:t>
      </w:r>
      <w:r w:rsidR="00804194">
        <w:rPr>
          <w:rFonts w:hint="eastAsia"/>
        </w:rPr>
        <w:t>算法进行训练。</w:t>
      </w:r>
    </w:p>
    <w:p w14:paraId="5EBCB71D" w14:textId="2A9C2EB3" w:rsidR="008C1BF8" w:rsidRDefault="008C1BF8" w:rsidP="0047054A">
      <w:pPr>
        <w:rPr>
          <w:rFonts w:hint="eastAsia"/>
        </w:rPr>
      </w:pPr>
      <w:r>
        <w:rPr>
          <w:rFonts w:hint="eastAsia"/>
        </w:rPr>
        <w:t>训练脚本中，我们采用了两阶段训练方式提升训练稳定性。在</w:t>
      </w:r>
      <w:r>
        <w:rPr>
          <w:rFonts w:hint="eastAsia"/>
        </w:rPr>
        <w:t>warmup</w:t>
      </w:r>
      <w:r>
        <w:rPr>
          <w:rFonts w:hint="eastAsia"/>
        </w:rPr>
        <w:t>阶段，我们使用标准训练方式，使得模型具备基本的功能；在第二阶段，我们再引入</w:t>
      </w:r>
      <w:r>
        <w:rPr>
          <w:rFonts w:hint="eastAsia"/>
        </w:rPr>
        <w:t>IBP+WCIMLoss</w:t>
      </w:r>
      <w:r>
        <w:rPr>
          <w:rFonts w:hint="eastAsia"/>
        </w:rPr>
        <w:t>的鲁棒训练方法，增强模型鲁棒性。</w:t>
      </w:r>
    </w:p>
    <w:p w14:paraId="716D64C5" w14:textId="673D9636" w:rsidR="0047054A" w:rsidRDefault="00804194" w:rsidP="0047054A">
      <w:pPr>
        <w:rPr>
          <w:rFonts w:hint="eastAsia"/>
        </w:rPr>
      </w:pPr>
      <w:r>
        <w:rPr>
          <w:rFonts w:hint="eastAsia"/>
        </w:rPr>
        <w:t>模型</w:t>
      </w:r>
      <w:r w:rsidR="009F2659">
        <w:rPr>
          <w:rFonts w:hint="eastAsia"/>
        </w:rPr>
        <w:t>鲁棒性验证结果如下：</w:t>
      </w:r>
    </w:p>
    <w:p w14:paraId="5DDE91C5" w14:textId="7613D5AA" w:rsidR="00804194" w:rsidRDefault="00804194" w:rsidP="00804194">
      <w:pPr>
        <w:jc w:val="center"/>
        <w:rPr>
          <w:rFonts w:hint="eastAsia"/>
        </w:rPr>
      </w:pPr>
      <w:r>
        <w:rPr>
          <w:rFonts w:hint="eastAsia"/>
        </w:rPr>
        <w:t>表</w:t>
      </w:r>
      <w:r>
        <w:rPr>
          <w:rFonts w:hint="eastAsia"/>
        </w:rPr>
        <w:t xml:space="preserve">3  </w:t>
      </w:r>
      <w:r w:rsidRPr="00804194">
        <w:t>CROWN-IBP_wcim</w:t>
      </w:r>
      <w:r>
        <w:rPr>
          <w:rFonts w:hint="eastAsia"/>
        </w:rPr>
        <w:t>模型鲁棒性验证结果</w:t>
      </w:r>
    </w:p>
    <w:tbl>
      <w:tblPr>
        <w:tblStyle w:val="afc"/>
        <w:tblW w:w="0" w:type="auto"/>
        <w:tblLook w:val="04A0" w:firstRow="1" w:lastRow="0" w:firstColumn="1" w:lastColumn="0" w:noHBand="0" w:noVBand="1"/>
      </w:tblPr>
      <w:tblGrid>
        <w:gridCol w:w="2680"/>
        <w:gridCol w:w="2680"/>
        <w:gridCol w:w="2680"/>
      </w:tblGrid>
      <w:tr w:rsidR="00804194" w14:paraId="3B55E1FC" w14:textId="77777777" w:rsidTr="00804194">
        <w:trPr>
          <w:trHeight w:val="397"/>
        </w:trPr>
        <w:tc>
          <w:tcPr>
            <w:tcW w:w="2680" w:type="dxa"/>
          </w:tcPr>
          <w:p w14:paraId="379522A4" w14:textId="77777777" w:rsidR="00804194" w:rsidRDefault="00804194" w:rsidP="0047054A">
            <w:pPr>
              <w:rPr>
                <w:rFonts w:hint="eastAsia"/>
              </w:rPr>
            </w:pPr>
            <w:r>
              <w:rPr>
                <w:rFonts w:hint="eastAsia"/>
              </w:rPr>
              <w:t>模型名称</w:t>
            </w:r>
          </w:p>
        </w:tc>
        <w:tc>
          <w:tcPr>
            <w:tcW w:w="5360" w:type="dxa"/>
            <w:gridSpan w:val="2"/>
          </w:tcPr>
          <w:p w14:paraId="4E0B8A75" w14:textId="5BD14BF3" w:rsidR="00804194" w:rsidRDefault="00804194" w:rsidP="0047054A">
            <w:pPr>
              <w:rPr>
                <w:rFonts w:hint="eastAsia"/>
              </w:rPr>
            </w:pPr>
            <w:r w:rsidRPr="00804194">
              <w:t>MNIST_simple_CROWN-IBP_wcim</w:t>
            </w:r>
          </w:p>
        </w:tc>
      </w:tr>
      <w:tr w:rsidR="00804194" w14:paraId="6FA95063" w14:textId="77777777" w:rsidTr="00804194">
        <w:trPr>
          <w:trHeight w:val="397"/>
        </w:trPr>
        <w:tc>
          <w:tcPr>
            <w:tcW w:w="2680" w:type="dxa"/>
          </w:tcPr>
          <w:p w14:paraId="7A40DED6" w14:textId="6D3F677A" w:rsidR="00804194" w:rsidRPr="00ED43C3" w:rsidRDefault="00804194" w:rsidP="0047054A">
            <w:pPr>
              <w:rPr>
                <w:rFonts w:hint="eastAsia"/>
              </w:rPr>
            </w:pPr>
            <w:r>
              <w:rPr>
                <w:rFonts w:hint="eastAsia"/>
              </w:rPr>
              <w:t>扰动半径</w:t>
            </w:r>
          </w:p>
        </w:tc>
        <w:tc>
          <w:tcPr>
            <w:tcW w:w="2680" w:type="dxa"/>
          </w:tcPr>
          <w:p w14:paraId="25B1A178" w14:textId="3471B373" w:rsidR="00804194" w:rsidRDefault="00804194" w:rsidP="0047054A">
            <w:pPr>
              <w:rPr>
                <w:rFonts w:hint="eastAsia"/>
              </w:rPr>
            </w:pPr>
            <w:r>
              <w:rPr>
                <w:rFonts w:hint="eastAsia"/>
              </w:rPr>
              <w:t>通过率</w:t>
            </w:r>
          </w:p>
        </w:tc>
        <w:tc>
          <w:tcPr>
            <w:tcW w:w="2680" w:type="dxa"/>
          </w:tcPr>
          <w:p w14:paraId="2A8C3776" w14:textId="7E791D2B" w:rsidR="00804194" w:rsidRDefault="00804194" w:rsidP="0047054A">
            <w:pPr>
              <w:rPr>
                <w:rFonts w:hint="eastAsia"/>
              </w:rPr>
            </w:pPr>
            <w:r>
              <w:rPr>
                <w:rFonts w:hint="eastAsia"/>
              </w:rPr>
              <w:t>样本平均验证时间</w:t>
            </w:r>
          </w:p>
        </w:tc>
      </w:tr>
      <w:tr w:rsidR="00804194" w14:paraId="2A3AA2A1" w14:textId="77777777" w:rsidTr="00804194">
        <w:trPr>
          <w:trHeight w:val="397"/>
        </w:trPr>
        <w:tc>
          <w:tcPr>
            <w:tcW w:w="2680" w:type="dxa"/>
          </w:tcPr>
          <w:p w14:paraId="57C7A766" w14:textId="77777777" w:rsidR="00804194" w:rsidRDefault="00804194" w:rsidP="0047054A">
            <w:pPr>
              <w:rPr>
                <w:rFonts w:hint="eastAsia"/>
              </w:rPr>
            </w:pPr>
            <w:r w:rsidRPr="00ED43C3">
              <w:t>ε</w:t>
            </w:r>
            <w:r>
              <w:rPr>
                <w:rFonts w:hint="eastAsia"/>
              </w:rPr>
              <w:t>=0.01</w:t>
            </w:r>
          </w:p>
        </w:tc>
        <w:tc>
          <w:tcPr>
            <w:tcW w:w="2680" w:type="dxa"/>
          </w:tcPr>
          <w:p w14:paraId="68CB4D59" w14:textId="202A28D8" w:rsidR="00804194" w:rsidRDefault="00804194" w:rsidP="0047054A">
            <w:pPr>
              <w:rPr>
                <w:rFonts w:hint="eastAsia"/>
              </w:rPr>
            </w:pPr>
            <w:r>
              <w:rPr>
                <w:rFonts w:hint="eastAsia"/>
              </w:rPr>
              <w:t>100%</w:t>
            </w:r>
            <w:r>
              <w:rPr>
                <w:rFonts w:hint="eastAsia"/>
              </w:rPr>
              <w:t>（</w:t>
            </w:r>
            <w:r>
              <w:rPr>
                <w:rFonts w:hint="eastAsia"/>
              </w:rPr>
              <w:t>5/5</w:t>
            </w:r>
            <w:r>
              <w:rPr>
                <w:rFonts w:hint="eastAsia"/>
              </w:rPr>
              <w:t>）</w:t>
            </w:r>
          </w:p>
        </w:tc>
        <w:tc>
          <w:tcPr>
            <w:tcW w:w="2680" w:type="dxa"/>
          </w:tcPr>
          <w:p w14:paraId="3A2A8B58" w14:textId="73E467C8" w:rsidR="00804194" w:rsidRDefault="00804194" w:rsidP="0047054A">
            <w:pPr>
              <w:rPr>
                <w:rFonts w:hint="eastAsia"/>
              </w:rPr>
            </w:pPr>
            <w:r>
              <w:rPr>
                <w:rFonts w:hint="eastAsia"/>
              </w:rPr>
              <w:t>1.73</w:t>
            </w:r>
          </w:p>
        </w:tc>
      </w:tr>
      <w:tr w:rsidR="00804194" w14:paraId="14C7DCF0" w14:textId="77777777" w:rsidTr="00804194">
        <w:trPr>
          <w:trHeight w:val="407"/>
        </w:trPr>
        <w:tc>
          <w:tcPr>
            <w:tcW w:w="2680" w:type="dxa"/>
          </w:tcPr>
          <w:p w14:paraId="088C3382" w14:textId="155DC4F0" w:rsidR="00804194" w:rsidRDefault="00804194" w:rsidP="0047054A">
            <w:pPr>
              <w:rPr>
                <w:rFonts w:hint="eastAsia"/>
              </w:rPr>
            </w:pPr>
            <w:r w:rsidRPr="00ED43C3">
              <w:t>ε</w:t>
            </w:r>
            <w:r>
              <w:rPr>
                <w:rFonts w:hint="eastAsia"/>
              </w:rPr>
              <w:t>=0.03</w:t>
            </w:r>
          </w:p>
        </w:tc>
        <w:tc>
          <w:tcPr>
            <w:tcW w:w="2680" w:type="dxa"/>
          </w:tcPr>
          <w:p w14:paraId="267DD441" w14:textId="11A8BB0D" w:rsidR="00804194" w:rsidRDefault="00804194" w:rsidP="0047054A">
            <w:pPr>
              <w:rPr>
                <w:rFonts w:hint="eastAsia"/>
              </w:rPr>
            </w:pPr>
            <w:r>
              <w:rPr>
                <w:rFonts w:hint="eastAsia"/>
              </w:rPr>
              <w:t>100%</w:t>
            </w:r>
            <w:r>
              <w:rPr>
                <w:rFonts w:hint="eastAsia"/>
              </w:rPr>
              <w:t>（</w:t>
            </w:r>
            <w:r>
              <w:rPr>
                <w:rFonts w:hint="eastAsia"/>
              </w:rPr>
              <w:t>5/5</w:t>
            </w:r>
            <w:r>
              <w:rPr>
                <w:rFonts w:hint="eastAsia"/>
              </w:rPr>
              <w:t>）</w:t>
            </w:r>
          </w:p>
        </w:tc>
        <w:tc>
          <w:tcPr>
            <w:tcW w:w="2680" w:type="dxa"/>
          </w:tcPr>
          <w:p w14:paraId="66BAA689" w14:textId="344BA961" w:rsidR="00804194" w:rsidRDefault="00804194" w:rsidP="0047054A">
            <w:pPr>
              <w:rPr>
                <w:rFonts w:hint="eastAsia"/>
              </w:rPr>
            </w:pPr>
            <w:r>
              <w:rPr>
                <w:rFonts w:hint="eastAsia"/>
              </w:rPr>
              <w:t>0.34</w:t>
            </w:r>
          </w:p>
        </w:tc>
      </w:tr>
      <w:tr w:rsidR="00804194" w14:paraId="4478F3DD" w14:textId="77777777" w:rsidTr="00804194">
        <w:trPr>
          <w:trHeight w:val="397"/>
        </w:trPr>
        <w:tc>
          <w:tcPr>
            <w:tcW w:w="2680" w:type="dxa"/>
          </w:tcPr>
          <w:p w14:paraId="6E0CAF0D" w14:textId="741A9221" w:rsidR="00804194" w:rsidRDefault="00804194" w:rsidP="0047054A">
            <w:pPr>
              <w:rPr>
                <w:rFonts w:hint="eastAsia"/>
              </w:rPr>
            </w:pPr>
            <w:r w:rsidRPr="00ED43C3">
              <w:t>ε</w:t>
            </w:r>
            <w:r>
              <w:rPr>
                <w:rFonts w:hint="eastAsia"/>
              </w:rPr>
              <w:t>=0.05</w:t>
            </w:r>
          </w:p>
        </w:tc>
        <w:tc>
          <w:tcPr>
            <w:tcW w:w="2680" w:type="dxa"/>
          </w:tcPr>
          <w:p w14:paraId="5273B10A" w14:textId="111CA683" w:rsidR="00804194" w:rsidRDefault="00804194" w:rsidP="0047054A">
            <w:pPr>
              <w:rPr>
                <w:rFonts w:hint="eastAsia"/>
              </w:rPr>
            </w:pPr>
            <w:r>
              <w:rPr>
                <w:rFonts w:hint="eastAsia"/>
              </w:rPr>
              <w:t>100%</w:t>
            </w:r>
            <w:r>
              <w:rPr>
                <w:rFonts w:hint="eastAsia"/>
              </w:rPr>
              <w:t>（</w:t>
            </w:r>
            <w:r>
              <w:rPr>
                <w:rFonts w:hint="eastAsia"/>
              </w:rPr>
              <w:t>5/5</w:t>
            </w:r>
            <w:r>
              <w:rPr>
                <w:rFonts w:hint="eastAsia"/>
              </w:rPr>
              <w:t>）</w:t>
            </w:r>
          </w:p>
        </w:tc>
        <w:tc>
          <w:tcPr>
            <w:tcW w:w="2680" w:type="dxa"/>
          </w:tcPr>
          <w:p w14:paraId="702DC2BD" w14:textId="1C3CAC74" w:rsidR="00804194" w:rsidRDefault="00804194" w:rsidP="0047054A">
            <w:pPr>
              <w:rPr>
                <w:rFonts w:hint="eastAsia"/>
              </w:rPr>
            </w:pPr>
            <w:r>
              <w:rPr>
                <w:rFonts w:hint="eastAsia"/>
              </w:rPr>
              <w:t>0.32</w:t>
            </w:r>
          </w:p>
        </w:tc>
      </w:tr>
    </w:tbl>
    <w:p w14:paraId="4F725F02" w14:textId="51639020" w:rsidR="009F2659" w:rsidRDefault="00804194" w:rsidP="0047054A">
      <w:pPr>
        <w:rPr>
          <w:rFonts w:hint="eastAsia"/>
        </w:rPr>
      </w:pPr>
      <w:r>
        <w:rPr>
          <w:rFonts w:hint="eastAsia"/>
        </w:rPr>
        <w:t>尽管模型规模较小，但模型在</w:t>
      </w:r>
      <w:r>
        <w:rPr>
          <w:rFonts w:hint="eastAsia"/>
        </w:rPr>
        <w:t>0.05</w:t>
      </w:r>
      <w:r>
        <w:rPr>
          <w:rFonts w:hint="eastAsia"/>
        </w:rPr>
        <w:t>的扰动半径内具有良好鲁棒性。验证时间上，由于模型规模较小的同时，模型训练出的边界也较为紧致，因此该模型的鲁棒性验证效率也很高。</w:t>
      </w:r>
    </w:p>
    <w:p w14:paraId="68DD7840" w14:textId="69C03A3A" w:rsidR="00804194" w:rsidRDefault="00804194" w:rsidP="0047054A">
      <w:pPr>
        <w:rPr>
          <w:rFonts w:hint="eastAsia"/>
        </w:rPr>
      </w:pPr>
      <w:r>
        <w:rPr>
          <w:rFonts w:hint="eastAsia"/>
        </w:rPr>
        <w:lastRenderedPageBreak/>
        <w:t>尽管如此，</w:t>
      </w:r>
      <w:r>
        <w:rPr>
          <w:rFonts w:hint="eastAsia"/>
        </w:rPr>
        <w:t>WCIMLoss</w:t>
      </w:r>
      <w:r>
        <w:rPr>
          <w:rFonts w:hint="eastAsia"/>
        </w:rPr>
        <w:t>的稳定性和鲁棒性提升效果依然不如</w:t>
      </w:r>
      <w:r w:rsidR="008C1BF8">
        <w:rPr>
          <w:rFonts w:hint="eastAsia"/>
        </w:rPr>
        <w:t>simple_training.py</w:t>
      </w:r>
      <w:r w:rsidR="008C1BF8">
        <w:rPr>
          <w:rFonts w:hint="eastAsia"/>
        </w:rPr>
        <w:t>中的传统方法。训练过程有待进一步优化。</w:t>
      </w:r>
    </w:p>
    <w:p w14:paraId="728E3258" w14:textId="786B7D17" w:rsidR="002910F6" w:rsidRDefault="002910F6" w:rsidP="00BD42FE">
      <w:pPr>
        <w:pStyle w:val="a0"/>
        <w:rPr>
          <w:rFonts w:hint="eastAsia"/>
        </w:rPr>
      </w:pPr>
      <w:r>
        <w:rPr>
          <w:rFonts w:hint="eastAsia"/>
        </w:rPr>
        <w:t>基于</w:t>
      </w:r>
      <w:r>
        <w:rPr>
          <w:rFonts w:hint="eastAsia"/>
        </w:rPr>
        <w:t>SPSA</w:t>
      </w:r>
      <w:r>
        <w:rPr>
          <w:rFonts w:hint="eastAsia"/>
        </w:rPr>
        <w:t>的黑盒优化：</w:t>
      </w:r>
      <w:r w:rsidRPr="002910F6">
        <w:t>alpha-CROWN</w:t>
      </w:r>
      <w:r>
        <w:rPr>
          <w:rFonts w:hint="eastAsia"/>
        </w:rPr>
        <w:t>Loss</w:t>
      </w:r>
    </w:p>
    <w:p w14:paraId="1C37D45B" w14:textId="447C6550" w:rsidR="00FD3995" w:rsidRDefault="00392857" w:rsidP="00392857">
      <w:pPr>
        <w:pStyle w:val="a1"/>
        <w:rPr>
          <w:rFonts w:hint="eastAsia"/>
        </w:rPr>
      </w:pPr>
      <w:r>
        <w:rPr>
          <w:rFonts w:hint="eastAsia"/>
        </w:rPr>
        <w:t>原理说明</w:t>
      </w:r>
    </w:p>
    <w:p w14:paraId="2B043A71" w14:textId="1D22BA86" w:rsidR="008C1BF8" w:rsidRDefault="008C1BF8" w:rsidP="00FE1B1D">
      <w:pPr>
        <w:ind w:firstLineChars="200" w:firstLine="440"/>
        <w:rPr>
          <w:rFonts w:hint="eastAsia"/>
        </w:rPr>
      </w:pPr>
      <w:r>
        <w:rPr>
          <w:rFonts w:hint="eastAsia"/>
        </w:rPr>
        <w:t>现有的基于</w:t>
      </w:r>
      <w:r>
        <w:rPr>
          <w:rFonts w:hint="eastAsia"/>
        </w:rPr>
        <w:t>auto_LiRPA</w:t>
      </w:r>
      <w:r>
        <w:rPr>
          <w:rFonts w:hint="eastAsia"/>
        </w:rPr>
        <w:t>边界计算的方法中，可使用的最紧致边界计算方法是</w:t>
      </w:r>
      <w:r>
        <w:rPr>
          <w:rFonts w:hint="eastAsia"/>
        </w:rPr>
        <w:t>CROWN</w:t>
      </w:r>
      <w:r>
        <w:rPr>
          <w:rFonts w:hint="eastAsia"/>
        </w:rPr>
        <w:t>。</w:t>
      </w:r>
      <w:r w:rsidRPr="002910F6">
        <w:t>alpha-CROWN</w:t>
      </w:r>
      <w:r>
        <w:rPr>
          <w:rFonts w:hint="eastAsia"/>
        </w:rPr>
        <w:t>边界计算式</w:t>
      </w:r>
      <w:r>
        <w:rPr>
          <w:rFonts w:hint="eastAsia"/>
        </w:rPr>
        <w:t>CROWN</w:t>
      </w:r>
      <w:r>
        <w:rPr>
          <w:rFonts w:hint="eastAsia"/>
        </w:rPr>
        <w:t>的改进版本，其边界计算更加紧致，但却很少被用于模型训练中。经过</w:t>
      </w:r>
      <w:r>
        <w:rPr>
          <w:rFonts w:hint="eastAsia"/>
        </w:rPr>
        <w:t>auto_LiRPA</w:t>
      </w:r>
      <w:r>
        <w:rPr>
          <w:rFonts w:hint="eastAsia"/>
        </w:rPr>
        <w:t>源码阅读和资料检索，我们发现其原因主要有以下两点：</w:t>
      </w:r>
    </w:p>
    <w:p w14:paraId="1CC307E5" w14:textId="39845260" w:rsidR="008C1BF8" w:rsidRDefault="008C1BF8" w:rsidP="008C1BF8">
      <w:pPr>
        <w:pStyle w:val="ac"/>
        <w:numPr>
          <w:ilvl w:val="0"/>
          <w:numId w:val="14"/>
        </w:numPr>
        <w:rPr>
          <w:rFonts w:hint="eastAsia"/>
        </w:rPr>
      </w:pPr>
      <w:r w:rsidRPr="002910F6">
        <w:t>alpha-CROWN</w:t>
      </w:r>
      <w:r>
        <w:rPr>
          <w:rFonts w:hint="eastAsia"/>
        </w:rPr>
        <w:t>在</w:t>
      </w:r>
      <w:r>
        <w:rPr>
          <w:rFonts w:hint="eastAsia"/>
        </w:rPr>
        <w:t>CROWN</w:t>
      </w:r>
      <w:r>
        <w:rPr>
          <w:rFonts w:hint="eastAsia"/>
        </w:rPr>
        <w:t>基础上，引入了可优化的参数α。每一次计算边界，算法都要根据样本和当前的边界优化参数α，这使得边界计算更加困难，时间更长。</w:t>
      </w:r>
      <w:r w:rsidR="00B4611B">
        <w:rPr>
          <w:rFonts w:hint="eastAsia"/>
        </w:rPr>
        <w:t>在基线模型的训练过程中，</w:t>
      </w:r>
      <w:r w:rsidR="00B4611B">
        <w:rPr>
          <w:rFonts w:hint="eastAsia"/>
        </w:rPr>
        <w:t>CROWN</w:t>
      </w:r>
      <w:r w:rsidR="00B4611B">
        <w:rPr>
          <w:rFonts w:hint="eastAsia"/>
        </w:rPr>
        <w:t>算法的训练时长是所有方法里最长的，因此尽管</w:t>
      </w:r>
      <w:r w:rsidR="00B4611B">
        <w:rPr>
          <w:rFonts w:hint="eastAsia"/>
        </w:rPr>
        <w:t>alpha-CROWN</w:t>
      </w:r>
      <w:r w:rsidR="00B4611B">
        <w:rPr>
          <w:rFonts w:hint="eastAsia"/>
        </w:rPr>
        <w:t>边界更紧致，但其在训练中效率过低，一般只在验证中使用。</w:t>
      </w:r>
    </w:p>
    <w:p w14:paraId="1B016CC1" w14:textId="1C623B80" w:rsidR="00B4611B" w:rsidRDefault="00B4611B" w:rsidP="00B4611B">
      <w:pPr>
        <w:pStyle w:val="ac"/>
        <w:numPr>
          <w:ilvl w:val="0"/>
          <w:numId w:val="14"/>
        </w:numPr>
        <w:rPr>
          <w:rFonts w:hint="eastAsia"/>
        </w:rPr>
      </w:pPr>
      <w:r>
        <w:rPr>
          <w:rFonts w:hint="eastAsia"/>
        </w:rPr>
        <w:t>正因</w:t>
      </w:r>
      <w:r>
        <w:rPr>
          <w:rFonts w:hint="eastAsia"/>
        </w:rPr>
        <w:t>alpha-CROWN</w:t>
      </w:r>
      <w:r>
        <w:rPr>
          <w:rFonts w:hint="eastAsia"/>
        </w:rPr>
        <w:t>被默认用作验证，</w:t>
      </w:r>
      <w:r>
        <w:rPr>
          <w:rFonts w:hint="eastAsia"/>
        </w:rPr>
        <w:t>auto_LiRPA</w:t>
      </w:r>
      <w:r>
        <w:rPr>
          <w:rFonts w:hint="eastAsia"/>
        </w:rPr>
        <w:t>库计算的</w:t>
      </w:r>
      <w:r w:rsidRPr="002910F6">
        <w:t>alpha-CROWN</w:t>
      </w:r>
      <w:r>
        <w:rPr>
          <w:rFonts w:hint="eastAsia"/>
        </w:rPr>
        <w:t>边界是无法求梯度的。原因在于优化得出的α参数信息并不包含在梯度结果中，梯度的计算过程对于训练脚本来说是黑盒，同时边界中也显</w:t>
      </w:r>
      <w:r w:rsidR="00B2754B">
        <w:rPr>
          <w:rFonts w:hint="eastAsia"/>
        </w:rPr>
        <w:t>式</w:t>
      </w:r>
      <w:r>
        <w:rPr>
          <w:rFonts w:hint="eastAsia"/>
        </w:rPr>
        <w:t>指定</w:t>
      </w:r>
      <w:r w:rsidR="00B2754B">
        <w:rPr>
          <w:rFonts w:hint="eastAsia"/>
        </w:rPr>
        <w:t>了</w:t>
      </w:r>
      <w:r w:rsidR="00B2754B" w:rsidRPr="00B2754B">
        <w:t>requires_grad=False</w:t>
      </w:r>
      <w:r w:rsidR="00B2754B">
        <w:rPr>
          <w:rFonts w:hint="eastAsia"/>
        </w:rPr>
        <w:t>。</w:t>
      </w:r>
    </w:p>
    <w:p w14:paraId="4E654ECB" w14:textId="509D7F3B" w:rsidR="009066C6" w:rsidRDefault="009066C6" w:rsidP="00FE1B1D">
      <w:pPr>
        <w:ind w:firstLineChars="200" w:firstLine="440"/>
        <w:rPr>
          <w:rFonts w:hint="eastAsia"/>
        </w:rPr>
      </w:pPr>
      <w:r>
        <w:rPr>
          <w:rFonts w:hint="eastAsia"/>
        </w:rPr>
        <w:t>我们尝试了如下的改进策略：</w:t>
      </w:r>
    </w:p>
    <w:p w14:paraId="0045351A" w14:textId="1A630197" w:rsidR="009066C6" w:rsidRDefault="009066C6" w:rsidP="009066C6">
      <w:pPr>
        <w:pStyle w:val="ac"/>
        <w:numPr>
          <w:ilvl w:val="0"/>
          <w:numId w:val="15"/>
        </w:numPr>
        <w:rPr>
          <w:rFonts w:hint="eastAsia"/>
        </w:rPr>
      </w:pPr>
      <w:r>
        <w:rPr>
          <w:rFonts w:hint="eastAsia"/>
        </w:rPr>
        <w:t>在梯度求解方面</w:t>
      </w:r>
      <w:r w:rsidR="00725C8F">
        <w:rPr>
          <w:rFonts w:hint="eastAsia"/>
        </w:rPr>
        <w:t>，我们尝试使用</w:t>
      </w:r>
      <w:r w:rsidR="00725C8F">
        <w:rPr>
          <w:rFonts w:hint="eastAsia"/>
        </w:rPr>
        <w:t>SPSA</w:t>
      </w:r>
      <w:r w:rsidR="00725C8F">
        <w:rPr>
          <w:rFonts w:hint="eastAsia"/>
        </w:rPr>
        <w:t>（</w:t>
      </w:r>
      <w:r w:rsidR="00725C8F" w:rsidRPr="00725C8F">
        <w:t>同步扰动随机逼近算法</w:t>
      </w:r>
      <w:r w:rsidR="00725C8F">
        <w:rPr>
          <w:rFonts w:hint="eastAsia"/>
        </w:rPr>
        <w:t>）估计</w:t>
      </w:r>
      <w:r w:rsidR="00725C8F" w:rsidRPr="002910F6">
        <w:t>alpha-CROWN</w:t>
      </w:r>
      <w:r w:rsidR="00725C8F">
        <w:rPr>
          <w:rFonts w:hint="eastAsia"/>
        </w:rPr>
        <w:t>边界的梯度。</w:t>
      </w:r>
    </w:p>
    <w:p w14:paraId="262295CA" w14:textId="19070A78" w:rsidR="006775BB" w:rsidRDefault="006775BB" w:rsidP="006775BB">
      <w:pPr>
        <w:pStyle w:val="ac"/>
        <w:ind w:left="440"/>
        <w:rPr>
          <w:rFonts w:hint="eastAsia"/>
        </w:rPr>
      </w:pPr>
      <w:r>
        <w:rPr>
          <w:rFonts w:hint="eastAsia"/>
        </w:rPr>
        <w:t>SPSA</w:t>
      </w:r>
      <w:r>
        <w:rPr>
          <w:rFonts w:hint="eastAsia"/>
        </w:rPr>
        <w:t>算法</w:t>
      </w:r>
      <w:r w:rsidR="006E2796" w:rsidRPr="006E2796">
        <w:t>是一种用于多变量系统无梯度优化（</w:t>
      </w:r>
      <w:r w:rsidR="006E2796" w:rsidRPr="006E2796">
        <w:t>Derivative-free Optimization</w:t>
      </w:r>
      <w:r w:rsidR="006E2796" w:rsidRPr="006E2796">
        <w:t>）的随机近似算法。</w:t>
      </w:r>
      <w:r w:rsidR="006E2796" w:rsidRPr="006E2796">
        <w:t>SPSA</w:t>
      </w:r>
      <w:r w:rsidR="006E2796" w:rsidRPr="006E2796">
        <w:t>算法在每次梯度逼近过程中仅需使用两个目标函数估计值</w:t>
      </w:r>
      <w:r w:rsidR="006E2796">
        <w:rPr>
          <w:rFonts w:hint="eastAsia"/>
        </w:rPr>
        <w:t>，其随机</w:t>
      </w:r>
      <w:r w:rsidR="006E2796" w:rsidRPr="006E2796">
        <w:t>抽取扰动方向，利用有限差分估算梯度，并采用投影梯度下降进行迭代优化。</w:t>
      </w:r>
    </w:p>
    <w:p w14:paraId="15C27D77" w14:textId="091BF4AC" w:rsidR="00232188" w:rsidRPr="00232188" w:rsidRDefault="006E2796" w:rsidP="00232188">
      <w:pPr>
        <w:pStyle w:val="ac"/>
        <w:ind w:left="440"/>
        <w:rPr>
          <w:rFonts w:hint="eastAsia"/>
        </w:rPr>
      </w:pPr>
      <w:r>
        <w:rPr>
          <w:rFonts w:hint="eastAsia"/>
        </w:rPr>
        <w:t>SPSA</w:t>
      </w:r>
      <w:r>
        <w:rPr>
          <w:rFonts w:hint="eastAsia"/>
        </w:rPr>
        <w:t>算法</w:t>
      </w:r>
      <w:r w:rsidR="00232188" w:rsidRPr="00232188">
        <w:t>梯度估计的数学公式为：</w:t>
      </w:r>
    </w:p>
    <w:p w14:paraId="6153F8E6" w14:textId="4C2B5792" w:rsidR="00232188" w:rsidRPr="00232188" w:rsidRDefault="00000000" w:rsidP="00232188">
      <w:pPr>
        <w:pStyle w:val="ac"/>
        <w:ind w:left="44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b>
                <m:sSubPr>
                  <m:ctrlPr>
                    <w:rPr>
                      <w:rFonts w:ascii="Cambria Math" w:hAnsi="Cambria Math"/>
                    </w:rPr>
                  </m:ctrlPr>
                </m:sSubPr>
                <m:e>
                  <m:r>
                    <m:rPr>
                      <m:sty m:val="p"/>
                    </m:rPr>
                    <w:rPr>
                      <w:rFonts w:ascii="Cambria Math" w:hAnsi="Cambria Math"/>
                    </w:rPr>
                    <m:t>Δ</m:t>
                  </m:r>
                </m:e>
                <m:sub>
                  <m:r>
                    <w:rPr>
                      <w:rFonts w:ascii="Cambria Math" w:hAnsi="Cambria Math"/>
                    </w:rPr>
                    <m:t>k</m:t>
                  </m:r>
                </m:sub>
              </m:sSub>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b>
                <m:sSubPr>
                  <m:ctrlPr>
                    <w:rPr>
                      <w:rFonts w:ascii="Cambria Math" w:hAnsi="Cambria Math"/>
                    </w:rPr>
                  </m:ctrlPr>
                </m:sSubPr>
                <m:e>
                  <m:r>
                    <m:rPr>
                      <m:sty m:val="p"/>
                    </m:rPr>
                    <w:rPr>
                      <w:rFonts w:ascii="Cambria Math" w:hAnsi="Cambria Math"/>
                    </w:rPr>
                    <m:t>Δ</m:t>
                  </m:r>
                </m:e>
                <m:sub>
                  <m:r>
                    <w:rPr>
                      <w:rFonts w:ascii="Cambria Math" w:hAnsi="Cambria Math"/>
                    </w:rPr>
                    <m:t>k</m:t>
                  </m:r>
                </m:sub>
              </m:sSub>
              <m:r>
                <w:rPr>
                  <w:rFonts w:ascii="Cambria Math" w:hAnsi="Cambria Math"/>
                </w:rPr>
                <m:t>)</m:t>
              </m:r>
            </m:num>
            <m:den>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k</m:t>
                  </m:r>
                </m:sub>
              </m:sSub>
            </m:den>
          </m:f>
          <m: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k</m:t>
              </m:r>
            </m:sub>
            <m:sup>
              <m:r>
                <w:rPr>
                  <w:rFonts w:ascii="Cambria Math" w:hAnsi="Cambria Math"/>
                </w:rPr>
                <m:t>-1</m:t>
              </m:r>
            </m:sup>
          </m:sSubSup>
        </m:oMath>
      </m:oMathPara>
    </w:p>
    <w:p w14:paraId="6D807202" w14:textId="77777777" w:rsidR="00232188" w:rsidRPr="00232188" w:rsidRDefault="00232188" w:rsidP="00232188">
      <w:pPr>
        <w:pStyle w:val="ac"/>
        <w:ind w:left="440"/>
        <w:rPr>
          <w:rFonts w:hint="eastAsia"/>
        </w:rPr>
      </w:pPr>
      <w:r w:rsidRPr="00232188">
        <w:t>其中：</w:t>
      </w:r>
    </w:p>
    <w:p w14:paraId="73A2AA7D" w14:textId="3C74FC96" w:rsidR="00232188" w:rsidRPr="00232188" w:rsidRDefault="00232188" w:rsidP="00232188">
      <w:pPr>
        <w:pStyle w:val="ac"/>
        <w:numPr>
          <w:ilvl w:val="0"/>
          <w:numId w:val="16"/>
        </w:numPr>
        <w:rPr>
          <w:rFonts w:hint="eastAsia"/>
        </w:rPr>
      </w:pPr>
      <m:oMath>
        <m:r>
          <w:rPr>
            <w:rFonts w:ascii="Cambria Math" w:hAnsi="Cambria Math"/>
          </w:rPr>
          <m:t>J(θ)</m:t>
        </m:r>
      </m:oMath>
      <w:r w:rsidRPr="00232188">
        <w:t> </w:t>
      </w:r>
      <w:r w:rsidRPr="00232188">
        <w:t>是需要最小化的目标函数。</w:t>
      </w:r>
    </w:p>
    <w:p w14:paraId="42736FAD" w14:textId="4CE22387" w:rsidR="00232188" w:rsidRPr="00232188" w:rsidRDefault="00000000" w:rsidP="00232188">
      <w:pPr>
        <w:pStyle w:val="ac"/>
        <w:numPr>
          <w:ilvl w:val="0"/>
          <w:numId w:val="16"/>
        </w:numPr>
        <w:rPr>
          <w:rFonts w:hint="eastAsia"/>
        </w:rPr>
      </w:pPr>
      <m:oMath>
        <m:sSub>
          <m:sSubPr>
            <m:ctrlPr>
              <w:rPr>
                <w:rFonts w:ascii="Cambria Math" w:hAnsi="Cambria Math"/>
              </w:rPr>
            </m:ctrlPr>
          </m:sSubPr>
          <m:e>
            <m:r>
              <w:rPr>
                <w:rFonts w:ascii="Cambria Math" w:hAnsi="Cambria Math"/>
              </w:rPr>
              <m:t>c</m:t>
            </m:r>
          </m:e>
          <m:sub>
            <m:r>
              <w:rPr>
                <w:rFonts w:ascii="Cambria Math" w:hAnsi="Cambria Math"/>
              </w:rPr>
              <m:t>k</m:t>
            </m:r>
          </m:sub>
        </m:sSub>
      </m:oMath>
      <w:r w:rsidR="00232188" w:rsidRPr="00232188">
        <w:t> </w:t>
      </w:r>
      <w:r w:rsidR="00232188" w:rsidRPr="00232188">
        <w:t>是扰动步长（通常随迭代次数衰减）。</w:t>
      </w:r>
    </w:p>
    <w:p w14:paraId="619019D6" w14:textId="690CB8DB" w:rsidR="00232188" w:rsidRPr="00232188" w:rsidRDefault="00000000" w:rsidP="00232188">
      <w:pPr>
        <w:pStyle w:val="ac"/>
        <w:numPr>
          <w:ilvl w:val="0"/>
          <w:numId w:val="16"/>
        </w:numPr>
        <w:rPr>
          <w:rFonts w:hint="eastAsia"/>
        </w:rPr>
      </w:pP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rsidR="00232188" w:rsidRPr="00232188">
        <w:t> </w:t>
      </w:r>
      <w:r w:rsidR="00232188" w:rsidRPr="00232188">
        <w:t>是同步扰动向量（通常为满足对称伯努利分布</w:t>
      </w:r>
      <w:r w:rsidR="00232188" w:rsidRPr="00232188">
        <w:t> </w:t>
      </w:r>
      <m:oMath>
        <m:r>
          <w:rPr>
            <w:rFonts w:ascii="Cambria Math" w:hAnsi="Cambria Math"/>
          </w:rPr>
          <m:t>±1</m:t>
        </m:r>
      </m:oMath>
      <w:r w:rsidR="00232188" w:rsidRPr="00232188">
        <w:t> </w:t>
      </w:r>
      <w:r w:rsidR="00232188" w:rsidRPr="00232188">
        <w:t>的随机向量）。</w:t>
      </w:r>
    </w:p>
    <w:p w14:paraId="703C0659" w14:textId="7380E4D3" w:rsidR="00232188" w:rsidRPr="00232188" w:rsidRDefault="00232188" w:rsidP="00232188">
      <w:pPr>
        <w:pStyle w:val="ac"/>
        <w:numPr>
          <w:ilvl w:val="0"/>
          <w:numId w:val="16"/>
        </w:numPr>
        <w:rPr>
          <w:rFonts w:hint="eastAsia"/>
        </w:rPr>
      </w:pPr>
      <w:r w:rsidRPr="00232188">
        <w:t>最后一项</w:t>
      </w:r>
      <w:r w:rsidRPr="00232188">
        <w:t> </w:t>
      </w:r>
      <m:oMath>
        <m:sSubSup>
          <m:sSubSupPr>
            <m:ctrlPr>
              <w:rPr>
                <w:rFonts w:ascii="Cambria Math" w:hAnsi="Cambria Math"/>
              </w:rPr>
            </m:ctrlPr>
          </m:sSubSupPr>
          <m:e>
            <m:r>
              <m:rPr>
                <m:sty m:val="p"/>
              </m:rPr>
              <w:rPr>
                <w:rFonts w:ascii="Cambria Math" w:hAnsi="Cambria Math"/>
              </w:rPr>
              <m:t>Δ</m:t>
            </m:r>
          </m:e>
          <m:sub>
            <m:r>
              <w:rPr>
                <w:rFonts w:ascii="Cambria Math" w:hAnsi="Cambria Math"/>
              </w:rPr>
              <m:t>k</m:t>
            </m:r>
          </m:sub>
          <m:sup>
            <m:r>
              <w:rPr>
                <w:rFonts w:ascii="Cambria Math" w:hAnsi="Cambria Math"/>
              </w:rPr>
              <m:t>-1</m:t>
            </m:r>
          </m:sup>
        </m:sSubSup>
      </m:oMath>
      <w:r w:rsidRPr="00232188">
        <w:t> </w:t>
      </w:r>
      <w:r w:rsidRPr="00232188">
        <w:t>是扰动向量的逐元素倒数（当</w:t>
      </w:r>
      <w:r w:rsidRPr="00232188">
        <w:t> </w:t>
      </w: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rsidRPr="00232188">
        <w:t> </w:t>
      </w:r>
      <w:r w:rsidRPr="00232188">
        <w:t>为</w:t>
      </w:r>
      <w:r w:rsidRPr="00232188">
        <w:t> </w:t>
      </w:r>
      <m:oMath>
        <m:r>
          <w:rPr>
            <w:rFonts w:ascii="Cambria Math" w:hAnsi="Cambria Math"/>
          </w:rPr>
          <m:t>±1</m:t>
        </m:r>
      </m:oMath>
      <w:r w:rsidRPr="00232188">
        <w:t> </w:t>
      </w:r>
      <w:r w:rsidRPr="00232188">
        <w:t>时，其倒数等于其自身</w:t>
      </w:r>
      <w:r w:rsidRPr="00232188">
        <w:t> </w:t>
      </w: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rsidRPr="00232188">
        <w:t>）。</w:t>
      </w:r>
    </w:p>
    <w:p w14:paraId="5A6634D2" w14:textId="0D7E951E" w:rsidR="00232188" w:rsidRPr="00232188" w:rsidRDefault="00232188" w:rsidP="00232188">
      <w:pPr>
        <w:ind w:left="360"/>
        <w:rPr>
          <w:rFonts w:hint="eastAsia"/>
        </w:rPr>
      </w:pPr>
      <w:r w:rsidRPr="00232188">
        <w:t xml:space="preserve">SPSA </w:t>
      </w:r>
      <w:r w:rsidRPr="00232188">
        <w:t>的</w:t>
      </w:r>
      <w:r>
        <w:rPr>
          <w:rFonts w:hint="eastAsia"/>
        </w:rPr>
        <w:t>另一</w:t>
      </w:r>
      <w:r w:rsidRPr="00232188">
        <w:t>核心优势在于：无论变量维度</w:t>
      </w:r>
      <w:r w:rsidRPr="00232188">
        <w:t> </w:t>
      </w:r>
      <m:oMath>
        <m:r>
          <w:rPr>
            <w:rFonts w:ascii="Cambria Math" w:hAnsi="Cambria Math"/>
          </w:rPr>
          <m:t>p</m:t>
        </m:r>
      </m:oMath>
      <w:r w:rsidRPr="00232188">
        <w:t> </w:t>
      </w:r>
      <w:r w:rsidRPr="00232188">
        <w:t>有多高，每次迭代只需</w:t>
      </w:r>
      <w:r w:rsidRPr="00232188">
        <w:t xml:space="preserve"> 2 </w:t>
      </w:r>
      <w:r w:rsidRPr="00232188">
        <w:t>次目标函数评估即可获得梯度的无偏估计。</w:t>
      </w:r>
      <w:r>
        <w:rPr>
          <w:rFonts w:hint="eastAsia"/>
        </w:rPr>
        <w:t>在模型较为复杂，边界维度</w:t>
      </w:r>
      <w:r w:rsidR="006E2796">
        <w:rPr>
          <w:rFonts w:hint="eastAsia"/>
        </w:rPr>
        <w:t>较高的情况下，</w:t>
      </w:r>
      <w:r>
        <w:rPr>
          <w:rFonts w:hint="eastAsia"/>
        </w:rPr>
        <w:t>这一</w:t>
      </w:r>
      <w:r>
        <w:rPr>
          <w:rFonts w:hint="eastAsia"/>
        </w:rPr>
        <w:lastRenderedPageBreak/>
        <w:t>定程度上减少了计算边界梯度的计算成本。</w:t>
      </w:r>
    </w:p>
    <w:p w14:paraId="751C089B" w14:textId="1F126E9C" w:rsidR="006775BB" w:rsidRDefault="006E2796" w:rsidP="009066C6">
      <w:pPr>
        <w:pStyle w:val="ac"/>
        <w:numPr>
          <w:ilvl w:val="0"/>
          <w:numId w:val="15"/>
        </w:numPr>
        <w:rPr>
          <w:rFonts w:hint="eastAsia"/>
        </w:rPr>
      </w:pPr>
      <w:r>
        <w:rPr>
          <w:rFonts w:hint="eastAsia"/>
        </w:rPr>
        <w:t>在减少计算量方面，我们依旧使用了两阶段训练方法。在</w:t>
      </w:r>
      <w:r>
        <w:rPr>
          <w:rFonts w:hint="eastAsia"/>
        </w:rPr>
        <w:t>Phase1</w:t>
      </w:r>
      <w:r>
        <w:rPr>
          <w:rFonts w:hint="eastAsia"/>
        </w:rPr>
        <w:t>，我们使用</w:t>
      </w:r>
      <w:r>
        <w:rPr>
          <w:rFonts w:hint="eastAsia"/>
        </w:rPr>
        <w:t>IBP</w:t>
      </w:r>
      <w:r>
        <w:rPr>
          <w:rFonts w:hint="eastAsia"/>
        </w:rPr>
        <w:t>方法进行训练，使模型具备基本的功能及鲁棒性；在</w:t>
      </w:r>
      <w:r>
        <w:rPr>
          <w:rFonts w:hint="eastAsia"/>
        </w:rPr>
        <w:t>Phase2</w:t>
      </w:r>
      <w:r>
        <w:rPr>
          <w:rFonts w:hint="eastAsia"/>
        </w:rPr>
        <w:t>，我们使用</w:t>
      </w:r>
      <w:r>
        <w:rPr>
          <w:rFonts w:hint="eastAsia"/>
        </w:rPr>
        <w:t>SPSA-alpha-CROWN</w:t>
      </w:r>
      <w:r>
        <w:rPr>
          <w:rFonts w:hint="eastAsia"/>
        </w:rPr>
        <w:t>边界进行计算，进一步收紧</w:t>
      </w:r>
      <w:r w:rsidR="00FE1B1D">
        <w:rPr>
          <w:rFonts w:hint="eastAsia"/>
        </w:rPr>
        <w:t>模型</w:t>
      </w:r>
      <w:r>
        <w:rPr>
          <w:rFonts w:hint="eastAsia"/>
        </w:rPr>
        <w:t>边界。为快速获得结果，我们</w:t>
      </w:r>
      <w:r>
        <w:rPr>
          <w:rFonts w:hint="eastAsia"/>
        </w:rPr>
        <w:t>Phase2</w:t>
      </w:r>
      <w:r>
        <w:rPr>
          <w:rFonts w:hint="eastAsia"/>
        </w:rPr>
        <w:t>只训练了一个</w:t>
      </w:r>
      <w:r>
        <w:rPr>
          <w:rFonts w:hint="eastAsia"/>
        </w:rPr>
        <w:t>epoch</w:t>
      </w:r>
      <w:r w:rsidR="00FE1B1D">
        <w:rPr>
          <w:rFonts w:hint="eastAsia"/>
        </w:rPr>
        <w:t>。</w:t>
      </w:r>
    </w:p>
    <w:p w14:paraId="1B2F8F57" w14:textId="4CB7CE48" w:rsidR="00392857" w:rsidRDefault="00392857" w:rsidP="00392857">
      <w:pPr>
        <w:pStyle w:val="a1"/>
        <w:rPr>
          <w:rFonts w:hint="eastAsia"/>
        </w:rPr>
      </w:pPr>
      <w:r>
        <w:rPr>
          <w:rFonts w:hint="eastAsia"/>
        </w:rPr>
        <w:t>模型训练结果</w:t>
      </w:r>
    </w:p>
    <w:p w14:paraId="0A757E48" w14:textId="55691939" w:rsidR="008C1BF8" w:rsidRDefault="00FE1B1D" w:rsidP="00FE1B1D">
      <w:pPr>
        <w:ind w:firstLineChars="200" w:firstLine="440"/>
        <w:rPr>
          <w:rFonts w:hint="eastAsia"/>
        </w:rPr>
      </w:pPr>
      <w:r>
        <w:rPr>
          <w:rFonts w:hint="eastAsia"/>
        </w:rPr>
        <w:t>我们使用</w:t>
      </w:r>
      <w:r>
        <w:rPr>
          <w:rFonts w:hint="eastAsia"/>
        </w:rPr>
        <w:t>AI</w:t>
      </w:r>
      <w:r>
        <w:rPr>
          <w:rFonts w:hint="eastAsia"/>
        </w:rPr>
        <w:t>迭代了编写了多个训练脚本，最终模型的训练结果如下：</w:t>
      </w:r>
    </w:p>
    <w:p w14:paraId="6E4B2F6C" w14:textId="5EFCB0AB" w:rsidR="00FE1B1D" w:rsidRDefault="00FE1B1D" w:rsidP="00FE1B1D">
      <w:pPr>
        <w:jc w:val="center"/>
        <w:rPr>
          <w:rFonts w:hint="eastAsia"/>
        </w:rPr>
      </w:pPr>
      <w:r>
        <w:rPr>
          <w:rFonts w:hint="eastAsia"/>
        </w:rPr>
        <w:t>表</w:t>
      </w:r>
      <w:r>
        <w:rPr>
          <w:rFonts w:hint="eastAsia"/>
        </w:rPr>
        <w:t>4  SPSA-alpha-CROWN</w:t>
      </w:r>
      <w:r>
        <w:rPr>
          <w:rFonts w:hint="eastAsia"/>
        </w:rPr>
        <w:t>梯度训练模型鲁棒性验证结果</w:t>
      </w:r>
    </w:p>
    <w:tbl>
      <w:tblPr>
        <w:tblStyle w:val="afc"/>
        <w:tblW w:w="0" w:type="auto"/>
        <w:tblLook w:val="04A0" w:firstRow="1" w:lastRow="0" w:firstColumn="1" w:lastColumn="0" w:noHBand="0" w:noVBand="1"/>
      </w:tblPr>
      <w:tblGrid>
        <w:gridCol w:w="2735"/>
        <w:gridCol w:w="2735"/>
        <w:gridCol w:w="2735"/>
      </w:tblGrid>
      <w:tr w:rsidR="00FE1B1D" w14:paraId="3780310B" w14:textId="77777777" w:rsidTr="00FE1B1D">
        <w:trPr>
          <w:trHeight w:val="430"/>
        </w:trPr>
        <w:tc>
          <w:tcPr>
            <w:tcW w:w="2735" w:type="dxa"/>
          </w:tcPr>
          <w:p w14:paraId="2A8EBAC1" w14:textId="77777777" w:rsidR="00FE1B1D" w:rsidRDefault="00FE1B1D" w:rsidP="00CB1A8E">
            <w:pPr>
              <w:rPr>
                <w:rFonts w:hint="eastAsia"/>
              </w:rPr>
            </w:pPr>
            <w:r>
              <w:rPr>
                <w:rFonts w:hint="eastAsia"/>
              </w:rPr>
              <w:t>模型名称</w:t>
            </w:r>
          </w:p>
        </w:tc>
        <w:tc>
          <w:tcPr>
            <w:tcW w:w="5470" w:type="dxa"/>
            <w:gridSpan w:val="2"/>
          </w:tcPr>
          <w:p w14:paraId="409F39FB" w14:textId="35B0BED3" w:rsidR="00FE1B1D" w:rsidRDefault="00FE1B1D" w:rsidP="00CB1A8E">
            <w:pPr>
              <w:rPr>
                <w:rFonts w:hint="eastAsia"/>
              </w:rPr>
            </w:pPr>
            <w:r w:rsidRPr="00FE1B1D">
              <w:t>MNIST_simple_final_ibp</w:t>
            </w:r>
          </w:p>
        </w:tc>
      </w:tr>
      <w:tr w:rsidR="00FE1B1D" w14:paraId="51870751" w14:textId="77777777" w:rsidTr="00FE1B1D">
        <w:trPr>
          <w:trHeight w:val="430"/>
        </w:trPr>
        <w:tc>
          <w:tcPr>
            <w:tcW w:w="2735" w:type="dxa"/>
          </w:tcPr>
          <w:p w14:paraId="4BE64B30" w14:textId="77777777" w:rsidR="00FE1B1D" w:rsidRPr="00ED43C3" w:rsidRDefault="00FE1B1D" w:rsidP="00CB1A8E">
            <w:pPr>
              <w:rPr>
                <w:rFonts w:hint="eastAsia"/>
              </w:rPr>
            </w:pPr>
            <w:r>
              <w:rPr>
                <w:rFonts w:hint="eastAsia"/>
              </w:rPr>
              <w:t>扰动半径</w:t>
            </w:r>
          </w:p>
        </w:tc>
        <w:tc>
          <w:tcPr>
            <w:tcW w:w="2735" w:type="dxa"/>
          </w:tcPr>
          <w:p w14:paraId="5CDF4242" w14:textId="77777777" w:rsidR="00FE1B1D" w:rsidRDefault="00FE1B1D" w:rsidP="00CB1A8E">
            <w:pPr>
              <w:rPr>
                <w:rFonts w:hint="eastAsia"/>
              </w:rPr>
            </w:pPr>
            <w:r>
              <w:rPr>
                <w:rFonts w:hint="eastAsia"/>
              </w:rPr>
              <w:t>通过率</w:t>
            </w:r>
          </w:p>
        </w:tc>
        <w:tc>
          <w:tcPr>
            <w:tcW w:w="2735" w:type="dxa"/>
          </w:tcPr>
          <w:p w14:paraId="7BFDC54D" w14:textId="77777777" w:rsidR="00FE1B1D" w:rsidRDefault="00FE1B1D" w:rsidP="00CB1A8E">
            <w:pPr>
              <w:rPr>
                <w:rFonts w:hint="eastAsia"/>
              </w:rPr>
            </w:pPr>
            <w:r>
              <w:rPr>
                <w:rFonts w:hint="eastAsia"/>
              </w:rPr>
              <w:t>样本平均验证时间</w:t>
            </w:r>
          </w:p>
        </w:tc>
      </w:tr>
      <w:tr w:rsidR="00FE1B1D" w14:paraId="69CA490E" w14:textId="77777777" w:rsidTr="00FE1B1D">
        <w:trPr>
          <w:trHeight w:val="430"/>
        </w:trPr>
        <w:tc>
          <w:tcPr>
            <w:tcW w:w="2735" w:type="dxa"/>
          </w:tcPr>
          <w:p w14:paraId="4430A171" w14:textId="77777777" w:rsidR="00FE1B1D" w:rsidRDefault="00FE1B1D" w:rsidP="00CB1A8E">
            <w:pPr>
              <w:rPr>
                <w:rFonts w:hint="eastAsia"/>
              </w:rPr>
            </w:pPr>
            <w:r w:rsidRPr="00ED43C3">
              <w:t>ε</w:t>
            </w:r>
            <w:r>
              <w:rPr>
                <w:rFonts w:hint="eastAsia"/>
              </w:rPr>
              <w:t>=0.01</w:t>
            </w:r>
          </w:p>
        </w:tc>
        <w:tc>
          <w:tcPr>
            <w:tcW w:w="2735" w:type="dxa"/>
          </w:tcPr>
          <w:p w14:paraId="18AE3EED" w14:textId="5E2BF7BB" w:rsidR="00FE1B1D" w:rsidRDefault="00FE1B1D" w:rsidP="00CB1A8E">
            <w:pPr>
              <w:rPr>
                <w:rFonts w:hint="eastAsia"/>
              </w:rPr>
            </w:pPr>
            <w:r>
              <w:rPr>
                <w:rFonts w:hint="eastAsia"/>
              </w:rPr>
              <w:t>80%</w:t>
            </w:r>
            <w:r>
              <w:rPr>
                <w:rFonts w:hint="eastAsia"/>
              </w:rPr>
              <w:t>（</w:t>
            </w:r>
            <w:r>
              <w:rPr>
                <w:rFonts w:hint="eastAsia"/>
              </w:rPr>
              <w:t>4/5</w:t>
            </w:r>
            <w:r>
              <w:rPr>
                <w:rFonts w:hint="eastAsia"/>
              </w:rPr>
              <w:t>）</w:t>
            </w:r>
          </w:p>
        </w:tc>
        <w:tc>
          <w:tcPr>
            <w:tcW w:w="2735" w:type="dxa"/>
          </w:tcPr>
          <w:p w14:paraId="6FB0B986" w14:textId="14C84693" w:rsidR="00FE1B1D" w:rsidRDefault="009E379C" w:rsidP="00CB1A8E">
            <w:pPr>
              <w:rPr>
                <w:rFonts w:hint="eastAsia"/>
              </w:rPr>
            </w:pPr>
            <w:r>
              <w:rPr>
                <w:rFonts w:hint="eastAsia"/>
              </w:rPr>
              <w:t>0.27</w:t>
            </w:r>
          </w:p>
        </w:tc>
      </w:tr>
      <w:tr w:rsidR="00FE1B1D" w14:paraId="768B4D25" w14:textId="77777777" w:rsidTr="00FE1B1D">
        <w:trPr>
          <w:trHeight w:val="441"/>
        </w:trPr>
        <w:tc>
          <w:tcPr>
            <w:tcW w:w="2735" w:type="dxa"/>
          </w:tcPr>
          <w:p w14:paraId="10619633" w14:textId="77777777" w:rsidR="00FE1B1D" w:rsidRDefault="00FE1B1D" w:rsidP="00CB1A8E">
            <w:pPr>
              <w:rPr>
                <w:rFonts w:hint="eastAsia"/>
              </w:rPr>
            </w:pPr>
            <w:r w:rsidRPr="00ED43C3">
              <w:t>ε</w:t>
            </w:r>
            <w:r>
              <w:rPr>
                <w:rFonts w:hint="eastAsia"/>
              </w:rPr>
              <w:t>=0.03</w:t>
            </w:r>
          </w:p>
        </w:tc>
        <w:tc>
          <w:tcPr>
            <w:tcW w:w="2735" w:type="dxa"/>
          </w:tcPr>
          <w:p w14:paraId="0ACBDC87" w14:textId="38FA8FBB" w:rsidR="00FE1B1D" w:rsidRDefault="00FE1B1D" w:rsidP="00CB1A8E">
            <w:pPr>
              <w:rPr>
                <w:rFonts w:hint="eastAsia"/>
              </w:rPr>
            </w:pPr>
            <w:r>
              <w:rPr>
                <w:rFonts w:hint="eastAsia"/>
              </w:rPr>
              <w:t>80%</w:t>
            </w:r>
            <w:r>
              <w:rPr>
                <w:rFonts w:hint="eastAsia"/>
              </w:rPr>
              <w:t>（</w:t>
            </w:r>
            <w:r>
              <w:rPr>
                <w:rFonts w:hint="eastAsia"/>
              </w:rPr>
              <w:t>4/5</w:t>
            </w:r>
            <w:r>
              <w:rPr>
                <w:rFonts w:hint="eastAsia"/>
              </w:rPr>
              <w:t>）</w:t>
            </w:r>
          </w:p>
        </w:tc>
        <w:tc>
          <w:tcPr>
            <w:tcW w:w="2735" w:type="dxa"/>
          </w:tcPr>
          <w:p w14:paraId="49D7CAC9" w14:textId="4F1B76E3" w:rsidR="00FE1B1D" w:rsidRDefault="00FE1B1D" w:rsidP="00CB1A8E">
            <w:pPr>
              <w:rPr>
                <w:rFonts w:hint="eastAsia"/>
              </w:rPr>
            </w:pPr>
            <w:r>
              <w:rPr>
                <w:rFonts w:hint="eastAsia"/>
              </w:rPr>
              <w:t>0.</w:t>
            </w:r>
            <w:r w:rsidR="009E379C">
              <w:rPr>
                <w:rFonts w:hint="eastAsia"/>
              </w:rPr>
              <w:t>27</w:t>
            </w:r>
          </w:p>
        </w:tc>
      </w:tr>
      <w:tr w:rsidR="00FE1B1D" w14:paraId="147475AD" w14:textId="77777777" w:rsidTr="00FE1B1D">
        <w:trPr>
          <w:trHeight w:val="430"/>
        </w:trPr>
        <w:tc>
          <w:tcPr>
            <w:tcW w:w="2735" w:type="dxa"/>
          </w:tcPr>
          <w:p w14:paraId="591B7342" w14:textId="77777777" w:rsidR="00FE1B1D" w:rsidRDefault="00FE1B1D" w:rsidP="00CB1A8E">
            <w:pPr>
              <w:rPr>
                <w:rFonts w:hint="eastAsia"/>
              </w:rPr>
            </w:pPr>
            <w:r w:rsidRPr="00ED43C3">
              <w:t>ε</w:t>
            </w:r>
            <w:r>
              <w:rPr>
                <w:rFonts w:hint="eastAsia"/>
              </w:rPr>
              <w:t>=0.05</w:t>
            </w:r>
          </w:p>
        </w:tc>
        <w:tc>
          <w:tcPr>
            <w:tcW w:w="2735" w:type="dxa"/>
          </w:tcPr>
          <w:p w14:paraId="0D219DB2" w14:textId="73F7A143" w:rsidR="00FE1B1D" w:rsidRDefault="00FE1B1D" w:rsidP="00CB1A8E">
            <w:pPr>
              <w:rPr>
                <w:rFonts w:hint="eastAsia"/>
              </w:rPr>
            </w:pPr>
            <w:r>
              <w:rPr>
                <w:rFonts w:hint="eastAsia"/>
              </w:rPr>
              <w:t>60%</w:t>
            </w:r>
            <w:r>
              <w:rPr>
                <w:rFonts w:hint="eastAsia"/>
              </w:rPr>
              <w:t>（</w:t>
            </w:r>
            <w:r>
              <w:rPr>
                <w:rFonts w:hint="eastAsia"/>
              </w:rPr>
              <w:t>3/5</w:t>
            </w:r>
            <w:r>
              <w:rPr>
                <w:rFonts w:hint="eastAsia"/>
              </w:rPr>
              <w:t>）</w:t>
            </w:r>
          </w:p>
        </w:tc>
        <w:tc>
          <w:tcPr>
            <w:tcW w:w="2735" w:type="dxa"/>
          </w:tcPr>
          <w:p w14:paraId="5DAB6CA9" w14:textId="200DEE40" w:rsidR="00FE1B1D" w:rsidRDefault="00FE1B1D" w:rsidP="00CB1A8E">
            <w:pPr>
              <w:rPr>
                <w:rFonts w:hint="eastAsia"/>
              </w:rPr>
            </w:pPr>
            <w:r>
              <w:rPr>
                <w:rFonts w:hint="eastAsia"/>
              </w:rPr>
              <w:t>0.</w:t>
            </w:r>
            <w:r w:rsidR="009E379C">
              <w:rPr>
                <w:rFonts w:hint="eastAsia"/>
              </w:rPr>
              <w:t>22</w:t>
            </w:r>
          </w:p>
        </w:tc>
      </w:tr>
    </w:tbl>
    <w:p w14:paraId="15BE5528" w14:textId="41D5ADE8" w:rsidR="00CA2E7E" w:rsidRDefault="009E379C" w:rsidP="00CA2E7E">
      <w:pPr>
        <w:ind w:firstLineChars="200" w:firstLine="440"/>
        <w:rPr>
          <w:rFonts w:hint="eastAsia"/>
        </w:rPr>
      </w:pPr>
      <w:r>
        <w:rPr>
          <w:rFonts w:hint="eastAsia"/>
        </w:rPr>
        <w:t>尽管模型的验证时间相比</w:t>
      </w:r>
      <w:r>
        <w:rPr>
          <w:rFonts w:hint="eastAsia"/>
        </w:rPr>
        <w:t>WCIM</w:t>
      </w:r>
      <w:r>
        <w:rPr>
          <w:rFonts w:hint="eastAsia"/>
        </w:rPr>
        <w:t>训练的模型有明显下降，但样本通过率也显著降低，这表示模型的鲁棒性较弱。一方面，这是由于训练的轮数和模型的规模过小。我们使用了最小的三层全连接模型，同时在</w:t>
      </w:r>
      <w:r>
        <w:rPr>
          <w:rFonts w:hint="eastAsia"/>
        </w:rPr>
        <w:t>Phase2</w:t>
      </w:r>
      <w:r>
        <w:rPr>
          <w:rFonts w:hint="eastAsia"/>
        </w:rPr>
        <w:t>只训练了一个</w:t>
      </w:r>
      <w:r>
        <w:rPr>
          <w:rFonts w:hint="eastAsia"/>
        </w:rPr>
        <w:t>epoch</w:t>
      </w:r>
      <w:r>
        <w:rPr>
          <w:rFonts w:hint="eastAsia"/>
        </w:rPr>
        <w:t>。另一方面，</w:t>
      </w:r>
      <w:r w:rsidR="00CA2E7E">
        <w:rPr>
          <w:rFonts w:hint="eastAsia"/>
        </w:rPr>
        <w:t>在</w:t>
      </w:r>
      <w:r w:rsidR="00CA2E7E">
        <w:rPr>
          <w:rFonts w:hint="eastAsia"/>
        </w:rPr>
        <w:t>Phase2</w:t>
      </w:r>
      <w:r>
        <w:rPr>
          <w:rFonts w:hint="eastAsia"/>
        </w:rPr>
        <w:t>训练过程中，</w:t>
      </w:r>
      <w:r w:rsidR="00CA2E7E">
        <w:rPr>
          <w:rFonts w:hint="eastAsia"/>
        </w:rPr>
        <w:t>鲁棒性损失和标准损失都下降缓慢，或是只在较大的位置波动。这说明</w:t>
      </w:r>
      <w:r w:rsidR="00CA2E7E">
        <w:rPr>
          <w:rFonts w:hint="eastAsia"/>
        </w:rPr>
        <w:t>SPSA</w:t>
      </w:r>
      <w:r w:rsidR="00CA2E7E">
        <w:rPr>
          <w:rFonts w:hint="eastAsia"/>
        </w:rPr>
        <w:t>估计的</w:t>
      </w:r>
      <w:r w:rsidR="00CA2E7E">
        <w:rPr>
          <w:rFonts w:hint="eastAsia"/>
        </w:rPr>
        <w:t>alpha-CROWN</w:t>
      </w:r>
      <w:r w:rsidR="00CA2E7E">
        <w:rPr>
          <w:rFonts w:hint="eastAsia"/>
        </w:rPr>
        <w:t>梯度本身是很不稳定的，不可直接用于网络训练。</w:t>
      </w:r>
    </w:p>
    <w:p w14:paraId="2AA526CD" w14:textId="4ED54532" w:rsidR="00CA2E7E" w:rsidRDefault="00CA2E7E" w:rsidP="00CA2E7E">
      <w:pPr>
        <w:pStyle w:val="a"/>
        <w:rPr>
          <w:rFonts w:hint="eastAsia"/>
        </w:rPr>
      </w:pPr>
      <w:r>
        <w:rPr>
          <w:rFonts w:hint="eastAsia"/>
        </w:rPr>
        <w:t>结语</w:t>
      </w:r>
    </w:p>
    <w:p w14:paraId="5CDD236E" w14:textId="547CC1B0" w:rsidR="00CA2E7E" w:rsidRPr="00701F77" w:rsidRDefault="00701F77" w:rsidP="00CA2E7E">
      <w:pPr>
        <w:ind w:firstLineChars="200" w:firstLine="440"/>
        <w:rPr>
          <w:rFonts w:hint="eastAsia"/>
        </w:rPr>
      </w:pPr>
      <w:r w:rsidRPr="00701F77">
        <w:t>我们小组围绕</w:t>
      </w:r>
      <w:r w:rsidRPr="00701F77">
        <w:t>α,β-CROWN</w:t>
      </w:r>
      <w:r w:rsidRPr="00701F77">
        <w:t>深度学习验证器</w:t>
      </w:r>
      <w:r>
        <w:rPr>
          <w:rFonts w:hint="eastAsia"/>
        </w:rPr>
        <w:t>和鲁棒性模型训练</w:t>
      </w:r>
      <w:r w:rsidRPr="00701F77">
        <w:t>开展了实践工作。在项目搭建阶段，我们成功在</w:t>
      </w:r>
      <w:r w:rsidRPr="00701F77">
        <w:t>Windows</w:t>
      </w:r>
      <w:r w:rsidRPr="00701F77">
        <w:t>环境下完成了</w:t>
      </w:r>
      <w:r w:rsidRPr="00701F77">
        <w:t>Python 3.11</w:t>
      </w:r>
      <w:r w:rsidRPr="00701F77">
        <w:t>和</w:t>
      </w:r>
      <w:r w:rsidRPr="00701F77">
        <w:t>PyTorch 2.8.0</w:t>
      </w:r>
      <w:r w:rsidRPr="00701F77">
        <w:t>的环境配置，顺利部署了</w:t>
      </w:r>
      <w:r w:rsidRPr="00701F77">
        <w:t>α,β-CROWN</w:t>
      </w:r>
      <w:r w:rsidRPr="00701F77">
        <w:t>工具包，并通过命令行工具对</w:t>
      </w:r>
      <w:r w:rsidRPr="00701F77">
        <w:t>CIFAR-10 ResNet</w:t>
      </w:r>
      <w:r w:rsidRPr="00701F77">
        <w:t>网络进行了初步测试，验证了工具的可用性。在基线测试环节，我们使用</w:t>
      </w:r>
      <w:r w:rsidRPr="00701F77">
        <w:t>simple_training.py</w:t>
      </w:r>
      <w:r w:rsidRPr="00701F77">
        <w:t>脚本训练了五种不同结构的</w:t>
      </w:r>
      <w:r w:rsidRPr="00701F77">
        <w:t>MNIST</w:t>
      </w:r>
      <w:r w:rsidRPr="00701F77">
        <w:t>模型，包括</w:t>
      </w:r>
      <w:r w:rsidRPr="00701F77">
        <w:t>4</w:t>
      </w:r>
      <w:r w:rsidRPr="00701F77">
        <w:t>层</w:t>
      </w:r>
      <w:r w:rsidRPr="00701F77">
        <w:t>CNN</w:t>
      </w:r>
      <w:r w:rsidRPr="00701F77">
        <w:t>和</w:t>
      </w:r>
      <w:r w:rsidRPr="00701F77">
        <w:t>7</w:t>
      </w:r>
      <w:r w:rsidRPr="00701F77">
        <w:t>层</w:t>
      </w:r>
      <w:r w:rsidRPr="00701F77">
        <w:t>CNN</w:t>
      </w:r>
      <w:r w:rsidRPr="00701F77">
        <w:t>，分别采用</w:t>
      </w:r>
      <w:r w:rsidRPr="00701F77">
        <w:t>IBP</w:t>
      </w:r>
      <w:r w:rsidRPr="00701F77">
        <w:t>、</w:t>
      </w:r>
      <w:r w:rsidRPr="00701F77">
        <w:t>CROWN-IBP</w:t>
      </w:r>
      <w:r w:rsidRPr="00701F77">
        <w:t>、</w:t>
      </w:r>
      <w:r w:rsidRPr="00701F77">
        <w:t>CROWN</w:t>
      </w:r>
      <w:r w:rsidRPr="00701F77">
        <w:t>和</w:t>
      </w:r>
      <w:r w:rsidRPr="00701F77">
        <w:t>FAST-CROWN</w:t>
      </w:r>
      <w:r w:rsidRPr="00701F77">
        <w:t>四种边界计算方法，并在</w:t>
      </w:r>
      <w:r w:rsidRPr="00701F77">
        <w:t>0.01</w:t>
      </w:r>
      <w:r w:rsidRPr="00701F77">
        <w:t>、</w:t>
      </w:r>
      <w:r w:rsidRPr="00701F77">
        <w:t>0.03</w:t>
      </w:r>
      <w:r w:rsidRPr="00701F77">
        <w:t>、</w:t>
      </w:r>
      <w:r w:rsidRPr="00701F77">
        <w:t>0.05</w:t>
      </w:r>
      <w:r w:rsidRPr="00701F77">
        <w:t>三种扰动半径下进行了全面的鲁棒性验证测试，结果表明所有模型在</w:t>
      </w:r>
      <w:r w:rsidRPr="00701F77">
        <w:t>0.05</w:t>
      </w:r>
      <w:r w:rsidRPr="00701F77">
        <w:t>扰动范围内都保持了</w:t>
      </w:r>
      <w:r w:rsidRPr="00701F77">
        <w:t>100%</w:t>
      </w:r>
      <w:r w:rsidRPr="00701F77">
        <w:t>的验证通过率，其中</w:t>
      </w:r>
      <w:r w:rsidRPr="00701F77">
        <w:t>CROWN-IBP</w:t>
      </w:r>
      <w:r w:rsidRPr="00701F77">
        <w:t>和</w:t>
      </w:r>
      <w:r w:rsidRPr="00701F77">
        <w:t>CROWN</w:t>
      </w:r>
      <w:r w:rsidRPr="00701F77">
        <w:t>训练的模型验证效率更高。在优化探索方面，我们尝试了两种改进方案：一是设计了</w:t>
      </w:r>
      <w:r w:rsidRPr="00701F77">
        <w:t>WCIMLoss</w:t>
      </w:r>
      <w:r w:rsidRPr="00701F77">
        <w:t>损失函数，在三层全连接小模型上实现了两阶段训练，验证结果显示模型在</w:t>
      </w:r>
      <w:r w:rsidRPr="00701F77">
        <w:t>0.05</w:t>
      </w:r>
      <w:r w:rsidRPr="00701F77">
        <w:t>扰动下仍保持</w:t>
      </w:r>
      <w:r w:rsidRPr="00701F77">
        <w:t>100%</w:t>
      </w:r>
      <w:r w:rsidRPr="00701F77">
        <w:t>通过率；二是探索了基于</w:t>
      </w:r>
      <w:r w:rsidRPr="00701F77">
        <w:t>SPSA</w:t>
      </w:r>
      <w:r w:rsidRPr="00701F77">
        <w:t>算法的</w:t>
      </w:r>
      <w:r w:rsidRPr="00701F77">
        <w:t>alpha-CROWN</w:t>
      </w:r>
      <w:r w:rsidRPr="00701F77">
        <w:t>梯度估计方法，虽然最终模型鲁棒性有所下降，但这一尝试帮助我们深入理解了验证边界与训练过程的内在联系。通过本次项目，我们不仅掌握了深度学习模型鲁棒性验证的完整流程，从环境搭建到模型训练再到验证测试，还锻炼了在复杂系统中进行性能优化</w:t>
      </w:r>
      <w:r w:rsidRPr="00701F77">
        <w:lastRenderedPageBreak/>
        <w:t>和问题排查的实际能力。尽管在优化探索中遇到了一些挑战，但这些实践经历让我们对软件质量保障在</w:t>
      </w:r>
      <w:r w:rsidRPr="00701F77">
        <w:t>AI</w:t>
      </w:r>
      <w:r w:rsidRPr="00701F77">
        <w:t>系统中的重要性有了更深刻的认识，也为未来在相关领域的深入研究打下了扎实基础。</w:t>
      </w:r>
    </w:p>
    <w:p w14:paraId="015A3C45" w14:textId="275AAE01" w:rsidR="004551D2" w:rsidRDefault="004551D2" w:rsidP="004551D2">
      <w:pPr>
        <w:pStyle w:val="a"/>
        <w:rPr>
          <w:rFonts w:hint="eastAsia"/>
        </w:rPr>
      </w:pPr>
      <w:r>
        <w:rPr>
          <w:rFonts w:hint="eastAsia"/>
        </w:rPr>
        <w:t>参考文献</w:t>
      </w:r>
    </w:p>
    <w:p w14:paraId="6A1E652E" w14:textId="3BF29A6E" w:rsidR="00E1452B" w:rsidRDefault="00486A30" w:rsidP="00486A30">
      <w:pPr>
        <w:pStyle w:val="ac"/>
        <w:numPr>
          <w:ilvl w:val="0"/>
          <w:numId w:val="11"/>
        </w:numPr>
        <w:rPr>
          <w:rFonts w:hint="eastAsia"/>
        </w:rPr>
      </w:pPr>
      <w:bookmarkStart w:id="1" w:name="_Ref226192193"/>
      <w:r w:rsidRPr="00486A30">
        <w:rPr>
          <w:rFonts w:hint="eastAsia"/>
        </w:rPr>
        <w:t>Zhang H, Weng TS, Chen PY, Hsieh CJ, Daniel L. Efficient Neural Network Robustness Certification</w:t>
      </w:r>
      <w:r>
        <w:rPr>
          <w:rFonts w:hint="eastAsia"/>
        </w:rPr>
        <w:t xml:space="preserve"> </w:t>
      </w:r>
      <w:r w:rsidRPr="00486A30">
        <w:rPr>
          <w:rFonts w:hint="eastAsia"/>
        </w:rPr>
        <w:t>with General Activation Functions. arXiv:1811.00866v1 [cs.LG] 2 Nov 2018</w:t>
      </w:r>
      <w:bookmarkEnd w:id="1"/>
    </w:p>
    <w:p w14:paraId="6045902C" w14:textId="03AAE3A1" w:rsidR="00486A30" w:rsidRDefault="00486A30" w:rsidP="00486A30">
      <w:pPr>
        <w:pStyle w:val="ac"/>
        <w:numPr>
          <w:ilvl w:val="0"/>
          <w:numId w:val="11"/>
        </w:numPr>
        <w:rPr>
          <w:rFonts w:hint="eastAsia"/>
        </w:rPr>
      </w:pPr>
      <w:bookmarkStart w:id="2" w:name="_Ref226192224"/>
      <w:r w:rsidRPr="00486A30">
        <w:rPr>
          <w:rFonts w:hint="eastAsia"/>
        </w:rPr>
        <w:t>Xu KD, Zhang H, Wang SQ, Wang YH, Jana S, Lin X, Hsieh CJ. Fast and Complete: Enabling Complete Neural Network Verification with Rapid and Massively Parallel Incomplete Verifiers</w:t>
      </w:r>
      <w:r>
        <w:rPr>
          <w:rFonts w:hint="eastAsia"/>
        </w:rPr>
        <w:t xml:space="preserve">. </w:t>
      </w:r>
      <w:r w:rsidRPr="00486A30">
        <w:t>arXiv:2011.13824v2 [cs.AI] 16 Mar 2021</w:t>
      </w:r>
      <w:bookmarkEnd w:id="2"/>
    </w:p>
    <w:p w14:paraId="66E23FE2" w14:textId="6910BE15" w:rsidR="00486A30" w:rsidRDefault="00486A30" w:rsidP="00486A30">
      <w:pPr>
        <w:pStyle w:val="ac"/>
        <w:numPr>
          <w:ilvl w:val="0"/>
          <w:numId w:val="11"/>
        </w:numPr>
        <w:rPr>
          <w:rFonts w:hint="eastAsia"/>
        </w:rPr>
      </w:pPr>
      <w:bookmarkStart w:id="3" w:name="_Ref226192230"/>
      <w:r w:rsidRPr="00486A30">
        <w:rPr>
          <w:rFonts w:hint="eastAsia"/>
        </w:rPr>
        <w:t>Wang SQ, Zhang H, Xu KD, Lin X, Jana S, Hsieh CJ, Kolter Z. Beta-CROWN: Efficient Bound Propagation with Per-neuron Split Constraints for Neural Network Robustness Verification. arXiv:2103.06624v2 [cs.LG] 31 Oct 2021</w:t>
      </w:r>
      <w:bookmarkEnd w:id="3"/>
    </w:p>
    <w:p w14:paraId="022B8798" w14:textId="340CCCED" w:rsidR="004551D2" w:rsidRDefault="00700E72" w:rsidP="00700E72">
      <w:pPr>
        <w:pStyle w:val="ac"/>
        <w:numPr>
          <w:ilvl w:val="0"/>
          <w:numId w:val="11"/>
        </w:numPr>
        <w:rPr>
          <w:rFonts w:hint="eastAsia"/>
        </w:rPr>
      </w:pPr>
      <w:bookmarkStart w:id="4" w:name="_Ref226192288"/>
      <w:r w:rsidRPr="00700E72">
        <w:t>Weng L, Zhang H, Chen HG, Song Z, Hsieh CJ, Daniel L, Boning D, Dhillon I. Towards</w:t>
      </w:r>
      <w:r w:rsidRPr="00700E72">
        <w:rPr>
          <w:rFonts w:hint="eastAsia"/>
        </w:rPr>
        <w:t xml:space="preserve"> </w:t>
      </w:r>
      <w:r w:rsidRPr="00700E72">
        <w:t>fast computation of certified robustnes</w:t>
      </w:r>
      <w:r w:rsidRPr="00700E72">
        <w:rPr>
          <w:rFonts w:hint="eastAsia"/>
        </w:rPr>
        <w:t xml:space="preserve">s </w:t>
      </w:r>
      <w:r w:rsidRPr="00700E72">
        <w:t>for</w:t>
      </w:r>
      <w:r w:rsidRPr="00700E72">
        <w:rPr>
          <w:rFonts w:hint="eastAsia"/>
        </w:rPr>
        <w:t xml:space="preserve"> </w:t>
      </w:r>
      <w:r w:rsidRPr="00700E72">
        <w:t>ReLU networks. In: Proc. of the 35th Int’l Conf. on Machine Learning. Stockholm: PMLR, 2018. 5276–5285.</w:t>
      </w:r>
      <w:bookmarkEnd w:id="4"/>
    </w:p>
    <w:p w14:paraId="595C9B25" w14:textId="6D79281B" w:rsidR="00700E72" w:rsidRDefault="00700E72" w:rsidP="00700E72">
      <w:pPr>
        <w:pStyle w:val="ac"/>
        <w:numPr>
          <w:ilvl w:val="0"/>
          <w:numId w:val="11"/>
        </w:numPr>
        <w:rPr>
          <w:rFonts w:hint="eastAsia"/>
        </w:rPr>
      </w:pPr>
      <w:bookmarkStart w:id="5" w:name="_Ref226192292"/>
      <w:r w:rsidRPr="00700E72">
        <w:t>Singh G, Gehr T, Mirman M, Püschel M, Vechev M. Fast and effective robustness certification. In: Proc. of the 32nd Int ’l Conf. on Neural Information Processing Systems. Montréal: Curran Associates Inc., 2018. 10825–10836.</w:t>
      </w:r>
      <w:bookmarkEnd w:id="5"/>
    </w:p>
    <w:p w14:paraId="7B46DA0A" w14:textId="7DA37B74" w:rsidR="00E74E15" w:rsidRDefault="00E74E15" w:rsidP="00700E72">
      <w:pPr>
        <w:pStyle w:val="ac"/>
        <w:numPr>
          <w:ilvl w:val="0"/>
          <w:numId w:val="11"/>
        </w:numPr>
        <w:rPr>
          <w:rFonts w:hint="eastAsia"/>
        </w:rPr>
      </w:pPr>
      <w:bookmarkStart w:id="6" w:name="_Ref226192525"/>
      <w:r w:rsidRPr="00E74E15">
        <w:rPr>
          <w:rFonts w:hint="eastAsia"/>
        </w:rPr>
        <w:t>Xu KD, Shi ZX, Zhang H, Wang YH, Chang KW, Hang ML, Kailkhura B, Lin X, Hsieh CJ. Automatic Perturbation Analysis for Scalable Certified Robustness and Beyond. arXiv:2002.12920v3 [cs.LG] 26 Oct 2020</w:t>
      </w:r>
      <w:bookmarkEnd w:id="6"/>
    </w:p>
    <w:p w14:paraId="2B0BCA0D" w14:textId="5FD895EF" w:rsidR="00700E72" w:rsidRDefault="00E1452B" w:rsidP="00E1452B">
      <w:pPr>
        <w:pStyle w:val="ac"/>
        <w:numPr>
          <w:ilvl w:val="0"/>
          <w:numId w:val="11"/>
        </w:numPr>
        <w:rPr>
          <w:rFonts w:hint="eastAsia"/>
        </w:rPr>
      </w:pPr>
      <w:bookmarkStart w:id="7" w:name="_Ref226192530"/>
      <w:r w:rsidRPr="00E1452B">
        <w:rPr>
          <w:rFonts w:hint="eastAsia"/>
        </w:rPr>
        <w:t>Singh G, Gehr T, P</w:t>
      </w:r>
      <w:r w:rsidRPr="00E1452B">
        <w:rPr>
          <w:rFonts w:hint="eastAsia"/>
        </w:rPr>
        <w:t>ü</w:t>
      </w:r>
      <w:r w:rsidRPr="00E1452B">
        <w:rPr>
          <w:rFonts w:hint="eastAsia"/>
        </w:rPr>
        <w:t>schel M, Vechev M. An abstract domain for certifying neural networks. Proc. of the ACM on Programming Languages, 2019,3:41.[doi:10.1145/3290354]</w:t>
      </w:r>
      <w:bookmarkEnd w:id="7"/>
    </w:p>
    <w:p w14:paraId="33B68C61" w14:textId="60916BB7" w:rsidR="00FB5858" w:rsidRDefault="00EF08C1" w:rsidP="00E1452B">
      <w:pPr>
        <w:pStyle w:val="ac"/>
        <w:numPr>
          <w:ilvl w:val="0"/>
          <w:numId w:val="11"/>
        </w:numPr>
        <w:rPr>
          <w:rFonts w:hint="eastAsia"/>
        </w:rPr>
      </w:pPr>
      <w:bookmarkStart w:id="8" w:name="_Ref233450563"/>
      <w:r w:rsidRPr="00EF08C1">
        <w:t>Gowal S, Dvijotham K, Stanforth R, Bunel R, Qin CL, Uesato J, Arandjelovic R, Mann T, Kohli P. Scalable verified training for provably robust image classification. In: Proc. of the 2019 IEEE/CVF Int’l Conf. on Computer Vision. Seoul: IEEE, 2019. 4841–4850. [doi: 10.1109/ICCV.2019.00494]</w:t>
      </w:r>
    </w:p>
    <w:p w14:paraId="00CF678A" w14:textId="2FF4E531" w:rsidR="00E1452B" w:rsidRDefault="00E1452B" w:rsidP="00FB5858">
      <w:pPr>
        <w:pStyle w:val="ac"/>
        <w:numPr>
          <w:ilvl w:val="0"/>
          <w:numId w:val="11"/>
        </w:numPr>
        <w:rPr>
          <w:rFonts w:hint="eastAsia"/>
        </w:rPr>
      </w:pPr>
      <w:bookmarkStart w:id="9" w:name="_Ref226192534"/>
      <w:bookmarkEnd w:id="8"/>
      <w:r w:rsidRPr="00E1452B">
        <w:t>Zhang H, Chen HG, Xiao CW, Gowal S, Stanforth R, Li B, Boning D, Hsieh CJ. Towards stable and efficient training of verifiably</w:t>
      </w:r>
      <w:r w:rsidR="00725C8F">
        <w:rPr>
          <w:rFonts w:hint="eastAsia"/>
        </w:rPr>
        <w:t xml:space="preserve"> </w:t>
      </w:r>
      <w:r w:rsidRPr="00E1452B">
        <w:t>robust neural networks. arXiv:1906.06316, 2019.</w:t>
      </w:r>
      <w:bookmarkEnd w:id="9"/>
    </w:p>
    <w:p w14:paraId="46A4A902" w14:textId="16E6717A" w:rsidR="00725C8F" w:rsidRPr="00700E72" w:rsidRDefault="00725C8F" w:rsidP="00725C8F">
      <w:pPr>
        <w:pStyle w:val="ac"/>
        <w:numPr>
          <w:ilvl w:val="0"/>
          <w:numId w:val="11"/>
        </w:numPr>
        <w:rPr>
          <w:rFonts w:hint="eastAsia"/>
        </w:rPr>
      </w:pPr>
      <w:bookmarkStart w:id="10" w:name="_Ref233552508"/>
      <w:r w:rsidRPr="00725C8F">
        <w:t>Spall J. Multivariate stochastic approximation using a simultaneous perturbation gradient approximation. IEEE Transactions on Automatic Control, vol. 37, no. 3, pp. 332-341, 1992. [doi: 10.1109/9.119632]</w:t>
      </w:r>
      <w:bookmarkEnd w:id="10"/>
    </w:p>
    <w:sectPr w:rsidR="00725C8F" w:rsidRPr="00700E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43D4" w14:textId="77777777" w:rsidR="00977CF4" w:rsidRDefault="00977CF4" w:rsidP="00A801E8">
      <w:pPr>
        <w:spacing w:after="0" w:line="240" w:lineRule="auto"/>
        <w:rPr>
          <w:rFonts w:hint="eastAsia"/>
        </w:rPr>
      </w:pPr>
      <w:r>
        <w:separator/>
      </w:r>
    </w:p>
  </w:endnote>
  <w:endnote w:type="continuationSeparator" w:id="0">
    <w:p w14:paraId="71D13876" w14:textId="77777777" w:rsidR="00977CF4" w:rsidRDefault="00977CF4" w:rsidP="00A801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F361" w14:textId="77777777" w:rsidR="00977CF4" w:rsidRDefault="00977CF4" w:rsidP="00A801E8">
      <w:pPr>
        <w:spacing w:after="0" w:line="240" w:lineRule="auto"/>
        <w:rPr>
          <w:rFonts w:hint="eastAsia"/>
        </w:rPr>
      </w:pPr>
      <w:r>
        <w:separator/>
      </w:r>
    </w:p>
  </w:footnote>
  <w:footnote w:type="continuationSeparator" w:id="0">
    <w:p w14:paraId="74697713" w14:textId="77777777" w:rsidR="00977CF4" w:rsidRDefault="00977CF4" w:rsidP="00A801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610"/>
    <w:multiLevelType w:val="multilevel"/>
    <w:tmpl w:val="9D00B8C0"/>
    <w:lvl w:ilvl="0">
      <w:start w:val="2"/>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10FF3D07"/>
    <w:multiLevelType w:val="hybridMultilevel"/>
    <w:tmpl w:val="0220F0BA"/>
    <w:lvl w:ilvl="0" w:tplc="8312E044">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 w15:restartNumberingAfterBreak="0">
    <w:nsid w:val="163B0B29"/>
    <w:multiLevelType w:val="multilevel"/>
    <w:tmpl w:val="0938198E"/>
    <w:lvl w:ilvl="0">
      <w:start w:val="1"/>
      <w:numFmt w:val="decimal"/>
      <w:pStyle w:val="a"/>
      <w:lvlText w:val="%1"/>
      <w:lvlJc w:val="left"/>
      <w:pPr>
        <w:ind w:left="425" w:hanging="425"/>
      </w:pPr>
      <w:rPr>
        <w:rFonts w:hint="eastAsia"/>
      </w:rPr>
    </w:lvl>
    <w:lvl w:ilvl="1">
      <w:start w:val="1"/>
      <w:numFmt w:val="decimal"/>
      <w:pStyle w:val="a0"/>
      <w:lvlText w:val="%1.%2"/>
      <w:lvlJc w:val="left"/>
      <w:pPr>
        <w:ind w:left="425" w:hanging="425"/>
      </w:pPr>
      <w:rPr>
        <w:rFonts w:hint="eastAsia"/>
      </w:rPr>
    </w:lvl>
    <w:lvl w:ilvl="2">
      <w:start w:val="1"/>
      <w:numFmt w:val="decimal"/>
      <w:pStyle w:val="a1"/>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3" w15:restartNumberingAfterBreak="0">
    <w:nsid w:val="214049CB"/>
    <w:multiLevelType w:val="multilevel"/>
    <w:tmpl w:val="680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F7C2F"/>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2C6C57BF"/>
    <w:multiLevelType w:val="hybridMultilevel"/>
    <w:tmpl w:val="EC2612CA"/>
    <w:lvl w:ilvl="0" w:tplc="A0FED6F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561099C"/>
    <w:multiLevelType w:val="hybridMultilevel"/>
    <w:tmpl w:val="8DCE89C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9CF77D9"/>
    <w:multiLevelType w:val="hybridMultilevel"/>
    <w:tmpl w:val="A886C84A"/>
    <w:lvl w:ilvl="0" w:tplc="C728D5B2">
      <w:start w:val="1"/>
      <w:numFmt w:val="japaneseCounting"/>
      <w:lvlText w:val="第%1，"/>
      <w:lvlJc w:val="left"/>
      <w:pPr>
        <w:ind w:left="1160" w:hanging="720"/>
      </w:pPr>
      <w:rPr>
        <w:rFonts w:hint="default"/>
        <w:b/>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0596391"/>
    <w:multiLevelType w:val="hybridMultilevel"/>
    <w:tmpl w:val="0832BE8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AF01A57"/>
    <w:multiLevelType w:val="hybridMultilevel"/>
    <w:tmpl w:val="81B8E7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EF9618E"/>
    <w:multiLevelType w:val="hybridMultilevel"/>
    <w:tmpl w:val="757E0766"/>
    <w:lvl w:ilvl="0" w:tplc="209A401A">
      <w:start w:val="1"/>
      <w:numFmt w:val="japaneseCounting"/>
      <w:lvlText w:val="第%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62B2043"/>
    <w:multiLevelType w:val="hybridMultilevel"/>
    <w:tmpl w:val="CF1E5C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7C1FA5"/>
    <w:multiLevelType w:val="hybridMultilevel"/>
    <w:tmpl w:val="D9369C94"/>
    <w:lvl w:ilvl="0" w:tplc="2EE67F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5862302">
    <w:abstractNumId w:val="7"/>
  </w:num>
  <w:num w:numId="2" w16cid:durableId="548733985">
    <w:abstractNumId w:val="10"/>
  </w:num>
  <w:num w:numId="3" w16cid:durableId="1260800043">
    <w:abstractNumId w:val="9"/>
  </w:num>
  <w:num w:numId="4" w16cid:durableId="48843494">
    <w:abstractNumId w:val="2"/>
  </w:num>
  <w:num w:numId="5" w16cid:durableId="204298941">
    <w:abstractNumId w:val="2"/>
    <w:lvlOverride w:ilvl="0">
      <w:lvl w:ilvl="0">
        <w:start w:val="2"/>
        <w:numFmt w:val="decimal"/>
        <w:pStyle w:val="a"/>
        <w:lvlText w:val="%1"/>
        <w:lvlJc w:val="left"/>
        <w:pPr>
          <w:ind w:left="425" w:hanging="425"/>
        </w:pPr>
        <w:rPr>
          <w:rFonts w:hint="eastAsia"/>
        </w:rPr>
      </w:lvl>
    </w:lvlOverride>
    <w:lvlOverride w:ilvl="1">
      <w:lvl w:ilvl="1">
        <w:start w:val="1"/>
        <w:numFmt w:val="decimal"/>
        <w:pStyle w:val="a0"/>
        <w:lvlText w:val="%1.%2"/>
        <w:lvlJc w:val="left"/>
        <w:pPr>
          <w:ind w:left="425" w:hanging="425"/>
        </w:pPr>
        <w:rPr>
          <w:rFonts w:hint="eastAsia"/>
        </w:rPr>
      </w:lvl>
    </w:lvlOverride>
    <w:lvlOverride w:ilvl="2">
      <w:lvl w:ilvl="2">
        <w:start w:val="1"/>
        <w:numFmt w:val="decimal"/>
        <w:pStyle w:val="a1"/>
        <w:lvlText w:val="%1.%2.%3"/>
        <w:lvlJc w:val="left"/>
        <w:pPr>
          <w:ind w:left="425" w:hanging="425"/>
        </w:pPr>
        <w:rPr>
          <w:rFonts w:hint="eastAsia"/>
        </w:rPr>
      </w:lvl>
    </w:lvlOverride>
    <w:lvlOverride w:ilvl="3">
      <w:lvl w:ilvl="3">
        <w:start w:val="1"/>
        <w:numFmt w:val="decimal"/>
        <w:lvlText w:val="%1.%2.%3.%4"/>
        <w:lvlJc w:val="left"/>
        <w:pPr>
          <w:ind w:left="425" w:hanging="425"/>
        </w:pPr>
        <w:rPr>
          <w:rFonts w:hint="eastAsia"/>
        </w:rPr>
      </w:lvl>
    </w:lvlOverride>
    <w:lvlOverride w:ilvl="4">
      <w:lvl w:ilvl="4">
        <w:start w:val="1"/>
        <w:numFmt w:val="decimal"/>
        <w:lvlText w:val="%1.%2.%3.%4.%5"/>
        <w:lvlJc w:val="left"/>
        <w:pPr>
          <w:ind w:left="425" w:hanging="425"/>
        </w:pPr>
        <w:rPr>
          <w:rFonts w:hint="eastAsia"/>
        </w:rPr>
      </w:lvl>
    </w:lvlOverride>
    <w:lvlOverride w:ilvl="5">
      <w:lvl w:ilvl="5">
        <w:start w:val="1"/>
        <w:numFmt w:val="decimal"/>
        <w:lvlText w:val="%1.%2.%3.%4.%5.%6"/>
        <w:lvlJc w:val="left"/>
        <w:pPr>
          <w:ind w:left="425" w:hanging="425"/>
        </w:pPr>
        <w:rPr>
          <w:rFonts w:hint="eastAsia"/>
        </w:rPr>
      </w:lvl>
    </w:lvlOverride>
    <w:lvlOverride w:ilvl="6">
      <w:lvl w:ilvl="6">
        <w:start w:val="1"/>
        <w:numFmt w:val="decimal"/>
        <w:lvlText w:val="%1.%2.%3.%4.%5.%6.%7"/>
        <w:lvlJc w:val="left"/>
        <w:pPr>
          <w:ind w:left="425" w:hanging="425"/>
        </w:pPr>
        <w:rPr>
          <w:rFonts w:hint="eastAsia"/>
        </w:rPr>
      </w:lvl>
    </w:lvlOverride>
    <w:lvlOverride w:ilvl="7">
      <w:lvl w:ilvl="7">
        <w:start w:val="1"/>
        <w:numFmt w:val="decimal"/>
        <w:lvlText w:val="%1.%2.%3.%4.%5.%6.%7.%8"/>
        <w:lvlJc w:val="left"/>
        <w:pPr>
          <w:ind w:left="425" w:hanging="425"/>
        </w:pPr>
        <w:rPr>
          <w:rFonts w:hint="eastAsia"/>
        </w:rPr>
      </w:lvl>
    </w:lvlOverride>
    <w:lvlOverride w:ilvl="8">
      <w:lvl w:ilvl="8">
        <w:start w:val="1"/>
        <w:numFmt w:val="decimal"/>
        <w:lvlText w:val="%1.%2.%3.%4.%5.%6.%7.%8.%9"/>
        <w:lvlJc w:val="left"/>
        <w:pPr>
          <w:ind w:left="425" w:hanging="425"/>
        </w:pPr>
        <w:rPr>
          <w:rFonts w:hint="eastAsia"/>
        </w:rPr>
      </w:lvl>
    </w:lvlOverride>
  </w:num>
  <w:num w:numId="6" w16cid:durableId="650596921">
    <w:abstractNumId w:val="1"/>
  </w:num>
  <w:num w:numId="7" w16cid:durableId="1007944453">
    <w:abstractNumId w:val="0"/>
  </w:num>
  <w:num w:numId="8" w16cid:durableId="7215697">
    <w:abstractNumId w:val="1"/>
  </w:num>
  <w:num w:numId="9" w16cid:durableId="34475369">
    <w:abstractNumId w:val="4"/>
  </w:num>
  <w:num w:numId="10" w16cid:durableId="1196119884">
    <w:abstractNumId w:val="2"/>
  </w:num>
  <w:num w:numId="11" w16cid:durableId="102657065">
    <w:abstractNumId w:val="5"/>
  </w:num>
  <w:num w:numId="12" w16cid:durableId="1349023131">
    <w:abstractNumId w:val="12"/>
  </w:num>
  <w:num w:numId="13" w16cid:durableId="666245726">
    <w:abstractNumId w:val="8"/>
  </w:num>
  <w:num w:numId="14" w16cid:durableId="848838472">
    <w:abstractNumId w:val="11"/>
  </w:num>
  <w:num w:numId="15" w16cid:durableId="1407535476">
    <w:abstractNumId w:val="6"/>
  </w:num>
  <w:num w:numId="16" w16cid:durableId="1612276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0B8"/>
    <w:rsid w:val="000246A1"/>
    <w:rsid w:val="0004650C"/>
    <w:rsid w:val="000660EE"/>
    <w:rsid w:val="000678C3"/>
    <w:rsid w:val="00091BE0"/>
    <w:rsid w:val="000A7C78"/>
    <w:rsid w:val="000B4FDB"/>
    <w:rsid w:val="000C2518"/>
    <w:rsid w:val="000F30BB"/>
    <w:rsid w:val="000F425A"/>
    <w:rsid w:val="0012774B"/>
    <w:rsid w:val="001307F3"/>
    <w:rsid w:val="00131782"/>
    <w:rsid w:val="001422DB"/>
    <w:rsid w:val="00184161"/>
    <w:rsid w:val="0019215D"/>
    <w:rsid w:val="001C5338"/>
    <w:rsid w:val="0022566B"/>
    <w:rsid w:val="00232188"/>
    <w:rsid w:val="00246BDF"/>
    <w:rsid w:val="00261086"/>
    <w:rsid w:val="002910F6"/>
    <w:rsid w:val="002A6346"/>
    <w:rsid w:val="002B3896"/>
    <w:rsid w:val="00310FDC"/>
    <w:rsid w:val="003122D9"/>
    <w:rsid w:val="00335C69"/>
    <w:rsid w:val="00342A81"/>
    <w:rsid w:val="0037329E"/>
    <w:rsid w:val="00392857"/>
    <w:rsid w:val="003A7531"/>
    <w:rsid w:val="004061F1"/>
    <w:rsid w:val="004551D2"/>
    <w:rsid w:val="0047054A"/>
    <w:rsid w:val="00472461"/>
    <w:rsid w:val="00483104"/>
    <w:rsid w:val="00485D58"/>
    <w:rsid w:val="00486A30"/>
    <w:rsid w:val="00511773"/>
    <w:rsid w:val="00517328"/>
    <w:rsid w:val="005367EA"/>
    <w:rsid w:val="00570464"/>
    <w:rsid w:val="00571908"/>
    <w:rsid w:val="0057520A"/>
    <w:rsid w:val="005930B8"/>
    <w:rsid w:val="005A6E6C"/>
    <w:rsid w:val="005D6E1D"/>
    <w:rsid w:val="005E2673"/>
    <w:rsid w:val="005E7401"/>
    <w:rsid w:val="00637D01"/>
    <w:rsid w:val="006775BB"/>
    <w:rsid w:val="006C5EB7"/>
    <w:rsid w:val="006E2796"/>
    <w:rsid w:val="00700E72"/>
    <w:rsid w:val="00701423"/>
    <w:rsid w:val="00701F77"/>
    <w:rsid w:val="00725C8F"/>
    <w:rsid w:val="00762B6B"/>
    <w:rsid w:val="00793EBD"/>
    <w:rsid w:val="00804194"/>
    <w:rsid w:val="00814B45"/>
    <w:rsid w:val="008262DE"/>
    <w:rsid w:val="0082755D"/>
    <w:rsid w:val="0083039B"/>
    <w:rsid w:val="00841694"/>
    <w:rsid w:val="008C1BF8"/>
    <w:rsid w:val="008D136A"/>
    <w:rsid w:val="008E76D2"/>
    <w:rsid w:val="008F6D6A"/>
    <w:rsid w:val="009007BE"/>
    <w:rsid w:val="009066C6"/>
    <w:rsid w:val="00915150"/>
    <w:rsid w:val="009477FD"/>
    <w:rsid w:val="00960705"/>
    <w:rsid w:val="00976431"/>
    <w:rsid w:val="00977CF4"/>
    <w:rsid w:val="009A4DC9"/>
    <w:rsid w:val="009B1FA4"/>
    <w:rsid w:val="009E379C"/>
    <w:rsid w:val="009E4963"/>
    <w:rsid w:val="009F12CF"/>
    <w:rsid w:val="009F2659"/>
    <w:rsid w:val="00A3076C"/>
    <w:rsid w:val="00A33E0B"/>
    <w:rsid w:val="00A67E43"/>
    <w:rsid w:val="00A74848"/>
    <w:rsid w:val="00A801E8"/>
    <w:rsid w:val="00A81E69"/>
    <w:rsid w:val="00AB1DE7"/>
    <w:rsid w:val="00AB6724"/>
    <w:rsid w:val="00AB68A1"/>
    <w:rsid w:val="00AC09DE"/>
    <w:rsid w:val="00B2141A"/>
    <w:rsid w:val="00B2754B"/>
    <w:rsid w:val="00B31248"/>
    <w:rsid w:val="00B4611B"/>
    <w:rsid w:val="00B5103B"/>
    <w:rsid w:val="00B55F55"/>
    <w:rsid w:val="00B575EE"/>
    <w:rsid w:val="00B72369"/>
    <w:rsid w:val="00BB387A"/>
    <w:rsid w:val="00BC0ADC"/>
    <w:rsid w:val="00BD0620"/>
    <w:rsid w:val="00BD42FE"/>
    <w:rsid w:val="00BF1649"/>
    <w:rsid w:val="00C10A6C"/>
    <w:rsid w:val="00C224A9"/>
    <w:rsid w:val="00C7067C"/>
    <w:rsid w:val="00C73B91"/>
    <w:rsid w:val="00C811FF"/>
    <w:rsid w:val="00C9377F"/>
    <w:rsid w:val="00CA2E7E"/>
    <w:rsid w:val="00CD7CB4"/>
    <w:rsid w:val="00D1542B"/>
    <w:rsid w:val="00D15D5F"/>
    <w:rsid w:val="00D41DEB"/>
    <w:rsid w:val="00D43F18"/>
    <w:rsid w:val="00DD7E6B"/>
    <w:rsid w:val="00DF6B7C"/>
    <w:rsid w:val="00E1452B"/>
    <w:rsid w:val="00E34EFC"/>
    <w:rsid w:val="00E64CFD"/>
    <w:rsid w:val="00E7273E"/>
    <w:rsid w:val="00E74E15"/>
    <w:rsid w:val="00E82DAA"/>
    <w:rsid w:val="00E9153F"/>
    <w:rsid w:val="00EB4EED"/>
    <w:rsid w:val="00ED43C3"/>
    <w:rsid w:val="00EE4A9B"/>
    <w:rsid w:val="00EF08C1"/>
    <w:rsid w:val="00F45D61"/>
    <w:rsid w:val="00F4765D"/>
    <w:rsid w:val="00F965EE"/>
    <w:rsid w:val="00FA24AF"/>
    <w:rsid w:val="00FA31E8"/>
    <w:rsid w:val="00FB13AC"/>
    <w:rsid w:val="00FB2960"/>
    <w:rsid w:val="00FB5858"/>
    <w:rsid w:val="00FC51FF"/>
    <w:rsid w:val="00FD3995"/>
    <w:rsid w:val="00FE163B"/>
    <w:rsid w:val="00FE1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824DC"/>
  <w15:chartTrackingRefBased/>
  <w15:docId w15:val="{E510E283-0ACE-4CE5-AD94-2394749C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93EBD"/>
    <w:pPr>
      <w:widowControl w:val="0"/>
    </w:pPr>
    <w:rPr>
      <w:rFonts w:eastAsia="宋体"/>
    </w:rPr>
  </w:style>
  <w:style w:type="paragraph" w:styleId="1">
    <w:name w:val="heading 1"/>
    <w:basedOn w:val="a2"/>
    <w:next w:val="a2"/>
    <w:link w:val="10"/>
    <w:uiPriority w:val="9"/>
    <w:qFormat/>
    <w:rsid w:val="005930B8"/>
    <w:pPr>
      <w:keepNext/>
      <w:keepLines/>
      <w:numPr>
        <w:numId w:val="9"/>
      </w:numPr>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2"/>
    <w:next w:val="a2"/>
    <w:link w:val="20"/>
    <w:uiPriority w:val="9"/>
    <w:semiHidden/>
    <w:unhideWhenUsed/>
    <w:qFormat/>
    <w:rsid w:val="005930B8"/>
    <w:pPr>
      <w:keepNext/>
      <w:keepLines/>
      <w:numPr>
        <w:ilvl w:val="1"/>
        <w:numId w:val="9"/>
      </w:numPr>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2"/>
    <w:next w:val="a2"/>
    <w:link w:val="30"/>
    <w:uiPriority w:val="9"/>
    <w:semiHidden/>
    <w:unhideWhenUsed/>
    <w:qFormat/>
    <w:rsid w:val="005930B8"/>
    <w:pPr>
      <w:keepNext/>
      <w:keepLines/>
      <w:numPr>
        <w:ilvl w:val="2"/>
        <w:numId w:val="9"/>
      </w:numPr>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2"/>
    <w:next w:val="a2"/>
    <w:link w:val="40"/>
    <w:uiPriority w:val="9"/>
    <w:semiHidden/>
    <w:unhideWhenUsed/>
    <w:qFormat/>
    <w:rsid w:val="005930B8"/>
    <w:pPr>
      <w:keepNext/>
      <w:keepLines/>
      <w:numPr>
        <w:ilvl w:val="3"/>
        <w:numId w:val="9"/>
      </w:numPr>
      <w:spacing w:before="80" w:after="40"/>
      <w:outlineLvl w:val="3"/>
    </w:pPr>
    <w:rPr>
      <w:rFonts w:cstheme="majorBidi"/>
      <w:color w:val="2F5496" w:themeColor="accent1" w:themeShade="BF"/>
      <w:sz w:val="28"/>
      <w:szCs w:val="28"/>
    </w:rPr>
  </w:style>
  <w:style w:type="paragraph" w:styleId="5">
    <w:name w:val="heading 5"/>
    <w:basedOn w:val="a2"/>
    <w:next w:val="a2"/>
    <w:link w:val="50"/>
    <w:uiPriority w:val="9"/>
    <w:semiHidden/>
    <w:unhideWhenUsed/>
    <w:qFormat/>
    <w:rsid w:val="005930B8"/>
    <w:pPr>
      <w:keepNext/>
      <w:keepLines/>
      <w:numPr>
        <w:ilvl w:val="4"/>
        <w:numId w:val="9"/>
      </w:numPr>
      <w:spacing w:before="80" w:after="40"/>
      <w:outlineLvl w:val="4"/>
    </w:pPr>
    <w:rPr>
      <w:rFonts w:cstheme="majorBidi"/>
      <w:color w:val="2F5496" w:themeColor="accent1" w:themeShade="BF"/>
      <w:sz w:val="24"/>
    </w:rPr>
  </w:style>
  <w:style w:type="paragraph" w:styleId="6">
    <w:name w:val="heading 6"/>
    <w:basedOn w:val="a2"/>
    <w:next w:val="a2"/>
    <w:link w:val="60"/>
    <w:uiPriority w:val="9"/>
    <w:semiHidden/>
    <w:unhideWhenUsed/>
    <w:qFormat/>
    <w:rsid w:val="005930B8"/>
    <w:pPr>
      <w:keepNext/>
      <w:keepLines/>
      <w:numPr>
        <w:ilvl w:val="5"/>
        <w:numId w:val="9"/>
      </w:numPr>
      <w:spacing w:before="40" w:after="0"/>
      <w:outlineLvl w:val="5"/>
    </w:pPr>
    <w:rPr>
      <w:rFonts w:cstheme="majorBidi"/>
      <w:b/>
      <w:bCs/>
      <w:color w:val="2F5496" w:themeColor="accent1" w:themeShade="BF"/>
    </w:rPr>
  </w:style>
  <w:style w:type="paragraph" w:styleId="7">
    <w:name w:val="heading 7"/>
    <w:basedOn w:val="a2"/>
    <w:next w:val="a2"/>
    <w:link w:val="70"/>
    <w:uiPriority w:val="9"/>
    <w:semiHidden/>
    <w:unhideWhenUsed/>
    <w:qFormat/>
    <w:rsid w:val="005930B8"/>
    <w:pPr>
      <w:keepNext/>
      <w:keepLines/>
      <w:numPr>
        <w:ilvl w:val="6"/>
        <w:numId w:val="9"/>
      </w:numPr>
      <w:spacing w:before="40" w:after="0"/>
      <w:outlineLvl w:val="6"/>
    </w:pPr>
    <w:rPr>
      <w:rFonts w:cstheme="majorBidi"/>
      <w:b/>
      <w:bCs/>
      <w:color w:val="595959" w:themeColor="text1" w:themeTint="A6"/>
    </w:rPr>
  </w:style>
  <w:style w:type="paragraph" w:styleId="8">
    <w:name w:val="heading 8"/>
    <w:basedOn w:val="a2"/>
    <w:next w:val="a2"/>
    <w:link w:val="80"/>
    <w:uiPriority w:val="9"/>
    <w:semiHidden/>
    <w:unhideWhenUsed/>
    <w:qFormat/>
    <w:rsid w:val="005930B8"/>
    <w:pPr>
      <w:keepNext/>
      <w:keepLines/>
      <w:numPr>
        <w:ilvl w:val="7"/>
        <w:numId w:val="9"/>
      </w:numPr>
      <w:spacing w:after="0"/>
      <w:outlineLvl w:val="7"/>
    </w:pPr>
    <w:rPr>
      <w:rFonts w:cstheme="majorBidi"/>
      <w:color w:val="595959" w:themeColor="text1" w:themeTint="A6"/>
    </w:rPr>
  </w:style>
  <w:style w:type="paragraph" w:styleId="9">
    <w:name w:val="heading 9"/>
    <w:basedOn w:val="a2"/>
    <w:next w:val="a2"/>
    <w:link w:val="90"/>
    <w:uiPriority w:val="9"/>
    <w:semiHidden/>
    <w:unhideWhenUsed/>
    <w:qFormat/>
    <w:rsid w:val="005930B8"/>
    <w:pPr>
      <w:keepNext/>
      <w:keepLines/>
      <w:numPr>
        <w:ilvl w:val="8"/>
        <w:numId w:val="9"/>
      </w:numPr>
      <w:spacing w:after="0"/>
      <w:outlineLvl w:val="8"/>
    </w:pPr>
    <w:rPr>
      <w:rFonts w:eastAsiaTheme="majorEastAsia"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5930B8"/>
    <w:rPr>
      <w:rFonts w:asciiTheme="majorHAnsi" w:eastAsiaTheme="majorEastAsia" w:hAnsiTheme="majorHAnsi" w:cstheme="majorBidi"/>
      <w:color w:val="2F5496" w:themeColor="accent1" w:themeShade="BF"/>
      <w:sz w:val="48"/>
      <w:szCs w:val="48"/>
    </w:rPr>
  </w:style>
  <w:style w:type="character" w:customStyle="1" w:styleId="20">
    <w:name w:val="标题 2 字符"/>
    <w:basedOn w:val="a3"/>
    <w:link w:val="2"/>
    <w:uiPriority w:val="9"/>
    <w:semiHidden/>
    <w:rsid w:val="005930B8"/>
    <w:rPr>
      <w:rFonts w:asciiTheme="majorHAnsi" w:eastAsiaTheme="majorEastAsia" w:hAnsiTheme="majorHAnsi" w:cstheme="majorBidi"/>
      <w:color w:val="2F5496" w:themeColor="accent1" w:themeShade="BF"/>
      <w:sz w:val="40"/>
      <w:szCs w:val="40"/>
    </w:rPr>
  </w:style>
  <w:style w:type="character" w:customStyle="1" w:styleId="30">
    <w:name w:val="标题 3 字符"/>
    <w:basedOn w:val="a3"/>
    <w:link w:val="3"/>
    <w:uiPriority w:val="9"/>
    <w:semiHidden/>
    <w:rsid w:val="005930B8"/>
    <w:rPr>
      <w:rFonts w:asciiTheme="majorHAnsi" w:eastAsiaTheme="majorEastAsia" w:hAnsiTheme="majorHAnsi" w:cstheme="majorBidi"/>
      <w:color w:val="2F5496" w:themeColor="accent1" w:themeShade="BF"/>
      <w:sz w:val="32"/>
      <w:szCs w:val="32"/>
    </w:rPr>
  </w:style>
  <w:style w:type="character" w:customStyle="1" w:styleId="40">
    <w:name w:val="标题 4 字符"/>
    <w:basedOn w:val="a3"/>
    <w:link w:val="4"/>
    <w:uiPriority w:val="9"/>
    <w:semiHidden/>
    <w:rsid w:val="005930B8"/>
    <w:rPr>
      <w:rFonts w:cstheme="majorBidi"/>
      <w:color w:val="2F5496" w:themeColor="accent1" w:themeShade="BF"/>
      <w:sz w:val="28"/>
      <w:szCs w:val="28"/>
    </w:rPr>
  </w:style>
  <w:style w:type="character" w:customStyle="1" w:styleId="50">
    <w:name w:val="标题 5 字符"/>
    <w:basedOn w:val="a3"/>
    <w:link w:val="5"/>
    <w:uiPriority w:val="9"/>
    <w:semiHidden/>
    <w:rsid w:val="005930B8"/>
    <w:rPr>
      <w:rFonts w:cstheme="majorBidi"/>
      <w:color w:val="2F5496" w:themeColor="accent1" w:themeShade="BF"/>
      <w:sz w:val="24"/>
    </w:rPr>
  </w:style>
  <w:style w:type="character" w:customStyle="1" w:styleId="60">
    <w:name w:val="标题 6 字符"/>
    <w:basedOn w:val="a3"/>
    <w:link w:val="6"/>
    <w:uiPriority w:val="9"/>
    <w:semiHidden/>
    <w:rsid w:val="005930B8"/>
    <w:rPr>
      <w:rFonts w:cstheme="majorBidi"/>
      <w:b/>
      <w:bCs/>
      <w:color w:val="2F5496" w:themeColor="accent1" w:themeShade="BF"/>
    </w:rPr>
  </w:style>
  <w:style w:type="character" w:customStyle="1" w:styleId="70">
    <w:name w:val="标题 7 字符"/>
    <w:basedOn w:val="a3"/>
    <w:link w:val="7"/>
    <w:uiPriority w:val="9"/>
    <w:semiHidden/>
    <w:rsid w:val="005930B8"/>
    <w:rPr>
      <w:rFonts w:cstheme="majorBidi"/>
      <w:b/>
      <w:bCs/>
      <w:color w:val="595959" w:themeColor="text1" w:themeTint="A6"/>
    </w:rPr>
  </w:style>
  <w:style w:type="character" w:customStyle="1" w:styleId="80">
    <w:name w:val="标题 8 字符"/>
    <w:basedOn w:val="a3"/>
    <w:link w:val="8"/>
    <w:uiPriority w:val="9"/>
    <w:semiHidden/>
    <w:rsid w:val="005930B8"/>
    <w:rPr>
      <w:rFonts w:cstheme="majorBidi"/>
      <w:color w:val="595959" w:themeColor="text1" w:themeTint="A6"/>
    </w:rPr>
  </w:style>
  <w:style w:type="character" w:customStyle="1" w:styleId="90">
    <w:name w:val="标题 9 字符"/>
    <w:basedOn w:val="a3"/>
    <w:link w:val="9"/>
    <w:uiPriority w:val="9"/>
    <w:semiHidden/>
    <w:rsid w:val="005930B8"/>
    <w:rPr>
      <w:rFonts w:eastAsiaTheme="majorEastAsia" w:cstheme="majorBidi"/>
      <w:color w:val="595959" w:themeColor="text1" w:themeTint="A6"/>
    </w:rPr>
  </w:style>
  <w:style w:type="paragraph" w:styleId="a6">
    <w:name w:val="Title"/>
    <w:basedOn w:val="a2"/>
    <w:next w:val="a2"/>
    <w:link w:val="a7"/>
    <w:uiPriority w:val="10"/>
    <w:qFormat/>
    <w:rsid w:val="005930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5930B8"/>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5930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3"/>
    <w:link w:val="a8"/>
    <w:uiPriority w:val="11"/>
    <w:rsid w:val="005930B8"/>
    <w:rPr>
      <w:rFonts w:asciiTheme="majorHAnsi" w:eastAsiaTheme="majorEastAsia" w:hAnsiTheme="majorHAnsi" w:cstheme="majorBidi"/>
      <w:color w:val="595959" w:themeColor="text1" w:themeTint="A6"/>
      <w:spacing w:val="15"/>
      <w:sz w:val="28"/>
      <w:szCs w:val="28"/>
    </w:rPr>
  </w:style>
  <w:style w:type="paragraph" w:styleId="aa">
    <w:name w:val="Quote"/>
    <w:basedOn w:val="a2"/>
    <w:next w:val="a2"/>
    <w:link w:val="ab"/>
    <w:uiPriority w:val="29"/>
    <w:qFormat/>
    <w:rsid w:val="005930B8"/>
    <w:pPr>
      <w:spacing w:before="160"/>
      <w:jc w:val="center"/>
    </w:pPr>
    <w:rPr>
      <w:i/>
      <w:iCs/>
      <w:color w:val="404040" w:themeColor="text1" w:themeTint="BF"/>
    </w:rPr>
  </w:style>
  <w:style w:type="character" w:customStyle="1" w:styleId="ab">
    <w:name w:val="引用 字符"/>
    <w:basedOn w:val="a3"/>
    <w:link w:val="aa"/>
    <w:uiPriority w:val="29"/>
    <w:rsid w:val="005930B8"/>
    <w:rPr>
      <w:i/>
      <w:iCs/>
      <w:color w:val="404040" w:themeColor="text1" w:themeTint="BF"/>
    </w:rPr>
  </w:style>
  <w:style w:type="paragraph" w:styleId="ac">
    <w:name w:val="List Paragraph"/>
    <w:basedOn w:val="a2"/>
    <w:link w:val="ad"/>
    <w:uiPriority w:val="34"/>
    <w:qFormat/>
    <w:rsid w:val="005930B8"/>
    <w:pPr>
      <w:ind w:left="720"/>
      <w:contextualSpacing/>
    </w:pPr>
  </w:style>
  <w:style w:type="character" w:styleId="ae">
    <w:name w:val="Intense Emphasis"/>
    <w:basedOn w:val="a3"/>
    <w:uiPriority w:val="21"/>
    <w:qFormat/>
    <w:rsid w:val="005930B8"/>
    <w:rPr>
      <w:i/>
      <w:iCs/>
      <w:color w:val="2F5496" w:themeColor="accent1" w:themeShade="BF"/>
    </w:rPr>
  </w:style>
  <w:style w:type="paragraph" w:styleId="af">
    <w:name w:val="Intense Quote"/>
    <w:basedOn w:val="a2"/>
    <w:next w:val="a2"/>
    <w:link w:val="af0"/>
    <w:uiPriority w:val="30"/>
    <w:qFormat/>
    <w:rsid w:val="00593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3"/>
    <w:link w:val="af"/>
    <w:uiPriority w:val="30"/>
    <w:rsid w:val="005930B8"/>
    <w:rPr>
      <w:i/>
      <w:iCs/>
      <w:color w:val="2F5496" w:themeColor="accent1" w:themeShade="BF"/>
    </w:rPr>
  </w:style>
  <w:style w:type="character" w:styleId="af1">
    <w:name w:val="Intense Reference"/>
    <w:basedOn w:val="a3"/>
    <w:uiPriority w:val="32"/>
    <w:qFormat/>
    <w:rsid w:val="005930B8"/>
    <w:rPr>
      <w:b/>
      <w:bCs/>
      <w:smallCaps/>
      <w:color w:val="2F5496" w:themeColor="accent1" w:themeShade="BF"/>
      <w:spacing w:val="5"/>
    </w:rPr>
  </w:style>
  <w:style w:type="paragraph" w:styleId="af2">
    <w:name w:val="header"/>
    <w:basedOn w:val="a2"/>
    <w:link w:val="af3"/>
    <w:uiPriority w:val="99"/>
    <w:unhideWhenUsed/>
    <w:rsid w:val="00A801E8"/>
    <w:pPr>
      <w:tabs>
        <w:tab w:val="center" w:pos="4153"/>
        <w:tab w:val="right" w:pos="8306"/>
      </w:tabs>
      <w:snapToGrid w:val="0"/>
      <w:spacing w:line="240" w:lineRule="auto"/>
      <w:jc w:val="center"/>
    </w:pPr>
    <w:rPr>
      <w:sz w:val="18"/>
      <w:szCs w:val="18"/>
    </w:rPr>
  </w:style>
  <w:style w:type="character" w:customStyle="1" w:styleId="af3">
    <w:name w:val="页眉 字符"/>
    <w:basedOn w:val="a3"/>
    <w:link w:val="af2"/>
    <w:uiPriority w:val="99"/>
    <w:rsid w:val="00A801E8"/>
    <w:rPr>
      <w:sz w:val="18"/>
      <w:szCs w:val="18"/>
    </w:rPr>
  </w:style>
  <w:style w:type="paragraph" w:styleId="af4">
    <w:name w:val="footer"/>
    <w:basedOn w:val="a2"/>
    <w:link w:val="af5"/>
    <w:uiPriority w:val="99"/>
    <w:unhideWhenUsed/>
    <w:rsid w:val="00A801E8"/>
    <w:pPr>
      <w:tabs>
        <w:tab w:val="center" w:pos="4153"/>
        <w:tab w:val="right" w:pos="8306"/>
      </w:tabs>
      <w:snapToGrid w:val="0"/>
      <w:spacing w:line="240" w:lineRule="auto"/>
    </w:pPr>
    <w:rPr>
      <w:sz w:val="18"/>
      <w:szCs w:val="18"/>
    </w:rPr>
  </w:style>
  <w:style w:type="character" w:customStyle="1" w:styleId="af5">
    <w:name w:val="页脚 字符"/>
    <w:basedOn w:val="a3"/>
    <w:link w:val="af4"/>
    <w:uiPriority w:val="99"/>
    <w:rsid w:val="00A801E8"/>
    <w:rPr>
      <w:sz w:val="18"/>
      <w:szCs w:val="18"/>
    </w:rPr>
  </w:style>
  <w:style w:type="paragraph" w:customStyle="1" w:styleId="a0">
    <w:name w:val="二级标题"/>
    <w:basedOn w:val="ac"/>
    <w:link w:val="af6"/>
    <w:qFormat/>
    <w:rsid w:val="00793EBD"/>
    <w:pPr>
      <w:numPr>
        <w:ilvl w:val="1"/>
        <w:numId w:val="4"/>
      </w:numPr>
      <w:outlineLvl w:val="1"/>
    </w:pPr>
    <w:rPr>
      <w:b/>
      <w:bCs/>
      <w:sz w:val="28"/>
      <w:szCs w:val="32"/>
    </w:rPr>
  </w:style>
  <w:style w:type="character" w:customStyle="1" w:styleId="ad">
    <w:name w:val="列表段落 字符"/>
    <w:basedOn w:val="a3"/>
    <w:link w:val="ac"/>
    <w:uiPriority w:val="34"/>
    <w:rsid w:val="00517328"/>
  </w:style>
  <w:style w:type="character" w:customStyle="1" w:styleId="af6">
    <w:name w:val="二级标题 字符"/>
    <w:basedOn w:val="ad"/>
    <w:link w:val="a0"/>
    <w:rsid w:val="00793EBD"/>
    <w:rPr>
      <w:rFonts w:eastAsia="宋体"/>
      <w:b/>
      <w:bCs/>
      <w:sz w:val="28"/>
      <w:szCs w:val="32"/>
    </w:rPr>
  </w:style>
  <w:style w:type="paragraph" w:customStyle="1" w:styleId="a">
    <w:name w:val="一级标题"/>
    <w:basedOn w:val="ac"/>
    <w:link w:val="af7"/>
    <w:qFormat/>
    <w:rsid w:val="0082755D"/>
    <w:pPr>
      <w:numPr>
        <w:numId w:val="4"/>
      </w:numPr>
    </w:pPr>
    <w:rPr>
      <w:b/>
      <w:bCs/>
      <w:sz w:val="36"/>
      <w:szCs w:val="40"/>
    </w:rPr>
  </w:style>
  <w:style w:type="character" w:customStyle="1" w:styleId="af7">
    <w:name w:val="一级标题 字符"/>
    <w:basedOn w:val="ad"/>
    <w:link w:val="a"/>
    <w:rsid w:val="0082755D"/>
    <w:rPr>
      <w:b/>
      <w:bCs/>
      <w:sz w:val="36"/>
      <w:szCs w:val="40"/>
    </w:rPr>
  </w:style>
  <w:style w:type="character" w:styleId="af8">
    <w:name w:val="Hyperlink"/>
    <w:basedOn w:val="a3"/>
    <w:uiPriority w:val="99"/>
    <w:unhideWhenUsed/>
    <w:rsid w:val="00261086"/>
    <w:rPr>
      <w:color w:val="0563C1" w:themeColor="hyperlink"/>
      <w:u w:val="single"/>
    </w:rPr>
  </w:style>
  <w:style w:type="character" w:styleId="af9">
    <w:name w:val="Unresolved Mention"/>
    <w:basedOn w:val="a3"/>
    <w:uiPriority w:val="99"/>
    <w:semiHidden/>
    <w:unhideWhenUsed/>
    <w:rsid w:val="00261086"/>
    <w:rPr>
      <w:color w:val="605E5C"/>
      <w:shd w:val="clear" w:color="auto" w:fill="E1DFDD"/>
    </w:rPr>
  </w:style>
  <w:style w:type="paragraph" w:styleId="afa">
    <w:name w:val="Normal (Web)"/>
    <w:basedOn w:val="a2"/>
    <w:rsid w:val="00261086"/>
    <w:pPr>
      <w:spacing w:beforeAutospacing="1" w:after="0" w:afterAutospacing="1" w:line="240" w:lineRule="auto"/>
    </w:pPr>
    <w:rPr>
      <w:rFonts w:cs="Times New Roman"/>
      <w:kern w:val="0"/>
      <w:sz w:val="24"/>
      <w14:ligatures w14:val="none"/>
    </w:rPr>
  </w:style>
  <w:style w:type="paragraph" w:customStyle="1" w:styleId="a1">
    <w:name w:val="三级标题"/>
    <w:basedOn w:val="a0"/>
    <w:link w:val="afb"/>
    <w:qFormat/>
    <w:rsid w:val="009B1FA4"/>
    <w:pPr>
      <w:numPr>
        <w:ilvl w:val="2"/>
      </w:numPr>
    </w:pPr>
    <w:rPr>
      <w:sz w:val="22"/>
      <w:szCs w:val="24"/>
    </w:rPr>
  </w:style>
  <w:style w:type="character" w:customStyle="1" w:styleId="afb">
    <w:name w:val="三级标题 字符"/>
    <w:basedOn w:val="af6"/>
    <w:link w:val="a1"/>
    <w:rsid w:val="009B1FA4"/>
    <w:rPr>
      <w:rFonts w:eastAsiaTheme="minorHAnsi"/>
      <w:b/>
      <w:bCs/>
      <w:sz w:val="28"/>
      <w:szCs w:val="32"/>
    </w:rPr>
  </w:style>
  <w:style w:type="table" w:styleId="afc">
    <w:name w:val="Table Grid"/>
    <w:basedOn w:val="a4"/>
    <w:uiPriority w:val="39"/>
    <w:rsid w:val="008F6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erified-Intelligence/alpha-beta-CROWN/blob/main/complete_verifier/docs/abcrown_api.m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D7023-A601-46B9-AC40-1228D3290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TotalTime>
  <Pages>11</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Hanshi Qi</dc:creator>
  <cp:keywords/>
  <dc:description/>
  <cp:lastModifiedBy>Hanshi Qi</cp:lastModifiedBy>
  <cp:revision>39</cp:revision>
  <dcterms:created xsi:type="dcterms:W3CDTF">2026-06-26T09:28:00Z</dcterms:created>
  <dcterms:modified xsi:type="dcterms:W3CDTF">2026-06-28T15:29:00Z</dcterms:modified>
</cp:coreProperties>
</file>