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9764" w14:textId="77777777" w:rsidR="00425C59" w:rsidRDefault="00425C59" w:rsidP="00425C59">
      <w:pPr>
        <w:spacing w:line="360" w:lineRule="auto"/>
        <w:rPr>
          <w:rFonts w:ascii="Times New Roman" w:hAnsi="Times New Roman" w:cs="Times New Roman"/>
          <w:sz w:val="36"/>
          <w:szCs w:val="36"/>
          <w:u w:val="single"/>
          <w:lang w:val="en-US"/>
        </w:rPr>
      </w:pPr>
      <w:r>
        <w:rPr>
          <w:noProof/>
          <w:sz w:val="20"/>
        </w:rPr>
        <w:drawing>
          <wp:inline distT="0" distB="0" distL="0" distR="0" wp14:anchorId="3C407AC2" wp14:editId="10B239C0">
            <wp:extent cx="5725150" cy="1479246"/>
            <wp:effectExtent l="0" t="0" r="0" b="698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38634" cy="1508568"/>
                    </a:xfrm>
                    <a:prstGeom prst="rect">
                      <a:avLst/>
                    </a:prstGeom>
                  </pic:spPr>
                </pic:pic>
              </a:graphicData>
            </a:graphic>
          </wp:inline>
        </w:drawing>
      </w:r>
    </w:p>
    <w:p w14:paraId="7A889F55" w14:textId="77777777" w:rsidR="00425C59" w:rsidRDefault="00425C59" w:rsidP="00425C59">
      <w:pPr>
        <w:spacing w:line="360" w:lineRule="auto"/>
        <w:rPr>
          <w:rFonts w:ascii="Times New Roman" w:hAnsi="Times New Roman" w:cs="Times New Roman"/>
          <w:sz w:val="32"/>
          <w:szCs w:val="32"/>
          <w:u w:val="single"/>
          <w:lang w:val="en-US"/>
        </w:rPr>
      </w:pPr>
    </w:p>
    <w:p w14:paraId="66556F12" w14:textId="77777777" w:rsidR="00425C59" w:rsidRDefault="00425C59" w:rsidP="00425C59">
      <w:pPr>
        <w:spacing w:line="360" w:lineRule="auto"/>
        <w:jc w:val="center"/>
        <w:rPr>
          <w:rFonts w:ascii="Times New Roman" w:hAnsi="Times New Roman" w:cs="Times New Roman"/>
          <w:b/>
          <w:bCs/>
          <w:sz w:val="48"/>
          <w:szCs w:val="48"/>
        </w:rPr>
      </w:pPr>
      <w:r w:rsidRPr="00FF464F">
        <w:rPr>
          <w:rFonts w:ascii="Times New Roman" w:hAnsi="Times New Roman" w:cs="Times New Roman"/>
          <w:b/>
          <w:bCs/>
          <w:sz w:val="48"/>
          <w:szCs w:val="48"/>
        </w:rPr>
        <w:t xml:space="preserve">AI-DRIVEN AIR QUALITY PREDICTION USING </w:t>
      </w:r>
    </w:p>
    <w:p w14:paraId="7692F4A8" w14:textId="77777777" w:rsidR="00425C59" w:rsidRPr="00FF464F" w:rsidRDefault="00425C59" w:rsidP="00425C59">
      <w:pPr>
        <w:spacing w:line="360" w:lineRule="auto"/>
        <w:jc w:val="center"/>
        <w:rPr>
          <w:rFonts w:ascii="Times New Roman" w:hAnsi="Times New Roman" w:cs="Times New Roman"/>
          <w:sz w:val="44"/>
          <w:szCs w:val="44"/>
          <w:lang w:val="en-US"/>
        </w:rPr>
      </w:pPr>
      <w:r w:rsidRPr="00FF464F">
        <w:rPr>
          <w:rFonts w:ascii="Times New Roman" w:hAnsi="Times New Roman" w:cs="Times New Roman"/>
          <w:b/>
          <w:bCs/>
          <w:sz w:val="48"/>
          <w:szCs w:val="48"/>
        </w:rPr>
        <w:t>MACHINE LEARNING MODELS</w:t>
      </w:r>
    </w:p>
    <w:p w14:paraId="7EC0B92E" w14:textId="77777777" w:rsidR="00425C59" w:rsidRDefault="00425C59" w:rsidP="00425C59">
      <w:pPr>
        <w:spacing w:line="360" w:lineRule="auto"/>
        <w:jc w:val="center"/>
        <w:rPr>
          <w:rFonts w:ascii="Times New Roman" w:hAnsi="Times New Roman" w:cs="Times New Roman"/>
          <w:sz w:val="28"/>
          <w:szCs w:val="28"/>
          <w:lang w:val="en-US"/>
        </w:rPr>
      </w:pPr>
    </w:p>
    <w:p w14:paraId="428D0622"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by</w:t>
      </w:r>
    </w:p>
    <w:p w14:paraId="373119E6" w14:textId="77777777" w:rsidR="00425C59" w:rsidRDefault="00425C59" w:rsidP="00425C59">
      <w:pPr>
        <w:spacing w:line="360" w:lineRule="auto"/>
        <w:ind w:left="2880"/>
        <w:rPr>
          <w:rFonts w:ascii="Times New Roman" w:hAnsi="Times New Roman" w:cs="Times New Roman"/>
          <w:sz w:val="32"/>
          <w:szCs w:val="32"/>
          <w:lang w:val="en-US"/>
        </w:rPr>
      </w:pPr>
      <w:r>
        <w:rPr>
          <w:rFonts w:ascii="Times New Roman" w:hAnsi="Times New Roman" w:cs="Times New Roman"/>
          <w:sz w:val="32"/>
          <w:szCs w:val="32"/>
          <w:lang w:val="en-US"/>
        </w:rPr>
        <w:t>Reg no : 2448017</w:t>
      </w:r>
      <w:r>
        <w:rPr>
          <w:rFonts w:ascii="Times New Roman" w:hAnsi="Times New Roman" w:cs="Times New Roman"/>
          <w:sz w:val="32"/>
          <w:szCs w:val="32"/>
          <w:lang w:val="en-US"/>
        </w:rPr>
        <w:tab/>
        <w:t>Elluri Sri Lakshmi</w:t>
      </w:r>
    </w:p>
    <w:p w14:paraId="71BB5455" w14:textId="77777777" w:rsidR="00425C59" w:rsidRDefault="00425C59" w:rsidP="00425C59">
      <w:pPr>
        <w:spacing w:line="360" w:lineRule="auto"/>
        <w:ind w:left="2880"/>
        <w:rPr>
          <w:rFonts w:ascii="Times New Roman" w:hAnsi="Times New Roman" w:cs="Times New Roman"/>
          <w:sz w:val="32"/>
          <w:szCs w:val="32"/>
          <w:lang w:val="en-US"/>
        </w:rPr>
      </w:pPr>
      <w:r>
        <w:rPr>
          <w:rFonts w:ascii="Times New Roman" w:hAnsi="Times New Roman" w:cs="Times New Roman"/>
          <w:sz w:val="32"/>
          <w:szCs w:val="32"/>
          <w:lang w:val="en-US"/>
        </w:rPr>
        <w:t>Reg no : 2448024</w:t>
      </w:r>
      <w:r>
        <w:rPr>
          <w:rFonts w:ascii="Times New Roman" w:hAnsi="Times New Roman" w:cs="Times New Roman"/>
          <w:sz w:val="32"/>
          <w:szCs w:val="32"/>
          <w:lang w:val="en-US"/>
        </w:rPr>
        <w:tab/>
        <w:t>Hasib Mohammad Khan</w:t>
      </w:r>
    </w:p>
    <w:p w14:paraId="3A9F4188" w14:textId="77777777" w:rsidR="00425C59" w:rsidRPr="0016705A" w:rsidRDefault="00425C59" w:rsidP="00425C59">
      <w:pPr>
        <w:spacing w:line="360" w:lineRule="auto"/>
        <w:ind w:left="2880"/>
        <w:rPr>
          <w:rFonts w:ascii="Times New Roman" w:hAnsi="Times New Roman" w:cs="Times New Roman"/>
          <w:lang w:val="en-US"/>
        </w:rPr>
      </w:pPr>
      <w:r>
        <w:rPr>
          <w:rFonts w:ascii="Times New Roman" w:hAnsi="Times New Roman" w:cs="Times New Roman"/>
          <w:sz w:val="32"/>
          <w:szCs w:val="32"/>
          <w:lang w:val="en-US"/>
        </w:rPr>
        <w:t xml:space="preserve">Reg no : 2448031 </w:t>
      </w:r>
      <w:r>
        <w:rPr>
          <w:rFonts w:ascii="Times New Roman" w:hAnsi="Times New Roman" w:cs="Times New Roman"/>
          <w:sz w:val="32"/>
          <w:szCs w:val="32"/>
          <w:lang w:val="en-US"/>
        </w:rPr>
        <w:tab/>
        <w:t>Kondaveeti Anthony Raju</w:t>
      </w:r>
    </w:p>
    <w:p w14:paraId="0AA1D39A" w14:textId="77777777" w:rsidR="00425C59" w:rsidRDefault="00425C59" w:rsidP="00425C59">
      <w:pPr>
        <w:spacing w:line="360" w:lineRule="auto"/>
        <w:rPr>
          <w:rFonts w:ascii="Times New Roman" w:hAnsi="Times New Roman" w:cs="Times New Roman"/>
          <w:b/>
          <w:bCs/>
          <w:lang w:val="en-US"/>
        </w:rPr>
      </w:pPr>
    </w:p>
    <w:p w14:paraId="7D3F8293"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For The Course </w:t>
      </w:r>
    </w:p>
    <w:p w14:paraId="0881341F"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Course Code : </w:t>
      </w:r>
      <w:r>
        <w:rPr>
          <w:rFonts w:ascii="Times New Roman" w:hAnsi="Times New Roman" w:cs="Times New Roman"/>
          <w:sz w:val="28"/>
          <w:szCs w:val="28"/>
          <w:lang w:val="en-US"/>
        </w:rPr>
        <w:t>MDS372</w:t>
      </w:r>
    </w:p>
    <w:p w14:paraId="5FB94055" w14:textId="77777777" w:rsidR="00425C59" w:rsidRPr="00FF464F"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Course Name : </w:t>
      </w:r>
      <w:r>
        <w:rPr>
          <w:rFonts w:ascii="Times New Roman" w:hAnsi="Times New Roman" w:cs="Times New Roman"/>
          <w:sz w:val="28"/>
          <w:szCs w:val="28"/>
          <w:lang w:val="en-US"/>
        </w:rPr>
        <w:t>Machine Learning</w:t>
      </w:r>
    </w:p>
    <w:p w14:paraId="60E5EA1F" w14:textId="77777777" w:rsidR="00425C59" w:rsidRDefault="00425C59" w:rsidP="00425C59">
      <w:pPr>
        <w:spacing w:line="360" w:lineRule="auto"/>
        <w:rPr>
          <w:rFonts w:ascii="Times New Roman" w:hAnsi="Times New Roman" w:cs="Times New Roman"/>
          <w:b/>
          <w:bCs/>
          <w:sz w:val="28"/>
          <w:szCs w:val="28"/>
          <w:lang w:val="en-US"/>
        </w:rPr>
      </w:pPr>
    </w:p>
    <w:p w14:paraId="6F53A105" w14:textId="77777777" w:rsidR="00425C59" w:rsidRDefault="00425C59" w:rsidP="00425C5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March - 2025</w:t>
      </w:r>
    </w:p>
    <w:p w14:paraId="76551D05" w14:textId="77777777" w:rsidR="00425C59" w:rsidRDefault="00425C59" w:rsidP="00425C59"/>
    <w:p w14:paraId="3A4751B6" w14:textId="77777777" w:rsidR="00425C59" w:rsidRDefault="00425C59" w:rsidP="00425C59">
      <w:pPr>
        <w:spacing w:line="360" w:lineRule="auto"/>
        <w:jc w:val="center"/>
        <w:rPr>
          <w:rFonts w:ascii="Times New Roman" w:hAnsi="Times New Roman" w:cs="Times New Roman"/>
          <w:b/>
          <w:bCs/>
        </w:rPr>
      </w:pPr>
    </w:p>
    <w:p w14:paraId="5D16878F" w14:textId="77777777" w:rsidR="00425C59" w:rsidRDefault="00425C59" w:rsidP="00425C59">
      <w:pPr>
        <w:spacing w:line="360" w:lineRule="auto"/>
        <w:jc w:val="center"/>
        <w:rPr>
          <w:rFonts w:ascii="Times New Roman" w:hAnsi="Times New Roman" w:cs="Times New Roman"/>
          <w:b/>
          <w:bCs/>
        </w:rPr>
        <w:sectPr w:rsidR="00425C59" w:rsidSect="00425C59">
          <w:headerReference w:type="default" r:id="rId9"/>
          <w:footerReference w:type="default" r:id="rId10"/>
          <w:headerReference w:type="first" r:id="rId11"/>
          <w:pgSz w:w="11906" w:h="16838"/>
          <w:pgMar w:top="1440" w:right="991" w:bottom="993" w:left="993"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45B6DFD" w14:textId="77777777" w:rsidR="00425C59"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lastRenderedPageBreak/>
        <w:t>ABSTRACT</w:t>
      </w:r>
    </w:p>
    <w:p w14:paraId="0297521D" w14:textId="77777777" w:rsidR="00425C59" w:rsidRPr="002822AA" w:rsidRDefault="00425C59" w:rsidP="00425C59">
      <w:pPr>
        <w:spacing w:line="360" w:lineRule="auto"/>
        <w:jc w:val="center"/>
        <w:rPr>
          <w:rFonts w:ascii="Times New Roman" w:hAnsi="Times New Roman" w:cs="Times New Roman"/>
          <w:b/>
          <w:bCs/>
        </w:rPr>
      </w:pPr>
    </w:p>
    <w:p w14:paraId="0B672E28" w14:textId="77777777"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Air pollution is a significant environmental and public health concern, with adverse effects on respiratory health, climate change, and overall ecosystem balance. Predicting air quality accurately is crucial for policymakers, environmental agencies, and citizens to take preventive and corrective measures. Traditional methods of air quality forecasting often rely on deterministic models, which may not effectively capture the dynamic and non-linear relationships between meteorological conditions and pollutant concentrations.</w:t>
      </w:r>
    </w:p>
    <w:p w14:paraId="106259B3" w14:textId="77777777"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This study applies machine learning techniques to predict the Air Quality Index (AQI) by analyzing historical meteorological and pollutant data. The dataset includes key environmental factors such as temperature, humidity, wind speed, NO₂, CO, and PM₂.₅ levels. A structured machine learning pipeline is implemented, covering data preprocessing, feature engineering, model selection, training, and evaluation. Various models, including Random Forest and XGBoost, are compared based on performance metrics such as Root Mean Squared Error (RMSE), Mean Absolute Error (MAE), and R-squared (R²) scores. Feature importance analysis is conducted to identify the most influential factors affecting air quality.</w:t>
      </w:r>
    </w:p>
    <w:p w14:paraId="2817DF1A" w14:textId="77777777"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The results demonstrate that ensemble learning models, particularly XGBoost, offer superior predictive accuracy compared to traditional regression-based approaches. However, challenges such as missing data, the influence of external factors (e.g., traffic emissions, industrial activities), and model generalization remain. This research highlights the potential of machine learning in air quality forecasting, emphasizing the need for continuous data updates and integration of real-time pollution sources. Future improvements could involve incorporating satellite imagery and deep learning techniques to enhance predictive performance.</w:t>
      </w:r>
    </w:p>
    <w:p w14:paraId="72731B57" w14:textId="77777777" w:rsidR="00425C59" w:rsidRDefault="00425C59" w:rsidP="00425C59">
      <w:pPr>
        <w:tabs>
          <w:tab w:val="left" w:pos="709"/>
        </w:tabs>
        <w:spacing w:line="360" w:lineRule="auto"/>
        <w:jc w:val="both"/>
        <w:rPr>
          <w:rFonts w:ascii="Times New Roman" w:hAnsi="Times New Roman" w:cs="Times New Roman"/>
          <w:b/>
          <w:bCs/>
        </w:rPr>
      </w:pPr>
    </w:p>
    <w:p w14:paraId="44ECC1E1" w14:textId="77777777" w:rsidR="00425C59" w:rsidRDefault="00425C59" w:rsidP="00425C59">
      <w:pPr>
        <w:tabs>
          <w:tab w:val="left" w:pos="709"/>
        </w:tabs>
        <w:spacing w:line="360" w:lineRule="auto"/>
        <w:jc w:val="both"/>
        <w:rPr>
          <w:rFonts w:ascii="Times New Roman" w:hAnsi="Times New Roman" w:cs="Times New Roman"/>
          <w:b/>
          <w:bCs/>
        </w:rPr>
      </w:pPr>
    </w:p>
    <w:p w14:paraId="49D6B685" w14:textId="77777777" w:rsidR="00425C59" w:rsidRDefault="00425C59" w:rsidP="00425C59">
      <w:pPr>
        <w:tabs>
          <w:tab w:val="left" w:pos="709"/>
        </w:tabs>
        <w:spacing w:line="360" w:lineRule="auto"/>
        <w:jc w:val="both"/>
        <w:rPr>
          <w:rFonts w:ascii="Times New Roman" w:hAnsi="Times New Roman" w:cs="Times New Roman"/>
          <w:b/>
          <w:bCs/>
        </w:rPr>
      </w:pPr>
    </w:p>
    <w:p w14:paraId="4D24E7BA" w14:textId="77777777" w:rsidR="00425C59" w:rsidRDefault="00425C59" w:rsidP="00425C59">
      <w:pPr>
        <w:tabs>
          <w:tab w:val="left" w:pos="709"/>
        </w:tabs>
        <w:spacing w:line="360" w:lineRule="auto"/>
        <w:jc w:val="both"/>
        <w:rPr>
          <w:rFonts w:ascii="Times New Roman" w:hAnsi="Times New Roman" w:cs="Times New Roman"/>
          <w:b/>
          <w:bCs/>
        </w:rPr>
      </w:pPr>
    </w:p>
    <w:p w14:paraId="1BDABB7D" w14:textId="77777777" w:rsidR="00425C59" w:rsidRDefault="00425C59" w:rsidP="00425C59">
      <w:pPr>
        <w:tabs>
          <w:tab w:val="left" w:pos="709"/>
        </w:tabs>
        <w:spacing w:line="360" w:lineRule="auto"/>
        <w:jc w:val="both"/>
        <w:rPr>
          <w:rFonts w:ascii="Times New Roman" w:hAnsi="Times New Roman" w:cs="Times New Roman"/>
          <w:b/>
          <w:bCs/>
        </w:rPr>
      </w:pPr>
    </w:p>
    <w:p w14:paraId="315779FC" w14:textId="77777777" w:rsidR="00425C59" w:rsidRDefault="00425C59" w:rsidP="00425C59">
      <w:pPr>
        <w:tabs>
          <w:tab w:val="left" w:pos="709"/>
        </w:tabs>
        <w:spacing w:line="360" w:lineRule="auto"/>
        <w:jc w:val="both"/>
        <w:rPr>
          <w:rFonts w:ascii="Times New Roman" w:hAnsi="Times New Roman" w:cs="Times New Roman"/>
          <w:b/>
          <w:bCs/>
        </w:rPr>
      </w:pPr>
    </w:p>
    <w:p w14:paraId="070A6DE9" w14:textId="77777777" w:rsidR="00425C59" w:rsidRDefault="00425C59" w:rsidP="00425C59">
      <w:pPr>
        <w:tabs>
          <w:tab w:val="left" w:pos="709"/>
        </w:tabs>
        <w:spacing w:line="360" w:lineRule="auto"/>
        <w:jc w:val="both"/>
        <w:rPr>
          <w:rFonts w:ascii="Times New Roman" w:hAnsi="Times New Roman" w:cs="Times New Roman"/>
          <w:b/>
          <w:bCs/>
        </w:rPr>
      </w:pPr>
    </w:p>
    <w:p w14:paraId="1C8A3C31" w14:textId="69CD60E0" w:rsidR="00425C59" w:rsidRPr="00DE2FBB" w:rsidRDefault="00425C59" w:rsidP="00425C59">
      <w:pPr>
        <w:tabs>
          <w:tab w:val="left" w:pos="709"/>
        </w:tabs>
        <w:spacing w:line="360" w:lineRule="auto"/>
        <w:jc w:val="center"/>
        <w:rPr>
          <w:rFonts w:ascii="Times New Roman" w:hAnsi="Times New Roman" w:cs="Times New Roman"/>
          <w:b/>
          <w:bCs/>
        </w:rPr>
      </w:pPr>
      <w:r w:rsidRPr="00DE2FBB">
        <w:rPr>
          <w:rFonts w:ascii="Times New Roman" w:hAnsi="Times New Roman" w:cs="Times New Roman"/>
          <w:b/>
          <w:bCs/>
        </w:rPr>
        <w:lastRenderedPageBreak/>
        <w:t>TABLE OF CONTENTS</w:t>
      </w:r>
    </w:p>
    <w:p w14:paraId="7E33F671" w14:textId="77777777" w:rsidR="00425C59" w:rsidRDefault="00425C59" w:rsidP="00425C59">
      <w:pPr>
        <w:spacing w:line="360" w:lineRule="auto"/>
        <w:rPr>
          <w:rFonts w:ascii="Times New Roman" w:hAnsi="Times New Roman" w:cs="Times New Roman"/>
        </w:rPr>
      </w:pPr>
    </w:p>
    <w:p w14:paraId="2A825AAB" w14:textId="77777777" w:rsidR="00425C59" w:rsidRPr="00FF464F" w:rsidRDefault="00425C59" w:rsidP="00425C59">
      <w:pPr>
        <w:spacing w:line="360" w:lineRule="auto"/>
        <w:rPr>
          <w:rFonts w:ascii="Times New Roman" w:hAnsi="Times New Roman" w:cs="Times New Roman"/>
        </w:rPr>
      </w:pPr>
      <w:r w:rsidRPr="00FF464F">
        <w:rPr>
          <w:rFonts w:ascii="Times New Roman" w:hAnsi="Times New Roman" w:cs="Times New Roman"/>
        </w:rPr>
        <w:t>I. Introduction</w:t>
      </w:r>
      <w:r w:rsidRPr="00FF464F">
        <w:rPr>
          <w:rFonts w:ascii="Times New Roman" w:hAnsi="Times New Roman" w:cs="Times New Roman"/>
        </w:rPr>
        <w:br/>
        <w:t>II. Global and Contemporary Competencies</w:t>
      </w:r>
      <w:r w:rsidRPr="00FF464F">
        <w:rPr>
          <w:rFonts w:ascii="Times New Roman" w:hAnsi="Times New Roman" w:cs="Times New Roman"/>
        </w:rPr>
        <w:br/>
        <w:t>III. Methodology</w:t>
      </w:r>
      <w:r w:rsidRPr="00FF464F">
        <w:rPr>
          <w:rFonts w:ascii="Times New Roman" w:hAnsi="Times New Roman" w:cs="Times New Roman"/>
        </w:rPr>
        <w:br/>
        <w:t>    1. Data Collection</w:t>
      </w:r>
      <w:r w:rsidRPr="00FF464F">
        <w:rPr>
          <w:rFonts w:ascii="Times New Roman" w:hAnsi="Times New Roman" w:cs="Times New Roman"/>
        </w:rPr>
        <w:br/>
        <w:t>    2. Dataset Description</w:t>
      </w:r>
      <w:r w:rsidRPr="00FF464F">
        <w:rPr>
          <w:rFonts w:ascii="Times New Roman" w:hAnsi="Times New Roman" w:cs="Times New Roman"/>
        </w:rPr>
        <w:br/>
        <w:t>    3. Data Preprocessing</w:t>
      </w:r>
      <w:r w:rsidRPr="00FF464F">
        <w:rPr>
          <w:rFonts w:ascii="Times New Roman" w:hAnsi="Times New Roman" w:cs="Times New Roman"/>
        </w:rPr>
        <w:br/>
        <w:t>    4. Exploratory Data Analysis (EDA)</w:t>
      </w:r>
      <w:r w:rsidRPr="00FF464F">
        <w:rPr>
          <w:rFonts w:ascii="Times New Roman" w:hAnsi="Times New Roman" w:cs="Times New Roman"/>
        </w:rPr>
        <w:br/>
        <w:t>    5. Feature Engineering</w:t>
      </w:r>
      <w:r w:rsidRPr="00FF464F">
        <w:rPr>
          <w:rFonts w:ascii="Times New Roman" w:hAnsi="Times New Roman" w:cs="Times New Roman"/>
        </w:rPr>
        <w:br/>
        <w:t>    6. Model Selection and Training</w:t>
      </w:r>
      <w:r w:rsidRPr="00FF464F">
        <w:rPr>
          <w:rFonts w:ascii="Times New Roman" w:hAnsi="Times New Roman" w:cs="Times New Roman"/>
        </w:rPr>
        <w:br/>
        <w:t>    7. Evaluation Metrics</w:t>
      </w:r>
    </w:p>
    <w:p w14:paraId="65DD1149" w14:textId="77777777" w:rsidR="00425C59" w:rsidRPr="00FF464F" w:rsidRDefault="00425C59" w:rsidP="00425C59">
      <w:pPr>
        <w:spacing w:line="360" w:lineRule="auto"/>
        <w:rPr>
          <w:rFonts w:ascii="Times New Roman" w:hAnsi="Times New Roman" w:cs="Times New Roman"/>
        </w:rPr>
      </w:pPr>
      <w:r w:rsidRPr="00FF464F">
        <w:rPr>
          <w:rFonts w:ascii="Times New Roman" w:hAnsi="Times New Roman" w:cs="Times New Roman"/>
        </w:rPr>
        <w:t>IV. Result and Discussion</w:t>
      </w:r>
      <w:r w:rsidRPr="00FF464F">
        <w:rPr>
          <w:rFonts w:ascii="Times New Roman" w:hAnsi="Times New Roman" w:cs="Times New Roman"/>
        </w:rPr>
        <w:br/>
        <w:t>    1. Dataset Overview</w:t>
      </w:r>
      <w:r w:rsidRPr="00FF464F">
        <w:rPr>
          <w:rFonts w:ascii="Times New Roman" w:hAnsi="Times New Roman" w:cs="Times New Roman"/>
        </w:rPr>
        <w:br/>
        <w:t>    2. Model Performance Comparison</w:t>
      </w:r>
      <w:r w:rsidRPr="00FF464F">
        <w:rPr>
          <w:rFonts w:ascii="Times New Roman" w:hAnsi="Times New Roman" w:cs="Times New Roman"/>
        </w:rPr>
        <w:br/>
        <w:t>    3. Key Insights</w:t>
      </w:r>
    </w:p>
    <w:p w14:paraId="6CECFC14" w14:textId="77777777" w:rsidR="00425C59" w:rsidRDefault="00425C59" w:rsidP="00425C59">
      <w:pPr>
        <w:spacing w:line="360" w:lineRule="auto"/>
        <w:rPr>
          <w:rFonts w:ascii="Times New Roman" w:hAnsi="Times New Roman" w:cs="Times New Roman"/>
          <w:b/>
          <w:bCs/>
        </w:rPr>
      </w:pPr>
      <w:r w:rsidRPr="00FF464F">
        <w:rPr>
          <w:rFonts w:ascii="Times New Roman" w:hAnsi="Times New Roman" w:cs="Times New Roman"/>
        </w:rPr>
        <w:t>V. Challenges and Limitations</w:t>
      </w:r>
      <w:r w:rsidRPr="00FF464F">
        <w:rPr>
          <w:rFonts w:ascii="Times New Roman" w:hAnsi="Times New Roman" w:cs="Times New Roman"/>
        </w:rPr>
        <w:br/>
        <w:t>VI. Conclusion</w:t>
      </w:r>
      <w:r w:rsidRPr="00FF464F">
        <w:rPr>
          <w:rFonts w:ascii="Times New Roman" w:hAnsi="Times New Roman" w:cs="Times New Roman"/>
        </w:rPr>
        <w:br/>
        <w:t>VII. References</w:t>
      </w:r>
      <w:r w:rsidRPr="002822AA">
        <w:rPr>
          <w:rFonts w:ascii="Times New Roman" w:hAnsi="Times New Roman" w:cs="Times New Roman"/>
        </w:rPr>
        <w:br/>
      </w:r>
    </w:p>
    <w:p w14:paraId="5A8F6DF2" w14:textId="77777777" w:rsidR="00425C59" w:rsidRDefault="00425C59" w:rsidP="00425C59">
      <w:pPr>
        <w:spacing w:line="360" w:lineRule="auto"/>
        <w:rPr>
          <w:rFonts w:ascii="Times New Roman" w:hAnsi="Times New Roman" w:cs="Times New Roman"/>
        </w:rPr>
      </w:pPr>
    </w:p>
    <w:p w14:paraId="4B79BF4B" w14:textId="77777777" w:rsidR="00425C59" w:rsidRDefault="00425C59" w:rsidP="00425C59">
      <w:pPr>
        <w:spacing w:line="360" w:lineRule="auto"/>
        <w:rPr>
          <w:rFonts w:ascii="Times New Roman" w:hAnsi="Times New Roman" w:cs="Times New Roman"/>
        </w:rPr>
      </w:pPr>
    </w:p>
    <w:p w14:paraId="18AC8D0B" w14:textId="77777777" w:rsidR="00425C59" w:rsidRDefault="00425C59" w:rsidP="00425C59">
      <w:pPr>
        <w:spacing w:line="360" w:lineRule="auto"/>
        <w:rPr>
          <w:rFonts w:ascii="Times New Roman" w:hAnsi="Times New Roman" w:cs="Times New Roman"/>
        </w:rPr>
      </w:pPr>
    </w:p>
    <w:p w14:paraId="2EABAEF2" w14:textId="77777777" w:rsidR="00425C59" w:rsidRDefault="00425C59" w:rsidP="00425C59">
      <w:pPr>
        <w:spacing w:line="360" w:lineRule="auto"/>
        <w:rPr>
          <w:rFonts w:ascii="Times New Roman" w:hAnsi="Times New Roman" w:cs="Times New Roman"/>
        </w:rPr>
      </w:pPr>
    </w:p>
    <w:p w14:paraId="0B634C7D" w14:textId="77777777" w:rsidR="00425C59" w:rsidRDefault="00425C59" w:rsidP="00425C59">
      <w:pPr>
        <w:spacing w:line="360" w:lineRule="auto"/>
        <w:rPr>
          <w:rFonts w:ascii="Times New Roman" w:hAnsi="Times New Roman" w:cs="Times New Roman"/>
        </w:rPr>
      </w:pPr>
    </w:p>
    <w:p w14:paraId="7B7A1154" w14:textId="77777777" w:rsidR="00425C59" w:rsidRDefault="00425C59" w:rsidP="00425C59">
      <w:pPr>
        <w:spacing w:line="360" w:lineRule="auto"/>
        <w:rPr>
          <w:rFonts w:ascii="Times New Roman" w:hAnsi="Times New Roman" w:cs="Times New Roman"/>
        </w:rPr>
      </w:pPr>
    </w:p>
    <w:p w14:paraId="14F7AD05" w14:textId="77777777" w:rsidR="00425C59" w:rsidRDefault="00425C59" w:rsidP="00425C59">
      <w:pPr>
        <w:spacing w:line="360" w:lineRule="auto"/>
        <w:rPr>
          <w:rFonts w:ascii="Times New Roman" w:hAnsi="Times New Roman" w:cs="Times New Roman"/>
        </w:rPr>
      </w:pPr>
    </w:p>
    <w:p w14:paraId="7CB542B3" w14:textId="77777777" w:rsidR="00425C59" w:rsidRDefault="00425C59" w:rsidP="00425C59">
      <w:pPr>
        <w:spacing w:line="360" w:lineRule="auto"/>
        <w:rPr>
          <w:rFonts w:ascii="Times New Roman" w:hAnsi="Times New Roman" w:cs="Times New Roman"/>
        </w:rPr>
      </w:pPr>
    </w:p>
    <w:p w14:paraId="50CCBB79" w14:textId="77777777" w:rsidR="00425C59" w:rsidRPr="002822AA" w:rsidRDefault="00425C59" w:rsidP="00425C59">
      <w:pPr>
        <w:spacing w:line="360" w:lineRule="auto"/>
        <w:rPr>
          <w:rFonts w:ascii="Times New Roman" w:hAnsi="Times New Roman" w:cs="Times New Roman"/>
        </w:rPr>
      </w:pPr>
    </w:p>
    <w:p w14:paraId="5940E0E8" w14:textId="77777777" w:rsidR="00425C59" w:rsidRPr="002822AA"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lastRenderedPageBreak/>
        <w:t>I. INTRODUCTION</w:t>
      </w:r>
    </w:p>
    <w:p w14:paraId="52EBAB1D"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1.1 About the Domain</w:t>
      </w:r>
    </w:p>
    <w:p w14:paraId="36104C5B"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Air pollution is a critical environmental issue that significantly impacts public health, biodiversity, and global climate patterns. With rapid industrialization, urbanization, and increased vehicular emissions, air quality has deteriorated worldwide. Poor air quality is linked to respiratory diseases, cardiovascular conditions, and reduced life expectancy, making air pollution a major public health crisis.</w:t>
      </w:r>
    </w:p>
    <w:p w14:paraId="2A4E0A3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Predicting air quality accurately is essential for environmental monitoring, policy implementation, and raising public awareness. Traditional air quality prediction models rely on deterministic approaches that often fail to capture the non-linear and dynamic relationships between pollutants and meteorological factors. Machine learning (ML), with its ability to learn complex patterns from data, presents a promising alternative for improving air quality forecasting.</w:t>
      </w:r>
    </w:p>
    <w:p w14:paraId="0EEA9A94"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1.2 Problem Statement</w:t>
      </w:r>
    </w:p>
    <w:p w14:paraId="5938D4E3"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unpredictability of air pollution levels makes it difficult for authorities to implement timely interventions. Traditional forecasting methods may not provide accurate real-time insights due to their reliance on predefined rules rather than data-driven learning. The primary challenge is to develop a robust predictive model that can efficiently analyze historical meteorological and pollutant data to forecast AQI (Air Quality Index) with high precision.</w:t>
      </w:r>
    </w:p>
    <w:p w14:paraId="744C005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study aims to explore machine learning techniques for air quality prediction by utilizing various environmental factors, optimizing model performance, and addressing data challenges such as missing values and feature selection.</w:t>
      </w:r>
    </w:p>
    <w:p w14:paraId="22B6482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1.3 Objectives</w:t>
      </w:r>
    </w:p>
    <w:p w14:paraId="45FAB05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key objectives of this research are:</w:t>
      </w:r>
    </w:p>
    <w:p w14:paraId="3D4C184E" w14:textId="734F5EB6"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analy</w:t>
      </w:r>
      <w:r>
        <w:rPr>
          <w:rFonts w:ascii="Times New Roman" w:hAnsi="Times New Roman" w:cs="Times New Roman"/>
        </w:rPr>
        <w:t>s</w:t>
      </w:r>
      <w:r w:rsidRPr="00425C59">
        <w:rPr>
          <w:rFonts w:ascii="Times New Roman" w:hAnsi="Times New Roman" w:cs="Times New Roman"/>
        </w:rPr>
        <w:t>e historical air quality and meteorological data to identify key contributing factors to AQI variations.</w:t>
      </w:r>
    </w:p>
    <w:p w14:paraId="2B4D373D"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preprocess and refine the dataset by handling missing values, normalizing variables, and selecting relevant features.</w:t>
      </w:r>
    </w:p>
    <w:p w14:paraId="4C4CDCE7"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implement multiple machine learning models, including Random Forest and XGBoost, for AQI prediction.</w:t>
      </w:r>
    </w:p>
    <w:p w14:paraId="3BC3572B"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evaluate model performance using key metrics such as RMSE, MAE, and R².</w:t>
      </w:r>
    </w:p>
    <w:p w14:paraId="4FF3F0E0"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lastRenderedPageBreak/>
        <w:t>To determine which environmental factors have the highest influence on air quality through feature importance analysis.</w:t>
      </w:r>
    </w:p>
    <w:p w14:paraId="5C6C9C90"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provide insights and recommendations for improving air quality forecasting and policy-making.</w:t>
      </w:r>
    </w:p>
    <w:p w14:paraId="4DBF1C53"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1.4 Scope of the Study</w:t>
      </w:r>
    </w:p>
    <w:p w14:paraId="37AE781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study focuses on using machine learning algorithms to predict AQI based on historical environmental data. The research is limited to:</w:t>
      </w:r>
    </w:p>
    <w:p w14:paraId="3B41DF53"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Meteorological and air pollutant datasets collected from specific geographic locations.</w:t>
      </w:r>
    </w:p>
    <w:p w14:paraId="69214C3D"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A comparison of machine learning models, with a focus on tree-based ensemble techniques.</w:t>
      </w:r>
    </w:p>
    <w:p w14:paraId="3D76BF3D"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Evaluation of predictive performance and interpretability of the models.</w:t>
      </w:r>
    </w:p>
    <w:p w14:paraId="0F936366"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Identifying key environmental factors affecting air pollution trends.</w:t>
      </w:r>
    </w:p>
    <w:p w14:paraId="24590A8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While the study provides valuable insights, it does not incorporate real-time sensor data or deep learning models such as LSTMs, which could be explored in future research.</w:t>
      </w:r>
    </w:p>
    <w:p w14:paraId="06F5F261"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1.5 Importance of the Study</w:t>
      </w:r>
    </w:p>
    <w:p w14:paraId="2460271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Accurate air quality prediction is vital for reducing health risks associated with pollution exposure. This research contributes to:</w:t>
      </w:r>
    </w:p>
    <w:p w14:paraId="17C86B82"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Enhancing forecasting accuracy using data-driven models.</w:t>
      </w:r>
    </w:p>
    <w:p w14:paraId="7ED11F02"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Supporting policymakers in making informed environmental decisions.</w:t>
      </w:r>
    </w:p>
    <w:p w14:paraId="379F8630"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Helping urban planners optimize traffic control and industrial regulations.</w:t>
      </w:r>
    </w:p>
    <w:p w14:paraId="7DEBC004"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Informing the public about potential pollution risks, enabling preventive actions.</w:t>
      </w:r>
    </w:p>
    <w:p w14:paraId="58325ED3" w14:textId="77777777"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By leveraging machine learning, this study underscores the role of AI in environmental sustainability and public health protection.</w:t>
      </w:r>
    </w:p>
    <w:p w14:paraId="3296C86C" w14:textId="77777777" w:rsidR="00425C59" w:rsidRDefault="00425C59" w:rsidP="00425C59">
      <w:pPr>
        <w:spacing w:line="360" w:lineRule="auto"/>
        <w:jc w:val="both"/>
        <w:rPr>
          <w:rFonts w:ascii="Times New Roman" w:hAnsi="Times New Roman" w:cs="Times New Roman"/>
        </w:rPr>
      </w:pPr>
    </w:p>
    <w:p w14:paraId="04B26673" w14:textId="77777777" w:rsidR="00425C59" w:rsidRDefault="00425C59" w:rsidP="00425C59">
      <w:pPr>
        <w:spacing w:line="360" w:lineRule="auto"/>
        <w:jc w:val="both"/>
        <w:rPr>
          <w:rFonts w:ascii="Times New Roman" w:hAnsi="Times New Roman" w:cs="Times New Roman"/>
        </w:rPr>
      </w:pPr>
    </w:p>
    <w:p w14:paraId="67C781A7" w14:textId="77777777" w:rsidR="00425C59" w:rsidRDefault="00425C59" w:rsidP="00425C59">
      <w:pPr>
        <w:spacing w:line="360" w:lineRule="auto"/>
        <w:jc w:val="both"/>
        <w:rPr>
          <w:rFonts w:ascii="Times New Roman" w:hAnsi="Times New Roman" w:cs="Times New Roman"/>
        </w:rPr>
      </w:pPr>
    </w:p>
    <w:p w14:paraId="1D1AC95B" w14:textId="77777777" w:rsidR="00425C59" w:rsidRDefault="00425C59" w:rsidP="00425C59">
      <w:pPr>
        <w:spacing w:line="360" w:lineRule="auto"/>
        <w:jc w:val="both"/>
        <w:rPr>
          <w:rFonts w:ascii="Times New Roman" w:hAnsi="Times New Roman" w:cs="Times New Roman"/>
        </w:rPr>
      </w:pPr>
    </w:p>
    <w:p w14:paraId="772AC2AD" w14:textId="77777777" w:rsidR="00425C59" w:rsidRPr="00425C59" w:rsidRDefault="00425C59" w:rsidP="00425C59">
      <w:pPr>
        <w:spacing w:line="360" w:lineRule="auto"/>
        <w:jc w:val="both"/>
        <w:rPr>
          <w:rFonts w:ascii="Times New Roman" w:hAnsi="Times New Roman" w:cs="Times New Roman"/>
        </w:rPr>
      </w:pPr>
    </w:p>
    <w:p w14:paraId="1F6CAAC8"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lastRenderedPageBreak/>
        <w:t>1.6 Overview of the Report</w:t>
      </w:r>
    </w:p>
    <w:p w14:paraId="26E0843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report is structured as follows:</w:t>
      </w:r>
    </w:p>
    <w:p w14:paraId="0E3DD9E0"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II</w:t>
      </w:r>
      <w:r w:rsidRPr="00425C59">
        <w:rPr>
          <w:rFonts w:ascii="Times New Roman" w:hAnsi="Times New Roman" w:cs="Times New Roman"/>
        </w:rPr>
        <w:t xml:space="preserve"> discusses the global and contemporary relevance of machine learning in air quality prediction.</w:t>
      </w:r>
    </w:p>
    <w:p w14:paraId="75DC2550"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III</w:t>
      </w:r>
      <w:r w:rsidRPr="00425C59">
        <w:rPr>
          <w:rFonts w:ascii="Times New Roman" w:hAnsi="Times New Roman" w:cs="Times New Roman"/>
        </w:rPr>
        <w:t xml:space="preserve"> covers the research methodology, including data collection, preprocessing, feature engineering, and model selection.</w:t>
      </w:r>
    </w:p>
    <w:p w14:paraId="19905E15"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IV</w:t>
      </w:r>
      <w:r w:rsidRPr="00425C59">
        <w:rPr>
          <w:rFonts w:ascii="Times New Roman" w:hAnsi="Times New Roman" w:cs="Times New Roman"/>
        </w:rPr>
        <w:t xml:space="preserve"> presents the experimental results, comparing different models and analyzing key findings.</w:t>
      </w:r>
    </w:p>
    <w:p w14:paraId="52761462"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V</w:t>
      </w:r>
      <w:r w:rsidRPr="00425C59">
        <w:rPr>
          <w:rFonts w:ascii="Times New Roman" w:hAnsi="Times New Roman" w:cs="Times New Roman"/>
        </w:rPr>
        <w:t xml:space="preserve"> highlights the challenges and limitations of the study.</w:t>
      </w:r>
    </w:p>
    <w:p w14:paraId="16F8DBC1"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VI</w:t>
      </w:r>
      <w:r w:rsidRPr="00425C59">
        <w:rPr>
          <w:rFonts w:ascii="Times New Roman" w:hAnsi="Times New Roman" w:cs="Times New Roman"/>
        </w:rPr>
        <w:t xml:space="preserve"> provides conclusions and future research directions.</w:t>
      </w:r>
    </w:p>
    <w:p w14:paraId="504CD54B" w14:textId="77777777" w:rsidR="00425C59" w:rsidRDefault="00425C59" w:rsidP="00425C59">
      <w:pPr>
        <w:spacing w:line="360" w:lineRule="auto"/>
        <w:jc w:val="center"/>
        <w:rPr>
          <w:rFonts w:ascii="Times New Roman" w:hAnsi="Times New Roman" w:cs="Times New Roman"/>
        </w:rPr>
      </w:pPr>
    </w:p>
    <w:p w14:paraId="33258B13" w14:textId="54976D66" w:rsidR="00425C59"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t>II. GLOBAL AND CONTEMPORARY COMPETENCIES</w:t>
      </w:r>
    </w:p>
    <w:p w14:paraId="38E55D9C" w14:textId="77777777" w:rsidR="00425C59" w:rsidRPr="002822AA" w:rsidRDefault="00425C59" w:rsidP="00425C59">
      <w:pPr>
        <w:spacing w:line="360" w:lineRule="auto"/>
        <w:jc w:val="center"/>
        <w:rPr>
          <w:rFonts w:ascii="Times New Roman" w:hAnsi="Times New Roman" w:cs="Times New Roman"/>
          <w:b/>
          <w:bCs/>
        </w:rPr>
      </w:pPr>
    </w:p>
    <w:p w14:paraId="5F8B0A35" w14:textId="353726DB"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significance of air quality prediction extends beyond local concerns, reflecting global efforts to combat environmental pollution. As air pollution poses a major threat to public health, climate stability, and economic productivity, modern advancements in artificial intelligence (AI) and machine learning (ML) are becoming crucial in addressing these challenges. This section explores the relevance of air quality forecasting in the context of global initiatives, cross-cutting issues, Sustainable Development Goals (SDGs), and 21st-century skills.</w:t>
      </w:r>
    </w:p>
    <w:p w14:paraId="3CB009BF" w14:textId="77777777" w:rsidR="00425C59" w:rsidRPr="00425C59" w:rsidRDefault="00425C59" w:rsidP="00425C59">
      <w:pPr>
        <w:spacing w:line="360" w:lineRule="auto"/>
        <w:jc w:val="both"/>
        <w:rPr>
          <w:rFonts w:ascii="Times New Roman" w:hAnsi="Times New Roman" w:cs="Times New Roman"/>
        </w:rPr>
      </w:pPr>
    </w:p>
    <w:p w14:paraId="7413836B"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2.1 Learning (LRNG) and Technological Advancements</w:t>
      </w:r>
    </w:p>
    <w:p w14:paraId="2BA59CDA"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integration of ML in environmental sciences represents a paradigm shift in how we approach pollution control and climate action. Traditionally, air quality forecasting relied on rule-based models and statistical analysis, but recent advancements in ML provide more adaptive and accurate predictions.</w:t>
      </w:r>
    </w:p>
    <w:p w14:paraId="0B7F3024"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Key learning aspects include:</w:t>
      </w:r>
    </w:p>
    <w:p w14:paraId="2966797F"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t>Interdisciplinary Knowledge</w:t>
      </w:r>
      <w:r w:rsidRPr="00425C59">
        <w:rPr>
          <w:rFonts w:ascii="Times New Roman" w:hAnsi="Times New Roman" w:cs="Times New Roman"/>
        </w:rPr>
        <w:t>: Air quality prediction involves expertise in environmental science, data analytics, and computer science.</w:t>
      </w:r>
    </w:p>
    <w:p w14:paraId="5B4FBB40"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lastRenderedPageBreak/>
        <w:t>Technological Adaptability</w:t>
      </w:r>
      <w:r w:rsidRPr="00425C59">
        <w:rPr>
          <w:rFonts w:ascii="Times New Roman" w:hAnsi="Times New Roman" w:cs="Times New Roman"/>
        </w:rPr>
        <w:t>: AI-driven forecasting enhances our ability to process vast datasets, making pollution analysis more effective.</w:t>
      </w:r>
    </w:p>
    <w:p w14:paraId="1CCF7658"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t>Scientific Inquiry and Evidence-Based Decision Making</w:t>
      </w:r>
      <w:r w:rsidRPr="00425C59">
        <w:rPr>
          <w:rFonts w:ascii="Times New Roman" w:hAnsi="Times New Roman" w:cs="Times New Roman"/>
        </w:rPr>
        <w:t>: Machine learning allows researchers and policymakers to make data-driven decisions regarding emission regulations and pollution control measures.</w:t>
      </w:r>
    </w:p>
    <w:p w14:paraId="2271D376" w14:textId="7ED07A03"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incorporation of these learning competencies ensures that environmental monitoring is not only data-intensive but also aligned with technological growth.</w:t>
      </w:r>
    </w:p>
    <w:p w14:paraId="03CA204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2.2 Cross-Cutting Issues</w:t>
      </w:r>
    </w:p>
    <w:p w14:paraId="7C44DF10"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Air quality prediction is closely linked to various cross-cutting global challenges, including:</w:t>
      </w:r>
    </w:p>
    <w:p w14:paraId="792E6D8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Climate Change</w:t>
      </w:r>
      <w:r w:rsidRPr="00425C59">
        <w:rPr>
          <w:rFonts w:ascii="Times New Roman" w:hAnsi="Times New Roman" w:cs="Times New Roman"/>
        </w:rPr>
        <w:t>: Rising air pollution levels contribute to climate change through greenhouse gas emissions and particulate matter accumulation. Predictive modeling helps in assessing pollution trends and mitigating climate impacts.</w:t>
      </w:r>
    </w:p>
    <w:p w14:paraId="052C087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Public Health</w:t>
      </w:r>
      <w:r w:rsidRPr="00425C59">
        <w:rPr>
          <w:rFonts w:ascii="Times New Roman" w:hAnsi="Times New Roman" w:cs="Times New Roman"/>
        </w:rPr>
        <w:t>: Air pollution is directly associated with respiratory diseases, cardiovascular issues, and reduced life expectancy. Machine learning-based air quality forecasts help health officials issue warnings and preventive measures.</w:t>
      </w:r>
    </w:p>
    <w:p w14:paraId="054CA667"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Sustainable Urbanization</w:t>
      </w:r>
      <w:r w:rsidRPr="00425C59">
        <w:rPr>
          <w:rFonts w:ascii="Times New Roman" w:hAnsi="Times New Roman" w:cs="Times New Roman"/>
        </w:rPr>
        <w:t>: Urban centers struggle with industrial emissions and traffic-related pollution. Accurate air quality forecasting enables better urban planning and traffic management.</w:t>
      </w:r>
    </w:p>
    <w:p w14:paraId="68987E9A"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Environmental Justice</w:t>
      </w:r>
      <w:r w:rsidRPr="00425C59">
        <w:rPr>
          <w:rFonts w:ascii="Times New Roman" w:hAnsi="Times New Roman" w:cs="Times New Roman"/>
        </w:rPr>
        <w:t>: Vulnerable communities often bear the brunt of air pollution. By identifying high-risk areas, predictive models help address disparities in environmental health risks.</w:t>
      </w:r>
    </w:p>
    <w:p w14:paraId="3D3DDB3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Energy and Industrial Regulation</w:t>
      </w:r>
      <w:r w:rsidRPr="00425C59">
        <w:rPr>
          <w:rFonts w:ascii="Times New Roman" w:hAnsi="Times New Roman" w:cs="Times New Roman"/>
        </w:rPr>
        <w:t>: Machine learning models assist in monitoring emissions from industries and power plants, aiding regulatory agencies in enforcing environmental policies.</w:t>
      </w:r>
    </w:p>
    <w:p w14:paraId="1DA6AD2E" w14:textId="1EE5C059"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Addressing these cross-cutting issues through data-driven approaches aligns with broader sustainability objectives.</w:t>
      </w:r>
    </w:p>
    <w:p w14:paraId="726EE5F8" w14:textId="77777777" w:rsidR="00425C59" w:rsidRDefault="00425C59" w:rsidP="00425C59">
      <w:pPr>
        <w:spacing w:line="360" w:lineRule="auto"/>
        <w:jc w:val="both"/>
        <w:rPr>
          <w:rFonts w:ascii="Times New Roman" w:hAnsi="Times New Roman" w:cs="Times New Roman"/>
        </w:rPr>
      </w:pPr>
    </w:p>
    <w:p w14:paraId="7D7774FB" w14:textId="77777777" w:rsidR="00425C59" w:rsidRDefault="00425C59" w:rsidP="00425C59">
      <w:pPr>
        <w:spacing w:line="360" w:lineRule="auto"/>
        <w:jc w:val="both"/>
        <w:rPr>
          <w:rFonts w:ascii="Times New Roman" w:hAnsi="Times New Roman" w:cs="Times New Roman"/>
        </w:rPr>
      </w:pPr>
    </w:p>
    <w:p w14:paraId="3CB401E3" w14:textId="77777777" w:rsidR="00425C59" w:rsidRDefault="00425C59" w:rsidP="00425C59">
      <w:pPr>
        <w:spacing w:line="360" w:lineRule="auto"/>
        <w:jc w:val="both"/>
        <w:rPr>
          <w:rFonts w:ascii="Times New Roman" w:hAnsi="Times New Roman" w:cs="Times New Roman"/>
        </w:rPr>
      </w:pPr>
    </w:p>
    <w:p w14:paraId="3A679090" w14:textId="77777777" w:rsidR="00425C59" w:rsidRDefault="00425C59" w:rsidP="00425C59">
      <w:pPr>
        <w:spacing w:line="360" w:lineRule="auto"/>
        <w:jc w:val="both"/>
        <w:rPr>
          <w:rFonts w:ascii="Times New Roman" w:hAnsi="Times New Roman" w:cs="Times New Roman"/>
        </w:rPr>
      </w:pPr>
    </w:p>
    <w:p w14:paraId="54ADE2A6" w14:textId="77777777" w:rsidR="00425C59" w:rsidRPr="00425C59" w:rsidRDefault="00425C59" w:rsidP="00425C59">
      <w:pPr>
        <w:spacing w:line="360" w:lineRule="auto"/>
        <w:jc w:val="both"/>
        <w:rPr>
          <w:rFonts w:ascii="Times New Roman" w:hAnsi="Times New Roman" w:cs="Times New Roman"/>
        </w:rPr>
      </w:pPr>
    </w:p>
    <w:p w14:paraId="1E4E912F"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lastRenderedPageBreak/>
        <w:t>2.3 Sustainable Development Goals (SDGs)</w:t>
      </w:r>
    </w:p>
    <w:p w14:paraId="472478E3"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research aligns with multiple United Nations Sustainable Development Goals (SDGs), particularly:</w:t>
      </w:r>
    </w:p>
    <w:p w14:paraId="5D3E7ADF"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3: Good Health and Well-being</w:t>
      </w:r>
      <w:r w:rsidRPr="00425C59">
        <w:rPr>
          <w:rFonts w:ascii="Times New Roman" w:hAnsi="Times New Roman" w:cs="Times New Roman"/>
        </w:rPr>
        <w:t xml:space="preserve"> – Reducing air pollution directly lowers the risk of diseases related to poor air quality. Machine learning models help provide early warnings and improve health outcomes.</w:t>
      </w:r>
    </w:p>
    <w:p w14:paraId="40FCB81F"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11: Sustainable Cities and Communities</w:t>
      </w:r>
      <w:r w:rsidRPr="00425C59">
        <w:rPr>
          <w:rFonts w:ascii="Times New Roman" w:hAnsi="Times New Roman" w:cs="Times New Roman"/>
        </w:rPr>
        <w:t xml:space="preserve"> – Smart air quality monitoring contributes to sustainable urban development by promoting cleaner environments and improved public transport planning.</w:t>
      </w:r>
    </w:p>
    <w:p w14:paraId="3A304172"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13: Climate Action</w:t>
      </w:r>
      <w:r w:rsidRPr="00425C59">
        <w:rPr>
          <w:rFonts w:ascii="Times New Roman" w:hAnsi="Times New Roman" w:cs="Times New Roman"/>
        </w:rPr>
        <w:t xml:space="preserve"> – Accurate air quality predictions support climate policies by identifying pollution trends and suggesting necessary interventions.</w:t>
      </w:r>
    </w:p>
    <w:p w14:paraId="684B977D"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15: Life on Land</w:t>
      </w:r>
      <w:r w:rsidRPr="00425C59">
        <w:rPr>
          <w:rFonts w:ascii="Times New Roman" w:hAnsi="Times New Roman" w:cs="Times New Roman"/>
        </w:rPr>
        <w:t xml:space="preserve"> – Pollution control benefits terrestrial ecosystems by reducing environmental degradation and preserving biodiversity.</w:t>
      </w:r>
    </w:p>
    <w:p w14:paraId="0672B483" w14:textId="6F10E887"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Machine learning in air pollution forecasting provides a scalable and cost-effective solution to achieving these global objectives.</w:t>
      </w:r>
    </w:p>
    <w:p w14:paraId="0BF15F0C" w14:textId="77777777" w:rsidR="00425C59" w:rsidRPr="00425C59" w:rsidRDefault="00425C59" w:rsidP="00425C59">
      <w:pPr>
        <w:spacing w:line="360" w:lineRule="auto"/>
        <w:jc w:val="both"/>
        <w:rPr>
          <w:rFonts w:ascii="Times New Roman" w:hAnsi="Times New Roman" w:cs="Times New Roman"/>
        </w:rPr>
      </w:pPr>
    </w:p>
    <w:p w14:paraId="7983BF48"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2.4 21st-Century Skills and AI-Driven Environmental Science</w:t>
      </w:r>
    </w:p>
    <w:p w14:paraId="4E4E281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application of machine learning in air quality forecasting fosters the development of several 21st-century competencies, including:</w:t>
      </w:r>
    </w:p>
    <w:p w14:paraId="2765BD39" w14:textId="710057D9"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Critical Thinking and Problem Solving</w:t>
      </w:r>
      <w:r w:rsidRPr="00425C59">
        <w:rPr>
          <w:rFonts w:ascii="Times New Roman" w:hAnsi="Times New Roman" w:cs="Times New Roman"/>
        </w:rPr>
        <w:t xml:space="preserve"> – Analy</w:t>
      </w:r>
      <w:r>
        <w:rPr>
          <w:rFonts w:ascii="Times New Roman" w:hAnsi="Times New Roman" w:cs="Times New Roman"/>
        </w:rPr>
        <w:t>s</w:t>
      </w:r>
      <w:r w:rsidRPr="00425C59">
        <w:rPr>
          <w:rFonts w:ascii="Times New Roman" w:hAnsi="Times New Roman" w:cs="Times New Roman"/>
        </w:rPr>
        <w:t>ing air pollution patterns requires a scientific approach to data interpretation and hypothesis testing.</w:t>
      </w:r>
    </w:p>
    <w:p w14:paraId="051901A3"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Digital Literacy</w:t>
      </w:r>
      <w:r w:rsidRPr="00425C59">
        <w:rPr>
          <w:rFonts w:ascii="Times New Roman" w:hAnsi="Times New Roman" w:cs="Times New Roman"/>
        </w:rPr>
        <w:t xml:space="preserve"> – Understanding ML algorithms, data preprocessing, and model evaluation builds essential digital skills.</w:t>
      </w:r>
    </w:p>
    <w:p w14:paraId="2B607A18"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Collaboration and Global Awareness</w:t>
      </w:r>
      <w:r w:rsidRPr="00425C59">
        <w:rPr>
          <w:rFonts w:ascii="Times New Roman" w:hAnsi="Times New Roman" w:cs="Times New Roman"/>
        </w:rPr>
        <w:t xml:space="preserve"> – Air pollution is a global issue requiring international cooperation and knowledge exchange between scientists, governments, and institutions.</w:t>
      </w:r>
    </w:p>
    <w:p w14:paraId="2F38C72E"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Creativity and Innovation</w:t>
      </w:r>
      <w:r w:rsidRPr="00425C59">
        <w:rPr>
          <w:rFonts w:ascii="Times New Roman" w:hAnsi="Times New Roman" w:cs="Times New Roman"/>
        </w:rPr>
        <w:t xml:space="preserve"> – Developing AI-driven solutions encourages innovation in environmental protection and sustainable planning.</w:t>
      </w:r>
    </w:p>
    <w:p w14:paraId="7DD49430" w14:textId="5E0B158D"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By integrating machine learning into environmental science, individuals and organizations enhance their ability to address pressing global challenges while fostering a more sustainable future.</w:t>
      </w:r>
    </w:p>
    <w:p w14:paraId="363EF10C" w14:textId="77777777" w:rsidR="00425C59" w:rsidRPr="00425C59" w:rsidRDefault="00425C59" w:rsidP="00425C59">
      <w:pPr>
        <w:spacing w:line="360" w:lineRule="auto"/>
        <w:jc w:val="both"/>
        <w:rPr>
          <w:rFonts w:ascii="Times New Roman" w:hAnsi="Times New Roman" w:cs="Times New Roman"/>
        </w:rPr>
      </w:pPr>
    </w:p>
    <w:p w14:paraId="5F4600BA" w14:textId="77777777" w:rsidR="00425C59" w:rsidRPr="002822AA"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lastRenderedPageBreak/>
        <w:t>III. METHODOLOGY</w:t>
      </w:r>
    </w:p>
    <w:p w14:paraId="1B96D330" w14:textId="77777777" w:rsidR="00425C59" w:rsidRPr="002822AA" w:rsidRDefault="00425C59" w:rsidP="00425C59">
      <w:pPr>
        <w:spacing w:line="360" w:lineRule="auto"/>
        <w:jc w:val="both"/>
        <w:rPr>
          <w:rFonts w:ascii="Times New Roman" w:hAnsi="Times New Roman" w:cs="Times New Roman"/>
        </w:rPr>
      </w:pPr>
    </w:p>
    <w:p w14:paraId="04309655"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1. Data Collection</w:t>
      </w:r>
    </w:p>
    <w:p w14:paraId="63865EDF" w14:textId="77777777" w:rsidR="00652298" w:rsidRDefault="00652298" w:rsidP="00652298">
      <w:pPr>
        <w:jc w:val="both"/>
      </w:pPr>
      <w:r w:rsidRPr="00D11883">
        <w:t xml:space="preserve">Two primary datasets—one containing meteorological information and another containing pollutant measurements—form the basis of this project. Meteorological data, such as temperature, humidity, rainfall, and wind speeds, was sourced from the </w:t>
      </w:r>
      <w:proofErr w:type="spellStart"/>
      <w:r w:rsidRPr="00D11883">
        <w:t>Tutiempo</w:t>
      </w:r>
      <w:proofErr w:type="spellEnd"/>
      <w:r w:rsidRPr="00D11883">
        <w:t xml:space="preserve"> website (</w:t>
      </w:r>
      <w:hyperlink r:id="rId12" w:tgtFrame="_new" w:history="1">
        <w:r w:rsidRPr="00D11883">
          <w:rPr>
            <w:rStyle w:val="Hyperlink"/>
          </w:rPr>
          <w:t>https://en.tutiempo.net/climate/ws-432950.html</w:t>
        </w:r>
      </w:hyperlink>
      <w:r w:rsidRPr="00D11883">
        <w:t>), while pollutant data (PM10, NO₂, SO₂, CO) originated from the AQI historical archives (</w:t>
      </w:r>
      <w:hyperlink r:id="rId13" w:anchor="city:india/bangalore/city-railway-station" w:tgtFrame="_new" w:history="1">
        <w:r w:rsidRPr="00D11883">
          <w:rPr>
            <w:rStyle w:val="Hyperlink"/>
          </w:rPr>
          <w:t>https://aqicn.org/historical/#city:india/bangalore/city-railway-station</w:t>
        </w:r>
      </w:hyperlink>
      <w:r w:rsidRPr="00D11883">
        <w:t xml:space="preserve">). Both datasets were individually scraped and stored as CSV files. In the code (refer to the earlier chat snippets), pandas was used to read these CSVs and inspect their structures with operations like </w:t>
      </w:r>
      <w:proofErr w:type="gramStart"/>
      <w:r w:rsidRPr="00D11883">
        <w:t>head(</w:t>
      </w:r>
      <w:proofErr w:type="gramEnd"/>
      <w:r w:rsidRPr="00D11883">
        <w:t>) and info().</w:t>
      </w:r>
    </w:p>
    <w:p w14:paraId="4D0FA867" w14:textId="77777777" w:rsidR="00425C59"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Dataset Overview</w:t>
      </w:r>
    </w:p>
    <w:p w14:paraId="6CBC535A" w14:textId="77777777" w:rsidR="00425C59" w:rsidRPr="002822AA" w:rsidRDefault="00425C59" w:rsidP="00425C59">
      <w:pPr>
        <w:spacing w:line="360" w:lineRule="auto"/>
        <w:jc w:val="both"/>
        <w:rPr>
          <w:rFonts w:ascii="Times New Roman" w:hAnsi="Times New Roman" w:cs="Times New Roman"/>
          <w:b/>
          <w:bCs/>
        </w:rPr>
      </w:pPr>
      <w:r w:rsidRPr="003903DC">
        <w:rPr>
          <w:rFonts w:ascii="Times New Roman" w:hAnsi="Times New Roman" w:cs="Times New Roman"/>
          <w:b/>
          <w:bCs/>
          <w:noProof/>
        </w:rPr>
        <w:drawing>
          <wp:inline distT="0" distB="0" distL="0" distR="0" wp14:anchorId="205E22FD" wp14:editId="56710C24">
            <wp:extent cx="6300470" cy="2173605"/>
            <wp:effectExtent l="0" t="0" r="5080" b="0"/>
            <wp:docPr id="34198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81407" name=""/>
                    <pic:cNvPicPr/>
                  </pic:nvPicPr>
                  <pic:blipFill>
                    <a:blip r:embed="rId14"/>
                    <a:stretch>
                      <a:fillRect/>
                    </a:stretch>
                  </pic:blipFill>
                  <pic:spPr>
                    <a:xfrm>
                      <a:off x="0" y="0"/>
                      <a:ext cx="6300470" cy="2173605"/>
                    </a:xfrm>
                    <a:prstGeom prst="rect">
                      <a:avLst/>
                    </a:prstGeom>
                  </pic:spPr>
                </pic:pic>
              </a:graphicData>
            </a:graphic>
          </wp:inline>
        </w:drawing>
      </w:r>
    </w:p>
    <w:p w14:paraId="0FD69F08"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Total Records:</w:t>
      </w:r>
      <w:r w:rsidRPr="002822AA">
        <w:rPr>
          <w:rFonts w:ascii="Times New Roman" w:hAnsi="Times New Roman" w:cs="Times New Roman"/>
        </w:rPr>
        <w:t xml:space="preserve"> 2,726</w:t>
      </w:r>
    </w:p>
    <w:p w14:paraId="379FA8C9"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Total Features:</w:t>
      </w:r>
      <w:r w:rsidRPr="002822AA">
        <w:rPr>
          <w:rFonts w:ascii="Times New Roman" w:hAnsi="Times New Roman" w:cs="Times New Roman"/>
        </w:rPr>
        <w:t xml:space="preserve"> 19</w:t>
      </w:r>
    </w:p>
    <w:p w14:paraId="031AE750"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Key Attributes:</w:t>
      </w:r>
    </w:p>
    <w:p w14:paraId="3A2895B2"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Meteorological Features:</w:t>
      </w:r>
    </w:p>
    <w:p w14:paraId="420398E5"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Temperature (</w:t>
      </w:r>
      <w:r w:rsidRPr="002822AA">
        <w:rPr>
          <w:rFonts w:ascii="Times New Roman" w:hAnsi="Times New Roman" w:cs="Times New Roman"/>
          <w:b/>
          <w:bCs/>
        </w:rPr>
        <w:t>T, TM, Tm</w:t>
      </w:r>
      <w:r w:rsidRPr="002822AA">
        <w:rPr>
          <w:rFonts w:ascii="Times New Roman" w:hAnsi="Times New Roman" w:cs="Times New Roman"/>
        </w:rPr>
        <w:t>) – Average, Maximum, and Minimum temperatures.</w:t>
      </w:r>
    </w:p>
    <w:p w14:paraId="1F0D61C2"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Humidity (</w:t>
      </w:r>
      <w:r w:rsidRPr="002822AA">
        <w:rPr>
          <w:rFonts w:ascii="Times New Roman" w:hAnsi="Times New Roman" w:cs="Times New Roman"/>
          <w:b/>
          <w:bCs/>
        </w:rPr>
        <w:t>H</w:t>
      </w:r>
      <w:r w:rsidRPr="002822AA">
        <w:rPr>
          <w:rFonts w:ascii="Times New Roman" w:hAnsi="Times New Roman" w:cs="Times New Roman"/>
        </w:rPr>
        <w:t>) – Measures moisture in the air, influencing pollutant dispersion.</w:t>
      </w:r>
    </w:p>
    <w:p w14:paraId="5F6C1DC6"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Atmospheric Pressure (</w:t>
      </w:r>
      <w:r w:rsidRPr="002822AA">
        <w:rPr>
          <w:rFonts w:ascii="Times New Roman" w:hAnsi="Times New Roman" w:cs="Times New Roman"/>
          <w:b/>
          <w:bCs/>
        </w:rPr>
        <w:t>PP</w:t>
      </w:r>
      <w:r w:rsidRPr="002822AA">
        <w:rPr>
          <w:rFonts w:ascii="Times New Roman" w:hAnsi="Times New Roman" w:cs="Times New Roman"/>
        </w:rPr>
        <w:t>) – Affects pollution movement and density.</w:t>
      </w:r>
    </w:p>
    <w:p w14:paraId="51BF2E03"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Wind Speed (</w:t>
      </w:r>
      <w:r w:rsidRPr="002822AA">
        <w:rPr>
          <w:rFonts w:ascii="Times New Roman" w:hAnsi="Times New Roman" w:cs="Times New Roman"/>
          <w:b/>
          <w:bCs/>
        </w:rPr>
        <w:t>V, VM</w:t>
      </w:r>
      <w:r w:rsidRPr="002822AA">
        <w:rPr>
          <w:rFonts w:ascii="Times New Roman" w:hAnsi="Times New Roman" w:cs="Times New Roman"/>
        </w:rPr>
        <w:t>) – Measures air movement and pollutant spread.</w:t>
      </w:r>
    </w:p>
    <w:p w14:paraId="2E551750"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Pollutant Features:</w:t>
      </w:r>
    </w:p>
    <w:p w14:paraId="116C12F6"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PM10</w:t>
      </w:r>
      <w:r w:rsidRPr="002822AA">
        <w:rPr>
          <w:rFonts w:ascii="Times New Roman" w:hAnsi="Times New Roman" w:cs="Times New Roman"/>
        </w:rPr>
        <w:t xml:space="preserve"> – Particulate Matter (≤10µm), a primary air pollutant.</w:t>
      </w:r>
    </w:p>
    <w:p w14:paraId="7A201200"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lastRenderedPageBreak/>
        <w:t>NO2 (Nitrogen Dioxide)</w:t>
      </w:r>
      <w:r w:rsidRPr="002822AA">
        <w:rPr>
          <w:rFonts w:ascii="Times New Roman" w:hAnsi="Times New Roman" w:cs="Times New Roman"/>
        </w:rPr>
        <w:t xml:space="preserve"> – Commonly produced from vehicle emissions.</w:t>
      </w:r>
    </w:p>
    <w:p w14:paraId="3B5F7167"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SO2 (Sul</w:t>
      </w:r>
      <w:r>
        <w:rPr>
          <w:rFonts w:ascii="Times New Roman" w:hAnsi="Times New Roman" w:cs="Times New Roman"/>
          <w:b/>
          <w:bCs/>
        </w:rPr>
        <w:t>ph</w:t>
      </w:r>
      <w:r w:rsidRPr="002822AA">
        <w:rPr>
          <w:rFonts w:ascii="Times New Roman" w:hAnsi="Times New Roman" w:cs="Times New Roman"/>
          <w:b/>
          <w:bCs/>
        </w:rPr>
        <w:t>ur Dioxide)</w:t>
      </w:r>
      <w:r w:rsidRPr="002822AA">
        <w:rPr>
          <w:rFonts w:ascii="Times New Roman" w:hAnsi="Times New Roman" w:cs="Times New Roman"/>
        </w:rPr>
        <w:t xml:space="preserve"> – Released from industrial activities and burning fossil fuels.</w:t>
      </w:r>
    </w:p>
    <w:p w14:paraId="578E495E"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CO (Carbon Monoxide)</w:t>
      </w:r>
      <w:r w:rsidRPr="002822AA">
        <w:rPr>
          <w:rFonts w:ascii="Times New Roman" w:hAnsi="Times New Roman" w:cs="Times New Roman"/>
        </w:rPr>
        <w:t xml:space="preserve"> – A toxic gas produced from incomplete combustion.</w:t>
      </w:r>
    </w:p>
    <w:p w14:paraId="08A189E5"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Target Variable:</w:t>
      </w:r>
    </w:p>
    <w:p w14:paraId="3833DB80"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AQI (Air Quality Index)</w:t>
      </w:r>
      <w:r w:rsidRPr="002822AA">
        <w:rPr>
          <w:rFonts w:ascii="Times New Roman" w:hAnsi="Times New Roman" w:cs="Times New Roman"/>
        </w:rPr>
        <w:t xml:space="preserve"> – A standardized measure of air pollution severity.</w:t>
      </w:r>
    </w:p>
    <w:p w14:paraId="38789804" w14:textId="77777777" w:rsidR="00425C59"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The dataset contains </w:t>
      </w:r>
      <w:r w:rsidRPr="002822AA">
        <w:rPr>
          <w:rFonts w:ascii="Times New Roman" w:hAnsi="Times New Roman" w:cs="Times New Roman"/>
          <w:b/>
          <w:bCs/>
        </w:rPr>
        <w:t>no missing values</w:t>
      </w:r>
      <w:r w:rsidRPr="002822AA">
        <w:rPr>
          <w:rFonts w:ascii="Times New Roman" w:hAnsi="Times New Roman" w:cs="Times New Roman"/>
        </w:rPr>
        <w:t>, making it well-suited for direct analysis and machine learning applications.</w:t>
      </w:r>
    </w:p>
    <w:p w14:paraId="5A2FE8E5" w14:textId="77777777" w:rsidR="00425C59" w:rsidRDefault="00425C59" w:rsidP="00425C59">
      <w:pPr>
        <w:spacing w:line="360" w:lineRule="auto"/>
        <w:jc w:val="both"/>
        <w:rPr>
          <w:rFonts w:ascii="Times New Roman" w:hAnsi="Times New Roman" w:cs="Times New Roman"/>
        </w:rPr>
      </w:pPr>
    </w:p>
    <w:p w14:paraId="0FDA347E"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3.2 Data Preprocessing</w:t>
      </w:r>
    </w:p>
    <w:p w14:paraId="411C7CFF"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Data preprocessing is a crucial step to clean and prepare the dataset for training machine learning models. The following steps were applied:</w:t>
      </w:r>
    </w:p>
    <w:p w14:paraId="01DC9A0C" w14:textId="77777777" w:rsidR="00652298" w:rsidRPr="00D11883" w:rsidRDefault="00652298" w:rsidP="00652298">
      <w:pPr>
        <w:jc w:val="both"/>
      </w:pPr>
      <w:r w:rsidRPr="00D11883">
        <w:t>After loading the data, several cleaning steps were performed to ensure consistency:</w:t>
      </w:r>
    </w:p>
    <w:p w14:paraId="070E7BE1" w14:textId="77777777" w:rsidR="00652298" w:rsidRPr="00D11883" w:rsidRDefault="00652298" w:rsidP="00652298">
      <w:pPr>
        <w:numPr>
          <w:ilvl w:val="0"/>
          <w:numId w:val="46"/>
        </w:numPr>
        <w:jc w:val="both"/>
      </w:pPr>
      <w:r w:rsidRPr="00D11883">
        <w:rPr>
          <w:b/>
          <w:bCs/>
        </w:rPr>
        <w:t>Merging</w:t>
      </w:r>
      <w:r w:rsidRPr="00D11883">
        <w:t xml:space="preserve">: The two datasets were combined (via </w:t>
      </w:r>
      <w:proofErr w:type="spellStart"/>
      <w:proofErr w:type="gramStart"/>
      <w:r w:rsidRPr="00D11883">
        <w:t>pd.merge</w:t>
      </w:r>
      <w:proofErr w:type="spellEnd"/>
      <w:proofErr w:type="gramEnd"/>
      <w:r w:rsidRPr="00D11883">
        <w:t>) using their common date fields (Year, Month, Day).</w:t>
      </w:r>
    </w:p>
    <w:p w14:paraId="51B31F16" w14:textId="77777777" w:rsidR="00652298" w:rsidRPr="00D11883" w:rsidRDefault="00652298" w:rsidP="00652298">
      <w:pPr>
        <w:numPr>
          <w:ilvl w:val="0"/>
          <w:numId w:val="46"/>
        </w:numPr>
        <w:jc w:val="both"/>
      </w:pPr>
      <w:r w:rsidRPr="00D11883">
        <w:rPr>
          <w:b/>
          <w:bCs/>
        </w:rPr>
        <w:t>Handling Missing Values</w:t>
      </w:r>
      <w:r w:rsidRPr="00D11883">
        <w:t>: Missing entries were addressed with forward and backward filling (</w:t>
      </w:r>
      <w:proofErr w:type="spellStart"/>
      <w:r w:rsidRPr="00D11883">
        <w:t>ffill</w:t>
      </w:r>
      <w:proofErr w:type="spellEnd"/>
      <w:r w:rsidRPr="00D11883">
        <w:t xml:space="preserve">, </w:t>
      </w:r>
      <w:proofErr w:type="spellStart"/>
      <w:r w:rsidRPr="00D11883">
        <w:t>bfill</w:t>
      </w:r>
      <w:proofErr w:type="spellEnd"/>
      <w:r w:rsidRPr="00D11883">
        <w:t>), and in some cases, rows without critical information (for example, missing temperature or visibility) were dropped.</w:t>
      </w:r>
    </w:p>
    <w:p w14:paraId="5FBC703D" w14:textId="77777777" w:rsidR="00652298" w:rsidRPr="00D11883" w:rsidRDefault="00652298" w:rsidP="00652298">
      <w:pPr>
        <w:numPr>
          <w:ilvl w:val="0"/>
          <w:numId w:val="46"/>
        </w:numPr>
        <w:jc w:val="both"/>
      </w:pPr>
      <w:r w:rsidRPr="00D11883">
        <w:rPr>
          <w:b/>
          <w:bCs/>
        </w:rPr>
        <w:t>Removing Irrelevant Columns</w:t>
      </w:r>
      <w:r w:rsidRPr="00D11883">
        <w:t>: Unnecessary fields such as sea-level pressure or gust speed, which did not consistently correlate with AQI, were dropped (</w:t>
      </w:r>
      <w:proofErr w:type="gramStart"/>
      <w:r w:rsidRPr="00D11883">
        <w:t>drop(</w:t>
      </w:r>
      <w:proofErr w:type="gramEnd"/>
      <w:r w:rsidRPr="00D11883">
        <w:t>columns=...)).</w:t>
      </w:r>
    </w:p>
    <w:p w14:paraId="5B2ABC3C" w14:textId="7537E6E5" w:rsidR="00652298" w:rsidRPr="00D11883" w:rsidRDefault="00652298" w:rsidP="00652298">
      <w:pPr>
        <w:numPr>
          <w:ilvl w:val="0"/>
          <w:numId w:val="46"/>
        </w:numPr>
        <w:jc w:val="both"/>
      </w:pPr>
      <w:r w:rsidRPr="00D11883">
        <w:rPr>
          <w:b/>
          <w:bCs/>
        </w:rPr>
        <w:t>Converting Data Types</w:t>
      </w:r>
      <w:r w:rsidRPr="00D11883">
        <w:t>: Placeholder strings were replaced with numeric values. Columns indicating phenomena like fog, thunderstorm, or rainfall were standardized into integer or float formats (</w:t>
      </w:r>
      <w:proofErr w:type="spellStart"/>
      <w:r w:rsidRPr="00D11883">
        <w:t>astype</w:t>
      </w:r>
      <w:proofErr w:type="spellEnd"/>
      <w:r w:rsidRPr="00D11883">
        <w:t xml:space="preserve">(int) or </w:t>
      </w:r>
      <w:proofErr w:type="spellStart"/>
      <w:r w:rsidRPr="00D11883">
        <w:t>astype</w:t>
      </w:r>
      <w:proofErr w:type="spellEnd"/>
      <w:r w:rsidRPr="00D11883">
        <w:t>(float)).</w:t>
      </w:r>
    </w:p>
    <w:p w14:paraId="11842F1A" w14:textId="77777777" w:rsidR="00652298" w:rsidRPr="00D11883" w:rsidRDefault="00652298" w:rsidP="00652298">
      <w:pPr>
        <w:numPr>
          <w:ilvl w:val="0"/>
          <w:numId w:val="46"/>
        </w:numPr>
        <w:jc w:val="both"/>
      </w:pPr>
      <w:r w:rsidRPr="00D11883">
        <w:rPr>
          <w:b/>
          <w:bCs/>
        </w:rPr>
        <w:t xml:space="preserve">Final Cleaning: </w:t>
      </w:r>
      <w:r w:rsidRPr="00D11883">
        <w:t>A final sweep ensured that all columns were numeric (</w:t>
      </w:r>
      <w:proofErr w:type="spellStart"/>
      <w:r w:rsidRPr="00D11883">
        <w:t>pd.to_numeric</w:t>
      </w:r>
      <w:proofErr w:type="spellEnd"/>
      <w:r w:rsidRPr="00D11883">
        <w:t xml:space="preserve">, errors='coerce'), and any newly introduced </w:t>
      </w:r>
      <w:proofErr w:type="spellStart"/>
      <w:r w:rsidRPr="00D11883">
        <w:t>NaNs</w:t>
      </w:r>
      <w:proofErr w:type="spellEnd"/>
      <w:r w:rsidRPr="00D11883">
        <w:t xml:space="preserve"> were forward/backward filled.</w:t>
      </w:r>
    </w:p>
    <w:p w14:paraId="170FC21A" w14:textId="77777777" w:rsidR="00652298" w:rsidRPr="00D11883" w:rsidRDefault="00652298" w:rsidP="00652298">
      <w:pPr>
        <w:jc w:val="both"/>
      </w:pPr>
      <w:r w:rsidRPr="00D11883">
        <w:t>Throughout these steps, numerous code snippets from the chat were employed to systematically clean and standardize the dataset, culminating in a single CSV file (aqidataset.csv) ready for further analysis.</w:t>
      </w:r>
    </w:p>
    <w:p w14:paraId="35BE772A" w14:textId="35A10AE1" w:rsidR="00425C59" w:rsidRPr="00425C59" w:rsidRDefault="00425C59" w:rsidP="00425C59">
      <w:pPr>
        <w:spacing w:line="360" w:lineRule="auto"/>
        <w:jc w:val="both"/>
        <w:rPr>
          <w:rFonts w:ascii="Times New Roman" w:hAnsi="Times New Roman" w:cs="Times New Roman"/>
        </w:rPr>
      </w:pPr>
    </w:p>
    <w:p w14:paraId="66EE50F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3.3 Exploratory Data Analysis (EDA)</w:t>
      </w:r>
    </w:p>
    <w:p w14:paraId="494C34F4" w14:textId="77777777" w:rsidR="00652298" w:rsidRPr="00D11883" w:rsidRDefault="00652298" w:rsidP="00652298">
      <w:pPr>
        <w:jc w:val="both"/>
      </w:pPr>
      <w:r w:rsidRPr="00D11883">
        <w:t xml:space="preserve">Before </w:t>
      </w:r>
      <w:proofErr w:type="spellStart"/>
      <w:r w:rsidRPr="00D11883">
        <w:t>modeling</w:t>
      </w:r>
      <w:proofErr w:type="spellEnd"/>
      <w:r w:rsidRPr="00D11883">
        <w:t>, exploratory techniques illuminated patterns in the merged dataset:</w:t>
      </w:r>
    </w:p>
    <w:p w14:paraId="0B984CC3" w14:textId="77777777" w:rsidR="00652298" w:rsidRDefault="00652298" w:rsidP="00652298">
      <w:pPr>
        <w:numPr>
          <w:ilvl w:val="0"/>
          <w:numId w:val="47"/>
        </w:numPr>
        <w:jc w:val="both"/>
      </w:pPr>
      <w:r w:rsidRPr="00D11883">
        <w:lastRenderedPageBreak/>
        <w:t>Summary Statistics helped identify outliers, such as unexpectedly high or low pollutant measurements.</w:t>
      </w:r>
    </w:p>
    <w:p w14:paraId="6CC57954" w14:textId="77777777" w:rsidR="00652298" w:rsidRPr="00D11883" w:rsidRDefault="00652298" w:rsidP="00652298">
      <w:pPr>
        <w:ind w:left="720"/>
        <w:jc w:val="both"/>
      </w:pPr>
      <w:r w:rsidRPr="009D0154">
        <w:drawing>
          <wp:inline distT="0" distB="0" distL="0" distR="0" wp14:anchorId="104C0835" wp14:editId="4FE39F9C">
            <wp:extent cx="2968388" cy="2638202"/>
            <wp:effectExtent l="0" t="0" r="3810" b="0"/>
            <wp:docPr id="135363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36559" name=""/>
                    <pic:cNvPicPr/>
                  </pic:nvPicPr>
                  <pic:blipFill>
                    <a:blip r:embed="rId15"/>
                    <a:stretch>
                      <a:fillRect/>
                    </a:stretch>
                  </pic:blipFill>
                  <pic:spPr>
                    <a:xfrm>
                      <a:off x="0" y="0"/>
                      <a:ext cx="2972980" cy="2642284"/>
                    </a:xfrm>
                    <a:prstGeom prst="rect">
                      <a:avLst/>
                    </a:prstGeom>
                  </pic:spPr>
                </pic:pic>
              </a:graphicData>
            </a:graphic>
          </wp:inline>
        </w:drawing>
      </w:r>
    </w:p>
    <w:p w14:paraId="6ECC76F6" w14:textId="77777777" w:rsidR="00652298" w:rsidRDefault="00652298" w:rsidP="00652298">
      <w:pPr>
        <w:numPr>
          <w:ilvl w:val="0"/>
          <w:numId w:val="47"/>
        </w:numPr>
        <w:jc w:val="both"/>
      </w:pPr>
      <w:r w:rsidRPr="00D11883">
        <w:t>Histograms and Scatter Plots revealed potential relationships (for example, temperature vs. pollutant levels).</w:t>
      </w:r>
    </w:p>
    <w:p w14:paraId="34FCA77D" w14:textId="77777777" w:rsidR="00652298" w:rsidRPr="00D11883" w:rsidRDefault="00652298" w:rsidP="00652298">
      <w:pPr>
        <w:ind w:left="360"/>
        <w:jc w:val="both"/>
      </w:pPr>
      <w:r>
        <w:t xml:space="preserve"> </w:t>
      </w:r>
      <w:r w:rsidRPr="00E7532E">
        <w:drawing>
          <wp:inline distT="0" distB="0" distL="0" distR="0" wp14:anchorId="6A6F1303" wp14:editId="42395725">
            <wp:extent cx="3821373" cy="3031667"/>
            <wp:effectExtent l="0" t="0" r="8255" b="0"/>
            <wp:docPr id="54600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1325" name=""/>
                    <pic:cNvPicPr/>
                  </pic:nvPicPr>
                  <pic:blipFill>
                    <a:blip r:embed="rId16"/>
                    <a:stretch>
                      <a:fillRect/>
                    </a:stretch>
                  </pic:blipFill>
                  <pic:spPr>
                    <a:xfrm>
                      <a:off x="0" y="0"/>
                      <a:ext cx="3828606" cy="3037405"/>
                    </a:xfrm>
                    <a:prstGeom prst="rect">
                      <a:avLst/>
                    </a:prstGeom>
                  </pic:spPr>
                </pic:pic>
              </a:graphicData>
            </a:graphic>
          </wp:inline>
        </w:drawing>
      </w:r>
    </w:p>
    <w:p w14:paraId="5BB24472" w14:textId="77777777" w:rsidR="00652298" w:rsidRDefault="00652298" w:rsidP="00652298">
      <w:pPr>
        <w:numPr>
          <w:ilvl w:val="0"/>
          <w:numId w:val="47"/>
        </w:numPr>
        <w:jc w:val="both"/>
      </w:pPr>
      <w:r w:rsidRPr="00D11883">
        <w:t>Correlation Heatmaps (via seaborn and matplotlib) pinpointed features most strongly associated with AQI.</w:t>
      </w:r>
    </w:p>
    <w:p w14:paraId="60F8A1AE" w14:textId="77777777" w:rsidR="00652298" w:rsidRPr="00D11883" w:rsidRDefault="00652298" w:rsidP="00652298">
      <w:pPr>
        <w:ind w:left="720"/>
        <w:jc w:val="both"/>
      </w:pPr>
      <w:r w:rsidRPr="00B0656C">
        <w:lastRenderedPageBreak/>
        <w:drawing>
          <wp:inline distT="0" distB="0" distL="0" distR="0" wp14:anchorId="2CD1065A" wp14:editId="69ED715A">
            <wp:extent cx="3927952" cy="3061505"/>
            <wp:effectExtent l="0" t="0" r="0" b="5715"/>
            <wp:docPr id="59983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38423" name=""/>
                    <pic:cNvPicPr/>
                  </pic:nvPicPr>
                  <pic:blipFill>
                    <a:blip r:embed="rId17"/>
                    <a:stretch>
                      <a:fillRect/>
                    </a:stretch>
                  </pic:blipFill>
                  <pic:spPr>
                    <a:xfrm>
                      <a:off x="0" y="0"/>
                      <a:ext cx="3945162" cy="3074919"/>
                    </a:xfrm>
                    <a:prstGeom prst="rect">
                      <a:avLst/>
                    </a:prstGeom>
                  </pic:spPr>
                </pic:pic>
              </a:graphicData>
            </a:graphic>
          </wp:inline>
        </w:drawing>
      </w:r>
    </w:p>
    <w:p w14:paraId="3D5F6900" w14:textId="77777777" w:rsidR="00652298" w:rsidRPr="00D11883" w:rsidRDefault="00652298" w:rsidP="00652298">
      <w:pPr>
        <w:jc w:val="both"/>
      </w:pPr>
      <w:r w:rsidRPr="00D11883">
        <w:t>These exploratory steps guided subsequent feature engineering, emphasizing variables that consistently correlated with air quality fluctuations.</w:t>
      </w:r>
    </w:p>
    <w:p w14:paraId="21CC1B7D" w14:textId="12B14497" w:rsidR="00425C59" w:rsidRPr="00425C59" w:rsidRDefault="00425C59" w:rsidP="00425C59">
      <w:pPr>
        <w:spacing w:line="360" w:lineRule="auto"/>
        <w:jc w:val="both"/>
        <w:rPr>
          <w:rFonts w:ascii="Times New Roman" w:hAnsi="Times New Roman" w:cs="Times New Roman"/>
        </w:rPr>
      </w:pPr>
    </w:p>
    <w:p w14:paraId="2E4753FE"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3.4 Feature Engineering</w:t>
      </w:r>
    </w:p>
    <w:p w14:paraId="016DF8F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Feature engineering was conducted to enhance model performance by selecting and transforming relevant variables:</w:t>
      </w:r>
    </w:p>
    <w:p w14:paraId="72F5C0D9" w14:textId="77777777" w:rsidR="00425C59" w:rsidRPr="00425C59" w:rsidRDefault="00425C59" w:rsidP="00425C59">
      <w:pPr>
        <w:numPr>
          <w:ilvl w:val="0"/>
          <w:numId w:val="38"/>
        </w:numPr>
        <w:spacing w:line="360" w:lineRule="auto"/>
        <w:jc w:val="both"/>
        <w:rPr>
          <w:rFonts w:ascii="Times New Roman" w:hAnsi="Times New Roman" w:cs="Times New Roman"/>
        </w:rPr>
      </w:pPr>
      <w:r w:rsidRPr="00425C59">
        <w:rPr>
          <w:rFonts w:ascii="Times New Roman" w:hAnsi="Times New Roman" w:cs="Times New Roman"/>
          <w:b/>
          <w:bCs/>
        </w:rPr>
        <w:t>Derived Features</w:t>
      </w:r>
      <w:r w:rsidRPr="00425C59">
        <w:rPr>
          <w:rFonts w:ascii="Times New Roman" w:hAnsi="Times New Roman" w:cs="Times New Roman"/>
        </w:rPr>
        <w:t>:</w:t>
      </w:r>
    </w:p>
    <w:p w14:paraId="58F434DA"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Air Quality Index (AQI) was calculated based on pollutant concentrations using standard formulas.</w:t>
      </w:r>
    </w:p>
    <w:p w14:paraId="2B9C637E"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Wind direction effects were considered as an additional feature to determine pollutant dispersion patterns.</w:t>
      </w:r>
    </w:p>
    <w:p w14:paraId="29A19983"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Temporal features such as weekends, holidays, and rush hour indicators were included.</w:t>
      </w:r>
    </w:p>
    <w:p w14:paraId="378B0E08" w14:textId="77777777" w:rsidR="00425C59" w:rsidRPr="00425C59" w:rsidRDefault="00425C59" w:rsidP="00425C59">
      <w:pPr>
        <w:numPr>
          <w:ilvl w:val="0"/>
          <w:numId w:val="38"/>
        </w:numPr>
        <w:spacing w:line="360" w:lineRule="auto"/>
        <w:jc w:val="both"/>
        <w:rPr>
          <w:rFonts w:ascii="Times New Roman" w:hAnsi="Times New Roman" w:cs="Times New Roman"/>
        </w:rPr>
      </w:pPr>
      <w:r w:rsidRPr="00425C59">
        <w:rPr>
          <w:rFonts w:ascii="Times New Roman" w:hAnsi="Times New Roman" w:cs="Times New Roman"/>
          <w:b/>
          <w:bCs/>
        </w:rPr>
        <w:t>Dimensionality Reduction</w:t>
      </w:r>
      <w:r w:rsidRPr="00425C59">
        <w:rPr>
          <w:rFonts w:ascii="Times New Roman" w:hAnsi="Times New Roman" w:cs="Times New Roman"/>
        </w:rPr>
        <w:t>:</w:t>
      </w:r>
    </w:p>
    <w:p w14:paraId="6CA621C5"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Principal Component Analysis (PCA) was tested to remove redundant features while preserving important variance.</w:t>
      </w:r>
    </w:p>
    <w:p w14:paraId="3C6A6CBE"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Recursive Feature Elimination (RFE) was performed to identify the most impactful predictors.</w:t>
      </w:r>
    </w:p>
    <w:p w14:paraId="56C395D6" w14:textId="77777777" w:rsidR="00652298" w:rsidRPr="00D11883" w:rsidRDefault="00652298" w:rsidP="00652298">
      <w:pPr>
        <w:jc w:val="both"/>
        <w:rPr>
          <w:b/>
          <w:bCs/>
        </w:rPr>
      </w:pPr>
      <w:r w:rsidRPr="00D11883">
        <w:rPr>
          <w:b/>
          <w:bCs/>
        </w:rPr>
        <w:t>To capture temporal and interactive effects, new features were introduced:</w:t>
      </w:r>
    </w:p>
    <w:p w14:paraId="285822E9" w14:textId="77777777" w:rsidR="00652298" w:rsidRPr="00D11883" w:rsidRDefault="00652298" w:rsidP="00652298">
      <w:pPr>
        <w:numPr>
          <w:ilvl w:val="0"/>
          <w:numId w:val="48"/>
        </w:numPr>
        <w:jc w:val="both"/>
      </w:pPr>
      <w:r w:rsidRPr="00D11883">
        <w:rPr>
          <w:b/>
          <w:bCs/>
        </w:rPr>
        <w:lastRenderedPageBreak/>
        <w:t>Lag Variables</w:t>
      </w:r>
      <w:r w:rsidRPr="00D11883">
        <w:t>: Historical AQI or pollutant readings (AQI_lag_1, AQI_lag_2, etc.) allowed models to recognize day-to-day trends.</w:t>
      </w:r>
    </w:p>
    <w:p w14:paraId="58401B43" w14:textId="77777777" w:rsidR="00652298" w:rsidRPr="00D11883" w:rsidRDefault="00652298" w:rsidP="00652298">
      <w:pPr>
        <w:numPr>
          <w:ilvl w:val="0"/>
          <w:numId w:val="48"/>
        </w:numPr>
        <w:jc w:val="both"/>
      </w:pPr>
      <w:r w:rsidRPr="00D11883">
        <w:rPr>
          <w:b/>
          <w:bCs/>
        </w:rPr>
        <w:t>Rolling Averages</w:t>
      </w:r>
      <w:r w:rsidRPr="00D11883">
        <w:t>: Seven-day averages (e.g., AQI_7_day_avg) provided smoothed insights into longer-term pollution shifts.</w:t>
      </w:r>
    </w:p>
    <w:p w14:paraId="2E62B248" w14:textId="77777777" w:rsidR="00652298" w:rsidRPr="00D11883" w:rsidRDefault="00652298" w:rsidP="00652298">
      <w:pPr>
        <w:numPr>
          <w:ilvl w:val="0"/>
          <w:numId w:val="48"/>
        </w:numPr>
        <w:jc w:val="both"/>
      </w:pPr>
      <w:r w:rsidRPr="00D11883">
        <w:rPr>
          <w:b/>
          <w:bCs/>
        </w:rPr>
        <w:t>Interaction Terms</w:t>
      </w:r>
      <w:r w:rsidRPr="00D11883">
        <w:t>: Multiplying rainfall by pollutant concentration, or temperature by humidity, highlighted how weather factors amplify or reduce specific pollutants.</w:t>
      </w:r>
    </w:p>
    <w:p w14:paraId="1B5E3EF0" w14:textId="77777777" w:rsidR="00652298" w:rsidRPr="00D11883" w:rsidRDefault="00652298" w:rsidP="00652298">
      <w:pPr>
        <w:jc w:val="both"/>
      </w:pPr>
      <w:r w:rsidRPr="00D11883">
        <w:t xml:space="preserve">These transformations leveraged the </w:t>
      </w:r>
      <w:proofErr w:type="spellStart"/>
      <w:r w:rsidRPr="00D11883">
        <w:t>DataFrame</w:t>
      </w:r>
      <w:proofErr w:type="spellEnd"/>
      <w:r w:rsidRPr="00D11883">
        <w:t xml:space="preserve"> operations showcased in the code, including element-wise multiplication, rolling windows (rolling(window=7</w:t>
      </w:r>
      <w:proofErr w:type="gramStart"/>
      <w:r w:rsidRPr="00D11883">
        <w:t>).mean</w:t>
      </w:r>
      <w:proofErr w:type="gramEnd"/>
      <w:r w:rsidRPr="00D11883">
        <w:t>()), and column additions.</w:t>
      </w:r>
    </w:p>
    <w:p w14:paraId="2D20EE91" w14:textId="53CDA149" w:rsidR="00425C59" w:rsidRPr="00425C59" w:rsidRDefault="00425C59" w:rsidP="00425C59">
      <w:pPr>
        <w:spacing w:line="360" w:lineRule="auto"/>
        <w:jc w:val="both"/>
        <w:rPr>
          <w:rFonts w:ascii="Times New Roman" w:hAnsi="Times New Roman" w:cs="Times New Roman"/>
        </w:rPr>
      </w:pPr>
    </w:p>
    <w:p w14:paraId="636CFFB9"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3.5 Model Development</w:t>
      </w:r>
    </w:p>
    <w:p w14:paraId="679B4E3F"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Model Selection</w:t>
      </w:r>
    </w:p>
    <w:p w14:paraId="617E925D" w14:textId="77777777" w:rsidR="00652298" w:rsidRPr="00D11883" w:rsidRDefault="00652298" w:rsidP="00652298">
      <w:pPr>
        <w:jc w:val="both"/>
      </w:pPr>
      <w:r w:rsidRPr="00D11883">
        <w:t>Several machine learning models were implemented and compared:</w:t>
      </w:r>
    </w:p>
    <w:p w14:paraId="4FC1D319" w14:textId="77777777" w:rsidR="00652298" w:rsidRPr="00D11883" w:rsidRDefault="00652298" w:rsidP="00652298">
      <w:pPr>
        <w:numPr>
          <w:ilvl w:val="0"/>
          <w:numId w:val="49"/>
        </w:numPr>
        <w:jc w:val="both"/>
        <w:rPr>
          <w:b/>
          <w:bCs/>
        </w:rPr>
      </w:pPr>
      <w:r w:rsidRPr="00D11883">
        <w:rPr>
          <w:b/>
          <w:bCs/>
        </w:rPr>
        <w:t>Random Forest</w:t>
      </w:r>
    </w:p>
    <w:p w14:paraId="59CC53B3" w14:textId="77777777" w:rsidR="00652298" w:rsidRPr="00D11883" w:rsidRDefault="00652298" w:rsidP="00652298">
      <w:pPr>
        <w:numPr>
          <w:ilvl w:val="1"/>
          <w:numId w:val="49"/>
        </w:numPr>
        <w:jc w:val="both"/>
      </w:pPr>
      <w:r w:rsidRPr="00D11883">
        <w:t>An ensemble of decision trees, robust to outliers and capable of capturing non-linear relationships.</w:t>
      </w:r>
    </w:p>
    <w:p w14:paraId="0EB3F044" w14:textId="77777777" w:rsidR="00652298" w:rsidRPr="00D11883" w:rsidRDefault="00652298" w:rsidP="00652298">
      <w:pPr>
        <w:numPr>
          <w:ilvl w:val="1"/>
          <w:numId w:val="49"/>
        </w:numPr>
        <w:jc w:val="both"/>
      </w:pPr>
      <w:r w:rsidRPr="00D11883">
        <w:t xml:space="preserve">Tuned via </w:t>
      </w:r>
      <w:proofErr w:type="spellStart"/>
      <w:r w:rsidRPr="00D11883">
        <w:t>Optuna</w:t>
      </w:r>
      <w:proofErr w:type="spellEnd"/>
      <w:r w:rsidRPr="00D11883">
        <w:t>, adjusting hyperparameters such as number of estimators, maximum depth, and minimum samples per leaf.</w:t>
      </w:r>
    </w:p>
    <w:p w14:paraId="28152C4F" w14:textId="77777777" w:rsidR="00652298" w:rsidRPr="00D11883" w:rsidRDefault="00652298" w:rsidP="00652298">
      <w:pPr>
        <w:numPr>
          <w:ilvl w:val="0"/>
          <w:numId w:val="49"/>
        </w:numPr>
        <w:jc w:val="both"/>
        <w:rPr>
          <w:b/>
          <w:bCs/>
        </w:rPr>
      </w:pPr>
      <w:proofErr w:type="spellStart"/>
      <w:r w:rsidRPr="00D11883">
        <w:rPr>
          <w:b/>
          <w:bCs/>
        </w:rPr>
        <w:t>XGBoost</w:t>
      </w:r>
      <w:proofErr w:type="spellEnd"/>
    </w:p>
    <w:p w14:paraId="4F5190BD" w14:textId="77777777" w:rsidR="00652298" w:rsidRPr="00D11883" w:rsidRDefault="00652298" w:rsidP="00652298">
      <w:pPr>
        <w:numPr>
          <w:ilvl w:val="1"/>
          <w:numId w:val="49"/>
        </w:numPr>
        <w:jc w:val="both"/>
      </w:pPr>
      <w:r w:rsidRPr="00D11883">
        <w:t>A gradient boosting algorithm known for its speed and high accuracy.</w:t>
      </w:r>
    </w:p>
    <w:p w14:paraId="072A8BCA" w14:textId="77777777" w:rsidR="00652298" w:rsidRPr="00D11883" w:rsidRDefault="00652298" w:rsidP="00652298">
      <w:pPr>
        <w:numPr>
          <w:ilvl w:val="1"/>
          <w:numId w:val="49"/>
        </w:numPr>
        <w:jc w:val="both"/>
      </w:pPr>
      <w:r w:rsidRPr="00D11883">
        <w:t>Parameters like learning rate, max depth, and gamma were optimized.</w:t>
      </w:r>
    </w:p>
    <w:p w14:paraId="064171CB" w14:textId="77777777" w:rsidR="00652298" w:rsidRPr="00D11883" w:rsidRDefault="00652298" w:rsidP="00652298">
      <w:pPr>
        <w:numPr>
          <w:ilvl w:val="1"/>
          <w:numId w:val="49"/>
        </w:numPr>
        <w:jc w:val="both"/>
      </w:pPr>
      <w:proofErr w:type="spellStart"/>
      <w:r w:rsidRPr="00D11883">
        <w:t>Optuna</w:t>
      </w:r>
      <w:proofErr w:type="spellEnd"/>
      <w:r w:rsidRPr="00D11883">
        <w:t xml:space="preserve"> was used to automate the search for the best configuration.</w:t>
      </w:r>
    </w:p>
    <w:p w14:paraId="17B72F12" w14:textId="77777777" w:rsidR="00652298" w:rsidRPr="00D11883" w:rsidRDefault="00652298" w:rsidP="00652298">
      <w:pPr>
        <w:numPr>
          <w:ilvl w:val="0"/>
          <w:numId w:val="49"/>
        </w:numPr>
        <w:jc w:val="both"/>
        <w:rPr>
          <w:b/>
          <w:bCs/>
        </w:rPr>
      </w:pPr>
      <w:r w:rsidRPr="00D11883">
        <w:rPr>
          <w:b/>
          <w:bCs/>
        </w:rPr>
        <w:t>Ensemble Approaches</w:t>
      </w:r>
    </w:p>
    <w:p w14:paraId="69959376" w14:textId="77777777" w:rsidR="00652298" w:rsidRPr="00D11883" w:rsidRDefault="00652298" w:rsidP="00652298">
      <w:pPr>
        <w:numPr>
          <w:ilvl w:val="1"/>
          <w:numId w:val="49"/>
        </w:numPr>
        <w:jc w:val="both"/>
      </w:pPr>
      <w:r w:rsidRPr="00D11883">
        <w:t xml:space="preserve">Averaging: The mean of predictions from both Random Forest and </w:t>
      </w:r>
      <w:proofErr w:type="spellStart"/>
      <w:r w:rsidRPr="00D11883">
        <w:t>XGBoost</w:t>
      </w:r>
      <w:proofErr w:type="spellEnd"/>
      <w:r w:rsidRPr="00D11883">
        <w:t>.</w:t>
      </w:r>
    </w:p>
    <w:p w14:paraId="2A471279" w14:textId="77777777" w:rsidR="00652298" w:rsidRPr="00D11883" w:rsidRDefault="00652298" w:rsidP="00652298">
      <w:pPr>
        <w:numPr>
          <w:ilvl w:val="1"/>
          <w:numId w:val="49"/>
        </w:numPr>
        <w:jc w:val="both"/>
      </w:pPr>
      <w:r w:rsidRPr="00D11883">
        <w:t>Stacking: A meta-model (e.g., Linear Regression) trained on the combined predictions from both base models.</w:t>
      </w:r>
    </w:p>
    <w:p w14:paraId="6C9F5BC8" w14:textId="77777777" w:rsidR="00425C59" w:rsidRPr="00425C59" w:rsidRDefault="00425C59" w:rsidP="00425C59">
      <w:pPr>
        <w:spacing w:line="360" w:lineRule="auto"/>
        <w:ind w:left="720"/>
        <w:jc w:val="both"/>
        <w:rPr>
          <w:rFonts w:ascii="Times New Roman" w:hAnsi="Times New Roman" w:cs="Times New Roman"/>
          <w:b/>
          <w:bCs/>
        </w:rPr>
      </w:pPr>
    </w:p>
    <w:p w14:paraId="1C35CFD2" w14:textId="6E7F4C48" w:rsidR="00425C59" w:rsidRPr="002822AA" w:rsidRDefault="00425C59" w:rsidP="00425C59">
      <w:pPr>
        <w:spacing w:line="360" w:lineRule="auto"/>
        <w:jc w:val="both"/>
        <w:rPr>
          <w:rFonts w:ascii="Times New Roman" w:hAnsi="Times New Roman" w:cs="Times New Roman"/>
          <w:b/>
          <w:bCs/>
        </w:rPr>
      </w:pPr>
      <w:r>
        <w:rPr>
          <w:rFonts w:ascii="Times New Roman" w:hAnsi="Times New Roman" w:cs="Times New Roman"/>
          <w:b/>
          <w:bCs/>
        </w:rPr>
        <w:t xml:space="preserve">3.6 </w:t>
      </w:r>
      <w:r w:rsidRPr="002822AA">
        <w:rPr>
          <w:rFonts w:ascii="Times New Roman" w:hAnsi="Times New Roman" w:cs="Times New Roman"/>
          <w:b/>
          <w:bCs/>
        </w:rPr>
        <w:t>Model Evaluation Metrics</w:t>
      </w:r>
    </w:p>
    <w:p w14:paraId="57727D7C"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Each model was evaluated using the following metrics:</w:t>
      </w:r>
    </w:p>
    <w:p w14:paraId="5E44ED5A" w14:textId="77777777" w:rsidR="00425C59" w:rsidRPr="002822AA"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t>Mean Absolute Error (MAE):</w:t>
      </w:r>
      <w:r w:rsidRPr="002822AA">
        <w:rPr>
          <w:rFonts w:ascii="Times New Roman" w:hAnsi="Times New Roman" w:cs="Times New Roman"/>
        </w:rPr>
        <w:t xml:space="preserve"> Measures average prediction error.</w:t>
      </w:r>
    </w:p>
    <w:p w14:paraId="15527C0D" w14:textId="77777777" w:rsidR="00425C59" w:rsidRPr="002822AA"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t>Root Mean Squared Error (RMSE):</w:t>
      </w:r>
      <w:r w:rsidRPr="002822AA">
        <w:rPr>
          <w:rFonts w:ascii="Times New Roman" w:hAnsi="Times New Roman" w:cs="Times New Roman"/>
        </w:rPr>
        <w:t xml:space="preserve"> Penalizes larger errors more heavily.</w:t>
      </w:r>
    </w:p>
    <w:p w14:paraId="23C4823D" w14:textId="5B6CA09A" w:rsidR="00425C59"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lastRenderedPageBreak/>
        <w:t>R² Score:</w:t>
      </w:r>
      <w:r w:rsidRPr="002822AA">
        <w:rPr>
          <w:rFonts w:ascii="Times New Roman" w:hAnsi="Times New Roman" w:cs="Times New Roman"/>
        </w:rPr>
        <w:t xml:space="preserve"> Indicates how well the model explains variance in AQI values.</w:t>
      </w:r>
    </w:p>
    <w:p w14:paraId="26261153" w14:textId="77777777" w:rsidR="00652298" w:rsidRPr="00652298" w:rsidRDefault="00652298" w:rsidP="00652298">
      <w:pPr>
        <w:spacing w:line="360" w:lineRule="auto"/>
        <w:ind w:left="720"/>
        <w:jc w:val="both"/>
        <w:rPr>
          <w:rFonts w:ascii="Times New Roman" w:hAnsi="Times New Roman" w:cs="Times New Roman"/>
        </w:rPr>
      </w:pPr>
    </w:p>
    <w:p w14:paraId="3890F3EE" w14:textId="6720BEC3"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w:t>
      </w:r>
      <w:r>
        <w:rPr>
          <w:rFonts w:ascii="Times New Roman" w:hAnsi="Times New Roman" w:cs="Times New Roman"/>
          <w:b/>
          <w:bCs/>
        </w:rPr>
        <w:t>7</w:t>
      </w:r>
      <w:r w:rsidRPr="00425C59">
        <w:rPr>
          <w:rFonts w:ascii="Times New Roman" w:hAnsi="Times New Roman" w:cs="Times New Roman"/>
          <w:b/>
          <w:bCs/>
        </w:rPr>
        <w:t xml:space="preserve"> Tools and Libraries</w:t>
      </w:r>
    </w:p>
    <w:p w14:paraId="2BEAB712"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To implement the model, several Python-based libraries and tools were used:</w:t>
      </w:r>
    </w:p>
    <w:p w14:paraId="667DFD8F"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Data Processing and Analysis</w:t>
      </w:r>
      <w:r w:rsidRPr="00425C59">
        <w:rPr>
          <w:rFonts w:ascii="Times New Roman" w:hAnsi="Times New Roman" w:cs="Times New Roman"/>
        </w:rPr>
        <w:t>:</w:t>
      </w:r>
    </w:p>
    <w:p w14:paraId="0A7556DB"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Pandas, NumPy – Data manipulation and statistical operations.</w:t>
      </w:r>
    </w:p>
    <w:p w14:paraId="5291C55B"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Scikit-learn – Machine learning algorithms and feature engineering.</w:t>
      </w:r>
    </w:p>
    <w:p w14:paraId="3D4D1DEF"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Visualization</w:t>
      </w:r>
      <w:r w:rsidRPr="00425C59">
        <w:rPr>
          <w:rFonts w:ascii="Times New Roman" w:hAnsi="Times New Roman" w:cs="Times New Roman"/>
        </w:rPr>
        <w:t>:</w:t>
      </w:r>
    </w:p>
    <w:p w14:paraId="5282268D"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Matplotlib, Seaborn – Data visualization for EDA and feature relationships.</w:t>
      </w:r>
    </w:p>
    <w:p w14:paraId="39E73C7C"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Model Training and Evaluation</w:t>
      </w:r>
      <w:r w:rsidRPr="00425C59">
        <w:rPr>
          <w:rFonts w:ascii="Times New Roman" w:hAnsi="Times New Roman" w:cs="Times New Roman"/>
        </w:rPr>
        <w:t>:</w:t>
      </w:r>
    </w:p>
    <w:p w14:paraId="77083A6F" w14:textId="37197B6C"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Scikit-learn – Random Forest).</w:t>
      </w:r>
    </w:p>
    <w:p w14:paraId="11B6A8EA"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XGBoost – Optimized gradient boosting implementation.</w:t>
      </w:r>
    </w:p>
    <w:p w14:paraId="277AE4C3" w14:textId="3628221F" w:rsidR="00425C59" w:rsidRPr="00425C59" w:rsidRDefault="00425C59" w:rsidP="00652298">
      <w:pPr>
        <w:spacing w:line="360" w:lineRule="auto"/>
        <w:ind w:left="1080"/>
        <w:jc w:val="both"/>
        <w:rPr>
          <w:rFonts w:ascii="Times New Roman" w:hAnsi="Times New Roman" w:cs="Times New Roman"/>
        </w:rPr>
      </w:pPr>
    </w:p>
    <w:p w14:paraId="27C0F473" w14:textId="77777777" w:rsidR="008C1CF9" w:rsidRPr="008C1CF9" w:rsidRDefault="008C1CF9" w:rsidP="008C1CF9">
      <w:pPr>
        <w:spacing w:line="360" w:lineRule="auto"/>
        <w:ind w:left="1440"/>
        <w:jc w:val="both"/>
        <w:rPr>
          <w:rFonts w:ascii="Times New Roman" w:hAnsi="Times New Roman" w:cs="Times New Roman"/>
        </w:rPr>
      </w:pPr>
    </w:p>
    <w:p w14:paraId="1BB0BBAC" w14:textId="77777777" w:rsidR="00425C59" w:rsidRPr="002822AA"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t>IV. RESULT AND DISCUSSION</w:t>
      </w:r>
    </w:p>
    <w:p w14:paraId="661C68E2"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1. About the Dataset</w:t>
      </w:r>
    </w:p>
    <w:p w14:paraId="6AF0972B" w14:textId="77777777" w:rsidR="00425C59"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The dataset consists of </w:t>
      </w:r>
      <w:r w:rsidRPr="00DE2FBB">
        <w:rPr>
          <w:rFonts w:ascii="Times New Roman" w:hAnsi="Times New Roman" w:cs="Times New Roman"/>
          <w:u w:val="single"/>
        </w:rPr>
        <w:t>2,726 records and 19 attributes</w:t>
      </w:r>
      <w:r w:rsidRPr="002822AA">
        <w:rPr>
          <w:rFonts w:ascii="Times New Roman" w:hAnsi="Times New Roman" w:cs="Times New Roman"/>
        </w:rPr>
        <w:t xml:space="preserve">, covering meteorological and pollutant variables affecting air quality. </w:t>
      </w:r>
      <w:r w:rsidRPr="00DE2FBB">
        <w:rPr>
          <w:rFonts w:ascii="Times New Roman" w:hAnsi="Times New Roman" w:cs="Times New Roman"/>
          <w:u w:val="single"/>
        </w:rPr>
        <w:t>AQI (Air Quality Index)</w:t>
      </w:r>
      <w:r w:rsidRPr="002822AA">
        <w:rPr>
          <w:rFonts w:ascii="Times New Roman" w:hAnsi="Times New Roman" w:cs="Times New Roman"/>
        </w:rPr>
        <w:t xml:space="preserve"> is the target variable, with pollutants </w:t>
      </w:r>
      <w:r w:rsidRPr="00DE2FBB">
        <w:rPr>
          <w:rFonts w:ascii="Times New Roman" w:hAnsi="Times New Roman" w:cs="Times New Roman"/>
        </w:rPr>
        <w:t>like</w:t>
      </w:r>
      <w:r w:rsidRPr="00DE2FBB">
        <w:rPr>
          <w:rFonts w:ascii="Times New Roman" w:hAnsi="Times New Roman" w:cs="Times New Roman"/>
          <w:u w:val="single"/>
        </w:rPr>
        <w:t xml:space="preserve"> PM10, NO2, SO2, and CO</w:t>
      </w:r>
      <w:r w:rsidRPr="002822AA">
        <w:rPr>
          <w:rFonts w:ascii="Times New Roman" w:hAnsi="Times New Roman" w:cs="Times New Roman"/>
        </w:rPr>
        <w:t xml:space="preserve"> being the key contributors.</w:t>
      </w:r>
    </w:p>
    <w:p w14:paraId="017E9F8A" w14:textId="77777777" w:rsidR="00652298" w:rsidRPr="00D11883" w:rsidRDefault="00652298" w:rsidP="00652298">
      <w:pPr>
        <w:jc w:val="both"/>
      </w:pPr>
      <w:r w:rsidRPr="00D11883">
        <w:t>Following the extensive cleaning and preprocessing steps described earlier, the final dataset was compiled into a file named aqidataset.csv. Each row represents a single day’s measurements, including:</w:t>
      </w:r>
    </w:p>
    <w:p w14:paraId="71BB3431" w14:textId="77777777" w:rsidR="00652298" w:rsidRPr="00D11883" w:rsidRDefault="00652298" w:rsidP="00652298">
      <w:pPr>
        <w:numPr>
          <w:ilvl w:val="0"/>
          <w:numId w:val="50"/>
        </w:numPr>
        <w:jc w:val="both"/>
      </w:pPr>
      <w:r w:rsidRPr="00D11883">
        <w:rPr>
          <w:b/>
          <w:bCs/>
        </w:rPr>
        <w:t>Meteorological Variables</w:t>
      </w:r>
      <w:r w:rsidRPr="00D11883">
        <w:t>: Temperature (average, minimum, maximum), humidity, atmospheric pressure, rainfall, fog, thunderstorm, wind speed, and visibility.</w:t>
      </w:r>
    </w:p>
    <w:p w14:paraId="35CE2B72" w14:textId="77777777" w:rsidR="00652298" w:rsidRPr="00D11883" w:rsidRDefault="00652298" w:rsidP="00652298">
      <w:pPr>
        <w:numPr>
          <w:ilvl w:val="0"/>
          <w:numId w:val="50"/>
        </w:numPr>
        <w:jc w:val="both"/>
      </w:pPr>
      <w:r w:rsidRPr="00D11883">
        <w:rPr>
          <w:b/>
          <w:bCs/>
        </w:rPr>
        <w:t>Pollutant Concentrations</w:t>
      </w:r>
      <w:r w:rsidRPr="00D11883">
        <w:t>: PM10, NO₂, SO₂, and CO.</w:t>
      </w:r>
    </w:p>
    <w:p w14:paraId="41658C28" w14:textId="77777777" w:rsidR="00652298" w:rsidRPr="00D11883" w:rsidRDefault="00652298" w:rsidP="00652298">
      <w:pPr>
        <w:numPr>
          <w:ilvl w:val="0"/>
          <w:numId w:val="50"/>
        </w:numPr>
        <w:jc w:val="both"/>
      </w:pPr>
      <w:r w:rsidRPr="00D11883">
        <w:rPr>
          <w:b/>
          <w:bCs/>
        </w:rPr>
        <w:t>Constructed AQI</w:t>
      </w:r>
      <w:r w:rsidRPr="00D11883">
        <w:t>: Derived as the maximum of the four pollutant measurements in the absence of a specific AQI calculation formula.</w:t>
      </w:r>
    </w:p>
    <w:p w14:paraId="6FBEA8E7" w14:textId="77777777" w:rsidR="00652298" w:rsidRPr="00D11883" w:rsidRDefault="00652298" w:rsidP="00652298">
      <w:pPr>
        <w:numPr>
          <w:ilvl w:val="0"/>
          <w:numId w:val="50"/>
        </w:numPr>
        <w:jc w:val="both"/>
      </w:pPr>
      <w:r w:rsidRPr="00D11883">
        <w:rPr>
          <w:b/>
          <w:bCs/>
        </w:rPr>
        <w:t>Derived Features:</w:t>
      </w:r>
      <w:r w:rsidRPr="00D11883">
        <w:t xml:space="preserve"> Where relevant, the notebook includes code to generate features like lag variables (e.g., AQI_lag_1) and interaction terms (e.g., Rain_PM10).</w:t>
      </w:r>
    </w:p>
    <w:p w14:paraId="7A895494" w14:textId="77777777" w:rsidR="00652298" w:rsidRPr="002822AA" w:rsidRDefault="00652298" w:rsidP="00425C59">
      <w:pPr>
        <w:spacing w:line="360" w:lineRule="auto"/>
        <w:jc w:val="both"/>
        <w:rPr>
          <w:rFonts w:ascii="Times New Roman" w:hAnsi="Times New Roman" w:cs="Times New Roman"/>
        </w:rPr>
      </w:pPr>
    </w:p>
    <w:p w14:paraId="2AE42A22"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Key Observations from Data Analysis:</w:t>
      </w:r>
    </w:p>
    <w:p w14:paraId="0E312835" w14:textId="77777777" w:rsidR="00425C59" w:rsidRDefault="00425C59" w:rsidP="00425C59">
      <w:pPr>
        <w:numPr>
          <w:ilvl w:val="0"/>
          <w:numId w:val="14"/>
        </w:numPr>
        <w:spacing w:line="360" w:lineRule="auto"/>
        <w:jc w:val="both"/>
        <w:rPr>
          <w:rFonts w:ascii="Times New Roman" w:hAnsi="Times New Roman" w:cs="Times New Roman"/>
        </w:rPr>
      </w:pPr>
      <w:r w:rsidRPr="00DE2FBB">
        <w:rPr>
          <w:rFonts w:ascii="Times New Roman" w:hAnsi="Times New Roman" w:cs="Times New Roman"/>
          <w:u w:val="single"/>
        </w:rPr>
        <w:t>Temperature and wind speed</w:t>
      </w:r>
      <w:r w:rsidRPr="002822AA">
        <w:rPr>
          <w:rFonts w:ascii="Times New Roman" w:hAnsi="Times New Roman" w:cs="Times New Roman"/>
        </w:rPr>
        <w:t xml:space="preserve"> show an inverse correlation with AQI—higher temperatures and stronger winds generally reduce pollution levels.</w:t>
      </w:r>
    </w:p>
    <w:p w14:paraId="3F06399C" w14:textId="4F6BC287" w:rsidR="00652298" w:rsidRPr="002822AA" w:rsidRDefault="00652298" w:rsidP="00425C59">
      <w:pPr>
        <w:numPr>
          <w:ilvl w:val="0"/>
          <w:numId w:val="14"/>
        </w:numPr>
        <w:spacing w:line="360" w:lineRule="auto"/>
        <w:jc w:val="both"/>
        <w:rPr>
          <w:rFonts w:ascii="Times New Roman" w:hAnsi="Times New Roman" w:cs="Times New Roman"/>
        </w:rPr>
      </w:pPr>
      <w:r w:rsidRPr="00652298">
        <w:rPr>
          <w:rFonts w:ascii="Times New Roman" w:hAnsi="Times New Roman" w:cs="Times New Roman"/>
        </w:rPr>
        <w:drawing>
          <wp:inline distT="0" distB="0" distL="0" distR="0" wp14:anchorId="74129FF6" wp14:editId="098FA84A">
            <wp:extent cx="5438775" cy="4314825"/>
            <wp:effectExtent l="0" t="0" r="9525" b="9525"/>
            <wp:docPr id="65110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04439" name=""/>
                    <pic:cNvPicPr/>
                  </pic:nvPicPr>
                  <pic:blipFill>
                    <a:blip r:embed="rId18"/>
                    <a:stretch>
                      <a:fillRect/>
                    </a:stretch>
                  </pic:blipFill>
                  <pic:spPr>
                    <a:xfrm>
                      <a:off x="0" y="0"/>
                      <a:ext cx="5438775" cy="4314825"/>
                    </a:xfrm>
                    <a:prstGeom prst="rect">
                      <a:avLst/>
                    </a:prstGeom>
                  </pic:spPr>
                </pic:pic>
              </a:graphicData>
            </a:graphic>
          </wp:inline>
        </w:drawing>
      </w:r>
    </w:p>
    <w:p w14:paraId="0EE0222B" w14:textId="77777777" w:rsidR="00425C59" w:rsidRDefault="00425C59" w:rsidP="00425C59">
      <w:pPr>
        <w:numPr>
          <w:ilvl w:val="0"/>
          <w:numId w:val="14"/>
        </w:numPr>
        <w:spacing w:line="360" w:lineRule="auto"/>
        <w:jc w:val="both"/>
        <w:rPr>
          <w:rFonts w:ascii="Times New Roman" w:hAnsi="Times New Roman" w:cs="Times New Roman"/>
        </w:rPr>
      </w:pPr>
      <w:r w:rsidRPr="00DE2FBB">
        <w:rPr>
          <w:rFonts w:ascii="Times New Roman" w:hAnsi="Times New Roman" w:cs="Times New Roman"/>
          <w:u w:val="single"/>
        </w:rPr>
        <w:t>PM10 and NO2</w:t>
      </w:r>
      <w:r w:rsidRPr="002822AA">
        <w:rPr>
          <w:rFonts w:ascii="Times New Roman" w:hAnsi="Times New Roman" w:cs="Times New Roman"/>
        </w:rPr>
        <w:t xml:space="preserve"> are the most significant predictors of AQI.</w:t>
      </w:r>
    </w:p>
    <w:p w14:paraId="666DC3FC" w14:textId="66A7FCAB" w:rsidR="00652298" w:rsidRPr="002822AA" w:rsidRDefault="00652298" w:rsidP="00652298">
      <w:pPr>
        <w:spacing w:line="360" w:lineRule="auto"/>
        <w:ind w:left="720"/>
        <w:jc w:val="both"/>
        <w:rPr>
          <w:rFonts w:ascii="Times New Roman" w:hAnsi="Times New Roman" w:cs="Times New Roman"/>
        </w:rPr>
      </w:pPr>
      <w:r w:rsidRPr="00652298">
        <w:rPr>
          <w:rFonts w:ascii="Times New Roman" w:hAnsi="Times New Roman" w:cs="Times New Roman"/>
        </w:rPr>
        <w:lastRenderedPageBreak/>
        <w:drawing>
          <wp:inline distT="0" distB="0" distL="0" distR="0" wp14:anchorId="55952B0C" wp14:editId="56A16006">
            <wp:extent cx="5438775" cy="4314825"/>
            <wp:effectExtent l="0" t="0" r="9525" b="9525"/>
            <wp:docPr id="97822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24709" name=""/>
                    <pic:cNvPicPr/>
                  </pic:nvPicPr>
                  <pic:blipFill>
                    <a:blip r:embed="rId19"/>
                    <a:stretch>
                      <a:fillRect/>
                    </a:stretch>
                  </pic:blipFill>
                  <pic:spPr>
                    <a:xfrm>
                      <a:off x="0" y="0"/>
                      <a:ext cx="5438775" cy="4314825"/>
                    </a:xfrm>
                    <a:prstGeom prst="rect">
                      <a:avLst/>
                    </a:prstGeom>
                  </pic:spPr>
                </pic:pic>
              </a:graphicData>
            </a:graphic>
          </wp:inline>
        </w:drawing>
      </w:r>
    </w:p>
    <w:p w14:paraId="478B85D7" w14:textId="77777777" w:rsidR="00425C59" w:rsidRDefault="00425C59" w:rsidP="00425C59">
      <w:pPr>
        <w:numPr>
          <w:ilvl w:val="0"/>
          <w:numId w:val="14"/>
        </w:numPr>
        <w:spacing w:line="360" w:lineRule="auto"/>
        <w:jc w:val="both"/>
        <w:rPr>
          <w:rFonts w:ascii="Times New Roman" w:hAnsi="Times New Roman" w:cs="Times New Roman"/>
        </w:rPr>
      </w:pPr>
      <w:r w:rsidRPr="002822AA">
        <w:rPr>
          <w:rFonts w:ascii="Times New Roman" w:hAnsi="Times New Roman" w:cs="Times New Roman"/>
        </w:rPr>
        <w:t xml:space="preserve">Seasonal variations are evident, with </w:t>
      </w:r>
      <w:r w:rsidRPr="00DE2FBB">
        <w:rPr>
          <w:rFonts w:ascii="Times New Roman" w:hAnsi="Times New Roman" w:cs="Times New Roman"/>
          <w:u w:val="single"/>
        </w:rPr>
        <w:t>winter months having the highest AQI levels</w:t>
      </w:r>
      <w:r w:rsidRPr="002822AA">
        <w:rPr>
          <w:rFonts w:ascii="Times New Roman" w:hAnsi="Times New Roman" w:cs="Times New Roman"/>
        </w:rPr>
        <w:t xml:space="preserve"> due to lower dispersion of pollutants.</w:t>
      </w:r>
    </w:p>
    <w:p w14:paraId="410F9DC6" w14:textId="242F0E32" w:rsidR="00652298" w:rsidRPr="00DE2FBB" w:rsidRDefault="00652298" w:rsidP="00652298">
      <w:pPr>
        <w:spacing w:line="360" w:lineRule="auto"/>
        <w:ind w:left="720"/>
        <w:jc w:val="both"/>
        <w:rPr>
          <w:rFonts w:ascii="Times New Roman" w:hAnsi="Times New Roman" w:cs="Times New Roman"/>
        </w:rPr>
      </w:pPr>
      <w:r w:rsidRPr="00652298">
        <w:rPr>
          <w:rFonts w:ascii="Times New Roman" w:hAnsi="Times New Roman" w:cs="Times New Roman"/>
        </w:rPr>
        <w:drawing>
          <wp:inline distT="0" distB="0" distL="0" distR="0" wp14:anchorId="3C406623" wp14:editId="498716C1">
            <wp:extent cx="6300470" cy="1233170"/>
            <wp:effectExtent l="0" t="0" r="5080" b="5080"/>
            <wp:docPr id="212637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0573" name=""/>
                    <pic:cNvPicPr/>
                  </pic:nvPicPr>
                  <pic:blipFill>
                    <a:blip r:embed="rId20"/>
                    <a:stretch>
                      <a:fillRect/>
                    </a:stretch>
                  </pic:blipFill>
                  <pic:spPr>
                    <a:xfrm>
                      <a:off x="0" y="0"/>
                      <a:ext cx="6300470" cy="1233170"/>
                    </a:xfrm>
                    <a:prstGeom prst="rect">
                      <a:avLst/>
                    </a:prstGeom>
                  </pic:spPr>
                </pic:pic>
              </a:graphicData>
            </a:graphic>
          </wp:inline>
        </w:drawing>
      </w:r>
    </w:p>
    <w:p w14:paraId="4E9A681D"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2. Performance of the Model</w:t>
      </w:r>
    </w:p>
    <w:p w14:paraId="6D4DB429" w14:textId="59058A5F" w:rsidR="00652298" w:rsidRDefault="00652298" w:rsidP="00652298">
      <w:pPr>
        <w:jc w:val="both"/>
      </w:pPr>
      <w:r w:rsidRPr="00901E85">
        <w:drawing>
          <wp:inline distT="0" distB="0" distL="0" distR="0" wp14:anchorId="449A338E" wp14:editId="6AB8AEA4">
            <wp:extent cx="4010585" cy="1810003"/>
            <wp:effectExtent l="0" t="0" r="0" b="0"/>
            <wp:docPr id="143199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9846" name=""/>
                    <pic:cNvPicPr/>
                  </pic:nvPicPr>
                  <pic:blipFill>
                    <a:blip r:embed="rId21"/>
                    <a:stretch>
                      <a:fillRect/>
                    </a:stretch>
                  </pic:blipFill>
                  <pic:spPr>
                    <a:xfrm>
                      <a:off x="0" y="0"/>
                      <a:ext cx="4010585" cy="1810003"/>
                    </a:xfrm>
                    <a:prstGeom prst="rect">
                      <a:avLst/>
                    </a:prstGeom>
                  </pic:spPr>
                </pic:pic>
              </a:graphicData>
            </a:graphic>
          </wp:inline>
        </w:drawing>
      </w:r>
    </w:p>
    <w:p w14:paraId="72C9C2AA" w14:textId="77777777" w:rsidR="001C6325" w:rsidRPr="001C6325" w:rsidRDefault="001C6325" w:rsidP="001C6325">
      <w:pPr>
        <w:spacing w:line="360" w:lineRule="auto"/>
        <w:jc w:val="both"/>
      </w:pPr>
      <w:r w:rsidRPr="001C6325">
        <w:lastRenderedPageBreak/>
        <w:t xml:space="preserve">Multiple regression models were trained to predict the constructed AQI, with performance assessed using </w:t>
      </w:r>
      <w:r w:rsidRPr="001C6325">
        <w:rPr>
          <w:b/>
          <w:bCs/>
        </w:rPr>
        <w:t>R²</w:t>
      </w:r>
      <w:r w:rsidRPr="001C6325">
        <w:t xml:space="preserve">, </w:t>
      </w:r>
      <w:r w:rsidRPr="001C6325">
        <w:rPr>
          <w:b/>
          <w:bCs/>
        </w:rPr>
        <w:t>MAE</w:t>
      </w:r>
      <w:r w:rsidRPr="001C6325">
        <w:t xml:space="preserve">, and </w:t>
      </w:r>
      <w:r w:rsidRPr="001C6325">
        <w:rPr>
          <w:b/>
          <w:bCs/>
        </w:rPr>
        <w:t>RMSE</w:t>
      </w:r>
      <w:r w:rsidRPr="001C6325">
        <w:t xml:space="preserve">. As shown in the table, </w:t>
      </w:r>
      <w:proofErr w:type="spellStart"/>
      <w:r w:rsidRPr="001C6325">
        <w:rPr>
          <w:b/>
          <w:bCs/>
        </w:rPr>
        <w:t>XGBoost</w:t>
      </w:r>
      <w:proofErr w:type="spellEnd"/>
      <w:r w:rsidRPr="001C6325">
        <w:t xml:space="preserve"> achieved an R² score of </w:t>
      </w:r>
      <w:r w:rsidRPr="001C6325">
        <w:rPr>
          <w:b/>
          <w:bCs/>
        </w:rPr>
        <w:t>0.9761</w:t>
      </w:r>
      <w:r w:rsidRPr="001C6325">
        <w:t xml:space="preserve">, along with an MAE of </w:t>
      </w:r>
      <w:r w:rsidRPr="001C6325">
        <w:rPr>
          <w:b/>
          <w:bCs/>
        </w:rPr>
        <w:t>0.4300</w:t>
      </w:r>
      <w:r w:rsidRPr="001C6325">
        <w:t xml:space="preserve"> and an RMSE of </w:t>
      </w:r>
      <w:r w:rsidRPr="001C6325">
        <w:rPr>
          <w:b/>
          <w:bCs/>
        </w:rPr>
        <w:t>4.1680</w:t>
      </w:r>
      <w:r w:rsidRPr="001C6325">
        <w:t>, making it the top single (non-ensemble) model in terms of balancing accuracy and error. Its robust gradient boosting mechanism also demonstrated strong resistance to outliers.</w:t>
      </w:r>
    </w:p>
    <w:p w14:paraId="413DED24" w14:textId="77777777" w:rsidR="001C6325" w:rsidRPr="001C6325" w:rsidRDefault="001C6325" w:rsidP="001C6325">
      <w:pPr>
        <w:spacing w:line="360" w:lineRule="auto"/>
        <w:jc w:val="both"/>
      </w:pPr>
      <w:r w:rsidRPr="001C6325">
        <w:t xml:space="preserve">By contrast, </w:t>
      </w:r>
      <w:r w:rsidRPr="001C6325">
        <w:rPr>
          <w:b/>
          <w:bCs/>
        </w:rPr>
        <w:t>Random Forest</w:t>
      </w:r>
      <w:r w:rsidRPr="001C6325">
        <w:t xml:space="preserve"> obtained an even higher R² of </w:t>
      </w:r>
      <w:r w:rsidRPr="001C6325">
        <w:rPr>
          <w:b/>
          <w:bCs/>
        </w:rPr>
        <w:t>0.9937</w:t>
      </w:r>
      <w:r w:rsidRPr="001C6325">
        <w:t xml:space="preserve">, with a lower MAE of </w:t>
      </w:r>
      <w:r w:rsidRPr="001C6325">
        <w:rPr>
          <w:b/>
          <w:bCs/>
        </w:rPr>
        <w:t>0.3051</w:t>
      </w:r>
      <w:r w:rsidRPr="001C6325">
        <w:t xml:space="preserve"> and an RMSE of </w:t>
      </w:r>
      <w:r w:rsidRPr="001C6325">
        <w:rPr>
          <w:b/>
          <w:bCs/>
        </w:rPr>
        <w:t>2.1475</w:t>
      </w:r>
      <w:r w:rsidRPr="001C6325">
        <w:t xml:space="preserve">. It thus outperformed </w:t>
      </w:r>
      <w:proofErr w:type="spellStart"/>
      <w:r w:rsidRPr="001C6325">
        <w:t>XGBoost</w:t>
      </w:r>
      <w:proofErr w:type="spellEnd"/>
      <w:r w:rsidRPr="001C6325">
        <w:t xml:space="preserve"> on the specific dataset used here, benefiting significantly from </w:t>
      </w:r>
      <w:proofErr w:type="spellStart"/>
      <w:r w:rsidRPr="001C6325">
        <w:t>Optuna</w:t>
      </w:r>
      <w:proofErr w:type="spellEnd"/>
      <w:r w:rsidRPr="001C6325">
        <w:t xml:space="preserve">-based hyperparameter tuning. Despite this, Random Forest’s predictions can sometimes be less stable if it encounters highly skewed or limited data, although in these trials, it excelled and nearly matched </w:t>
      </w:r>
      <w:proofErr w:type="spellStart"/>
      <w:r w:rsidRPr="001C6325">
        <w:t>XGBoost’s</w:t>
      </w:r>
      <w:proofErr w:type="spellEnd"/>
      <w:r w:rsidRPr="001C6325">
        <w:t xml:space="preserve"> general performance.</w:t>
      </w:r>
    </w:p>
    <w:p w14:paraId="7FBF61CE" w14:textId="77777777" w:rsidR="001C6325" w:rsidRPr="001C6325" w:rsidRDefault="001C6325" w:rsidP="001C6325">
      <w:pPr>
        <w:spacing w:line="360" w:lineRule="auto"/>
        <w:jc w:val="both"/>
      </w:pPr>
      <w:r w:rsidRPr="001C6325">
        <w:t xml:space="preserve">Ensemble approaches offered further improvements or trade-offs. The </w:t>
      </w:r>
      <w:r w:rsidRPr="001C6325">
        <w:rPr>
          <w:b/>
          <w:bCs/>
        </w:rPr>
        <w:t>Averaging Ensemble</w:t>
      </w:r>
      <w:r w:rsidRPr="001C6325">
        <w:t xml:space="preserve"> (the mean of </w:t>
      </w:r>
      <w:proofErr w:type="spellStart"/>
      <w:r w:rsidRPr="001C6325">
        <w:t>XGBoost</w:t>
      </w:r>
      <w:proofErr w:type="spellEnd"/>
      <w:r w:rsidRPr="001C6325">
        <w:t xml:space="preserve"> and Random Forest outputs) delivered an R² of </w:t>
      </w:r>
      <w:r w:rsidRPr="001C6325">
        <w:rPr>
          <w:b/>
          <w:bCs/>
        </w:rPr>
        <w:t>0.9886</w:t>
      </w:r>
      <w:r w:rsidRPr="001C6325">
        <w:t xml:space="preserve">, an MAE of </w:t>
      </w:r>
      <w:r w:rsidRPr="001C6325">
        <w:rPr>
          <w:b/>
          <w:bCs/>
        </w:rPr>
        <w:t>0.3488</w:t>
      </w:r>
      <w:r w:rsidRPr="001C6325">
        <w:t xml:space="preserve">, and an RMSE of </w:t>
      </w:r>
      <w:r w:rsidRPr="001C6325">
        <w:rPr>
          <w:b/>
          <w:bCs/>
        </w:rPr>
        <w:t>2.8788</w:t>
      </w:r>
      <w:r w:rsidRPr="001C6325">
        <w:t xml:space="preserve">, indicating an excellent compromise between accuracy and generalizability. Meanwhile, the </w:t>
      </w:r>
      <w:r w:rsidRPr="001C6325">
        <w:rPr>
          <w:b/>
          <w:bCs/>
        </w:rPr>
        <w:t>Stacking Ensemble</w:t>
      </w:r>
      <w:r w:rsidRPr="001C6325">
        <w:t xml:space="preserve"> (using a meta-model to blend base learners) reached an R² of </w:t>
      </w:r>
      <w:r w:rsidRPr="001C6325">
        <w:rPr>
          <w:b/>
          <w:bCs/>
        </w:rPr>
        <w:t>0.9902</w:t>
      </w:r>
      <w:r w:rsidRPr="001C6325">
        <w:t xml:space="preserve">, an MAE of </w:t>
      </w:r>
      <w:r w:rsidRPr="001C6325">
        <w:rPr>
          <w:b/>
          <w:bCs/>
        </w:rPr>
        <w:t>0.8829</w:t>
      </w:r>
      <w:r w:rsidRPr="001C6325">
        <w:t xml:space="preserve">, and an RMSE of </w:t>
      </w:r>
      <w:r w:rsidRPr="001C6325">
        <w:rPr>
          <w:b/>
          <w:bCs/>
        </w:rPr>
        <w:t>2.6663</w:t>
      </w:r>
      <w:r w:rsidRPr="001C6325">
        <w:t xml:space="preserve">, surpassing </w:t>
      </w:r>
      <w:proofErr w:type="spellStart"/>
      <w:r w:rsidRPr="001C6325">
        <w:t>XGBoost</w:t>
      </w:r>
      <w:proofErr w:type="spellEnd"/>
      <w:r w:rsidRPr="001C6325">
        <w:t xml:space="preserve"> and Averaging Ensemble in terms of R² but showing a higher MAE value.</w:t>
      </w:r>
    </w:p>
    <w:p w14:paraId="6C1812F8" w14:textId="77777777" w:rsidR="001C6325" w:rsidRPr="001C6325" w:rsidRDefault="001C6325" w:rsidP="001C6325">
      <w:pPr>
        <w:spacing w:line="360" w:lineRule="auto"/>
        <w:jc w:val="both"/>
      </w:pPr>
      <w:r w:rsidRPr="001C6325">
        <w:t xml:space="preserve">Overall, the </w:t>
      </w:r>
      <w:r w:rsidRPr="001C6325">
        <w:rPr>
          <w:b/>
          <w:bCs/>
        </w:rPr>
        <w:t>Averaging Ensemble</w:t>
      </w:r>
      <w:r w:rsidRPr="001C6325">
        <w:t xml:space="preserve"> provided the most consistent gains across metrics, with an R² frequently exceeding 0.99 in other trials and an RMSE notably lower than that of a single model. Random Forest, on the other hand, proved remarkably strong in this particular dataset, while </w:t>
      </w:r>
      <w:proofErr w:type="spellStart"/>
      <w:r w:rsidRPr="001C6325">
        <w:t>XGBoost</w:t>
      </w:r>
      <w:proofErr w:type="spellEnd"/>
      <w:r w:rsidRPr="001C6325">
        <w:t xml:space="preserve"> maintained the characteristic advantage of handling outliers effectively. These results underscore the importance of comparing multiple algorithms and ensemble strategies to identify the best balance between accuracy and robustness.</w:t>
      </w:r>
    </w:p>
    <w:p w14:paraId="7D36EB6B" w14:textId="77777777" w:rsidR="00425C59"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3. SCREENSHOTS OF OUTPUT</w:t>
      </w:r>
    </w:p>
    <w:p w14:paraId="3EF271D1" w14:textId="77777777" w:rsidR="00425C59" w:rsidRPr="002822AA" w:rsidRDefault="00425C59" w:rsidP="00425C59">
      <w:pPr>
        <w:spacing w:line="360" w:lineRule="auto"/>
        <w:jc w:val="center"/>
        <w:rPr>
          <w:rFonts w:ascii="Times New Roman" w:hAnsi="Times New Roman" w:cs="Times New Roman"/>
          <w:b/>
          <w:bCs/>
        </w:rPr>
      </w:pPr>
      <w:r w:rsidRPr="003E4828">
        <w:rPr>
          <w:rFonts w:ascii="Times New Roman" w:hAnsi="Times New Roman" w:cs="Times New Roman"/>
          <w:b/>
          <w:bCs/>
        </w:rPr>
        <w:t>Interpretation of the Residuals Plot</w:t>
      </w:r>
    </w:p>
    <w:p w14:paraId="760521D5" w14:textId="77777777" w:rsidR="00425C59" w:rsidRDefault="00425C59" w:rsidP="00425C59">
      <w:pPr>
        <w:spacing w:line="360" w:lineRule="auto"/>
        <w:jc w:val="both"/>
        <w:rPr>
          <w:rFonts w:ascii="Times New Roman" w:hAnsi="Times New Roman" w:cs="Times New Roman"/>
        </w:rPr>
      </w:pPr>
      <w:r w:rsidRPr="001050CA">
        <w:rPr>
          <w:rFonts w:ascii="Times New Roman" w:hAnsi="Times New Roman" w:cs="Times New Roman"/>
          <w:noProof/>
        </w:rPr>
        <w:lastRenderedPageBreak/>
        <w:drawing>
          <wp:inline distT="0" distB="0" distL="0" distR="0" wp14:anchorId="49EB9ED0" wp14:editId="6F387451">
            <wp:extent cx="6300470" cy="2608580"/>
            <wp:effectExtent l="0" t="0" r="5080" b="1270"/>
            <wp:docPr id="3804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184" name=""/>
                    <pic:cNvPicPr/>
                  </pic:nvPicPr>
                  <pic:blipFill>
                    <a:blip r:embed="rId22"/>
                    <a:stretch>
                      <a:fillRect/>
                    </a:stretch>
                  </pic:blipFill>
                  <pic:spPr>
                    <a:xfrm>
                      <a:off x="0" y="0"/>
                      <a:ext cx="6300470" cy="2608580"/>
                    </a:xfrm>
                    <a:prstGeom prst="rect">
                      <a:avLst/>
                    </a:prstGeom>
                  </pic:spPr>
                </pic:pic>
              </a:graphicData>
            </a:graphic>
          </wp:inline>
        </w:drawing>
      </w:r>
    </w:p>
    <w:p w14:paraId="3DEFF073" w14:textId="77777777" w:rsidR="00425C59" w:rsidRPr="003E4828" w:rsidRDefault="00425C59" w:rsidP="00425C59">
      <w:pPr>
        <w:spacing w:line="360" w:lineRule="auto"/>
        <w:jc w:val="both"/>
        <w:rPr>
          <w:rFonts w:ascii="Times New Roman" w:hAnsi="Times New Roman" w:cs="Times New Roman"/>
        </w:rPr>
      </w:pPr>
      <w:r>
        <w:rPr>
          <w:rFonts w:ascii="Times New Roman" w:hAnsi="Times New Roman" w:cs="Times New Roman"/>
          <w:b/>
          <w:bCs/>
        </w:rPr>
        <w:t>1</w:t>
      </w:r>
      <w:r w:rsidRPr="003E4828">
        <w:rPr>
          <w:rFonts w:ascii="Times New Roman" w:hAnsi="Times New Roman" w:cs="Times New Roman"/>
          <w:b/>
          <w:bCs/>
        </w:rPr>
        <w:t>. Actual vs. Predicted Plot (Left)</w:t>
      </w:r>
    </w:p>
    <w:p w14:paraId="38E84039"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The </w:t>
      </w:r>
      <w:r w:rsidRPr="003E4828">
        <w:rPr>
          <w:rFonts w:ascii="Times New Roman" w:hAnsi="Times New Roman" w:cs="Times New Roman"/>
          <w:u w:val="single"/>
        </w:rPr>
        <w:t>red dashed line</w:t>
      </w:r>
      <w:r w:rsidRPr="003E4828">
        <w:rPr>
          <w:rFonts w:ascii="Times New Roman" w:hAnsi="Times New Roman" w:cs="Times New Roman"/>
        </w:rPr>
        <w:t> represents the ideal case where predictions perfectly match actual values.</w:t>
      </w:r>
    </w:p>
    <w:p w14:paraId="40F49962"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Most points lie </w:t>
      </w:r>
      <w:r w:rsidRPr="003E4828">
        <w:rPr>
          <w:rFonts w:ascii="Times New Roman" w:hAnsi="Times New Roman" w:cs="Times New Roman"/>
          <w:u w:val="single"/>
        </w:rPr>
        <w:t>very close to the diagonal,</w:t>
      </w:r>
      <w:r w:rsidRPr="003E4828">
        <w:rPr>
          <w:rFonts w:ascii="Times New Roman" w:hAnsi="Times New Roman" w:cs="Times New Roman"/>
        </w:rPr>
        <w:t xml:space="preserve"> indicating </w:t>
      </w:r>
      <w:r w:rsidRPr="003E4828">
        <w:rPr>
          <w:rFonts w:ascii="Times New Roman" w:hAnsi="Times New Roman" w:cs="Times New Roman"/>
          <w:u w:val="single"/>
        </w:rPr>
        <w:t>high accuracy</w:t>
      </w:r>
      <w:r w:rsidRPr="003E4828">
        <w:rPr>
          <w:rFonts w:ascii="Times New Roman" w:hAnsi="Times New Roman" w:cs="Times New Roman"/>
        </w:rPr>
        <w:t> in predictions.</w:t>
      </w:r>
    </w:p>
    <w:p w14:paraId="02AD13CE"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However, a </w:t>
      </w:r>
      <w:r w:rsidRPr="003E4828">
        <w:rPr>
          <w:rFonts w:ascii="Times New Roman" w:hAnsi="Times New Roman" w:cs="Times New Roman"/>
          <w:u w:val="single"/>
        </w:rPr>
        <w:t>few extreme values deviate significantly</w:t>
      </w:r>
      <w:r w:rsidRPr="003E4828">
        <w:rPr>
          <w:rFonts w:ascii="Times New Roman" w:hAnsi="Times New Roman" w:cs="Times New Roman"/>
        </w:rPr>
        <w:t>, suggesting the model struggles with higher AQI values.</w:t>
      </w:r>
    </w:p>
    <w:p w14:paraId="44DD7916" w14:textId="77777777" w:rsidR="00425C59" w:rsidRPr="003E4828" w:rsidRDefault="00425C59" w:rsidP="00425C59">
      <w:pPr>
        <w:spacing w:line="360" w:lineRule="auto"/>
        <w:jc w:val="both"/>
        <w:rPr>
          <w:rFonts w:ascii="Times New Roman" w:hAnsi="Times New Roman" w:cs="Times New Roman"/>
        </w:rPr>
      </w:pPr>
      <w:r w:rsidRPr="003E4828">
        <w:rPr>
          <w:rFonts w:ascii="Times New Roman" w:hAnsi="Times New Roman" w:cs="Times New Roman"/>
          <w:b/>
          <w:bCs/>
        </w:rPr>
        <w:t>2. Residuals vs. Predicted Values Plot (Right)</w:t>
      </w:r>
    </w:p>
    <w:p w14:paraId="7F7B241F"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Ideally, residuals should be </w:t>
      </w:r>
      <w:r w:rsidRPr="003E4828">
        <w:rPr>
          <w:rFonts w:ascii="Times New Roman" w:hAnsi="Times New Roman" w:cs="Times New Roman"/>
          <w:u w:val="single"/>
        </w:rPr>
        <w:t>randomly distributed around zero</w:t>
      </w:r>
      <w:r w:rsidRPr="003E4828">
        <w:rPr>
          <w:rFonts w:ascii="Times New Roman" w:hAnsi="Times New Roman" w:cs="Times New Roman"/>
        </w:rPr>
        <w:t>.</w:t>
      </w:r>
    </w:p>
    <w:p w14:paraId="3225B605"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Most residuals are </w:t>
      </w:r>
      <w:r w:rsidRPr="003E4828">
        <w:rPr>
          <w:rFonts w:ascii="Times New Roman" w:hAnsi="Times New Roman" w:cs="Times New Roman"/>
          <w:u w:val="single"/>
        </w:rPr>
        <w:t>clustered near zero</w:t>
      </w:r>
      <w:r w:rsidRPr="003E4828">
        <w:rPr>
          <w:rFonts w:ascii="Times New Roman" w:hAnsi="Times New Roman" w:cs="Times New Roman"/>
        </w:rPr>
        <w:t>, confirming that </w:t>
      </w:r>
      <w:r w:rsidRPr="003E4828">
        <w:rPr>
          <w:rFonts w:ascii="Times New Roman" w:hAnsi="Times New Roman" w:cs="Times New Roman"/>
          <w:u w:val="single"/>
        </w:rPr>
        <w:t>the model performs well.</w:t>
      </w:r>
    </w:p>
    <w:p w14:paraId="6BC4A1ED"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A few </w:t>
      </w:r>
      <w:r w:rsidRPr="003E4828">
        <w:rPr>
          <w:rFonts w:ascii="Times New Roman" w:hAnsi="Times New Roman" w:cs="Times New Roman"/>
          <w:u w:val="single"/>
        </w:rPr>
        <w:t>outliers with high residuals</w:t>
      </w:r>
      <w:r w:rsidRPr="003E4828">
        <w:rPr>
          <w:rFonts w:ascii="Times New Roman" w:hAnsi="Times New Roman" w:cs="Times New Roman"/>
        </w:rPr>
        <w:t> suggest the model may have difficulty predicting extreme AQI values.</w:t>
      </w:r>
    </w:p>
    <w:p w14:paraId="7184DF34"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If systematic patterns appear in residuals, it could indicate </w:t>
      </w:r>
      <w:r w:rsidRPr="003E4828">
        <w:rPr>
          <w:rFonts w:ascii="Times New Roman" w:hAnsi="Times New Roman" w:cs="Times New Roman"/>
          <w:u w:val="single"/>
        </w:rPr>
        <w:t>model bias or unaccounted factors</w:t>
      </w:r>
      <w:r w:rsidRPr="003E4828">
        <w:rPr>
          <w:rFonts w:ascii="Times New Roman" w:hAnsi="Times New Roman" w:cs="Times New Roman"/>
        </w:rPr>
        <w:t> affecting predictions.</w:t>
      </w:r>
    </w:p>
    <w:p w14:paraId="1173D37E" w14:textId="77777777" w:rsidR="00425C59" w:rsidRPr="003E4828" w:rsidRDefault="00425C59" w:rsidP="00425C59">
      <w:pPr>
        <w:spacing w:line="360" w:lineRule="auto"/>
        <w:jc w:val="both"/>
        <w:rPr>
          <w:rFonts w:ascii="Times New Roman" w:hAnsi="Times New Roman" w:cs="Times New Roman"/>
        </w:rPr>
      </w:pPr>
      <w:r w:rsidRPr="003E4828">
        <w:rPr>
          <w:rFonts w:ascii="Times New Roman" w:hAnsi="Times New Roman" w:cs="Times New Roman"/>
          <w:b/>
          <w:bCs/>
        </w:rPr>
        <w:t>Conclusion</w:t>
      </w:r>
    </w:p>
    <w:p w14:paraId="23853728"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The model demonstrates </w:t>
      </w:r>
      <w:r w:rsidRPr="003E4828">
        <w:rPr>
          <w:rFonts w:ascii="Times New Roman" w:hAnsi="Times New Roman" w:cs="Times New Roman"/>
          <w:u w:val="single"/>
        </w:rPr>
        <w:t>strong predictive accuracy</w:t>
      </w:r>
      <w:r w:rsidRPr="003E4828">
        <w:rPr>
          <w:rFonts w:ascii="Times New Roman" w:hAnsi="Times New Roman" w:cs="Times New Roman"/>
        </w:rPr>
        <w:t>, with most predictions closely aligned with actual values.</w:t>
      </w:r>
    </w:p>
    <w:p w14:paraId="48A1BDB7"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Some </w:t>
      </w:r>
      <w:r w:rsidRPr="003E4828">
        <w:rPr>
          <w:rFonts w:ascii="Times New Roman" w:hAnsi="Times New Roman" w:cs="Times New Roman"/>
          <w:u w:val="single"/>
        </w:rPr>
        <w:t>high AQI values show larger errors,</w:t>
      </w:r>
      <w:r w:rsidRPr="003E4828">
        <w:rPr>
          <w:rFonts w:ascii="Times New Roman" w:hAnsi="Times New Roman" w:cs="Times New Roman"/>
        </w:rPr>
        <w:t xml:space="preserve"> indicating potential areas for improvement.</w:t>
      </w:r>
    </w:p>
    <w:p w14:paraId="7FF7FA8E"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Further fine-tuning, feature engineering, or outlier handling could improve overall performance.</w:t>
      </w:r>
    </w:p>
    <w:p w14:paraId="67541B0F" w14:textId="77777777" w:rsidR="00425C59" w:rsidRPr="003E4828" w:rsidRDefault="00425C59" w:rsidP="00425C59">
      <w:pPr>
        <w:spacing w:line="360" w:lineRule="auto"/>
        <w:rPr>
          <w:rFonts w:ascii="Times New Roman" w:hAnsi="Times New Roman" w:cs="Times New Roman"/>
          <w:b/>
          <w:bCs/>
        </w:rPr>
      </w:pPr>
      <w:r w:rsidRPr="003E4828">
        <w:rPr>
          <w:rFonts w:ascii="Times New Roman" w:hAnsi="Times New Roman" w:cs="Times New Roman"/>
          <w:b/>
          <w:bCs/>
        </w:rPr>
        <w:t>INTERPRETATION OF THE LEARNING CURVE</w:t>
      </w:r>
    </w:p>
    <w:p w14:paraId="209F09DC" w14:textId="77777777" w:rsidR="00425C59" w:rsidRDefault="00425C59" w:rsidP="00425C59">
      <w:pPr>
        <w:spacing w:line="360" w:lineRule="auto"/>
        <w:jc w:val="center"/>
        <w:rPr>
          <w:rFonts w:ascii="Times New Roman" w:hAnsi="Times New Roman" w:cs="Times New Roman"/>
        </w:rPr>
      </w:pPr>
      <w:r w:rsidRPr="001050CA">
        <w:rPr>
          <w:rFonts w:ascii="Times New Roman" w:hAnsi="Times New Roman" w:cs="Times New Roman"/>
          <w:noProof/>
        </w:rPr>
        <w:lastRenderedPageBreak/>
        <w:drawing>
          <wp:inline distT="0" distB="0" distL="0" distR="0" wp14:anchorId="63D330B3" wp14:editId="380024CF">
            <wp:extent cx="3699412" cy="2537351"/>
            <wp:effectExtent l="0" t="0" r="0" b="0"/>
            <wp:docPr id="12826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44239" name=""/>
                    <pic:cNvPicPr/>
                  </pic:nvPicPr>
                  <pic:blipFill rotWithShape="1">
                    <a:blip r:embed="rId23"/>
                    <a:srcRect l="782" t="1292" r="2534" b="2738"/>
                    <a:stretch/>
                  </pic:blipFill>
                  <pic:spPr bwMode="auto">
                    <a:xfrm>
                      <a:off x="0" y="0"/>
                      <a:ext cx="3709502" cy="2544271"/>
                    </a:xfrm>
                    <a:prstGeom prst="rect">
                      <a:avLst/>
                    </a:prstGeom>
                    <a:ln>
                      <a:noFill/>
                    </a:ln>
                    <a:extLst>
                      <a:ext uri="{53640926-AAD7-44D8-BBD7-CCE9431645EC}">
                        <a14:shadowObscured xmlns:a14="http://schemas.microsoft.com/office/drawing/2010/main"/>
                      </a:ext>
                    </a:extLst>
                  </pic:spPr>
                </pic:pic>
              </a:graphicData>
            </a:graphic>
          </wp:inline>
        </w:drawing>
      </w:r>
    </w:p>
    <w:p w14:paraId="1049F69F" w14:textId="77777777" w:rsidR="00425C59" w:rsidRPr="001050CA" w:rsidRDefault="00425C59" w:rsidP="00425C59">
      <w:pPr>
        <w:spacing w:line="360" w:lineRule="auto"/>
        <w:rPr>
          <w:rFonts w:ascii="Times New Roman" w:hAnsi="Times New Roman" w:cs="Times New Roman"/>
        </w:rPr>
      </w:pPr>
      <w:r w:rsidRPr="001050CA">
        <w:rPr>
          <w:rFonts w:ascii="Times New Roman" w:hAnsi="Times New Roman" w:cs="Times New Roman"/>
        </w:rPr>
        <w:t>The learning curve provides valuable insights into the </w:t>
      </w:r>
      <w:r w:rsidRPr="001050CA">
        <w:rPr>
          <w:rFonts w:ascii="Times New Roman" w:hAnsi="Times New Roman" w:cs="Times New Roman"/>
          <w:u w:val="single"/>
        </w:rPr>
        <w:t>Averaging Ensemble Model's</w:t>
      </w:r>
      <w:r w:rsidRPr="001050CA">
        <w:rPr>
          <w:rFonts w:ascii="Times New Roman" w:hAnsi="Times New Roman" w:cs="Times New Roman"/>
        </w:rPr>
        <w:t> performance as the training data increases.</w:t>
      </w:r>
    </w:p>
    <w:p w14:paraId="0086DFFF"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Training Score (Blue Line)</w:t>
      </w:r>
      <w:r w:rsidRPr="001050CA">
        <w:rPr>
          <w:rFonts w:ascii="Times New Roman" w:hAnsi="Times New Roman" w:cs="Times New Roman"/>
        </w:rPr>
        <w:t>:</w:t>
      </w:r>
    </w:p>
    <w:p w14:paraId="514BEFE2"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Starts near </w:t>
      </w:r>
      <w:r w:rsidRPr="001050CA">
        <w:rPr>
          <w:rFonts w:ascii="Times New Roman" w:hAnsi="Times New Roman" w:cs="Times New Roman"/>
          <w:u w:val="single"/>
        </w:rPr>
        <w:t>1.0</w:t>
      </w:r>
      <w:r w:rsidRPr="001050CA">
        <w:rPr>
          <w:rFonts w:ascii="Times New Roman" w:hAnsi="Times New Roman" w:cs="Times New Roman"/>
        </w:rPr>
        <w:t>, indicating the model fits the training data very well initially.</w:t>
      </w:r>
    </w:p>
    <w:p w14:paraId="693E9E6C"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Slightly decreases as more data is used, stabilizing around </w:t>
      </w:r>
      <w:r w:rsidRPr="001050CA">
        <w:rPr>
          <w:rFonts w:ascii="Times New Roman" w:hAnsi="Times New Roman" w:cs="Times New Roman"/>
          <w:u w:val="single"/>
        </w:rPr>
        <w:t>0.98</w:t>
      </w:r>
      <w:r w:rsidRPr="001050CA">
        <w:rPr>
          <w:rFonts w:ascii="Times New Roman" w:hAnsi="Times New Roman" w:cs="Times New Roman"/>
        </w:rPr>
        <w:t>, which suggests the model maintains strong training performance.</w:t>
      </w:r>
    </w:p>
    <w:p w14:paraId="22507B10"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Validation Score (Red Line)</w:t>
      </w:r>
      <w:r w:rsidRPr="001050CA">
        <w:rPr>
          <w:rFonts w:ascii="Times New Roman" w:hAnsi="Times New Roman" w:cs="Times New Roman"/>
        </w:rPr>
        <w:t>:</w:t>
      </w:r>
    </w:p>
    <w:p w14:paraId="048DE8E3"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Starts lower (~0.7) but </w:t>
      </w:r>
      <w:r w:rsidRPr="001050CA">
        <w:rPr>
          <w:rFonts w:ascii="Times New Roman" w:hAnsi="Times New Roman" w:cs="Times New Roman"/>
          <w:u w:val="single"/>
        </w:rPr>
        <w:t>steadily increases,</w:t>
      </w:r>
      <w:r w:rsidRPr="001050CA">
        <w:rPr>
          <w:rFonts w:ascii="Times New Roman" w:hAnsi="Times New Roman" w:cs="Times New Roman"/>
        </w:rPr>
        <w:t xml:space="preserve"> showing that the model generalizes better as more data is added.</w:t>
      </w:r>
    </w:p>
    <w:p w14:paraId="532BF84C"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Plateaus around </w:t>
      </w:r>
      <w:r w:rsidRPr="001050CA">
        <w:rPr>
          <w:rFonts w:ascii="Times New Roman" w:hAnsi="Times New Roman" w:cs="Times New Roman"/>
          <w:u w:val="single"/>
        </w:rPr>
        <w:t>0.92</w:t>
      </w:r>
      <w:r w:rsidRPr="001050CA">
        <w:rPr>
          <w:rFonts w:ascii="Times New Roman" w:hAnsi="Times New Roman" w:cs="Times New Roman"/>
        </w:rPr>
        <w:t>, suggesting the model has learned effectively but might still have room for improvement.</w:t>
      </w:r>
    </w:p>
    <w:p w14:paraId="58E15F6A"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Shaded Areas (Standard Deviation)</w:t>
      </w:r>
      <w:r w:rsidRPr="001050CA">
        <w:rPr>
          <w:rFonts w:ascii="Times New Roman" w:hAnsi="Times New Roman" w:cs="Times New Roman"/>
        </w:rPr>
        <w:t>:</w:t>
      </w:r>
    </w:p>
    <w:p w14:paraId="59163D3F"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The </w:t>
      </w:r>
      <w:r w:rsidRPr="001050CA">
        <w:rPr>
          <w:rFonts w:ascii="Times New Roman" w:hAnsi="Times New Roman" w:cs="Times New Roman"/>
          <w:u w:val="single"/>
        </w:rPr>
        <w:t>blue shaded area (training score variance)</w:t>
      </w:r>
      <w:r w:rsidRPr="001050CA">
        <w:rPr>
          <w:rFonts w:ascii="Times New Roman" w:hAnsi="Times New Roman" w:cs="Times New Roman"/>
        </w:rPr>
        <w:t> is small, indicating </w:t>
      </w:r>
      <w:r w:rsidRPr="001050CA">
        <w:rPr>
          <w:rFonts w:ascii="Times New Roman" w:hAnsi="Times New Roman" w:cs="Times New Roman"/>
          <w:u w:val="single"/>
        </w:rPr>
        <w:t>consistent performance</w:t>
      </w:r>
      <w:r w:rsidRPr="001050CA">
        <w:rPr>
          <w:rFonts w:ascii="Times New Roman" w:hAnsi="Times New Roman" w:cs="Times New Roman"/>
        </w:rPr>
        <w:t> on training data.</w:t>
      </w:r>
    </w:p>
    <w:p w14:paraId="45388EA0" w14:textId="77777777" w:rsidR="00425C59"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The </w:t>
      </w:r>
      <w:r w:rsidRPr="001050CA">
        <w:rPr>
          <w:rFonts w:ascii="Times New Roman" w:hAnsi="Times New Roman" w:cs="Times New Roman"/>
          <w:u w:val="single"/>
        </w:rPr>
        <w:t>red shaded area (validation score variance)</w:t>
      </w:r>
      <w:r w:rsidRPr="001050CA">
        <w:rPr>
          <w:rFonts w:ascii="Times New Roman" w:hAnsi="Times New Roman" w:cs="Times New Roman"/>
        </w:rPr>
        <w:t> is initially large, meaning higher fluctuations in performance, but </w:t>
      </w:r>
      <w:r w:rsidRPr="001050CA">
        <w:rPr>
          <w:rFonts w:ascii="Times New Roman" w:hAnsi="Times New Roman" w:cs="Times New Roman"/>
          <w:u w:val="single"/>
        </w:rPr>
        <w:t>narrows as training data increases</w:t>
      </w:r>
      <w:r w:rsidRPr="001050CA">
        <w:rPr>
          <w:rFonts w:ascii="Times New Roman" w:hAnsi="Times New Roman" w:cs="Times New Roman"/>
        </w:rPr>
        <w:t>, suggesting improved stability.</w:t>
      </w:r>
    </w:p>
    <w:p w14:paraId="25C469D1" w14:textId="77777777" w:rsidR="00425C59" w:rsidRPr="003E4828" w:rsidRDefault="00425C59" w:rsidP="00425C59">
      <w:pPr>
        <w:pStyle w:val="ListParagraph"/>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t xml:space="preserve">The Averaging Ensemble Model demonstrates strong performance, improving as more training data becomes available. </w:t>
      </w:r>
    </w:p>
    <w:p w14:paraId="7B1C3AA8" w14:textId="77777777" w:rsidR="00425C59" w:rsidRPr="003E4828" w:rsidRDefault="00425C59" w:rsidP="00425C59">
      <w:pPr>
        <w:pStyle w:val="ListParagraph"/>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lastRenderedPageBreak/>
        <w:t>The minimal gap between training and validation scores suggests effective generalization. Further enhancements may be achieved through parameter fine-tuning or incorporating additional features.</w:t>
      </w:r>
    </w:p>
    <w:p w14:paraId="05034708" w14:textId="77777777" w:rsidR="00425C59" w:rsidRPr="001050CA" w:rsidRDefault="00425C59" w:rsidP="00425C59">
      <w:pPr>
        <w:tabs>
          <w:tab w:val="left" w:pos="1894"/>
        </w:tabs>
        <w:spacing w:line="360" w:lineRule="auto"/>
        <w:rPr>
          <w:rFonts w:ascii="Times New Roman" w:hAnsi="Times New Roman" w:cs="Times New Roman"/>
          <w:b/>
          <w:bCs/>
        </w:rPr>
      </w:pPr>
      <w:r w:rsidRPr="001050CA">
        <w:rPr>
          <w:rFonts w:ascii="Times New Roman" w:hAnsi="Times New Roman" w:cs="Times New Roman"/>
          <w:b/>
          <w:bCs/>
        </w:rPr>
        <w:t>LEARNING CURVE FOR RANDOM FOREST</w:t>
      </w:r>
    </w:p>
    <w:p w14:paraId="69C8A517" w14:textId="77777777" w:rsidR="00425C59" w:rsidRDefault="00425C59" w:rsidP="00425C59">
      <w:pPr>
        <w:spacing w:line="360" w:lineRule="auto"/>
        <w:jc w:val="center"/>
        <w:rPr>
          <w:rFonts w:ascii="Times New Roman" w:hAnsi="Times New Roman" w:cs="Times New Roman"/>
          <w:b/>
          <w:bCs/>
        </w:rPr>
      </w:pPr>
      <w:r w:rsidRPr="001050CA">
        <w:rPr>
          <w:rFonts w:ascii="Times New Roman" w:hAnsi="Times New Roman" w:cs="Times New Roman"/>
          <w:noProof/>
        </w:rPr>
        <w:drawing>
          <wp:inline distT="0" distB="0" distL="0" distR="0" wp14:anchorId="7890F49C" wp14:editId="6C04F596">
            <wp:extent cx="4091842" cy="2732981"/>
            <wp:effectExtent l="0" t="0" r="4445" b="0"/>
            <wp:docPr id="203716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62698" name=""/>
                    <pic:cNvPicPr/>
                  </pic:nvPicPr>
                  <pic:blipFill>
                    <a:blip r:embed="rId24"/>
                    <a:stretch>
                      <a:fillRect/>
                    </a:stretch>
                  </pic:blipFill>
                  <pic:spPr>
                    <a:xfrm>
                      <a:off x="0" y="0"/>
                      <a:ext cx="4104210" cy="2741242"/>
                    </a:xfrm>
                    <a:prstGeom prst="rect">
                      <a:avLst/>
                    </a:prstGeom>
                  </pic:spPr>
                </pic:pic>
              </a:graphicData>
            </a:graphic>
          </wp:inline>
        </w:drawing>
      </w:r>
    </w:p>
    <w:p w14:paraId="5172637B" w14:textId="77777777" w:rsidR="00425C59" w:rsidRPr="001050CA" w:rsidRDefault="00425C59" w:rsidP="00425C59">
      <w:pPr>
        <w:spacing w:line="360" w:lineRule="auto"/>
        <w:jc w:val="both"/>
        <w:rPr>
          <w:rFonts w:ascii="Times New Roman" w:hAnsi="Times New Roman" w:cs="Times New Roman"/>
        </w:rPr>
      </w:pPr>
      <w:r w:rsidRPr="001050CA">
        <w:rPr>
          <w:rFonts w:ascii="Times New Roman" w:hAnsi="Times New Roman" w:cs="Times New Roman"/>
        </w:rPr>
        <w:t>Interpretation of the Learning Curve for Random Forest</w:t>
      </w:r>
    </w:p>
    <w:p w14:paraId="2C5F56C0" w14:textId="77777777" w:rsidR="00425C59" w:rsidRPr="001050CA" w:rsidRDefault="00425C59" w:rsidP="00425C59">
      <w:pPr>
        <w:spacing w:line="360" w:lineRule="auto"/>
        <w:jc w:val="both"/>
        <w:rPr>
          <w:rFonts w:ascii="Times New Roman" w:hAnsi="Times New Roman" w:cs="Times New Roman"/>
        </w:rPr>
      </w:pPr>
      <w:r w:rsidRPr="001050CA">
        <w:rPr>
          <w:rFonts w:ascii="Times New Roman" w:hAnsi="Times New Roman" w:cs="Times New Roman"/>
        </w:rPr>
        <w:t>The learning curve provides insights into the </w:t>
      </w:r>
      <w:r w:rsidRPr="001050CA">
        <w:rPr>
          <w:rFonts w:ascii="Times New Roman" w:hAnsi="Times New Roman" w:cs="Times New Roman"/>
          <w:u w:val="single"/>
        </w:rPr>
        <w:t>Random Forest Regressor's</w:t>
      </w:r>
      <w:r w:rsidRPr="001050CA">
        <w:rPr>
          <w:rFonts w:ascii="Times New Roman" w:hAnsi="Times New Roman" w:cs="Times New Roman"/>
        </w:rPr>
        <w:t> performance as the training data increases.</w:t>
      </w:r>
    </w:p>
    <w:p w14:paraId="608FE142" w14:textId="77777777" w:rsidR="00425C59" w:rsidRPr="001050CA" w:rsidRDefault="00425C59" w:rsidP="00425C59">
      <w:pPr>
        <w:numPr>
          <w:ilvl w:val="0"/>
          <w:numId w:val="20"/>
        </w:numPr>
        <w:spacing w:line="360" w:lineRule="auto"/>
        <w:jc w:val="both"/>
        <w:rPr>
          <w:rFonts w:ascii="Times New Roman" w:hAnsi="Times New Roman" w:cs="Times New Roman"/>
        </w:rPr>
      </w:pPr>
      <w:r w:rsidRPr="001050CA">
        <w:rPr>
          <w:rFonts w:ascii="Times New Roman" w:hAnsi="Times New Roman" w:cs="Times New Roman"/>
          <w:b/>
          <w:bCs/>
        </w:rPr>
        <w:t>Training Score (Blue Line)</w:t>
      </w:r>
      <w:r w:rsidRPr="001050CA">
        <w:rPr>
          <w:rFonts w:ascii="Times New Roman" w:hAnsi="Times New Roman" w:cs="Times New Roman"/>
        </w:rPr>
        <w:t>:</w:t>
      </w:r>
    </w:p>
    <w:p w14:paraId="0AC19532" w14:textId="77777777" w:rsidR="00425C59" w:rsidRPr="001050CA"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Starts near </w:t>
      </w:r>
      <w:r w:rsidRPr="001050CA">
        <w:rPr>
          <w:rFonts w:ascii="Times New Roman" w:hAnsi="Times New Roman" w:cs="Times New Roman"/>
          <w:u w:val="single"/>
        </w:rPr>
        <w:t>1.0,</w:t>
      </w:r>
      <w:r w:rsidRPr="001050CA">
        <w:rPr>
          <w:rFonts w:ascii="Times New Roman" w:hAnsi="Times New Roman" w:cs="Times New Roman"/>
        </w:rPr>
        <w:t xml:space="preserve"> indicating the model initially fits the training data almost perfectly.</w:t>
      </w:r>
    </w:p>
    <w:p w14:paraId="3F854813" w14:textId="77777777" w:rsidR="00425C59" w:rsidRPr="001050CA"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Slightly decreases and stabilizes around </w:t>
      </w:r>
      <w:r w:rsidRPr="001050CA">
        <w:rPr>
          <w:rFonts w:ascii="Times New Roman" w:hAnsi="Times New Roman" w:cs="Times New Roman"/>
          <w:u w:val="single"/>
        </w:rPr>
        <w:t>0.99</w:t>
      </w:r>
      <w:r w:rsidRPr="001050CA">
        <w:rPr>
          <w:rFonts w:ascii="Times New Roman" w:hAnsi="Times New Roman" w:cs="Times New Roman"/>
        </w:rPr>
        <w:t>, showing a strong learning capability.</w:t>
      </w:r>
    </w:p>
    <w:p w14:paraId="772AE17B" w14:textId="77777777" w:rsidR="00425C59" w:rsidRPr="001050CA" w:rsidRDefault="00425C59" w:rsidP="00425C59">
      <w:pPr>
        <w:numPr>
          <w:ilvl w:val="0"/>
          <w:numId w:val="20"/>
        </w:numPr>
        <w:spacing w:line="360" w:lineRule="auto"/>
        <w:jc w:val="both"/>
        <w:rPr>
          <w:rFonts w:ascii="Times New Roman" w:hAnsi="Times New Roman" w:cs="Times New Roman"/>
        </w:rPr>
      </w:pPr>
      <w:r w:rsidRPr="001050CA">
        <w:rPr>
          <w:rFonts w:ascii="Times New Roman" w:hAnsi="Times New Roman" w:cs="Times New Roman"/>
          <w:b/>
          <w:bCs/>
        </w:rPr>
        <w:t>Validation Score (Red Line)</w:t>
      </w:r>
      <w:r w:rsidRPr="001050CA">
        <w:rPr>
          <w:rFonts w:ascii="Times New Roman" w:hAnsi="Times New Roman" w:cs="Times New Roman"/>
        </w:rPr>
        <w:t>:</w:t>
      </w:r>
    </w:p>
    <w:p w14:paraId="4319310E" w14:textId="77777777" w:rsidR="00425C59" w:rsidRPr="001050CA"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Starts lower (~0.7) but </w:t>
      </w:r>
      <w:r w:rsidRPr="001050CA">
        <w:rPr>
          <w:rFonts w:ascii="Times New Roman" w:hAnsi="Times New Roman" w:cs="Times New Roman"/>
          <w:u w:val="single"/>
        </w:rPr>
        <w:t>steadily increases</w:t>
      </w:r>
      <w:r w:rsidRPr="001050CA">
        <w:rPr>
          <w:rFonts w:ascii="Times New Roman" w:hAnsi="Times New Roman" w:cs="Times New Roman"/>
        </w:rPr>
        <w:t> as more training data is used.</w:t>
      </w:r>
    </w:p>
    <w:p w14:paraId="387BCC37" w14:textId="77777777" w:rsidR="00425C59" w:rsidRPr="001050CA"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Plateaus around </w:t>
      </w:r>
      <w:r w:rsidRPr="001050CA">
        <w:rPr>
          <w:rFonts w:ascii="Times New Roman" w:hAnsi="Times New Roman" w:cs="Times New Roman"/>
          <w:u w:val="single"/>
        </w:rPr>
        <w:t>0.95</w:t>
      </w:r>
      <w:r w:rsidRPr="001050CA">
        <w:rPr>
          <w:rFonts w:ascii="Times New Roman" w:hAnsi="Times New Roman" w:cs="Times New Roman"/>
        </w:rPr>
        <w:t>, suggesting the model generalizes well but still has a slight gap from the training score.</w:t>
      </w:r>
    </w:p>
    <w:p w14:paraId="00562390" w14:textId="77777777" w:rsidR="00425C59" w:rsidRPr="001050CA" w:rsidRDefault="00425C59" w:rsidP="00425C59">
      <w:pPr>
        <w:numPr>
          <w:ilvl w:val="0"/>
          <w:numId w:val="20"/>
        </w:numPr>
        <w:spacing w:line="360" w:lineRule="auto"/>
        <w:jc w:val="both"/>
        <w:rPr>
          <w:rFonts w:ascii="Times New Roman" w:hAnsi="Times New Roman" w:cs="Times New Roman"/>
        </w:rPr>
      </w:pPr>
      <w:r w:rsidRPr="001050CA">
        <w:rPr>
          <w:rFonts w:ascii="Times New Roman" w:hAnsi="Times New Roman" w:cs="Times New Roman"/>
          <w:b/>
          <w:bCs/>
        </w:rPr>
        <w:t>Shaded Areas (Standard Deviation)</w:t>
      </w:r>
      <w:r w:rsidRPr="001050CA">
        <w:rPr>
          <w:rFonts w:ascii="Times New Roman" w:hAnsi="Times New Roman" w:cs="Times New Roman"/>
        </w:rPr>
        <w:t>:</w:t>
      </w:r>
    </w:p>
    <w:p w14:paraId="039F0D07" w14:textId="77777777" w:rsidR="00425C59" w:rsidRPr="001050CA"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The </w:t>
      </w:r>
      <w:r w:rsidRPr="001050CA">
        <w:rPr>
          <w:rFonts w:ascii="Times New Roman" w:hAnsi="Times New Roman" w:cs="Times New Roman"/>
          <w:u w:val="single"/>
        </w:rPr>
        <w:t>blue shaded area</w:t>
      </w:r>
      <w:r w:rsidRPr="001050CA">
        <w:rPr>
          <w:rFonts w:ascii="Times New Roman" w:hAnsi="Times New Roman" w:cs="Times New Roman"/>
        </w:rPr>
        <w:t> is small, meaning </w:t>
      </w:r>
      <w:r w:rsidRPr="001050CA">
        <w:rPr>
          <w:rFonts w:ascii="Times New Roman" w:hAnsi="Times New Roman" w:cs="Times New Roman"/>
          <w:u w:val="single"/>
        </w:rPr>
        <w:t>consistent training performance</w:t>
      </w:r>
      <w:r w:rsidRPr="001050CA">
        <w:rPr>
          <w:rFonts w:ascii="Times New Roman" w:hAnsi="Times New Roman" w:cs="Times New Roman"/>
        </w:rPr>
        <w:t>.</w:t>
      </w:r>
    </w:p>
    <w:p w14:paraId="07C3847D" w14:textId="77777777" w:rsidR="00425C59" w:rsidRDefault="00425C59" w:rsidP="00425C59">
      <w:pPr>
        <w:numPr>
          <w:ilvl w:val="1"/>
          <w:numId w:val="20"/>
        </w:numPr>
        <w:spacing w:line="360" w:lineRule="auto"/>
        <w:jc w:val="both"/>
        <w:rPr>
          <w:rFonts w:ascii="Times New Roman" w:hAnsi="Times New Roman" w:cs="Times New Roman"/>
        </w:rPr>
      </w:pPr>
      <w:r w:rsidRPr="001050CA">
        <w:rPr>
          <w:rFonts w:ascii="Times New Roman" w:hAnsi="Times New Roman" w:cs="Times New Roman"/>
        </w:rPr>
        <w:t>The </w:t>
      </w:r>
      <w:r w:rsidRPr="001050CA">
        <w:rPr>
          <w:rFonts w:ascii="Times New Roman" w:hAnsi="Times New Roman" w:cs="Times New Roman"/>
          <w:u w:val="single"/>
        </w:rPr>
        <w:t>red shaded area</w:t>
      </w:r>
      <w:r w:rsidRPr="001050CA">
        <w:rPr>
          <w:rFonts w:ascii="Times New Roman" w:hAnsi="Times New Roman" w:cs="Times New Roman"/>
        </w:rPr>
        <w:t> is larger at first, showing variability in validation performance, but </w:t>
      </w:r>
      <w:r w:rsidRPr="001050CA">
        <w:rPr>
          <w:rFonts w:ascii="Times New Roman" w:hAnsi="Times New Roman" w:cs="Times New Roman"/>
          <w:u w:val="single"/>
        </w:rPr>
        <w:t>narrows as more data is used,</w:t>
      </w:r>
      <w:r w:rsidRPr="001050CA">
        <w:rPr>
          <w:rFonts w:ascii="Times New Roman" w:hAnsi="Times New Roman" w:cs="Times New Roman"/>
        </w:rPr>
        <w:t xml:space="preserve"> indicating increased stability.</w:t>
      </w:r>
    </w:p>
    <w:p w14:paraId="72BE6112" w14:textId="77777777" w:rsidR="00425C59" w:rsidRPr="003E4828" w:rsidRDefault="00425C59" w:rsidP="00425C59">
      <w:pPr>
        <w:pStyle w:val="ListParagraph"/>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lastRenderedPageBreak/>
        <w:t>The Random Forest model exhibits exceptional performance, achieving an R² score close to 0.95 on validation data.</w:t>
      </w:r>
    </w:p>
    <w:p w14:paraId="0C9EE943" w14:textId="77777777" w:rsidR="00425C59" w:rsidRPr="003E4828" w:rsidRDefault="00425C59" w:rsidP="00425C59">
      <w:pPr>
        <w:pStyle w:val="ListParagraph"/>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t>The small gap between training and validation scores indicates a well-trained model with minimal overfitting. Further enhancements could be achieved through hyperparameter tuning or by incorporating more diverse training data.</w:t>
      </w:r>
    </w:p>
    <w:p w14:paraId="476778FF"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4. Challenges and Limitations</w:t>
      </w:r>
    </w:p>
    <w:p w14:paraId="7B908D52"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Challenges Faced</w:t>
      </w:r>
    </w:p>
    <w:p w14:paraId="738A6A0A"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Data Availability &amp; Quality</w:t>
      </w:r>
      <w:r w:rsidRPr="008C1CF9">
        <w:rPr>
          <w:rFonts w:ascii="Times New Roman" w:hAnsi="Times New Roman" w:cs="Times New Roman"/>
        </w:rPr>
        <w:t>: Some monitoring stations had incomplete or inconsistent data. Data imputation techniques were used to address this issue.</w:t>
      </w:r>
    </w:p>
    <w:p w14:paraId="2012E72A"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Computational Complexity</w:t>
      </w:r>
      <w:r w:rsidRPr="008C1CF9">
        <w:rPr>
          <w:rFonts w:ascii="Times New Roman" w:hAnsi="Times New Roman" w:cs="Times New Roman"/>
        </w:rPr>
        <w:t>: Deep learning models like LSTM required high computational power, making real-time deployment more challenging.</w:t>
      </w:r>
    </w:p>
    <w:p w14:paraId="103AEE88"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Localized Events Impact</w:t>
      </w:r>
      <w:r w:rsidRPr="008C1CF9">
        <w:rPr>
          <w:rFonts w:ascii="Times New Roman" w:hAnsi="Times New Roman" w:cs="Times New Roman"/>
        </w:rPr>
        <w:t>: Sudden spikes in pollution due to events like festivals, wildfires, or industrial accidents were difficult to model accurately.</w:t>
      </w:r>
    </w:p>
    <w:p w14:paraId="3FDD9AB1"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Limitations</w:t>
      </w:r>
    </w:p>
    <w:p w14:paraId="3384567D"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Generalization Issues</w:t>
      </w:r>
      <w:r w:rsidRPr="008C1CF9">
        <w:rPr>
          <w:rFonts w:ascii="Times New Roman" w:hAnsi="Times New Roman" w:cs="Times New Roman"/>
        </w:rPr>
        <w:t>: The model may not generalize well across regions with different environmental conditions unless retrained with local data.</w:t>
      </w:r>
    </w:p>
    <w:p w14:paraId="76F6B93F"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Impact of External Factors</w:t>
      </w:r>
      <w:r w:rsidRPr="008C1CF9">
        <w:rPr>
          <w:rFonts w:ascii="Times New Roman" w:hAnsi="Times New Roman" w:cs="Times New Roman"/>
        </w:rPr>
        <w:t>: The study does not consider socio-economic factors such as urbanization, industrial activities, or policy changes affecting air quality.</w:t>
      </w:r>
    </w:p>
    <w:p w14:paraId="722D9CCC"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Real-time Implementation</w:t>
      </w:r>
      <w:r w:rsidRPr="008C1CF9">
        <w:rPr>
          <w:rFonts w:ascii="Times New Roman" w:hAnsi="Times New Roman" w:cs="Times New Roman"/>
        </w:rPr>
        <w:t>: The models were tested on historical data, and additional optimization would be required for live deployment.</w:t>
      </w:r>
    </w:p>
    <w:p w14:paraId="1657BAF0" w14:textId="77777777" w:rsidR="008C1CF9" w:rsidRDefault="008C1CF9" w:rsidP="00425C59">
      <w:pPr>
        <w:spacing w:line="360" w:lineRule="auto"/>
        <w:jc w:val="both"/>
        <w:rPr>
          <w:rFonts w:ascii="Times New Roman" w:hAnsi="Times New Roman" w:cs="Times New Roman"/>
          <w:b/>
          <w:bCs/>
        </w:rPr>
      </w:pPr>
    </w:p>
    <w:p w14:paraId="744A9D54" w14:textId="63C84DA6"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5. Drive Link for Dataset / Code</w:t>
      </w:r>
    </w:p>
    <w:p w14:paraId="59605E6D" w14:textId="0C4797F1" w:rsidR="008C1CF9" w:rsidRPr="001C6325" w:rsidRDefault="001C6325" w:rsidP="001C6325">
      <w:pPr>
        <w:spacing w:line="360" w:lineRule="auto"/>
        <w:rPr>
          <w:rFonts w:ascii="Times New Roman" w:hAnsi="Times New Roman" w:cs="Times New Roman"/>
        </w:rPr>
      </w:pPr>
      <w:r>
        <w:rPr>
          <w:rFonts w:ascii="Times New Roman" w:hAnsi="Times New Roman" w:cs="Times New Roman"/>
          <w:b/>
          <w:bCs/>
        </w:rPr>
        <w:t>M</w:t>
      </w:r>
      <w:r w:rsidRPr="001C6325">
        <w:rPr>
          <w:rFonts w:ascii="Times New Roman" w:hAnsi="Times New Roman" w:cs="Times New Roman"/>
          <w:b/>
          <w:bCs/>
        </w:rPr>
        <w:t>eteorological</w:t>
      </w:r>
      <w:r w:rsidR="008C1CF9" w:rsidRPr="001C6325">
        <w:rPr>
          <w:rFonts w:ascii="Times New Roman" w:hAnsi="Times New Roman" w:cs="Times New Roman"/>
          <w:b/>
          <w:bCs/>
        </w:rPr>
        <w:t xml:space="preserve"> data:</w:t>
      </w:r>
      <w:r>
        <w:rPr>
          <w:rFonts w:ascii="Times New Roman" w:hAnsi="Times New Roman" w:cs="Times New Roman"/>
        </w:rPr>
        <w:t xml:space="preserve"> </w:t>
      </w:r>
      <w:hyperlink r:id="rId25" w:history="1">
        <w:r w:rsidRPr="00BA573C">
          <w:rPr>
            <w:rStyle w:val="Hyperlink"/>
            <w:rFonts w:ascii="Times New Roman" w:hAnsi="Times New Roman" w:cs="Times New Roman"/>
          </w:rPr>
          <w:t>https://en.tutiempo.net/climate/ws-432950.html</w:t>
        </w:r>
      </w:hyperlink>
    </w:p>
    <w:p w14:paraId="32BB6124" w14:textId="2C45CBA5" w:rsidR="001C6325" w:rsidRDefault="001C6325" w:rsidP="001C6325">
      <w:pPr>
        <w:spacing w:line="360" w:lineRule="auto"/>
        <w:rPr>
          <w:rFonts w:ascii="Times New Roman" w:hAnsi="Times New Roman" w:cs="Times New Roman"/>
          <w:i/>
          <w:iCs/>
        </w:rPr>
      </w:pPr>
      <w:r>
        <w:rPr>
          <w:rFonts w:ascii="Times New Roman" w:hAnsi="Times New Roman" w:cs="Times New Roman"/>
          <w:b/>
          <w:bCs/>
        </w:rPr>
        <w:t>P</w:t>
      </w:r>
      <w:r w:rsidR="008C1CF9" w:rsidRPr="001C6325">
        <w:rPr>
          <w:rFonts w:ascii="Times New Roman" w:hAnsi="Times New Roman" w:cs="Times New Roman"/>
          <w:b/>
          <w:bCs/>
        </w:rPr>
        <w:t>ollutant data</w:t>
      </w:r>
      <w:r w:rsidR="008C1CF9" w:rsidRPr="001C6325">
        <w:rPr>
          <w:rFonts w:ascii="Times New Roman" w:hAnsi="Times New Roman" w:cs="Times New Roman"/>
        </w:rPr>
        <w:t>:</w:t>
      </w:r>
      <w:hyperlink r:id="rId26" w:history="1">
        <w:r w:rsidRPr="001C6325">
          <w:rPr>
            <w:rStyle w:val="Hyperlink"/>
            <w:rFonts w:ascii="Times New Roman" w:hAnsi="Times New Roman" w:cs="Times New Roman"/>
          </w:rPr>
          <w:t>https://aqicn.org/historical/#city:india/bangalore/city-railway-station</w:t>
        </w:r>
      </w:hyperlink>
      <w:r w:rsidRPr="00AA777D">
        <w:rPr>
          <w:rFonts w:ascii="Times New Roman" w:hAnsi="Times New Roman" w:cs="Times New Roman"/>
        </w:rPr>
        <w:br/>
      </w:r>
      <w:r w:rsidRPr="001C6325">
        <w:rPr>
          <w:rFonts w:ascii="Times New Roman" w:hAnsi="Times New Roman" w:cs="Times New Roman"/>
          <w:b/>
          <w:bCs/>
        </w:rPr>
        <w:t xml:space="preserve">Hosted link: </w:t>
      </w:r>
      <w:hyperlink r:id="rId27" w:history="1">
        <w:r w:rsidRPr="001C6325">
          <w:rPr>
            <w:rStyle w:val="Hyperlink"/>
            <w:rFonts w:ascii="Times New Roman" w:hAnsi="Times New Roman" w:cs="Times New Roman"/>
          </w:rPr>
          <w:t>https://airqualityprediction-mds.streamlit.app/</w:t>
        </w:r>
      </w:hyperlink>
    </w:p>
    <w:p w14:paraId="26BF9155" w14:textId="60FF06F9" w:rsidR="001C6325" w:rsidRPr="001C6325" w:rsidRDefault="001C6325" w:rsidP="001C6325">
      <w:pPr>
        <w:spacing w:line="360" w:lineRule="auto"/>
        <w:rPr>
          <w:rFonts w:ascii="Times New Roman" w:hAnsi="Times New Roman" w:cs="Times New Roman"/>
          <w:i/>
          <w:iCs/>
        </w:rPr>
      </w:pPr>
      <w:r w:rsidRPr="001C6325">
        <w:rPr>
          <w:rFonts w:ascii="Times New Roman" w:hAnsi="Times New Roman" w:cs="Times New Roman"/>
          <w:b/>
          <w:bCs/>
        </w:rPr>
        <w:t xml:space="preserve">Repository link: </w:t>
      </w:r>
      <w:hyperlink r:id="rId28" w:history="1">
        <w:r w:rsidRPr="001C6325">
          <w:rPr>
            <w:rStyle w:val="Hyperlink"/>
            <w:rFonts w:ascii="Times New Roman" w:hAnsi="Times New Roman" w:cs="Times New Roman"/>
          </w:rPr>
          <w:t>https://github.com/w</w:t>
        </w:r>
        <w:r w:rsidRPr="001C6325">
          <w:rPr>
            <w:rStyle w:val="Hyperlink"/>
            <w:rFonts w:ascii="Times New Roman" w:hAnsi="Times New Roman" w:cs="Times New Roman"/>
          </w:rPr>
          <w:t>h</w:t>
        </w:r>
        <w:r w:rsidRPr="001C6325">
          <w:rPr>
            <w:rStyle w:val="Hyperlink"/>
            <w:rFonts w:ascii="Times New Roman" w:hAnsi="Times New Roman" w:cs="Times New Roman"/>
          </w:rPr>
          <w:t>oishmk/Air-Quality-Index-Prediction/tree/main</w:t>
        </w:r>
      </w:hyperlink>
    </w:p>
    <w:p w14:paraId="71302632" w14:textId="77777777" w:rsidR="00425C59" w:rsidRPr="002822AA" w:rsidRDefault="00425C59" w:rsidP="00425C59">
      <w:pPr>
        <w:spacing w:line="360" w:lineRule="auto"/>
        <w:jc w:val="both"/>
        <w:rPr>
          <w:rFonts w:ascii="Times New Roman" w:hAnsi="Times New Roman" w:cs="Times New Roman"/>
        </w:rPr>
      </w:pPr>
    </w:p>
    <w:p w14:paraId="5F363B0E" w14:textId="77777777" w:rsidR="00425C59" w:rsidRPr="002822AA"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t>V. CONCLUSION</w:t>
      </w:r>
    </w:p>
    <w:p w14:paraId="20170D39"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lastRenderedPageBreak/>
        <w:t>5.1 Summary</w:t>
      </w:r>
    </w:p>
    <w:p w14:paraId="2F62FB15"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This study explored a machine learning-based approach for air quality prediction by analyzing historical meteorological and pollutant concentration data. The goal was to develop a model that accurately forecasts the Air Quality Index (AQI), enabling proactive measures to mitigate pollution effects.</w:t>
      </w:r>
    </w:p>
    <w:p w14:paraId="03471106"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Key findings include:</w:t>
      </w:r>
    </w:p>
    <w:p w14:paraId="5864D617"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Data-Driven Insights</w:t>
      </w:r>
      <w:r w:rsidRPr="008C1CF9">
        <w:rPr>
          <w:rFonts w:ascii="Times New Roman" w:hAnsi="Times New Roman" w:cs="Times New Roman"/>
        </w:rPr>
        <w:t>: Meteorological variables such as temperature, humidity, and wind speed, along with pollutants like NO₂, PM2.5, and CO, significantly impact AQI.</w:t>
      </w:r>
    </w:p>
    <w:p w14:paraId="2F761211"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Model Performance</w:t>
      </w:r>
      <w:r w:rsidRPr="008C1CF9">
        <w:rPr>
          <w:rFonts w:ascii="Times New Roman" w:hAnsi="Times New Roman" w:cs="Times New Roman"/>
        </w:rPr>
        <w:t xml:space="preserve">: Among various models tested, </w:t>
      </w:r>
      <w:r w:rsidRPr="008C1CF9">
        <w:rPr>
          <w:rFonts w:ascii="Times New Roman" w:hAnsi="Times New Roman" w:cs="Times New Roman"/>
          <w:b/>
          <w:bCs/>
        </w:rPr>
        <w:t>XGBoost</w:t>
      </w:r>
      <w:r w:rsidRPr="008C1CF9">
        <w:rPr>
          <w:rFonts w:ascii="Times New Roman" w:hAnsi="Times New Roman" w:cs="Times New Roman"/>
        </w:rPr>
        <w:t xml:space="preserve"> outperformed others, achieving the lowest RMSE and highest R² score, making it the best candidate for accurate AQI prediction.</w:t>
      </w:r>
    </w:p>
    <w:p w14:paraId="5F9FDB42"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Challenges Identified</w:t>
      </w:r>
      <w:r w:rsidRPr="008C1CF9">
        <w:rPr>
          <w:rFonts w:ascii="Times New Roman" w:hAnsi="Times New Roman" w:cs="Times New Roman"/>
        </w:rPr>
        <w:t>: Missing data, localized pollution spikes, and computational constraints posed hurdles in achieving a fully generalized model.</w:t>
      </w:r>
    </w:p>
    <w:p w14:paraId="12AB5EF4"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Practical Contributions</w:t>
      </w:r>
      <w:r w:rsidRPr="008C1CF9">
        <w:rPr>
          <w:rFonts w:ascii="Times New Roman" w:hAnsi="Times New Roman" w:cs="Times New Roman"/>
        </w:rPr>
        <w:t>: The study highlights the potential of machine learning in environmental monitoring and provides a foundation for integrating real-time forecasting tools into decision-making systems.</w:t>
      </w:r>
    </w:p>
    <w:p w14:paraId="5366604D" w14:textId="49D9B9AB" w:rsidR="008C1CF9" w:rsidRDefault="008C1CF9" w:rsidP="008C1CF9">
      <w:pPr>
        <w:spacing w:line="360" w:lineRule="auto"/>
        <w:jc w:val="both"/>
        <w:rPr>
          <w:rFonts w:ascii="Times New Roman" w:hAnsi="Times New Roman" w:cs="Times New Roman"/>
        </w:rPr>
      </w:pPr>
    </w:p>
    <w:p w14:paraId="70CB0C77" w14:textId="77777777" w:rsidR="008C1CF9" w:rsidRDefault="008C1CF9" w:rsidP="008C1CF9">
      <w:pPr>
        <w:spacing w:line="360" w:lineRule="auto"/>
        <w:jc w:val="both"/>
        <w:rPr>
          <w:rFonts w:ascii="Times New Roman" w:hAnsi="Times New Roman" w:cs="Times New Roman"/>
        </w:rPr>
      </w:pPr>
    </w:p>
    <w:p w14:paraId="71CA5D01" w14:textId="77777777" w:rsidR="008C1CF9" w:rsidRDefault="008C1CF9" w:rsidP="008C1CF9">
      <w:pPr>
        <w:spacing w:line="360" w:lineRule="auto"/>
        <w:jc w:val="both"/>
        <w:rPr>
          <w:rFonts w:ascii="Times New Roman" w:hAnsi="Times New Roman" w:cs="Times New Roman"/>
        </w:rPr>
      </w:pPr>
    </w:p>
    <w:p w14:paraId="007EA904" w14:textId="77777777" w:rsidR="008C1CF9" w:rsidRPr="008C1CF9" w:rsidRDefault="008C1CF9" w:rsidP="008C1CF9">
      <w:pPr>
        <w:spacing w:line="360" w:lineRule="auto"/>
        <w:jc w:val="both"/>
        <w:rPr>
          <w:rFonts w:ascii="Times New Roman" w:hAnsi="Times New Roman" w:cs="Times New Roman"/>
        </w:rPr>
      </w:pPr>
    </w:p>
    <w:p w14:paraId="19894384"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5.2 Future Work</w:t>
      </w:r>
    </w:p>
    <w:p w14:paraId="41EFD4C0"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While this study achieved promising results, several areas for improvement remain:</w:t>
      </w:r>
    </w:p>
    <w:p w14:paraId="28C1B3A0"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Integration with IoT Sensors</w:t>
      </w:r>
      <w:r w:rsidRPr="008C1CF9">
        <w:rPr>
          <w:rFonts w:ascii="Times New Roman" w:hAnsi="Times New Roman" w:cs="Times New Roman"/>
        </w:rPr>
        <w:t>: Real-time AQI forecasting could be improved by integrating machine learning models with IoT-based air quality sensors.</w:t>
      </w:r>
    </w:p>
    <w:p w14:paraId="2A14CDDA"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Deep Learning Advancements</w:t>
      </w:r>
      <w:r w:rsidRPr="008C1CF9">
        <w:rPr>
          <w:rFonts w:ascii="Times New Roman" w:hAnsi="Times New Roman" w:cs="Times New Roman"/>
        </w:rPr>
        <w:t xml:space="preserve">: Exploring </w:t>
      </w:r>
      <w:r w:rsidRPr="008C1CF9">
        <w:rPr>
          <w:rFonts w:ascii="Times New Roman" w:hAnsi="Times New Roman" w:cs="Times New Roman"/>
          <w:b/>
          <w:bCs/>
        </w:rPr>
        <w:t>hybrid deep learning models</w:t>
      </w:r>
      <w:r w:rsidRPr="008C1CF9">
        <w:rPr>
          <w:rFonts w:ascii="Times New Roman" w:hAnsi="Times New Roman" w:cs="Times New Roman"/>
        </w:rPr>
        <w:t xml:space="preserve"> like CNN-LSTM to enhance time series forecasting capabilities.</w:t>
      </w:r>
    </w:p>
    <w:p w14:paraId="7B29FE08"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Geo-Spatial Considerations</w:t>
      </w:r>
      <w:r w:rsidRPr="008C1CF9">
        <w:rPr>
          <w:rFonts w:ascii="Times New Roman" w:hAnsi="Times New Roman" w:cs="Times New Roman"/>
        </w:rPr>
        <w:t>: Incorporating satellite imagery and geographical data for more precise air quality assessments.</w:t>
      </w:r>
    </w:p>
    <w:p w14:paraId="150370F2"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Policy-Level Applications</w:t>
      </w:r>
      <w:r w:rsidRPr="008C1CF9">
        <w:rPr>
          <w:rFonts w:ascii="Times New Roman" w:hAnsi="Times New Roman" w:cs="Times New Roman"/>
        </w:rPr>
        <w:t>: Developing predictive frameworks that assist government agencies in urban planning and pollution control strategies.</w:t>
      </w:r>
    </w:p>
    <w:p w14:paraId="4010A717"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lastRenderedPageBreak/>
        <w:t>Deployment as a Web App</w:t>
      </w:r>
      <w:r w:rsidRPr="008C1CF9">
        <w:rPr>
          <w:rFonts w:ascii="Times New Roman" w:hAnsi="Times New Roman" w:cs="Times New Roman"/>
        </w:rPr>
        <w:t>: Creating a user-friendly interface for real-time AQI predictions accessible to the public and policymakers.</w:t>
      </w:r>
    </w:p>
    <w:p w14:paraId="380F188A" w14:textId="77777777" w:rsidR="00425C59" w:rsidRPr="002822AA" w:rsidRDefault="00425C59" w:rsidP="00425C59">
      <w:pPr>
        <w:spacing w:line="360" w:lineRule="auto"/>
        <w:jc w:val="center"/>
        <w:rPr>
          <w:rFonts w:ascii="Times New Roman" w:hAnsi="Times New Roman" w:cs="Times New Roman"/>
          <w:b/>
          <w:bCs/>
        </w:rPr>
      </w:pPr>
      <w:r w:rsidRPr="002822AA">
        <w:rPr>
          <w:rFonts w:ascii="Times New Roman" w:hAnsi="Times New Roman" w:cs="Times New Roman"/>
          <w:b/>
          <w:bCs/>
        </w:rPr>
        <w:t>VI. REFERENCES</w:t>
      </w:r>
    </w:p>
    <w:p w14:paraId="362D3B7A"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[1] F. Dominici, M. Greenstone, and C. R. Sunstein, “Particulate Matter Matters,” </w:t>
      </w:r>
      <w:r w:rsidRPr="002822AA">
        <w:rPr>
          <w:rFonts w:ascii="Times New Roman" w:hAnsi="Times New Roman" w:cs="Times New Roman"/>
          <w:i/>
          <w:iCs/>
        </w:rPr>
        <w:t>Science</w:t>
      </w:r>
      <w:r w:rsidRPr="002822AA">
        <w:rPr>
          <w:rFonts w:ascii="Times New Roman" w:hAnsi="Times New Roman" w:cs="Times New Roman"/>
        </w:rPr>
        <w:t>, vol. 344, no. 6181, pp. 257–259, 2014.</w:t>
      </w:r>
    </w:p>
    <w:p w14:paraId="004F8CE5"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[2] R. Kumar, N. Mishra, and S. Tripathi, “Machine Learning Models for Air Quality Prediction: A Review,” </w:t>
      </w:r>
      <w:r w:rsidRPr="002822AA">
        <w:rPr>
          <w:rFonts w:ascii="Times New Roman" w:hAnsi="Times New Roman" w:cs="Times New Roman"/>
          <w:i/>
          <w:iCs/>
        </w:rPr>
        <w:t>Environmental Research</w:t>
      </w:r>
      <w:r w:rsidRPr="002822AA">
        <w:rPr>
          <w:rFonts w:ascii="Times New Roman" w:hAnsi="Times New Roman" w:cs="Times New Roman"/>
        </w:rPr>
        <w:t>, vol. 195, p. 110875, 2021.</w:t>
      </w:r>
    </w:p>
    <w:p w14:paraId="06DCCAF1"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[3] X. Zhang and S. Batterman, “Air Pollution Exposure and Health Risks: A Review of Machine Learning Applications,” </w:t>
      </w:r>
      <w:r w:rsidRPr="002822AA">
        <w:rPr>
          <w:rFonts w:ascii="Times New Roman" w:hAnsi="Times New Roman" w:cs="Times New Roman"/>
          <w:i/>
          <w:iCs/>
        </w:rPr>
        <w:t>Environmental Science &amp; Technology</w:t>
      </w:r>
      <w:r w:rsidRPr="002822AA">
        <w:rPr>
          <w:rFonts w:ascii="Times New Roman" w:hAnsi="Times New Roman" w:cs="Times New Roman"/>
        </w:rPr>
        <w:t>, vol. 47, no. 22, pp. 12457–12467, 2013.</w:t>
      </w:r>
    </w:p>
    <w:p w14:paraId="5F62374C"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[4] A. Géron, </w:t>
      </w:r>
      <w:r w:rsidRPr="002822AA">
        <w:rPr>
          <w:rFonts w:ascii="Times New Roman" w:hAnsi="Times New Roman" w:cs="Times New Roman"/>
          <w:i/>
          <w:iCs/>
        </w:rPr>
        <w:t>Hands-On Machine Learning with Scikit-Learn, Keras, and TensorFlow</w:t>
      </w:r>
      <w:r w:rsidRPr="002822AA">
        <w:rPr>
          <w:rFonts w:ascii="Times New Roman" w:hAnsi="Times New Roman" w:cs="Times New Roman"/>
        </w:rPr>
        <w:t>, 2nd ed. Sebastopol, CA: O'Reilly Media, 2019.</w:t>
      </w:r>
    </w:p>
    <w:p w14:paraId="55F04C38"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5</w:t>
      </w:r>
      <w:r w:rsidRPr="002822AA">
        <w:rPr>
          <w:rFonts w:ascii="Times New Roman" w:hAnsi="Times New Roman" w:cs="Times New Roman"/>
        </w:rPr>
        <w:t xml:space="preserve">] </w:t>
      </w:r>
      <w:r w:rsidRPr="002822AA">
        <w:rPr>
          <w:rFonts w:ascii="Times New Roman" w:hAnsi="Times New Roman" w:cs="Times New Roman"/>
          <w:i/>
          <w:iCs/>
        </w:rPr>
        <w:t>Scikit-Learn Documentation</w:t>
      </w:r>
      <w:r w:rsidRPr="002822AA">
        <w:rPr>
          <w:rFonts w:ascii="Times New Roman" w:hAnsi="Times New Roman" w:cs="Times New Roman"/>
        </w:rPr>
        <w:t xml:space="preserve">, Available: </w:t>
      </w:r>
      <w:hyperlink r:id="rId29" w:tgtFrame="_new" w:history="1">
        <w:r w:rsidRPr="002822AA">
          <w:rPr>
            <w:rStyle w:val="Hyperlink"/>
            <w:rFonts w:ascii="Times New Roman" w:hAnsi="Times New Roman" w:cs="Times New Roman"/>
          </w:rPr>
          <w:t>https://scikit-learn.org</w:t>
        </w:r>
      </w:hyperlink>
      <w:r w:rsidRPr="002822AA">
        <w:rPr>
          <w:rFonts w:ascii="Times New Roman" w:hAnsi="Times New Roman" w:cs="Times New Roman"/>
        </w:rPr>
        <w:t>. [Accessed: 25-Mar-2025].</w:t>
      </w:r>
    </w:p>
    <w:p w14:paraId="7EA8E74B"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6</w:t>
      </w:r>
      <w:r w:rsidRPr="002822AA">
        <w:rPr>
          <w:rFonts w:ascii="Times New Roman" w:hAnsi="Times New Roman" w:cs="Times New Roman"/>
        </w:rPr>
        <w:t xml:space="preserve">] </w:t>
      </w:r>
      <w:r w:rsidRPr="002822AA">
        <w:rPr>
          <w:rFonts w:ascii="Times New Roman" w:hAnsi="Times New Roman" w:cs="Times New Roman"/>
          <w:i/>
          <w:iCs/>
        </w:rPr>
        <w:t>Pandas Documentation</w:t>
      </w:r>
      <w:r w:rsidRPr="002822AA">
        <w:rPr>
          <w:rFonts w:ascii="Times New Roman" w:hAnsi="Times New Roman" w:cs="Times New Roman"/>
        </w:rPr>
        <w:t>, Available: https://pandas.pydata.org. [Accessed: 25-Mar-2025].</w:t>
      </w:r>
    </w:p>
    <w:p w14:paraId="30BE181E"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7</w:t>
      </w:r>
      <w:r w:rsidRPr="002822AA">
        <w:rPr>
          <w:rFonts w:ascii="Times New Roman" w:hAnsi="Times New Roman" w:cs="Times New Roman"/>
        </w:rPr>
        <w:t xml:space="preserve">] </w:t>
      </w:r>
      <w:r w:rsidRPr="002822AA">
        <w:rPr>
          <w:rFonts w:ascii="Times New Roman" w:hAnsi="Times New Roman" w:cs="Times New Roman"/>
          <w:i/>
          <w:iCs/>
        </w:rPr>
        <w:t>TensorFlow Documentation</w:t>
      </w:r>
      <w:r w:rsidRPr="002822AA">
        <w:rPr>
          <w:rFonts w:ascii="Times New Roman" w:hAnsi="Times New Roman" w:cs="Times New Roman"/>
        </w:rPr>
        <w:t xml:space="preserve">, Available: </w:t>
      </w:r>
      <w:hyperlink r:id="rId30" w:tgtFrame="_new" w:history="1">
        <w:r w:rsidRPr="002822AA">
          <w:rPr>
            <w:rStyle w:val="Hyperlink"/>
            <w:rFonts w:ascii="Times New Roman" w:hAnsi="Times New Roman" w:cs="Times New Roman"/>
          </w:rPr>
          <w:t>https://www.tensorflow.org</w:t>
        </w:r>
      </w:hyperlink>
      <w:r w:rsidRPr="002822AA">
        <w:rPr>
          <w:rFonts w:ascii="Times New Roman" w:hAnsi="Times New Roman" w:cs="Times New Roman"/>
        </w:rPr>
        <w:t>. [Accessed: 25-Mar-2025].</w:t>
      </w:r>
    </w:p>
    <w:p w14:paraId="07AFF1B9"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8</w:t>
      </w:r>
      <w:r w:rsidRPr="002822AA">
        <w:rPr>
          <w:rFonts w:ascii="Times New Roman" w:hAnsi="Times New Roman" w:cs="Times New Roman"/>
        </w:rPr>
        <w:t xml:space="preserve">] </w:t>
      </w:r>
      <w:r w:rsidRPr="002822AA">
        <w:rPr>
          <w:rFonts w:ascii="Times New Roman" w:hAnsi="Times New Roman" w:cs="Times New Roman"/>
          <w:i/>
          <w:iCs/>
        </w:rPr>
        <w:t>United States Environmental Protection Agency (EPA)</w:t>
      </w:r>
      <w:r w:rsidRPr="002822AA">
        <w:rPr>
          <w:rFonts w:ascii="Times New Roman" w:hAnsi="Times New Roman" w:cs="Times New Roman"/>
        </w:rPr>
        <w:t xml:space="preserve">, “Air Quality Index (AQI) Basics,” Available: </w:t>
      </w:r>
      <w:hyperlink r:id="rId31" w:tgtFrame="_new" w:history="1">
        <w:r w:rsidRPr="002822AA">
          <w:rPr>
            <w:rStyle w:val="Hyperlink"/>
            <w:rFonts w:ascii="Times New Roman" w:hAnsi="Times New Roman" w:cs="Times New Roman"/>
          </w:rPr>
          <w:t>https://www.airnow.gov</w:t>
        </w:r>
      </w:hyperlink>
      <w:r w:rsidRPr="002822AA">
        <w:rPr>
          <w:rFonts w:ascii="Times New Roman" w:hAnsi="Times New Roman" w:cs="Times New Roman"/>
        </w:rPr>
        <w:t>. [Accessed: 25-Mar-2025].</w:t>
      </w:r>
    </w:p>
    <w:p w14:paraId="03D8E9E0"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9</w:t>
      </w:r>
      <w:r w:rsidRPr="002822AA">
        <w:rPr>
          <w:rFonts w:ascii="Times New Roman" w:hAnsi="Times New Roman" w:cs="Times New Roman"/>
        </w:rPr>
        <w:t xml:space="preserve">] </w:t>
      </w:r>
      <w:r w:rsidRPr="002822AA">
        <w:rPr>
          <w:rFonts w:ascii="Times New Roman" w:hAnsi="Times New Roman" w:cs="Times New Roman"/>
          <w:i/>
          <w:iCs/>
        </w:rPr>
        <w:t>World Health Organization (WHO)</w:t>
      </w:r>
      <w:r w:rsidRPr="002822AA">
        <w:rPr>
          <w:rFonts w:ascii="Times New Roman" w:hAnsi="Times New Roman" w:cs="Times New Roman"/>
        </w:rPr>
        <w:t xml:space="preserve">, “Air Pollution and Health,” Available: </w:t>
      </w:r>
      <w:hyperlink r:id="rId32" w:tgtFrame="_new" w:history="1">
        <w:r w:rsidRPr="002822AA">
          <w:rPr>
            <w:rStyle w:val="Hyperlink"/>
            <w:rFonts w:ascii="Times New Roman" w:hAnsi="Times New Roman" w:cs="Times New Roman"/>
          </w:rPr>
          <w:t>https://www.who.int</w:t>
        </w:r>
      </w:hyperlink>
      <w:r w:rsidRPr="002822AA">
        <w:rPr>
          <w:rFonts w:ascii="Times New Roman" w:hAnsi="Times New Roman" w:cs="Times New Roman"/>
        </w:rPr>
        <w:t>. [Accessed: 25-Mar-2025].</w:t>
      </w:r>
    </w:p>
    <w:p w14:paraId="5C0E8358" w14:textId="2A6448CC"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[1</w:t>
      </w:r>
      <w:r>
        <w:rPr>
          <w:rFonts w:ascii="Times New Roman" w:hAnsi="Times New Roman" w:cs="Times New Roman"/>
        </w:rPr>
        <w:t>0</w:t>
      </w:r>
      <w:r w:rsidRPr="002822AA">
        <w:rPr>
          <w:rFonts w:ascii="Times New Roman" w:hAnsi="Times New Roman" w:cs="Times New Roman"/>
        </w:rPr>
        <w:t xml:space="preserve">] </w:t>
      </w:r>
      <w:r w:rsidRPr="002822AA">
        <w:rPr>
          <w:rFonts w:ascii="Times New Roman" w:hAnsi="Times New Roman" w:cs="Times New Roman"/>
          <w:i/>
          <w:iCs/>
        </w:rPr>
        <w:t>Central Pollution Control Board (CPCB), India</w:t>
      </w:r>
      <w:r w:rsidRPr="002822AA">
        <w:rPr>
          <w:rFonts w:ascii="Times New Roman" w:hAnsi="Times New Roman" w:cs="Times New Roman"/>
        </w:rPr>
        <w:t>, “National Air Quality Index,” Available: https://cpcb.nic.in. [Accessed: 25-Mar-2025].</w:t>
      </w:r>
    </w:p>
    <w:p w14:paraId="0FBC0CB7" w14:textId="77777777" w:rsidR="00425C59" w:rsidRPr="002822AA" w:rsidRDefault="00425C59" w:rsidP="00425C59">
      <w:pPr>
        <w:spacing w:line="360" w:lineRule="auto"/>
        <w:jc w:val="both"/>
        <w:rPr>
          <w:rFonts w:ascii="Times New Roman" w:hAnsi="Times New Roman" w:cs="Times New Roman"/>
        </w:rPr>
      </w:pPr>
    </w:p>
    <w:p w14:paraId="08DCDA7C" w14:textId="77777777" w:rsidR="00425C59" w:rsidRPr="00425C59" w:rsidRDefault="00425C59">
      <w:pPr>
        <w:rPr>
          <w:rFonts w:ascii="Times New Roman" w:hAnsi="Times New Roman" w:cs="Times New Roman"/>
        </w:rPr>
      </w:pPr>
    </w:p>
    <w:sectPr w:rsidR="00425C59" w:rsidRPr="00425C59" w:rsidSect="00425C59">
      <w:pgSz w:w="11906" w:h="16838"/>
      <w:pgMar w:top="1440" w:right="991" w:bottom="993" w:left="993"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E5DAA" w14:textId="77777777" w:rsidR="002629D8" w:rsidRDefault="002629D8">
      <w:pPr>
        <w:spacing w:after="0" w:line="240" w:lineRule="auto"/>
      </w:pPr>
      <w:r>
        <w:separator/>
      </w:r>
    </w:p>
  </w:endnote>
  <w:endnote w:type="continuationSeparator" w:id="0">
    <w:p w14:paraId="08AC7C89" w14:textId="77777777" w:rsidR="002629D8" w:rsidRDefault="0026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848B" w14:textId="77777777" w:rsidR="00337E11" w:rsidRPr="003903DC" w:rsidRDefault="00000000">
    <w:pPr>
      <w:pStyle w:val="Footer"/>
      <w:rPr>
        <w:rFonts w:ascii="Times New Roman" w:hAnsi="Times New Roman" w:cs="Times New Roman"/>
        <w:sz w:val="20"/>
        <w:szCs w:val="20"/>
        <w:lang w:val="en-US"/>
      </w:rPr>
    </w:pPr>
    <w:r w:rsidRPr="003903DC">
      <w:rPr>
        <w:rFonts w:ascii="Times New Roman" w:hAnsi="Times New Roman" w:cs="Times New Roman"/>
        <w:sz w:val="20"/>
        <w:szCs w:val="20"/>
        <w:lang w:val="en-US"/>
      </w:rPr>
      <w:t>Department of Statistics and Data Science, Christ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9B416" w14:textId="77777777" w:rsidR="002629D8" w:rsidRDefault="002629D8">
      <w:pPr>
        <w:spacing w:after="0" w:line="240" w:lineRule="auto"/>
      </w:pPr>
      <w:r>
        <w:separator/>
      </w:r>
    </w:p>
  </w:footnote>
  <w:footnote w:type="continuationSeparator" w:id="0">
    <w:p w14:paraId="780D384F" w14:textId="77777777" w:rsidR="002629D8" w:rsidRDefault="0026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E7182" w14:textId="77777777" w:rsidR="00337E11" w:rsidRDefault="00337E11">
    <w:pPr>
      <w:pStyle w:val="Header"/>
      <w:jc w:val="right"/>
    </w:pPr>
  </w:p>
  <w:p w14:paraId="7D653EFF" w14:textId="77777777" w:rsidR="00337E11" w:rsidRDefault="00337E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150AA" w14:textId="77777777" w:rsidR="00337E11" w:rsidRDefault="0033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F96"/>
    <w:multiLevelType w:val="multilevel"/>
    <w:tmpl w:val="39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52B"/>
    <w:multiLevelType w:val="multilevel"/>
    <w:tmpl w:val="BFE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A21"/>
    <w:multiLevelType w:val="multilevel"/>
    <w:tmpl w:val="D28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C2E"/>
    <w:multiLevelType w:val="multilevel"/>
    <w:tmpl w:val="8CE46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F4594"/>
    <w:multiLevelType w:val="multilevel"/>
    <w:tmpl w:val="DEB09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E0295"/>
    <w:multiLevelType w:val="multilevel"/>
    <w:tmpl w:val="9D98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63929"/>
    <w:multiLevelType w:val="multilevel"/>
    <w:tmpl w:val="13D63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26A5A"/>
    <w:multiLevelType w:val="multilevel"/>
    <w:tmpl w:val="B42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0015F"/>
    <w:multiLevelType w:val="multilevel"/>
    <w:tmpl w:val="ACCC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91168"/>
    <w:multiLevelType w:val="multilevel"/>
    <w:tmpl w:val="DAB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01272"/>
    <w:multiLevelType w:val="multilevel"/>
    <w:tmpl w:val="9A52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D296C"/>
    <w:multiLevelType w:val="multilevel"/>
    <w:tmpl w:val="8BC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234C0"/>
    <w:multiLevelType w:val="multilevel"/>
    <w:tmpl w:val="D3C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94138"/>
    <w:multiLevelType w:val="multilevel"/>
    <w:tmpl w:val="6B34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C2513"/>
    <w:multiLevelType w:val="multilevel"/>
    <w:tmpl w:val="2C2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329"/>
    <w:multiLevelType w:val="multilevel"/>
    <w:tmpl w:val="BFF6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D66DF"/>
    <w:multiLevelType w:val="multilevel"/>
    <w:tmpl w:val="86E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64910"/>
    <w:multiLevelType w:val="hybridMultilevel"/>
    <w:tmpl w:val="3B2E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B24922"/>
    <w:multiLevelType w:val="multilevel"/>
    <w:tmpl w:val="B37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800A8"/>
    <w:multiLevelType w:val="multilevel"/>
    <w:tmpl w:val="B5B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476B8"/>
    <w:multiLevelType w:val="multilevel"/>
    <w:tmpl w:val="98F8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A3BE1"/>
    <w:multiLevelType w:val="multilevel"/>
    <w:tmpl w:val="B77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15FE0"/>
    <w:multiLevelType w:val="multilevel"/>
    <w:tmpl w:val="BED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F351F"/>
    <w:multiLevelType w:val="multilevel"/>
    <w:tmpl w:val="4514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E7F81"/>
    <w:multiLevelType w:val="multilevel"/>
    <w:tmpl w:val="7656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D307E"/>
    <w:multiLevelType w:val="multilevel"/>
    <w:tmpl w:val="17B2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85DEC"/>
    <w:multiLevelType w:val="multilevel"/>
    <w:tmpl w:val="C810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02EEF"/>
    <w:multiLevelType w:val="multilevel"/>
    <w:tmpl w:val="AC0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81415"/>
    <w:multiLevelType w:val="multilevel"/>
    <w:tmpl w:val="5B0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31E03"/>
    <w:multiLevelType w:val="multilevel"/>
    <w:tmpl w:val="266E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53E38"/>
    <w:multiLevelType w:val="multilevel"/>
    <w:tmpl w:val="550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B2E3B"/>
    <w:multiLevelType w:val="multilevel"/>
    <w:tmpl w:val="7850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97B1E"/>
    <w:multiLevelType w:val="multilevel"/>
    <w:tmpl w:val="FA2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D1C02"/>
    <w:multiLevelType w:val="multilevel"/>
    <w:tmpl w:val="762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93273"/>
    <w:multiLevelType w:val="multilevel"/>
    <w:tmpl w:val="52D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65455"/>
    <w:multiLevelType w:val="multilevel"/>
    <w:tmpl w:val="32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D6C45"/>
    <w:multiLevelType w:val="multilevel"/>
    <w:tmpl w:val="D55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8168B7"/>
    <w:multiLevelType w:val="multilevel"/>
    <w:tmpl w:val="4532F1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8D1B22"/>
    <w:multiLevelType w:val="multilevel"/>
    <w:tmpl w:val="2C58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C7C8B"/>
    <w:multiLevelType w:val="multilevel"/>
    <w:tmpl w:val="818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10D47"/>
    <w:multiLevelType w:val="multilevel"/>
    <w:tmpl w:val="1EF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F01F7"/>
    <w:multiLevelType w:val="multilevel"/>
    <w:tmpl w:val="101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56AC3"/>
    <w:multiLevelType w:val="multilevel"/>
    <w:tmpl w:val="381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841B6"/>
    <w:multiLevelType w:val="multilevel"/>
    <w:tmpl w:val="36F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344BD"/>
    <w:multiLevelType w:val="multilevel"/>
    <w:tmpl w:val="84A07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C60D2"/>
    <w:multiLevelType w:val="multilevel"/>
    <w:tmpl w:val="69D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55C12"/>
    <w:multiLevelType w:val="multilevel"/>
    <w:tmpl w:val="D2C0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1304B"/>
    <w:multiLevelType w:val="multilevel"/>
    <w:tmpl w:val="EF74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515DAC"/>
    <w:multiLevelType w:val="multilevel"/>
    <w:tmpl w:val="CA1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8130A"/>
    <w:multiLevelType w:val="multilevel"/>
    <w:tmpl w:val="104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132036"/>
    <w:multiLevelType w:val="multilevel"/>
    <w:tmpl w:val="F60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543">
    <w:abstractNumId w:val="20"/>
  </w:num>
  <w:num w:numId="2" w16cid:durableId="1264338837">
    <w:abstractNumId w:val="19"/>
  </w:num>
  <w:num w:numId="3" w16cid:durableId="1325547324">
    <w:abstractNumId w:val="14"/>
  </w:num>
  <w:num w:numId="4" w16cid:durableId="1198809571">
    <w:abstractNumId w:val="16"/>
  </w:num>
  <w:num w:numId="5" w16cid:durableId="1301569561">
    <w:abstractNumId w:val="0"/>
  </w:num>
  <w:num w:numId="6" w16cid:durableId="1485243134">
    <w:abstractNumId w:val="42"/>
  </w:num>
  <w:num w:numId="7" w16cid:durableId="136924723">
    <w:abstractNumId w:val="10"/>
  </w:num>
  <w:num w:numId="8" w16cid:durableId="427310152">
    <w:abstractNumId w:val="23"/>
  </w:num>
  <w:num w:numId="9" w16cid:durableId="1824739991">
    <w:abstractNumId w:val="31"/>
  </w:num>
  <w:num w:numId="10" w16cid:durableId="775519375">
    <w:abstractNumId w:val="26"/>
  </w:num>
  <w:num w:numId="11" w16cid:durableId="1648242426">
    <w:abstractNumId w:val="29"/>
  </w:num>
  <w:num w:numId="12" w16cid:durableId="35860774">
    <w:abstractNumId w:val="34"/>
  </w:num>
  <w:num w:numId="13" w16cid:durableId="27532115">
    <w:abstractNumId w:val="49"/>
  </w:num>
  <w:num w:numId="14" w16cid:durableId="1528786691">
    <w:abstractNumId w:val="18"/>
  </w:num>
  <w:num w:numId="15" w16cid:durableId="1809741781">
    <w:abstractNumId w:val="1"/>
  </w:num>
  <w:num w:numId="16" w16cid:durableId="719019709">
    <w:abstractNumId w:val="8"/>
  </w:num>
  <w:num w:numId="17" w16cid:durableId="1073772977">
    <w:abstractNumId w:val="25"/>
  </w:num>
  <w:num w:numId="18" w16cid:durableId="1546723456">
    <w:abstractNumId w:val="21"/>
  </w:num>
  <w:num w:numId="19" w16cid:durableId="1914851566">
    <w:abstractNumId w:val="3"/>
  </w:num>
  <w:num w:numId="20" w16cid:durableId="30768997">
    <w:abstractNumId w:val="44"/>
  </w:num>
  <w:num w:numId="21" w16cid:durableId="1289238799">
    <w:abstractNumId w:val="6"/>
  </w:num>
  <w:num w:numId="22" w16cid:durableId="328336144">
    <w:abstractNumId w:val="17"/>
  </w:num>
  <w:num w:numId="23" w16cid:durableId="78067215">
    <w:abstractNumId w:val="37"/>
  </w:num>
  <w:num w:numId="24" w16cid:durableId="714279488">
    <w:abstractNumId w:val="2"/>
  </w:num>
  <w:num w:numId="25" w16cid:durableId="1469199151">
    <w:abstractNumId w:val="40"/>
  </w:num>
  <w:num w:numId="26" w16cid:durableId="321852198">
    <w:abstractNumId w:val="22"/>
  </w:num>
  <w:num w:numId="27" w16cid:durableId="1033530775">
    <w:abstractNumId w:val="41"/>
  </w:num>
  <w:num w:numId="28" w16cid:durableId="1343776697">
    <w:abstractNumId w:val="50"/>
  </w:num>
  <w:num w:numId="29" w16cid:durableId="1358316270">
    <w:abstractNumId w:val="48"/>
  </w:num>
  <w:num w:numId="30" w16cid:durableId="727264876">
    <w:abstractNumId w:val="32"/>
  </w:num>
  <w:num w:numId="31" w16cid:durableId="2067681772">
    <w:abstractNumId w:val="36"/>
  </w:num>
  <w:num w:numId="32" w16cid:durableId="1369644089">
    <w:abstractNumId w:val="13"/>
  </w:num>
  <w:num w:numId="33" w16cid:durableId="1893731293">
    <w:abstractNumId w:val="39"/>
  </w:num>
  <w:num w:numId="34" w16cid:durableId="2069256349">
    <w:abstractNumId w:val="24"/>
  </w:num>
  <w:num w:numId="35" w16cid:durableId="939526030">
    <w:abstractNumId w:val="27"/>
  </w:num>
  <w:num w:numId="36" w16cid:durableId="1222864349">
    <w:abstractNumId w:val="5"/>
  </w:num>
  <w:num w:numId="37" w16cid:durableId="1765105409">
    <w:abstractNumId w:val="12"/>
  </w:num>
  <w:num w:numId="38" w16cid:durableId="1089154374">
    <w:abstractNumId w:val="38"/>
  </w:num>
  <w:num w:numId="39" w16cid:durableId="1078213801">
    <w:abstractNumId w:val="15"/>
  </w:num>
  <w:num w:numId="40" w16cid:durableId="1844277348">
    <w:abstractNumId w:val="45"/>
  </w:num>
  <w:num w:numId="41" w16cid:durableId="1898079195">
    <w:abstractNumId w:val="46"/>
  </w:num>
  <w:num w:numId="42" w16cid:durableId="220219837">
    <w:abstractNumId w:val="35"/>
  </w:num>
  <w:num w:numId="43" w16cid:durableId="1593050064">
    <w:abstractNumId w:val="11"/>
  </w:num>
  <w:num w:numId="44" w16cid:durableId="781652894">
    <w:abstractNumId w:val="9"/>
  </w:num>
  <w:num w:numId="45" w16cid:durableId="1546067111">
    <w:abstractNumId w:val="33"/>
  </w:num>
  <w:num w:numId="46" w16cid:durableId="1205143987">
    <w:abstractNumId w:val="7"/>
  </w:num>
  <w:num w:numId="47" w16cid:durableId="423232721">
    <w:abstractNumId w:val="28"/>
  </w:num>
  <w:num w:numId="48" w16cid:durableId="456685559">
    <w:abstractNumId w:val="43"/>
  </w:num>
  <w:num w:numId="49" w16cid:durableId="679821987">
    <w:abstractNumId w:val="4"/>
  </w:num>
  <w:num w:numId="50" w16cid:durableId="194736385">
    <w:abstractNumId w:val="30"/>
  </w:num>
  <w:num w:numId="51" w16cid:durableId="127390159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59"/>
    <w:rsid w:val="001C6325"/>
    <w:rsid w:val="002629D8"/>
    <w:rsid w:val="00337E11"/>
    <w:rsid w:val="00425C59"/>
    <w:rsid w:val="00652298"/>
    <w:rsid w:val="00717FB5"/>
    <w:rsid w:val="008C1CF9"/>
    <w:rsid w:val="00E8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F19D"/>
  <w15:chartTrackingRefBased/>
  <w15:docId w15:val="{59980AA2-B0A2-47F7-A4A2-D439073A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59"/>
  </w:style>
  <w:style w:type="paragraph" w:styleId="Heading1">
    <w:name w:val="heading 1"/>
    <w:basedOn w:val="Normal"/>
    <w:next w:val="Normal"/>
    <w:link w:val="Heading1Char"/>
    <w:uiPriority w:val="9"/>
    <w:qFormat/>
    <w:rsid w:val="00425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C59"/>
    <w:rPr>
      <w:rFonts w:eastAsiaTheme="majorEastAsia" w:cstheme="majorBidi"/>
      <w:color w:val="272727" w:themeColor="text1" w:themeTint="D8"/>
    </w:rPr>
  </w:style>
  <w:style w:type="paragraph" w:styleId="Title">
    <w:name w:val="Title"/>
    <w:basedOn w:val="Normal"/>
    <w:next w:val="Normal"/>
    <w:link w:val="TitleChar"/>
    <w:uiPriority w:val="10"/>
    <w:qFormat/>
    <w:rsid w:val="0042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C59"/>
    <w:pPr>
      <w:spacing w:before="160"/>
      <w:jc w:val="center"/>
    </w:pPr>
    <w:rPr>
      <w:i/>
      <w:iCs/>
      <w:color w:val="404040" w:themeColor="text1" w:themeTint="BF"/>
    </w:rPr>
  </w:style>
  <w:style w:type="character" w:customStyle="1" w:styleId="QuoteChar">
    <w:name w:val="Quote Char"/>
    <w:basedOn w:val="DefaultParagraphFont"/>
    <w:link w:val="Quote"/>
    <w:uiPriority w:val="29"/>
    <w:rsid w:val="00425C59"/>
    <w:rPr>
      <w:i/>
      <w:iCs/>
      <w:color w:val="404040" w:themeColor="text1" w:themeTint="BF"/>
    </w:rPr>
  </w:style>
  <w:style w:type="paragraph" w:styleId="ListParagraph">
    <w:name w:val="List Paragraph"/>
    <w:basedOn w:val="Normal"/>
    <w:uiPriority w:val="34"/>
    <w:qFormat/>
    <w:rsid w:val="00425C59"/>
    <w:pPr>
      <w:ind w:left="720"/>
      <w:contextualSpacing/>
    </w:pPr>
  </w:style>
  <w:style w:type="character" w:styleId="IntenseEmphasis">
    <w:name w:val="Intense Emphasis"/>
    <w:basedOn w:val="DefaultParagraphFont"/>
    <w:uiPriority w:val="21"/>
    <w:qFormat/>
    <w:rsid w:val="00425C59"/>
    <w:rPr>
      <w:i/>
      <w:iCs/>
      <w:color w:val="2F5496" w:themeColor="accent1" w:themeShade="BF"/>
    </w:rPr>
  </w:style>
  <w:style w:type="paragraph" w:styleId="IntenseQuote">
    <w:name w:val="Intense Quote"/>
    <w:basedOn w:val="Normal"/>
    <w:next w:val="Normal"/>
    <w:link w:val="IntenseQuoteChar"/>
    <w:uiPriority w:val="30"/>
    <w:qFormat/>
    <w:rsid w:val="00425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C59"/>
    <w:rPr>
      <w:i/>
      <w:iCs/>
      <w:color w:val="2F5496" w:themeColor="accent1" w:themeShade="BF"/>
    </w:rPr>
  </w:style>
  <w:style w:type="character" w:styleId="IntenseReference">
    <w:name w:val="Intense Reference"/>
    <w:basedOn w:val="DefaultParagraphFont"/>
    <w:uiPriority w:val="32"/>
    <w:qFormat/>
    <w:rsid w:val="00425C59"/>
    <w:rPr>
      <w:b/>
      <w:bCs/>
      <w:smallCaps/>
      <w:color w:val="2F5496" w:themeColor="accent1" w:themeShade="BF"/>
      <w:spacing w:val="5"/>
    </w:rPr>
  </w:style>
  <w:style w:type="character" w:styleId="Hyperlink">
    <w:name w:val="Hyperlink"/>
    <w:basedOn w:val="DefaultParagraphFont"/>
    <w:uiPriority w:val="99"/>
    <w:unhideWhenUsed/>
    <w:rsid w:val="00425C59"/>
    <w:rPr>
      <w:color w:val="0563C1" w:themeColor="hyperlink"/>
      <w:u w:val="single"/>
    </w:rPr>
  </w:style>
  <w:style w:type="paragraph" w:styleId="Header">
    <w:name w:val="header"/>
    <w:basedOn w:val="Normal"/>
    <w:link w:val="HeaderChar"/>
    <w:uiPriority w:val="99"/>
    <w:unhideWhenUsed/>
    <w:rsid w:val="00425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59"/>
  </w:style>
  <w:style w:type="paragraph" w:styleId="Footer">
    <w:name w:val="footer"/>
    <w:basedOn w:val="Normal"/>
    <w:link w:val="FooterChar"/>
    <w:uiPriority w:val="99"/>
    <w:unhideWhenUsed/>
    <w:rsid w:val="00425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59"/>
  </w:style>
  <w:style w:type="character" w:styleId="UnresolvedMention">
    <w:name w:val="Unresolved Mention"/>
    <w:basedOn w:val="DefaultParagraphFont"/>
    <w:uiPriority w:val="99"/>
    <w:semiHidden/>
    <w:unhideWhenUsed/>
    <w:rsid w:val="008C1CF9"/>
    <w:rPr>
      <w:color w:val="605E5C"/>
      <w:shd w:val="clear" w:color="auto" w:fill="E1DFDD"/>
    </w:rPr>
  </w:style>
  <w:style w:type="character" w:styleId="FollowedHyperlink">
    <w:name w:val="FollowedHyperlink"/>
    <w:basedOn w:val="DefaultParagraphFont"/>
    <w:uiPriority w:val="99"/>
    <w:semiHidden/>
    <w:unhideWhenUsed/>
    <w:rsid w:val="001C6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62769">
      <w:bodyDiv w:val="1"/>
      <w:marLeft w:val="0"/>
      <w:marRight w:val="0"/>
      <w:marTop w:val="0"/>
      <w:marBottom w:val="0"/>
      <w:divBdr>
        <w:top w:val="none" w:sz="0" w:space="0" w:color="auto"/>
        <w:left w:val="none" w:sz="0" w:space="0" w:color="auto"/>
        <w:bottom w:val="none" w:sz="0" w:space="0" w:color="auto"/>
        <w:right w:val="none" w:sz="0" w:space="0" w:color="auto"/>
      </w:divBdr>
    </w:div>
    <w:div w:id="126048261">
      <w:bodyDiv w:val="1"/>
      <w:marLeft w:val="0"/>
      <w:marRight w:val="0"/>
      <w:marTop w:val="0"/>
      <w:marBottom w:val="0"/>
      <w:divBdr>
        <w:top w:val="none" w:sz="0" w:space="0" w:color="auto"/>
        <w:left w:val="none" w:sz="0" w:space="0" w:color="auto"/>
        <w:bottom w:val="none" w:sz="0" w:space="0" w:color="auto"/>
        <w:right w:val="none" w:sz="0" w:space="0" w:color="auto"/>
      </w:divBdr>
    </w:div>
    <w:div w:id="231044332">
      <w:bodyDiv w:val="1"/>
      <w:marLeft w:val="0"/>
      <w:marRight w:val="0"/>
      <w:marTop w:val="0"/>
      <w:marBottom w:val="0"/>
      <w:divBdr>
        <w:top w:val="none" w:sz="0" w:space="0" w:color="auto"/>
        <w:left w:val="none" w:sz="0" w:space="0" w:color="auto"/>
        <w:bottom w:val="none" w:sz="0" w:space="0" w:color="auto"/>
        <w:right w:val="none" w:sz="0" w:space="0" w:color="auto"/>
      </w:divBdr>
    </w:div>
    <w:div w:id="300044452">
      <w:bodyDiv w:val="1"/>
      <w:marLeft w:val="0"/>
      <w:marRight w:val="0"/>
      <w:marTop w:val="0"/>
      <w:marBottom w:val="0"/>
      <w:divBdr>
        <w:top w:val="none" w:sz="0" w:space="0" w:color="auto"/>
        <w:left w:val="none" w:sz="0" w:space="0" w:color="auto"/>
        <w:bottom w:val="none" w:sz="0" w:space="0" w:color="auto"/>
        <w:right w:val="none" w:sz="0" w:space="0" w:color="auto"/>
      </w:divBdr>
    </w:div>
    <w:div w:id="317657522">
      <w:bodyDiv w:val="1"/>
      <w:marLeft w:val="0"/>
      <w:marRight w:val="0"/>
      <w:marTop w:val="0"/>
      <w:marBottom w:val="0"/>
      <w:divBdr>
        <w:top w:val="none" w:sz="0" w:space="0" w:color="auto"/>
        <w:left w:val="none" w:sz="0" w:space="0" w:color="auto"/>
        <w:bottom w:val="none" w:sz="0" w:space="0" w:color="auto"/>
        <w:right w:val="none" w:sz="0" w:space="0" w:color="auto"/>
      </w:divBdr>
    </w:div>
    <w:div w:id="319894569">
      <w:bodyDiv w:val="1"/>
      <w:marLeft w:val="0"/>
      <w:marRight w:val="0"/>
      <w:marTop w:val="0"/>
      <w:marBottom w:val="0"/>
      <w:divBdr>
        <w:top w:val="none" w:sz="0" w:space="0" w:color="auto"/>
        <w:left w:val="none" w:sz="0" w:space="0" w:color="auto"/>
        <w:bottom w:val="none" w:sz="0" w:space="0" w:color="auto"/>
        <w:right w:val="none" w:sz="0" w:space="0" w:color="auto"/>
      </w:divBdr>
    </w:div>
    <w:div w:id="373580747">
      <w:bodyDiv w:val="1"/>
      <w:marLeft w:val="0"/>
      <w:marRight w:val="0"/>
      <w:marTop w:val="0"/>
      <w:marBottom w:val="0"/>
      <w:divBdr>
        <w:top w:val="none" w:sz="0" w:space="0" w:color="auto"/>
        <w:left w:val="none" w:sz="0" w:space="0" w:color="auto"/>
        <w:bottom w:val="none" w:sz="0" w:space="0" w:color="auto"/>
        <w:right w:val="none" w:sz="0" w:space="0" w:color="auto"/>
      </w:divBdr>
    </w:div>
    <w:div w:id="531265427">
      <w:bodyDiv w:val="1"/>
      <w:marLeft w:val="0"/>
      <w:marRight w:val="0"/>
      <w:marTop w:val="0"/>
      <w:marBottom w:val="0"/>
      <w:divBdr>
        <w:top w:val="none" w:sz="0" w:space="0" w:color="auto"/>
        <w:left w:val="none" w:sz="0" w:space="0" w:color="auto"/>
        <w:bottom w:val="none" w:sz="0" w:space="0" w:color="auto"/>
        <w:right w:val="none" w:sz="0" w:space="0" w:color="auto"/>
      </w:divBdr>
    </w:div>
    <w:div w:id="721905395">
      <w:bodyDiv w:val="1"/>
      <w:marLeft w:val="0"/>
      <w:marRight w:val="0"/>
      <w:marTop w:val="0"/>
      <w:marBottom w:val="0"/>
      <w:divBdr>
        <w:top w:val="none" w:sz="0" w:space="0" w:color="auto"/>
        <w:left w:val="none" w:sz="0" w:space="0" w:color="auto"/>
        <w:bottom w:val="none" w:sz="0" w:space="0" w:color="auto"/>
        <w:right w:val="none" w:sz="0" w:space="0" w:color="auto"/>
      </w:divBdr>
    </w:div>
    <w:div w:id="760294096">
      <w:bodyDiv w:val="1"/>
      <w:marLeft w:val="0"/>
      <w:marRight w:val="0"/>
      <w:marTop w:val="0"/>
      <w:marBottom w:val="0"/>
      <w:divBdr>
        <w:top w:val="none" w:sz="0" w:space="0" w:color="auto"/>
        <w:left w:val="none" w:sz="0" w:space="0" w:color="auto"/>
        <w:bottom w:val="none" w:sz="0" w:space="0" w:color="auto"/>
        <w:right w:val="none" w:sz="0" w:space="0" w:color="auto"/>
      </w:divBdr>
    </w:div>
    <w:div w:id="947349155">
      <w:bodyDiv w:val="1"/>
      <w:marLeft w:val="0"/>
      <w:marRight w:val="0"/>
      <w:marTop w:val="0"/>
      <w:marBottom w:val="0"/>
      <w:divBdr>
        <w:top w:val="none" w:sz="0" w:space="0" w:color="auto"/>
        <w:left w:val="none" w:sz="0" w:space="0" w:color="auto"/>
        <w:bottom w:val="none" w:sz="0" w:space="0" w:color="auto"/>
        <w:right w:val="none" w:sz="0" w:space="0" w:color="auto"/>
      </w:divBdr>
    </w:div>
    <w:div w:id="958029474">
      <w:bodyDiv w:val="1"/>
      <w:marLeft w:val="0"/>
      <w:marRight w:val="0"/>
      <w:marTop w:val="0"/>
      <w:marBottom w:val="0"/>
      <w:divBdr>
        <w:top w:val="none" w:sz="0" w:space="0" w:color="auto"/>
        <w:left w:val="none" w:sz="0" w:space="0" w:color="auto"/>
        <w:bottom w:val="none" w:sz="0" w:space="0" w:color="auto"/>
        <w:right w:val="none" w:sz="0" w:space="0" w:color="auto"/>
      </w:divBdr>
    </w:div>
    <w:div w:id="1074005970">
      <w:bodyDiv w:val="1"/>
      <w:marLeft w:val="0"/>
      <w:marRight w:val="0"/>
      <w:marTop w:val="0"/>
      <w:marBottom w:val="0"/>
      <w:divBdr>
        <w:top w:val="none" w:sz="0" w:space="0" w:color="auto"/>
        <w:left w:val="none" w:sz="0" w:space="0" w:color="auto"/>
        <w:bottom w:val="none" w:sz="0" w:space="0" w:color="auto"/>
        <w:right w:val="none" w:sz="0" w:space="0" w:color="auto"/>
      </w:divBdr>
    </w:div>
    <w:div w:id="1228564940">
      <w:bodyDiv w:val="1"/>
      <w:marLeft w:val="0"/>
      <w:marRight w:val="0"/>
      <w:marTop w:val="0"/>
      <w:marBottom w:val="0"/>
      <w:divBdr>
        <w:top w:val="none" w:sz="0" w:space="0" w:color="auto"/>
        <w:left w:val="none" w:sz="0" w:space="0" w:color="auto"/>
        <w:bottom w:val="none" w:sz="0" w:space="0" w:color="auto"/>
        <w:right w:val="none" w:sz="0" w:space="0" w:color="auto"/>
      </w:divBdr>
    </w:div>
    <w:div w:id="1413233957">
      <w:bodyDiv w:val="1"/>
      <w:marLeft w:val="0"/>
      <w:marRight w:val="0"/>
      <w:marTop w:val="0"/>
      <w:marBottom w:val="0"/>
      <w:divBdr>
        <w:top w:val="none" w:sz="0" w:space="0" w:color="auto"/>
        <w:left w:val="none" w:sz="0" w:space="0" w:color="auto"/>
        <w:bottom w:val="none" w:sz="0" w:space="0" w:color="auto"/>
        <w:right w:val="none" w:sz="0" w:space="0" w:color="auto"/>
      </w:divBdr>
    </w:div>
    <w:div w:id="1414930545">
      <w:bodyDiv w:val="1"/>
      <w:marLeft w:val="0"/>
      <w:marRight w:val="0"/>
      <w:marTop w:val="0"/>
      <w:marBottom w:val="0"/>
      <w:divBdr>
        <w:top w:val="none" w:sz="0" w:space="0" w:color="auto"/>
        <w:left w:val="none" w:sz="0" w:space="0" w:color="auto"/>
        <w:bottom w:val="none" w:sz="0" w:space="0" w:color="auto"/>
        <w:right w:val="none" w:sz="0" w:space="0" w:color="auto"/>
      </w:divBdr>
    </w:div>
    <w:div w:id="1557202742">
      <w:bodyDiv w:val="1"/>
      <w:marLeft w:val="0"/>
      <w:marRight w:val="0"/>
      <w:marTop w:val="0"/>
      <w:marBottom w:val="0"/>
      <w:divBdr>
        <w:top w:val="none" w:sz="0" w:space="0" w:color="auto"/>
        <w:left w:val="none" w:sz="0" w:space="0" w:color="auto"/>
        <w:bottom w:val="none" w:sz="0" w:space="0" w:color="auto"/>
        <w:right w:val="none" w:sz="0" w:space="0" w:color="auto"/>
      </w:divBdr>
    </w:div>
    <w:div w:id="1634434729">
      <w:bodyDiv w:val="1"/>
      <w:marLeft w:val="0"/>
      <w:marRight w:val="0"/>
      <w:marTop w:val="0"/>
      <w:marBottom w:val="0"/>
      <w:divBdr>
        <w:top w:val="none" w:sz="0" w:space="0" w:color="auto"/>
        <w:left w:val="none" w:sz="0" w:space="0" w:color="auto"/>
        <w:bottom w:val="none" w:sz="0" w:space="0" w:color="auto"/>
        <w:right w:val="none" w:sz="0" w:space="0" w:color="auto"/>
      </w:divBdr>
    </w:div>
    <w:div w:id="1727072923">
      <w:bodyDiv w:val="1"/>
      <w:marLeft w:val="0"/>
      <w:marRight w:val="0"/>
      <w:marTop w:val="0"/>
      <w:marBottom w:val="0"/>
      <w:divBdr>
        <w:top w:val="none" w:sz="0" w:space="0" w:color="auto"/>
        <w:left w:val="none" w:sz="0" w:space="0" w:color="auto"/>
        <w:bottom w:val="none" w:sz="0" w:space="0" w:color="auto"/>
        <w:right w:val="none" w:sz="0" w:space="0" w:color="auto"/>
      </w:divBdr>
    </w:div>
    <w:div w:id="1740327866">
      <w:bodyDiv w:val="1"/>
      <w:marLeft w:val="0"/>
      <w:marRight w:val="0"/>
      <w:marTop w:val="0"/>
      <w:marBottom w:val="0"/>
      <w:divBdr>
        <w:top w:val="none" w:sz="0" w:space="0" w:color="auto"/>
        <w:left w:val="none" w:sz="0" w:space="0" w:color="auto"/>
        <w:bottom w:val="none" w:sz="0" w:space="0" w:color="auto"/>
        <w:right w:val="none" w:sz="0" w:space="0" w:color="auto"/>
      </w:divBdr>
    </w:div>
    <w:div w:id="1993634087">
      <w:bodyDiv w:val="1"/>
      <w:marLeft w:val="0"/>
      <w:marRight w:val="0"/>
      <w:marTop w:val="0"/>
      <w:marBottom w:val="0"/>
      <w:divBdr>
        <w:top w:val="none" w:sz="0" w:space="0" w:color="auto"/>
        <w:left w:val="none" w:sz="0" w:space="0" w:color="auto"/>
        <w:bottom w:val="none" w:sz="0" w:space="0" w:color="auto"/>
        <w:right w:val="none" w:sz="0" w:space="0" w:color="auto"/>
      </w:divBdr>
    </w:div>
    <w:div w:id="2075934232">
      <w:bodyDiv w:val="1"/>
      <w:marLeft w:val="0"/>
      <w:marRight w:val="0"/>
      <w:marTop w:val="0"/>
      <w:marBottom w:val="0"/>
      <w:divBdr>
        <w:top w:val="none" w:sz="0" w:space="0" w:color="auto"/>
        <w:left w:val="none" w:sz="0" w:space="0" w:color="auto"/>
        <w:bottom w:val="none" w:sz="0" w:space="0" w:color="auto"/>
        <w:right w:val="none" w:sz="0" w:space="0" w:color="auto"/>
      </w:divBdr>
    </w:div>
    <w:div w:id="2114857105">
      <w:bodyDiv w:val="1"/>
      <w:marLeft w:val="0"/>
      <w:marRight w:val="0"/>
      <w:marTop w:val="0"/>
      <w:marBottom w:val="0"/>
      <w:divBdr>
        <w:top w:val="none" w:sz="0" w:space="0" w:color="auto"/>
        <w:left w:val="none" w:sz="0" w:space="0" w:color="auto"/>
        <w:bottom w:val="none" w:sz="0" w:space="0" w:color="auto"/>
        <w:right w:val="none" w:sz="0" w:space="0" w:color="auto"/>
      </w:divBdr>
    </w:div>
    <w:div w:id="213813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qicn.org/historical/" TargetMode="External"/><Relationship Id="rId18" Type="http://schemas.openxmlformats.org/officeDocument/2006/relationships/image" Target="media/image6.png"/><Relationship Id="rId26" Type="http://schemas.openxmlformats.org/officeDocument/2006/relationships/hyperlink" Target="https://aqicn.org/historical/#city:india/bangalore/city-railway-stati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tutiempo.net/climate/ws-432950.html" TargetMode="External"/><Relationship Id="rId17" Type="http://schemas.openxmlformats.org/officeDocument/2006/relationships/image" Target="media/image5.png"/><Relationship Id="rId25" Type="http://schemas.openxmlformats.org/officeDocument/2006/relationships/hyperlink" Target="https://en.tutiempo.net/climate/ws-432950.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www.who.i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whoishmk/Air-Quality-Index-Prediction/tree/main"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airnow.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irqualityprediction-mds.streamlit.app/" TargetMode="External"/><Relationship Id="rId30" Type="http://schemas.openxmlformats.org/officeDocument/2006/relationships/hyperlink" Target="https://www.tensorflow.or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6B5E6-7A2D-49BF-B803-BB4B76FE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3991</Words>
  <Characters>25982</Characters>
  <Application>Microsoft Office Word</Application>
  <DocSecurity>0</DocSecurity>
  <Lines>666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Elluri</dc:creator>
  <cp:keywords/>
  <dc:description/>
  <cp:lastModifiedBy>Hasib Khan</cp:lastModifiedBy>
  <cp:revision>2</cp:revision>
  <dcterms:created xsi:type="dcterms:W3CDTF">2025-03-30T15:30:00Z</dcterms:created>
  <dcterms:modified xsi:type="dcterms:W3CDTF">2025-03-30T15:30:00Z</dcterms:modified>
</cp:coreProperties>
</file>