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rPr>
        <w:t xml:space="preserve">多 Agent 应急协调模拟：完整计划（修订版）</w:t>
      </w:r>
    </w:p>
    <w:p>
      <w:pPr>
        <w:spacing w:after="120"/>
      </w:pPr>
      <w:r>
        <w:rPr>
          <w:b w:val="false"/>
          <w:bCs w:val="false"/>
        </w:rPr>
        <w:t xml:space="preserve">这份文档整理了最新的设计和完整计划。所有设计都以作业要求为准：第 1 节逐条对照作业要求，后面各节是具体做法。标了"假设"的数值都可以调整，会在实验开始前固定下来，并写进假设文档。</w:t>
      </w:r>
    </w:p>
    <w:p>
      <w:pPr>
        <w:pStyle w:val="Heading1"/>
      </w:pPr>
      <w:r>
        <w:rPr>
          <w:b w:val="false"/>
          <w:bCs w:val="false"/>
        </w:rPr>
        <w:t xml:space="preserve">0. 本次修改了什么</w:t>
      </w:r>
    </w:p>
    <w:p>
      <w:pPr>
        <w:pStyle w:val="ListParagraph"/>
        <w:numPr>
          <w:ilvl w:val="0"/>
          <w:numId w:val="2"/>
        </w:numPr>
        <w:spacing w:after="60"/>
      </w:pPr>
      <w:r>
        <w:rPr>
          <w:b/>
          <w:bCs/>
        </w:rPr>
        <w:t xml:space="preserve">工作流程按真实的美国急救体系重画。</w:t>
      </w:r>
      <w:r>
        <w:rPr>
          <w:b w:val="false"/>
          <w:bCs w:val="false"/>
        </w:rPr>
        <w:t xml:space="preserve"> 新流程是：911 接线、派车、现场指挥和分诊、转运负责人选医院、医院上报容量、交接。</w:t>
      </w:r>
    </w:p>
    <w:p>
      <w:pPr>
        <w:pStyle w:val="ListParagraph"/>
        <w:numPr>
          <w:ilvl w:val="0"/>
          <w:numId w:val="2"/>
        </w:numPr>
        <w:spacing w:after="60"/>
      </w:pPr>
      <w:r>
        <w:rPr>
          <w:b/>
          <w:bCs/>
        </w:rPr>
        <w:t xml:space="preserve">角色对应现实岗位。</w:t>
      </w:r>
      <w:r>
        <w:rPr>
          <w:b w:val="false"/>
          <w:bCs w:val="false"/>
        </w:rPr>
        <w:t xml:space="preserve"> 新增"转运负责人"这一层，由 Hospital Coordination Agent 承担。三家医院各有一个 agent，按同一个模板生成。Verifier 并入 CAD 系统，是代码，不是 AI。</w:t>
      </w:r>
    </w:p>
    <w:p>
      <w:pPr>
        <w:pStyle w:val="ListParagraph"/>
        <w:numPr>
          <w:ilvl w:val="0"/>
          <w:numId w:val="2"/>
        </w:numPr>
        <w:spacing w:after="60"/>
      </w:pPr>
      <w:r>
        <w:rPr>
          <w:b/>
          <w:bCs/>
        </w:rPr>
        <w:t xml:space="preserve">伤情分两次判断，和现实一致。</w:t>
      </w:r>
    </w:p>
    <w:p>
      <w:pPr>
        <w:pStyle w:val="ListParagraph"/>
        <w:numPr>
          <w:ilvl w:val="1"/>
          <w:numId w:val="3"/>
        </w:numPr>
        <w:spacing w:after="60"/>
      </w:pPr>
      <w:r>
        <w:rPr>
          <w:b w:val="false"/>
          <w:bCs w:val="false"/>
        </w:rPr>
        <w:t xml:space="preserve">电话里由接线员 agent 初步判断。沿用你的思路：先找有没有可用的标注数据或现成模型，没有合适的，就直接调用 LLM API。</w:t>
      </w:r>
    </w:p>
    <w:p>
      <w:pPr>
        <w:pStyle w:val="ListParagraph"/>
        <w:numPr>
          <w:ilvl w:val="1"/>
          <w:numId w:val="3"/>
        </w:numPr>
        <w:spacing w:after="60"/>
      </w:pPr>
      <w:r>
        <w:rPr>
          <w:b w:val="false"/>
          <w:bCs w:val="false"/>
        </w:rPr>
        <w:t xml:space="preserve">到现场后，用 START 规则算出真实伤情，作为打分用的标准答案。</w:t>
      </w:r>
    </w:p>
    <w:p>
      <w:pPr>
        <w:pStyle w:val="ListParagraph"/>
        <w:numPr>
          <w:ilvl w:val="0"/>
          <w:numId w:val="2"/>
        </w:numPr>
        <w:spacing w:after="60"/>
      </w:pPr>
      <w:r>
        <w:rPr>
          <w:b/>
          <w:bCs/>
        </w:rPr>
        <w:t xml:space="preserve">三家医院有不同专长和不同处境。</w:t>
      </w:r>
      <w:r>
        <w:rPr>
          <w:b w:val="false"/>
          <w:bCs w:val="false"/>
        </w:rPr>
        <w:t xml:space="preserve"> 一家创伤中心，一家儿童医院，一家社区医院。各自的床位、人手和距离在不同场景里会变化。</w:t>
      </w:r>
    </w:p>
    <w:p>
      <w:pPr>
        <w:pStyle w:val="ListParagraph"/>
        <w:numPr>
          <w:ilvl w:val="0"/>
          <w:numId w:val="2"/>
        </w:numPr>
        <w:spacing w:after="60"/>
      </w:pPr>
      <w:r>
        <w:rPr>
          <w:b/>
          <w:bCs/>
        </w:rPr>
        <w:t xml:space="preserve">8 个场景，每个场景 10 到 15 起事故。</w:t>
      </w:r>
      <w:r>
        <w:rPr>
          <w:b w:val="false"/>
          <w:bCs w:val="false"/>
        </w:rPr>
        <w:t xml:space="preserve"> 每个场景由主要事故加背景呼叫组成，并考虑交通拥堵和封路。</w:t>
      </w:r>
    </w:p>
    <w:p>
      <w:pPr>
        <w:pStyle w:val="ListParagraph"/>
        <w:numPr>
          <w:ilvl w:val="0"/>
          <w:numId w:val="2"/>
        </w:numPr>
        <w:spacing w:after="60"/>
      </w:pPr>
      <w:r>
        <w:rPr>
          <w:b/>
          <w:bCs/>
        </w:rPr>
        <w:t xml:space="preserve">新增"决策记录"。</w:t>
      </w:r>
      <w:r>
        <w:rPr>
          <w:b w:val="false"/>
          <w:bCs w:val="false"/>
        </w:rPr>
        <w:t xml:space="preserve"> 每个送院决定都记录当时的输入、LLM 的选择和理由，并和基线、规则参考答案对比。这样能看出 LLM 到底是怎么协调的。</w:t>
      </w:r>
    </w:p>
    <w:p>
      <w:pPr>
        <w:pStyle w:val="Heading1"/>
      </w:pPr>
      <w:r>
        <w:rPr>
          <w:b w:val="false"/>
          <w:bCs w:val="false"/>
        </w:rPr>
        <w:t xml:space="preserve">1. 作业要求对照表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54"/>
        <w:gridCol w:w="4306"/>
        <w:gridCol w:w="900"/>
      </w:tblGrid>
      <w:tr>
        <w:trPr>
          <w:cantSplit/>
          <w:tblHeader/>
        </w:trPr>
        <w:tc>
          <w:tcPr>
            <w:tcW w:type="dxa" w:w="4154"/>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作业要求</w:t>
            </w:r>
          </w:p>
        </w:tc>
        <w:tc>
          <w:tcPr>
            <w:tcW w:type="dxa" w:w="4306"/>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我们的做法</w:t>
            </w:r>
          </w:p>
        </w:tc>
        <w:tc>
          <w:tcPr>
            <w:tcW w:type="dxa" w:w="90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在哪一节</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使用 OpenAI Agents SDK for Python</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所有 agent 都用 Agents SDK 编写</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3、7</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至少 4 个职责不同的 agent，各有目标、工具和决策规则</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作业要求的 4 个 agent 都有，另加 3 个医院层 agent</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Incident Assessment Agent：评估事故、估计紧急程度、把优先级告诉其他 agent</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接线员 agent：读报警内容，给出地点、类型和优先级；收到现场分诊结果后更新优先级</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3、4</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Dispatch Agent：协调救护车和救援小队，按紧急程度、位置和可用性提出分配方案</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调度员 agent：通过 CAD 查看车辆状态，派出最近的合适车辆和救援小队</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Hospital Coordination Agent：追踪急诊容量、人手和治疗能力，接受或拒绝收治，协商资源共享</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分两层完成。协调层是转运负责人，为每个病人选医院；医院层是 3 个医院 agent，上报容量、接收或申请分流、借出人手</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Resource Allocation Agent：协调调度和医院之间的冲突需求</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总指挥 agent：处理跨事故冲突，裁决调度和医院谈不拢的情况，审批人员借调和外地支援</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3、6</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结构化消息，包含发送者、接收者、消息类型、事故编号、建议动作</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消息格式固定包含这 5 个字段，另加轮次和原因代码</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6</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无法满足所有请求时要协商替代方案</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固定的消息类型和协商规则，最多 3 轮，之后由总指挥裁决</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6</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环境包含事故、医院、救护车、医护、救援小队、调度资源</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全部包含，属性见第 4 节</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4</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规模可参考 3 家医院、5 辆救护车、10 到 15 起事故</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 家医院、默认 5 辆救护车，每个场景 10 到 15 起事故</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4、5</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用 LLM 或类似的库生成合成数据，写明假设，保证可复现</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数字由 Python 加固定种子生成，报警文字由 LLM 生成一次后缓存；有假设文档和数据说明卡</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4、10</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证明协商带来可衡量的改善</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和两个基线在同样的种子上做对比，比较多项指标</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8</w:t>
            </w:r>
          </w:p>
        </w:tc>
      </w:tr>
      <w:tr>
        <w:trPr>
          <w:cantSplit/>
          <w:tblHeader w:val="false"/>
        </w:trPr>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可视化：事故地图、资源面板、agent 活动面板、分配与协商历史、性能指标</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Streamlit 加 Plotly，包含这 5 个部分，另加决策回放</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9</w:t>
            </w:r>
          </w:p>
        </w:tc>
      </w:tr>
    </w:tbl>
    <w:p>
      <w:pPr>
        <w:spacing w:after="120"/>
      </w:pPr>
    </w:p>
    <w:p>
      <w:pPr>
        <w:pStyle w:val="Heading1"/>
      </w:pPr>
      <w:r>
        <w:rPr>
          <w:b w:val="false"/>
          <w:bCs w:val="false"/>
        </w:rPr>
        <w:t xml:space="preserve">2. 真实流程的依据</w:t>
      </w:r>
    </w:p>
    <w:p>
      <w:pPr>
        <w:spacing w:after="120"/>
      </w:pPr>
      <w:r>
        <w:rPr>
          <w:b w:val="false"/>
          <w:bCs w:val="false"/>
        </w:rPr>
        <w:t xml:space="preserve">流程和规则参考的是美国的公开资料：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54"/>
        <w:gridCol w:w="4306"/>
      </w:tblGrid>
      <w:tr>
        <w:trPr>
          <w:cantSplit/>
          <w:tblHeader/>
        </w:trPr>
        <w:tc>
          <w:tcPr>
            <w:tcW w:type="dxa" w:w="90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环节</w:t>
            </w:r>
          </w:p>
        </w:tc>
        <w:tc>
          <w:tcPr>
            <w:tcW w:type="dxa" w:w="4154"/>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现实中的做法</w:t>
            </w:r>
          </w:p>
        </w:tc>
        <w:tc>
          <w:tcPr>
            <w:tcW w:type="dxa" w:w="4306"/>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参考来源</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接线</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接线员按标准化问题询问，得出紧急程度代码（A 到 D 级），代码交给 CAD 系统</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急救调度协议相关专利文献，Ontario CACC 介绍页</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派车</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CAD 结合车辆定位（AVL），派按时间算最近的合适车辆</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同上</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现场</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大型事故按事故指挥体系运作，设总指挥，下设分诊、治疗、转运负责人</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Wisconsin EMS MCI 规划指南，Northern Kentucky MCI 计划</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送院</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转运负责人为每个病人指定医院，并联系区域医院协调中心，避免把病人全压到一家医院</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Wisconsin 指南，JEMS 关于转运组的文章</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送院原则</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最重的伤员送当地范围内等级最高的创伤中心；中度风险送创伤中心即可；儿童优先送有儿科能力的医院；单纯烧伤送烧伤中心</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美国外科医师学会 2021 年 Field Triage Guidelines</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医院状态</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医院在 EMResource 等平台上报床位和分流状态；可因设备、人手申请暂时创伤分流；因急诊拥挤而分流的，在大规模伤亡事件中必须重新开放</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Juvare EMResource 介绍，Sacramento County 分流政策</w:t>
            </w:r>
          </w:p>
        </w:tc>
      </w:tr>
    </w:tbl>
    <w:p>
      <w:pPr>
        <w:spacing w:after="120"/>
      </w:pPr>
    </w:p>
    <w:p>
      <w:pPr>
        <w:spacing w:after="120"/>
      </w:pPr>
      <w:r>
        <w:rPr>
          <w:b w:val="false"/>
          <w:bCs w:val="false"/>
        </w:rPr>
        <w:t xml:space="preserve">各县的具体细节会有差别，我们取的是通行做法。</w:t>
      </w:r>
    </w:p>
    <w:p>
      <w:pPr>
        <w:pStyle w:val="Heading1"/>
      </w:pPr>
      <w:r>
        <w:rPr>
          <w:b w:val="false"/>
          <w:bCs w:val="false"/>
        </w:rPr>
        <w:t xml:space="preserve">3. 系统架构和角色</w:t>
      </w:r>
    </w:p>
    <w:p>
      <w:pPr>
        <w:keepNext/>
        <w:spacing w:after="60" w:before="120" w:line="240" w:lineRule="auto"/>
        <w:jc w:val="center"/>
      </w:pPr>
      <w:r>
        <w:drawing>
          <wp:inline distT="0" distB="0" distL="0" distR="0">
            <wp:extent cx="5334000" cy="4781550"/>
            <wp:effectExtent t="0" r="0" b="0" l="0"/>
            <wp:docPr id="1" name="workflow" descr="System workflow based on the real EMS process"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81550"/>
                    </a:xfrm>
                    <a:prstGeom prst="rect">
                      <a:avLst/>
                    </a:prstGeom>
                  </pic:spPr>
                </pic:pic>
              </a:graphicData>
            </a:graphic>
          </wp:inline>
        </w:drawing>
      </w:r>
    </w:p>
    <w:p>
      <w:pPr>
        <w:spacing w:after="200"/>
        <w:jc w:val="center"/>
      </w:pPr>
      <w:r>
        <w:rPr>
          <w:i/>
          <w:iCs/>
          <w:color w:val="5B6770"/>
          <w:sz w:val="18"/>
          <w:szCs w:val="18"/>
        </w:rPr>
        <w:t xml:space="preserve">图 1  按真实急救流程设计的系统工作流程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7"/>
        <w:gridCol w:w="1649"/>
        <w:gridCol w:w="2051"/>
        <w:gridCol w:w="1783"/>
        <w:gridCol w:w="2050"/>
      </w:tblGrid>
      <w:tr>
        <w:trPr>
          <w:cantSplit/>
          <w:tblHeader/>
        </w:trPr>
        <w:tc>
          <w:tcPr>
            <w:tcW w:type="dxa" w:w="1827"/>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Agent（职位）</w:t>
            </w:r>
          </w:p>
        </w:tc>
        <w:tc>
          <w:tcPr>
            <w:tcW w:type="dxa" w:w="1649"/>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对应作业要求</w:t>
            </w:r>
          </w:p>
        </w:tc>
        <w:tc>
          <w:tcPr>
            <w:tcW w:type="dxa" w:w="2051"/>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负责什么</w:t>
            </w:r>
          </w:p>
        </w:tc>
        <w:tc>
          <w:tcPr>
            <w:tcW w:type="dxa" w:w="1783"/>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工具示例</w:t>
            </w:r>
          </w:p>
        </w:tc>
        <w:tc>
          <w:tcPr>
            <w:tcW w:type="dxa" w:w="205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模型</w:t>
            </w:r>
          </w:p>
        </w:tc>
      </w:tr>
      <w:tr>
        <w:trPr>
          <w:cantSplit/>
          <w:tblHeader w:val="false"/>
        </w:trPr>
        <w:tc>
          <w:tcPr>
            <w:tcW w:type="dxa" w:w="182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Incident Assessment Agent（接线员）</w:t>
            </w:r>
          </w:p>
        </w:tc>
        <w:tc>
          <w:tcPr>
            <w:tcW w:type="dxa" w:w="164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Incident Assessment Agent</w:t>
            </w:r>
          </w:p>
        </w:tc>
        <w:tc>
          <w:tcPr>
            <w:tcW w:type="dxa" w:w="205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从报警内容提取地点、事故类型、估计伤员数和优先级；收到现场报告后更新</w:t>
            </w:r>
          </w:p>
        </w:tc>
        <w:tc>
          <w:tcPr>
            <w:tcW w:type="dxa" w:w="1783"/>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get_call、score_incident</w:t>
            </w:r>
          </w:p>
        </w:tc>
        <w:tc>
          <w:tcPr>
            <w:tcW w:type="dxa" w:w="205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贵模型，因为要读不规范的文字，而且是整条流程的起点</w:t>
            </w:r>
          </w:p>
        </w:tc>
      </w:tr>
      <w:tr>
        <w:trPr>
          <w:cantSplit/>
          <w:tblHeader w:val="false"/>
        </w:trPr>
        <w:tc>
          <w:tcPr>
            <w:tcW w:type="dxa" w:w="182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Dispatch Agent（调度员）</w:t>
            </w:r>
          </w:p>
        </w:tc>
        <w:tc>
          <w:tcPr>
            <w:tcW w:type="dxa" w:w="164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Dispatch Agent</w:t>
            </w:r>
          </w:p>
        </w:tc>
        <w:tc>
          <w:tcPr>
            <w:tcW w:type="dxa" w:w="205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派救护车和救援小队，处理多个事故抢车的情况</w:t>
            </w:r>
          </w:p>
        </w:tc>
        <w:tc>
          <w:tcPr>
            <w:tcW w:type="dxa" w:w="1783"/>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candidate_units（最近 3 个，含到达时间）</w:t>
            </w:r>
          </w:p>
        </w:tc>
        <w:tc>
          <w:tcPr>
            <w:tcW w:type="dxa" w:w="205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便宜模型</w:t>
            </w:r>
          </w:p>
        </w:tc>
      </w:tr>
      <w:tr>
        <w:trPr>
          <w:cantSplit/>
          <w:tblHeader w:val="false"/>
        </w:trPr>
        <w:tc>
          <w:tcPr>
            <w:tcW w:type="dxa" w:w="182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Hospital Coordination Agent（转运负责人）</w:t>
            </w:r>
          </w:p>
        </w:tc>
        <w:tc>
          <w:tcPr>
            <w:tcW w:type="dxa" w:w="164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Hospital Coordination Agent（协调层）</w:t>
            </w:r>
          </w:p>
        </w:tc>
        <w:tc>
          <w:tcPr>
            <w:tcW w:type="dxa" w:w="205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根据伤情、医院专长、实时床位和人手、距离、交通，为每个病人选医院</w:t>
            </w:r>
          </w:p>
        </w:tc>
        <w:tc>
          <w:tcPr>
            <w:tcW w:type="dxa" w:w="1783"/>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hospital_board、travel_time</w:t>
            </w:r>
          </w:p>
        </w:tc>
        <w:tc>
          <w:tcPr>
            <w:tcW w:type="dxa" w:w="205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贵模型，这是最想观察的决策</w:t>
            </w:r>
          </w:p>
        </w:tc>
      </w:tr>
      <w:tr>
        <w:trPr>
          <w:cantSplit/>
          <w:tblHeader w:val="false"/>
        </w:trPr>
        <w:tc>
          <w:tcPr>
            <w:tcW w:type="dxa" w:w="182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Hospital agent ×3（急诊负责护士）</w:t>
            </w:r>
          </w:p>
        </w:tc>
        <w:tc>
          <w:tcPr>
            <w:tcW w:type="dxa" w:w="164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Hospital Coordination Agent（医院层）</w:t>
            </w:r>
          </w:p>
        </w:tc>
        <w:tc>
          <w:tcPr>
            <w:tcW w:type="dxa" w:w="205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上报本院床位和人手；接收病人或申请分流；借出或借入人手</w:t>
            </w:r>
          </w:p>
        </w:tc>
        <w:tc>
          <w:tcPr>
            <w:tcW w:type="dxa" w:w="1783"/>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my_capacity、my_staff</w:t>
            </w:r>
          </w:p>
        </w:tc>
        <w:tc>
          <w:tcPr>
            <w:tcW w:type="dxa" w:w="205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便宜模型</w:t>
            </w:r>
          </w:p>
        </w:tc>
      </w:tr>
      <w:tr>
        <w:trPr>
          <w:cantSplit/>
          <w:tblHeader w:val="false"/>
        </w:trPr>
        <w:tc>
          <w:tcPr>
            <w:tcW w:type="dxa" w:w="182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Resource Allocation Agent（总指挥）</w:t>
            </w:r>
          </w:p>
        </w:tc>
        <w:tc>
          <w:tcPr>
            <w:tcW w:type="dxa" w:w="164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Resource Allocation Agent</w:t>
            </w:r>
          </w:p>
        </w:tc>
        <w:tc>
          <w:tcPr>
            <w:tcW w:type="dxa" w:w="205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跨事故的资源取舍；裁决谈不拢的冲突；审批借调和外地支援</w:t>
            </w:r>
          </w:p>
        </w:tc>
        <w:tc>
          <w:tcPr>
            <w:tcW w:type="dxa" w:w="1783"/>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conflict_summary</w:t>
            </w:r>
          </w:p>
        </w:tc>
        <w:tc>
          <w:tcPr>
            <w:tcW w:type="dxa" w:w="205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贵模型，只在需要时出场</w:t>
            </w:r>
          </w:p>
        </w:tc>
      </w:tr>
      <w:tr>
        <w:trPr>
          <w:cantSplit/>
          <w:tblHeader w:val="false"/>
        </w:trPr>
        <w:tc>
          <w:tcPr>
            <w:tcW w:type="dxa" w:w="182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CAD 系统、医院看板、START 规则、行驶时间</w:t>
            </w:r>
          </w:p>
        </w:tc>
        <w:tc>
          <w:tcPr>
            <w:tcW w:type="dxa" w:w="164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环境和检查（代码）</w:t>
            </w:r>
          </w:p>
        </w:tc>
        <w:tc>
          <w:tcPr>
            <w:tcW w:type="dxa" w:w="205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记录所有事实，阻止重复派车、超床位等违规</w:t>
            </w:r>
          </w:p>
        </w:tc>
        <w:tc>
          <w:tcPr>
            <w:tcW w:type="dxa" w:w="1783"/>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无</w:t>
            </w:r>
          </w:p>
        </w:tc>
        <w:tc>
          <w:tcPr>
            <w:tcW w:type="dxa" w:w="205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不用模型</w:t>
            </w:r>
          </w:p>
        </w:tc>
      </w:tr>
    </w:tbl>
    <w:p>
      <w:pPr>
        <w:spacing w:after="120"/>
      </w:pPr>
    </w:p>
    <w:p>
      <w:pPr>
        <w:pStyle w:val="Heading1"/>
      </w:pPr>
      <w:r>
        <w:rPr>
          <w:b w:val="false"/>
          <w:bCs w:val="false"/>
        </w:rPr>
        <w:t xml:space="preserve">4. 数据和环境</w:t>
      </w:r>
    </w:p>
    <w:p>
      <w:pPr>
        <w:pStyle w:val="Heading2"/>
      </w:pPr>
      <w:r>
        <w:rPr>
          <w:b w:val="false"/>
          <w:bCs w:val="false"/>
        </w:rPr>
        <w:t xml:space="preserve">4.1 真实数据只用来校准规律，不照搬记录</w:t>
      </w:r>
    </w:p>
    <w:p>
      <w:pPr>
        <w:pStyle w:val="ListParagraph"/>
        <w:numPr>
          <w:ilvl w:val="0"/>
          <w:numId w:val="3"/>
        </w:numPr>
        <w:spacing w:after="60"/>
      </w:pPr>
      <w:r>
        <w:rPr>
          <w:b/>
          <w:bCs/>
        </w:rPr>
        <w:t xml:space="preserve">旧金山消防和急救出警记录：</w:t>
      </w:r>
      <w:r>
        <w:rPr>
          <w:b w:val="false"/>
          <w:bCs w:val="false"/>
        </w:rPr>
        <w:t xml:space="preserve"> 提取三类规律。一是时间，包括接警、派车、到场、送医、车辆重新空出各要多久。二是地点，出警集中在哪些热点。三是规模，大多数事故很小，少数很大。这份数据已经核实过字段，但还没有下载完整数据。</w:t>
      </w:r>
    </w:p>
    <w:p>
      <w:pPr>
        <w:pStyle w:val="ListParagraph"/>
        <w:numPr>
          <w:ilvl w:val="0"/>
          <w:numId w:val="3"/>
        </w:numPr>
        <w:spacing w:after="60"/>
      </w:pPr>
      <w:r>
        <w:rPr>
          <w:b/>
          <w:bCs/>
        </w:rPr>
        <w:t xml:space="preserve">加州医院床位文件：</w:t>
      </w:r>
      <w:r>
        <w:rPr>
          <w:b w:val="false"/>
          <w:bCs w:val="false"/>
        </w:rPr>
        <w:t xml:space="preserve"> 提供医院床位规模，可以关联带坐标的位置文件。</w:t>
      </w:r>
    </w:p>
    <w:p>
      <w:pPr>
        <w:pStyle w:val="ListParagraph"/>
        <w:numPr>
          <w:ilvl w:val="0"/>
          <w:numId w:val="3"/>
        </w:numPr>
        <w:spacing w:after="60"/>
      </w:pPr>
      <w:r>
        <w:rPr>
          <w:b/>
          <w:bCs/>
        </w:rPr>
        <w:t xml:space="preserve">数据里没有的内容，作为假设：</w:t>
      </w:r>
      <w:r>
        <w:rPr>
          <w:b w:val="false"/>
          <w:bCs w:val="false"/>
        </w:rPr>
        <w:t xml:space="preserve"> 每起事故的伤员数、每个伤员的伤情、具体病情种类的比例、医护人数、救治时间窗口、高峰放大系数。</w:t>
      </w:r>
    </w:p>
    <w:p>
      <w:pPr>
        <w:pStyle w:val="Heading2"/>
      </w:pPr>
      <w:r>
        <w:rPr>
          <w:b w:val="false"/>
          <w:bCs w:val="false"/>
        </w:rPr>
        <w:t xml:space="preserve">4.2 三家医院的档案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48"/>
        <w:gridCol w:w="3052"/>
        <w:gridCol w:w="1872"/>
        <w:gridCol w:w="2288"/>
      </w:tblGrid>
      <w:tr>
        <w:trPr>
          <w:cantSplit/>
          <w:tblHeader/>
        </w:trPr>
        <w:tc>
          <w:tcPr>
            <w:tcW w:type="dxa" w:w="90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医院</w:t>
            </w:r>
          </w:p>
        </w:tc>
        <w:tc>
          <w:tcPr>
            <w:tcW w:type="dxa" w:w="1248"/>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定位</w:t>
            </w:r>
          </w:p>
        </w:tc>
        <w:tc>
          <w:tcPr>
            <w:tcW w:type="dxa" w:w="3052"/>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专长</w:t>
            </w:r>
          </w:p>
        </w:tc>
        <w:tc>
          <w:tcPr>
            <w:tcW w:type="dxa" w:w="1872"/>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平时到市中心</w:t>
            </w:r>
          </w:p>
        </w:tc>
        <w:tc>
          <w:tcPr>
            <w:tcW w:type="dxa" w:w="2288"/>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常见短板</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H1</w:t>
            </w:r>
          </w:p>
        </w:tc>
        <w:tc>
          <w:tcPr>
            <w:tcW w:type="dxa" w:w="1248"/>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一级创伤中心</w:t>
            </w:r>
          </w:p>
        </w:tc>
        <w:tc>
          <w:tcPr>
            <w:tcW w:type="dxa" w:w="3052"/>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骨科、神经外科、烧伤科、卒中中心</w:t>
            </w:r>
          </w:p>
        </w:tc>
        <w:tc>
          <w:tcPr>
            <w:tcW w:type="dxa" w:w="1872"/>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约 20 分钟，要过桥</w:t>
            </w:r>
          </w:p>
        </w:tc>
        <w:tc>
          <w:tcPr>
            <w:tcW w:type="dxa" w:w="2288"/>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床位紧张</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H2</w:t>
            </w:r>
          </w:p>
        </w:tc>
        <w:tc>
          <w:tcPr>
            <w:tcW w:type="dxa" w:w="1248"/>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儿童医院</w:t>
            </w:r>
          </w:p>
        </w:tc>
        <w:tc>
          <w:tcPr>
            <w:tcW w:type="dxa" w:w="3052"/>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儿科创伤、儿科重症</w:t>
            </w:r>
          </w:p>
        </w:tc>
        <w:tc>
          <w:tcPr>
            <w:tcW w:type="dxa" w:w="1872"/>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约 12 分钟</w:t>
            </w:r>
          </w:p>
        </w:tc>
        <w:tc>
          <w:tcPr>
            <w:tcW w:type="dxa" w:w="2288"/>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成人床位很少</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H3</w:t>
            </w:r>
          </w:p>
        </w:tc>
        <w:tc>
          <w:tcPr>
            <w:tcW w:type="dxa" w:w="1248"/>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社区医院</w:t>
            </w:r>
          </w:p>
        </w:tc>
        <w:tc>
          <w:tcPr>
            <w:tcW w:type="dxa" w:w="3052"/>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普通急诊、内科、心导管室</w:t>
            </w:r>
          </w:p>
        </w:tc>
        <w:tc>
          <w:tcPr>
            <w:tcW w:type="dxa" w:w="1872"/>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约 6 分钟，最近</w:t>
            </w:r>
          </w:p>
        </w:tc>
        <w:tc>
          <w:tcPr>
            <w:tcW w:type="dxa" w:w="2288"/>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常缺护士，没有创伤资质</w:t>
            </w:r>
          </w:p>
        </w:tc>
      </w:tr>
    </w:tbl>
    <w:p>
      <w:pPr>
        <w:spacing w:after="120"/>
      </w:pPr>
    </w:p>
    <w:p>
      <w:pPr>
        <w:spacing w:after="120"/>
      </w:pPr>
      <w:r>
        <w:rPr>
          <w:b w:val="false"/>
          <w:bCs w:val="false"/>
        </w:rPr>
        <w:t xml:space="preserve">距离和短板都是假设，每个场景会调整医院状态。</w:t>
      </w:r>
    </w:p>
    <w:p>
      <w:pPr>
        <w:pStyle w:val="Heading2"/>
      </w:pPr>
      <w:r>
        <w:rPr>
          <w:b w:val="false"/>
          <w:bCs w:val="false"/>
        </w:rPr>
        <w:t xml:space="preserve">4.3 其他实体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54"/>
        <w:gridCol w:w="4306"/>
      </w:tblGrid>
      <w:tr>
        <w:trPr>
          <w:cantSplit/>
          <w:tblHeader/>
        </w:trPr>
        <w:tc>
          <w:tcPr>
            <w:tcW w:type="dxa" w:w="90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实体</w:t>
            </w:r>
          </w:p>
        </w:tc>
        <w:tc>
          <w:tcPr>
            <w:tcW w:type="dxa" w:w="4154"/>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属性</w:t>
            </w:r>
          </w:p>
        </w:tc>
        <w:tc>
          <w:tcPr>
            <w:tcW w:type="dxa" w:w="4306"/>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来源</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事故</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时间、位置、类型、伤员数、每个伤员的伤情和体征、时间紧迫度、需要的技能、报警文字</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时间和地点按旧金山规律抽样；伤员和体征按场景设定；报警文字由 LLM 生成一次并缓存</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救护车</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位置、载客量、高级或基础生命支持、状态</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默认 5 辆；测试 3、5、8 辆三档；占用时长参考旧金山数据</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救援小队</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位置、技能（救援、消防、危化品）、状态</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默认 3 支</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医护人员</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技能（创伤外科、急诊、儿科、ICU 护士等）、在岗情况、工作量上限</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假设</w:t>
            </w:r>
          </w:p>
        </w:tc>
      </w:tr>
      <w:tr>
        <w:trPr>
          <w:cantSplit/>
          <w:tblHeader w:val="false"/>
        </w:trPr>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交通</w:t>
            </w:r>
          </w:p>
        </w:tc>
        <w:tc>
          <w:tcPr>
            <w:tcW w:type="dxa" w:w="4154"/>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地图分区，每区有拥堵系数，部分场景有封路</w:t>
            </w:r>
          </w:p>
        </w:tc>
        <w:tc>
          <w:tcPr>
            <w:tcW w:type="dxa" w:w="4306"/>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假设，固定种子</w:t>
            </w:r>
          </w:p>
        </w:tc>
      </w:tr>
    </w:tbl>
    <w:p>
      <w:pPr>
        <w:spacing w:after="120"/>
      </w:pPr>
    </w:p>
    <w:p>
      <w:pPr>
        <w:pStyle w:val="Heading2"/>
      </w:pPr>
      <w:r>
        <w:rPr>
          <w:b w:val="false"/>
          <w:bCs w:val="false"/>
        </w:rPr>
        <w:t xml:space="preserve">4.4 环境规则</w:t>
      </w:r>
    </w:p>
    <w:p>
      <w:pPr>
        <w:pStyle w:val="ListParagraph"/>
        <w:numPr>
          <w:ilvl w:val="0"/>
          <w:numId w:val="3"/>
        </w:numPr>
        <w:spacing w:after="60"/>
      </w:pPr>
      <w:r>
        <w:rPr>
          <w:b/>
          <w:bCs/>
        </w:rPr>
        <w:t xml:space="preserve">行驶时间：</w:t>
      </w:r>
      <w:r>
        <w:rPr>
          <w:b w:val="false"/>
          <w:bCs w:val="false"/>
        </w:rPr>
        <w:t xml:space="preserve"> 行驶时间等于距离除以速度，再乘以拥堵系数。所有决策方式都用同一个函数。</w:t>
      </w:r>
    </w:p>
    <w:p>
      <w:pPr>
        <w:pStyle w:val="ListParagraph"/>
        <w:numPr>
          <w:ilvl w:val="0"/>
          <w:numId w:val="3"/>
        </w:numPr>
        <w:spacing w:after="60"/>
      </w:pPr>
      <w:r>
        <w:rPr>
          <w:b/>
          <w:bCs/>
        </w:rPr>
        <w:t xml:space="preserve">模拟时钟：</w:t>
      </w:r>
      <w:r>
        <w:rPr>
          <w:b w:val="false"/>
          <w:bCs w:val="false"/>
        </w:rPr>
        <w:t xml:space="preserve"> 时钟是模拟的，LLM 调用快慢不影响模拟时间。</w:t>
      </w:r>
    </w:p>
    <w:p>
      <w:pPr>
        <w:pStyle w:val="ListParagraph"/>
        <w:numPr>
          <w:ilvl w:val="0"/>
          <w:numId w:val="3"/>
        </w:numPr>
        <w:spacing w:after="60"/>
      </w:pPr>
      <w:r>
        <w:rPr>
          <w:b/>
          <w:bCs/>
        </w:rPr>
        <w:t xml:space="preserve">伤情判断分两次：</w:t>
      </w:r>
    </w:p>
    <w:p>
      <w:pPr>
        <w:pStyle w:val="ListParagraph"/>
        <w:numPr>
          <w:ilvl w:val="1"/>
          <w:numId w:val="3"/>
        </w:numPr>
        <w:spacing w:after="60"/>
      </w:pPr>
      <w:r>
        <w:rPr>
          <w:b w:val="false"/>
          <w:bCs w:val="false"/>
        </w:rPr>
        <w:t xml:space="preserve">电话里由接线员 agent 初判。可选的方法按顺序是：先找合适的标注数据或现成模型，比如 Kaggle 上的韩国急诊分诊数据可以用来测试；没有合适的，就直接调用 LLM API。</w:t>
      </w:r>
    </w:p>
    <w:p>
      <w:pPr>
        <w:pStyle w:val="ListParagraph"/>
        <w:numPr>
          <w:ilvl w:val="1"/>
          <w:numId w:val="3"/>
        </w:numPr>
        <w:spacing w:after="60"/>
      </w:pPr>
      <w:r>
        <w:rPr>
          <w:b w:val="false"/>
          <w:bCs w:val="false"/>
        </w:rPr>
        <w:t xml:space="preserve">到现场后，用 START 规则根据体征算出红、黄、绿、黑，这是真实伤情，也是打分用的标准答案。</w:t>
      </w:r>
    </w:p>
    <w:p>
      <w:pPr>
        <w:pStyle w:val="ListParagraph"/>
        <w:numPr>
          <w:ilvl w:val="0"/>
          <w:numId w:val="3"/>
        </w:numPr>
        <w:spacing w:after="60"/>
      </w:pPr>
      <w:r>
        <w:rPr>
          <w:b/>
          <w:bCs/>
        </w:rPr>
        <w:t xml:space="preserve">结果模型：</w:t>
      </w:r>
      <w:r>
        <w:rPr>
          <w:b w:val="false"/>
          <w:bCs w:val="false"/>
        </w:rPr>
        <w:t xml:space="preserve"> 每个伤情等级有一个救治时间窗口，在窗口内送到合适的医院才算"救到"。窗口长度属于假设，实验前固定。</w:t>
      </w:r>
    </w:p>
    <w:p>
      <w:pPr>
        <w:pStyle w:val="Heading2"/>
      </w:pPr>
      <w:r>
        <w:rPr>
          <w:b w:val="false"/>
          <w:bCs w:val="false"/>
        </w:rPr>
        <w:t xml:space="preserve">4.5 数据检验</w:t>
      </w:r>
    </w:p>
    <w:p>
      <w:pPr>
        <w:pStyle w:val="ListParagraph"/>
        <w:numPr>
          <w:ilvl w:val="0"/>
          <w:numId w:val="3"/>
        </w:numPr>
        <w:spacing w:after="60"/>
      </w:pPr>
      <w:r>
        <w:rPr>
          <w:b w:val="false"/>
          <w:bCs w:val="false"/>
        </w:rPr>
        <w:t xml:space="preserve">合成数据的响应时间、地点和事故规模，与旧金山真实数据对比，用 KS 检验判断分布是否相似。</w:t>
      </w:r>
    </w:p>
    <w:p>
      <w:pPr>
        <w:pStyle w:val="ListParagraph"/>
        <w:numPr>
          <w:ilvl w:val="0"/>
          <w:numId w:val="3"/>
        </w:numPr>
        <w:spacing w:after="60"/>
      </w:pPr>
      <w:r>
        <w:rPr>
          <w:b w:val="false"/>
          <w:bCs w:val="false"/>
        </w:rPr>
        <w:t xml:space="preserve">合理性检查：床位不能为负，每起事故至少有一个伤员，编号唯一。</w:t>
      </w:r>
    </w:p>
    <w:p>
      <w:pPr>
        <w:pStyle w:val="ListParagraph"/>
        <w:numPr>
          <w:ilvl w:val="0"/>
          <w:numId w:val="3"/>
        </w:numPr>
        <w:spacing w:after="60"/>
      </w:pPr>
      <w:r>
        <w:rPr>
          <w:b w:val="false"/>
          <w:bCs w:val="false"/>
        </w:rPr>
        <w:t xml:space="preserve">报警文字必须和数字一致。</w:t>
      </w:r>
    </w:p>
    <w:p>
      <w:pPr>
        <w:pStyle w:val="Heading1"/>
      </w:pPr>
      <w:r>
        <w:rPr>
          <w:b w:val="false"/>
          <w:bCs w:val="false"/>
        </w:rPr>
        <w:t xml:space="preserve">5. 场景库</w:t>
      </w:r>
    </w:p>
    <w:p>
      <w:pPr>
        <w:pStyle w:val="Heading2"/>
      </w:pPr>
      <w:r>
        <w:rPr>
          <w:b w:val="false"/>
          <w:bCs w:val="false"/>
        </w:rPr>
        <w:t xml:space="preserve">5.1 所有场景通用的规则</w:t>
      </w:r>
    </w:p>
    <w:p>
      <w:pPr>
        <w:pStyle w:val="ListParagraph"/>
        <w:numPr>
          <w:ilvl w:val="0"/>
          <w:numId w:val="3"/>
        </w:numPr>
        <w:spacing w:after="60"/>
      </w:pPr>
      <w:r>
        <w:rPr>
          <w:b/>
          <w:bCs/>
        </w:rPr>
        <w:t xml:space="preserve">组成：</w:t>
      </w:r>
      <w:r>
        <w:rPr>
          <w:b w:val="false"/>
          <w:bCs w:val="false"/>
        </w:rPr>
        <w:t xml:space="preserve"> 每个场景由主要事故加背景呼叫组成，共 10 到 15 起事故，模拟 90 分钟。</w:t>
      </w:r>
    </w:p>
    <w:p>
      <w:pPr>
        <w:pStyle w:val="ListParagraph"/>
        <w:numPr>
          <w:ilvl w:val="0"/>
          <w:numId w:val="3"/>
        </w:numPr>
        <w:spacing w:after="60"/>
      </w:pPr>
      <w:r>
        <w:rPr>
          <w:b/>
          <w:bCs/>
        </w:rPr>
        <w:t xml:space="preserve">背景呼叫：</w:t>
      </w:r>
      <w:r>
        <w:rPr>
          <w:b w:val="false"/>
          <w:bCs w:val="false"/>
        </w:rPr>
        <w:t xml:space="preserve"> 时间和地点按旧金山规律抽样，具体病情种类按设定比例，比如心脏骤停、中风、胸痛、摔倒、呼吸困难。</w:t>
      </w:r>
    </w:p>
    <w:p>
      <w:pPr>
        <w:pStyle w:val="ListParagraph"/>
        <w:numPr>
          <w:ilvl w:val="0"/>
          <w:numId w:val="3"/>
        </w:numPr>
        <w:spacing w:after="60"/>
      </w:pPr>
      <w:r>
        <w:rPr>
          <w:b/>
          <w:bCs/>
        </w:rPr>
        <w:t xml:space="preserve">资源：</w:t>
      </w:r>
      <w:r>
        <w:rPr>
          <w:b w:val="false"/>
          <w:bCs w:val="false"/>
        </w:rPr>
        <w:t xml:space="preserve"> 默认 5 辆救护车、3 支救援小队，另测 3 辆和 8 辆两档。总指挥可以申请外地支援车辆，但要等一段时间才到（假设约 20 分钟）。</w:t>
      </w:r>
    </w:p>
    <w:p>
      <w:pPr>
        <w:pStyle w:val="Heading2"/>
      </w:pPr>
      <w:r>
        <w:rPr>
          <w:b w:val="false"/>
          <w:bCs w:val="false"/>
        </w:rPr>
        <w:t xml:space="preserve">5.2 八个场景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0"/>
        <w:gridCol w:w="1675"/>
        <w:gridCol w:w="1139"/>
        <w:gridCol w:w="900"/>
        <w:gridCol w:w="1387"/>
        <w:gridCol w:w="1189"/>
        <w:gridCol w:w="2080"/>
      </w:tblGrid>
      <w:tr>
        <w:trPr>
          <w:cantSplit/>
          <w:tblHeader/>
        </w:trPr>
        <w:tc>
          <w:tcPr>
            <w:tcW w:type="dxa" w:w="99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场景</w:t>
            </w:r>
          </w:p>
        </w:tc>
        <w:tc>
          <w:tcPr>
            <w:tcW w:type="dxa" w:w="1675"/>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主要事故</w:t>
            </w:r>
          </w:p>
        </w:tc>
        <w:tc>
          <w:tcPr>
            <w:tcW w:type="dxa" w:w="1139"/>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背景呼叫</w:t>
            </w:r>
          </w:p>
        </w:tc>
        <w:tc>
          <w:tcPr>
            <w:tcW w:type="dxa" w:w="90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总数</w:t>
            </w:r>
          </w:p>
        </w:tc>
        <w:tc>
          <w:tcPr>
            <w:tcW w:type="dxa" w:w="1387"/>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医院处境</w:t>
            </w:r>
          </w:p>
        </w:tc>
        <w:tc>
          <w:tcPr>
            <w:tcW w:type="dxa" w:w="1189"/>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交通</w:t>
            </w:r>
          </w:p>
        </w:tc>
        <w:tc>
          <w:tcPr>
            <w:tcW w:type="dxa" w:w="208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考验什么</w:t>
            </w:r>
          </w:p>
        </w:tc>
      </w:tr>
      <w:tr>
        <w:trPr>
          <w:cantSplit/>
          <w:tblHeader w:val="false"/>
        </w:trPr>
        <w:tc>
          <w:tcPr>
            <w:tcW w:type="dxa" w:w="99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 高速连环车祸</w:t>
            </w:r>
          </w:p>
        </w:tc>
        <w:tc>
          <w:tcPr>
            <w:tcW w:type="dxa" w:w="167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8 名成人，2 红 3 黄 3 绿</w:t>
            </w:r>
          </w:p>
        </w:tc>
        <w:tc>
          <w:tcPr>
            <w:tcW w:type="dxa" w:w="113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11 起，含心脏骤停、中风</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12</w:t>
            </w:r>
          </w:p>
        </w:tc>
        <w:tc>
          <w:tcPr>
            <w:tcW w:type="dxa" w:w="138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正常</w:t>
            </w:r>
          </w:p>
        </w:tc>
        <w:tc>
          <w:tcPr>
            <w:tcW w:type="dxa" w:w="11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晚高峰，去 H1 要 35 分钟</w:t>
            </w:r>
          </w:p>
        </w:tc>
        <w:tc>
          <w:tcPr>
            <w:tcW w:type="dxa" w:w="2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能力和距离的取舍；车祸和心脏骤停抢车</w:t>
            </w:r>
          </w:p>
        </w:tc>
      </w:tr>
      <w:tr>
        <w:trPr>
          <w:cantSplit/>
          <w:tblHeader w:val="false"/>
        </w:trPr>
        <w:tc>
          <w:tcPr>
            <w:tcW w:type="dxa" w:w="99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2 校车事故</w:t>
            </w:r>
          </w:p>
        </w:tc>
        <w:tc>
          <w:tcPr>
            <w:tcW w:type="dxa" w:w="167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14 名儿童加 1 名司机</w:t>
            </w:r>
          </w:p>
        </w:tc>
        <w:tc>
          <w:tcPr>
            <w:tcW w:type="dxa" w:w="113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10 起，含儿童哮喘</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11</w:t>
            </w:r>
          </w:p>
        </w:tc>
        <w:tc>
          <w:tcPr>
            <w:tcW w:type="dxa" w:w="138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H2 只剩 4 张床</w:t>
            </w:r>
          </w:p>
        </w:tc>
        <w:tc>
          <w:tcPr>
            <w:tcW w:type="dxa" w:w="11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正常</w:t>
            </w:r>
          </w:p>
        </w:tc>
        <w:tc>
          <w:tcPr>
            <w:tcW w:type="dxa" w:w="2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儿童优先送儿科；儿科满了怎么分</w:t>
            </w:r>
          </w:p>
        </w:tc>
      </w:tr>
      <w:tr>
        <w:trPr>
          <w:cantSplit/>
          <w:tblHeader w:val="false"/>
        </w:trPr>
        <w:tc>
          <w:tcPr>
            <w:tcW w:type="dxa" w:w="99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 聚餐食物中毒</w:t>
            </w:r>
          </w:p>
        </w:tc>
        <w:tc>
          <w:tcPr>
            <w:tcW w:type="dxa" w:w="167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30 人，4 红 10 黄 16 绿</w:t>
            </w:r>
          </w:p>
        </w:tc>
        <w:tc>
          <w:tcPr>
            <w:tcW w:type="dxa" w:w="113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12 起，含 2 起疑似心梗</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13</w:t>
            </w:r>
          </w:p>
        </w:tc>
        <w:tc>
          <w:tcPr>
            <w:tcW w:type="dxa" w:w="138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H3 缺 2 名护士</w:t>
            </w:r>
          </w:p>
        </w:tc>
        <w:tc>
          <w:tcPr>
            <w:tcW w:type="dxa" w:w="11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正常</w:t>
            </w:r>
          </w:p>
        </w:tc>
        <w:tc>
          <w:tcPr>
            <w:tcW w:type="dxa" w:w="2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大量轻症怎么分散；不占用创伤床位；向谁借人</w:t>
            </w:r>
          </w:p>
        </w:tc>
      </w:tr>
      <w:tr>
        <w:trPr>
          <w:cantSplit/>
          <w:tblHeader w:val="false"/>
        </w:trPr>
        <w:tc>
          <w:tcPr>
            <w:tcW w:type="dxa" w:w="99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4 高楼火灾</w:t>
            </w:r>
          </w:p>
        </w:tc>
        <w:tc>
          <w:tcPr>
            <w:tcW w:type="dxa" w:w="167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9 人烧伤加吸入烟雾，含 3 名儿童、1 名烧伤加坠落伤</w:t>
            </w:r>
          </w:p>
        </w:tc>
        <w:tc>
          <w:tcPr>
            <w:tcW w:type="dxa" w:w="113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10 起</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11</w:t>
            </w:r>
          </w:p>
        </w:tc>
        <w:tc>
          <w:tcPr>
            <w:tcW w:type="dxa" w:w="138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H1 烧伤床只剩 2 张</w:t>
            </w:r>
          </w:p>
        </w:tc>
        <w:tc>
          <w:tcPr>
            <w:tcW w:type="dxa" w:w="11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火场周围封路</w:t>
            </w:r>
          </w:p>
        </w:tc>
        <w:tc>
          <w:tcPr>
            <w:tcW w:type="dxa" w:w="2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烧伤、外伤、儿童分别送哪；绕路</w:t>
            </w:r>
          </w:p>
        </w:tc>
      </w:tr>
      <w:tr>
        <w:trPr>
          <w:cantSplit/>
          <w:tblHeader w:val="false"/>
        </w:trPr>
        <w:tc>
          <w:tcPr>
            <w:tcW w:type="dxa" w:w="99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5 两起大事故同时发生</w:t>
            </w:r>
          </w:p>
        </w:tc>
        <w:tc>
          <w:tcPr>
            <w:tcW w:type="dxa" w:w="167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车祸 8 人，加食物中毒 30 人</w:t>
            </w:r>
          </w:p>
        </w:tc>
        <w:tc>
          <w:tcPr>
            <w:tcW w:type="dxa" w:w="113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10 起</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12</w:t>
            </w:r>
          </w:p>
        </w:tc>
        <w:tc>
          <w:tcPr>
            <w:tcW w:type="dxa" w:w="138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正常</w:t>
            </w:r>
          </w:p>
        </w:tc>
        <w:tc>
          <w:tcPr>
            <w:tcW w:type="dxa" w:w="11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晚高峰</w:t>
            </w:r>
          </w:p>
        </w:tc>
        <w:tc>
          <w:tcPr>
            <w:tcW w:type="dxa" w:w="2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总指挥在两起事故之间分配车辆；是否申请支援</w:t>
            </w:r>
          </w:p>
        </w:tc>
      </w:tr>
      <w:tr>
        <w:trPr>
          <w:cantSplit/>
          <w:tblHeader w:val="false"/>
        </w:trPr>
        <w:tc>
          <w:tcPr>
            <w:tcW w:type="dxa" w:w="99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6 医院中途故障</w:t>
            </w:r>
          </w:p>
        </w:tc>
        <w:tc>
          <w:tcPr>
            <w:tcW w:type="dxa" w:w="167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车祸；第 30 分钟 H1 的 CT 故障，申请创伤分流</w:t>
            </w:r>
          </w:p>
        </w:tc>
        <w:tc>
          <w:tcPr>
            <w:tcW w:type="dxa" w:w="113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12 起，含中风</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13</w:t>
            </w:r>
          </w:p>
        </w:tc>
        <w:tc>
          <w:tcPr>
            <w:tcW w:type="dxa" w:w="138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先正常，后 H1 分流</w:t>
            </w:r>
          </w:p>
        </w:tc>
        <w:tc>
          <w:tcPr>
            <w:tcW w:type="dxa" w:w="11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正常</w:t>
            </w:r>
          </w:p>
        </w:tc>
        <w:tc>
          <w:tcPr>
            <w:tcW w:type="dxa" w:w="2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路上的病人改送；中风病人怎么办</w:t>
            </w:r>
          </w:p>
        </w:tc>
      </w:tr>
      <w:tr>
        <w:trPr>
          <w:cantSplit/>
          <w:tblHeader w:val="false"/>
        </w:trPr>
        <w:tc>
          <w:tcPr>
            <w:tcW w:type="dxa" w:w="99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7 夜班人手危机</w:t>
            </w:r>
          </w:p>
        </w:tc>
        <w:tc>
          <w:tcPr>
            <w:tcW w:type="dxa" w:w="167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夜间公交侧翻，12 名成人</w:t>
            </w:r>
          </w:p>
        </w:tc>
        <w:tc>
          <w:tcPr>
            <w:tcW w:type="dxa" w:w="113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10 起</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11</w:t>
            </w:r>
          </w:p>
        </w:tc>
        <w:tc>
          <w:tcPr>
            <w:tcW w:type="dxa" w:w="138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H3 有床没护士，H1 有护士没床</w:t>
            </w:r>
          </w:p>
        </w:tc>
        <w:tc>
          <w:tcPr>
            <w:tcW w:type="dxa" w:w="11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夜间畅通</w:t>
            </w:r>
          </w:p>
        </w:tc>
        <w:tc>
          <w:tcPr>
            <w:tcW w:type="dxa" w:w="2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医院间借人；谈不拢时总指挥裁决</w:t>
            </w:r>
          </w:p>
        </w:tc>
      </w:tr>
      <w:tr>
        <w:trPr>
          <w:cantSplit/>
          <w:tblHeader w:val="false"/>
        </w:trPr>
        <w:tc>
          <w:tcPr>
            <w:tcW w:type="dxa" w:w="99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8 地震</w:t>
            </w:r>
          </w:p>
        </w:tc>
        <w:tc>
          <w:tcPr>
            <w:tcW w:type="dxa" w:w="167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 起：楼房倒塌 12 人、桥上事故 6 人、养老院 8 人</w:t>
            </w:r>
          </w:p>
        </w:tc>
        <w:tc>
          <w:tcPr>
            <w:tcW w:type="dxa" w:w="113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12 起，多为轻伤</w:t>
            </w:r>
          </w:p>
        </w:tc>
        <w:tc>
          <w:tcPr>
            <w:tcW w:type="dxa" w:w="90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15</w:t>
            </w:r>
          </w:p>
        </w:tc>
        <w:tc>
          <w:tcPr>
            <w:tcW w:type="dxa" w:w="1387"/>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三家都接近满负荷</w:t>
            </w:r>
          </w:p>
        </w:tc>
        <w:tc>
          <w:tcPr>
            <w:tcW w:type="dxa" w:w="11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大桥封闭，H1 基本到不了</w:t>
            </w:r>
          </w:p>
        </w:tc>
        <w:tc>
          <w:tcPr>
            <w:tcW w:type="dxa" w:w="2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全系统资源不足时先救谁</w:t>
            </w:r>
          </w:p>
        </w:tc>
      </w:tr>
    </w:tbl>
    <w:p>
      <w:pPr>
        <w:spacing w:after="120"/>
      </w:pPr>
    </w:p>
    <w:p>
      <w:pPr>
        <w:pStyle w:val="Heading2"/>
      </w:pPr>
      <w:r>
        <w:rPr>
          <w:b w:val="false"/>
          <w:bCs w:val="false"/>
        </w:rPr>
        <w:t xml:space="preserve">5.3 场景和作业里三个冲突例子的对应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89"/>
        <w:gridCol w:w="1971"/>
      </w:tblGrid>
      <w:tr>
        <w:trPr>
          <w:cantSplit/>
          <w:tblHeader/>
        </w:trPr>
        <w:tc>
          <w:tcPr>
            <w:tcW w:type="dxa" w:w="7389"/>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作业中的冲突例子</w:t>
            </w:r>
          </w:p>
        </w:tc>
        <w:tc>
          <w:tcPr>
            <w:tcW w:type="dxa" w:w="1971"/>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对应场景</w:t>
            </w:r>
          </w:p>
        </w:tc>
      </w:tr>
      <w:tr>
        <w:trPr>
          <w:cantSplit/>
          <w:tblHeader w:val="false"/>
        </w:trPr>
        <w:tc>
          <w:tcPr>
            <w:tcW w:type="dxa" w:w="73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医院想保留床位，调度想马上送人</w:t>
            </w:r>
          </w:p>
        </w:tc>
        <w:tc>
          <w:tcPr>
            <w:tcW w:type="dxa" w:w="197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2、3、4</w:t>
            </w:r>
          </w:p>
        </w:tc>
      </w:tr>
      <w:tr>
        <w:trPr>
          <w:cantSplit/>
          <w:tblHeader w:val="false"/>
        </w:trPr>
        <w:tc>
          <w:tcPr>
            <w:tcW w:type="dxa" w:w="73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两起事故抢同一辆救护车</w:t>
            </w:r>
          </w:p>
        </w:tc>
        <w:tc>
          <w:tcPr>
            <w:tcW w:type="dxa" w:w="197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1、5、8</w:t>
            </w:r>
          </w:p>
        </w:tc>
      </w:tr>
      <w:tr>
        <w:trPr>
          <w:cantSplit/>
          <w:tblHeader w:val="false"/>
        </w:trPr>
        <w:tc>
          <w:tcPr>
            <w:tcW w:type="dxa" w:w="7389"/>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几家医院争夺有限的医护人员</w:t>
            </w:r>
          </w:p>
        </w:tc>
        <w:tc>
          <w:tcPr>
            <w:tcW w:type="dxa" w:w="1971"/>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3、7</w:t>
            </w:r>
          </w:p>
        </w:tc>
      </w:tr>
    </w:tbl>
    <w:p>
      <w:pPr>
        <w:spacing w:after="120"/>
      </w:pPr>
    </w:p>
    <w:p>
      <w:pPr>
        <w:pStyle w:val="Heading1"/>
      </w:pPr>
      <w:r>
        <w:rPr>
          <w:b w:val="false"/>
          <w:bCs w:val="false"/>
        </w:rPr>
        <w:t xml:space="preserve">6. 消息和协商</w:t>
      </w:r>
    </w:p>
    <w:p>
      <w:pPr>
        <w:pStyle w:val="Heading2"/>
      </w:pPr>
      <w:r>
        <w:rPr>
          <w:b w:val="false"/>
          <w:bCs w:val="false"/>
        </w:rPr>
        <w:t xml:space="preserve">6.1 消息格式</w:t>
      </w:r>
    </w:p>
    <w:p>
      <w:pPr>
        <w:spacing w:after="120"/>
      </w:pPr>
      <w:r>
        <w:rPr>
          <w:b w:val="false"/>
          <w:bCs w:val="false"/>
        </w:rPr>
        <w:t xml:space="preserve">作业要求的 5 个字段都包含，另外加了轮次和原因代码：</w:t>
      </w:r>
    </w:p>
    <w:p>
      <w:pPr>
        <w:keepNext/>
        <w:keepLines/>
        <w:shd w:fill="F3F1F1" w:color="auto" w:val="clear"/>
        <w:spacing w:after="0" w:before="80" w:line="260"/>
        <w:ind w:left="200" w:right="200"/>
      </w:pPr>
      <w:r>
        <w:rPr>
          <w:rFonts w:ascii="Courier New" w:cs="Courier New" w:eastAsia="DengXian" w:hAnsi="Courier New"/>
          <w:sz w:val="17"/>
          <w:szCs w:val="17"/>
        </w:rPr>
        <w:t xml:space="preserve">{</w:t>
      </w:r>
    </w:p>
    <w:p>
      <w:pPr>
        <w:keepNext/>
        <w:keepLines/>
        <w:shd w:fill="F3F1F1" w:color="auto" w:val="clear"/>
        <w:spacing w:after="0" w:before="0" w:line="260"/>
        <w:ind w:left="200" w:right="200"/>
      </w:pPr>
      <w:r>
        <w:rPr>
          <w:rFonts w:ascii="Courier New" w:cs="Courier New" w:eastAsia="DengXian" w:hAnsi="Courier New"/>
          <w:sz w:val="17"/>
          <w:szCs w:val="17"/>
        </w:rPr>
        <w:t xml:space="preserve">  "sender": "HospitalCoordination",</w:t>
      </w:r>
    </w:p>
    <w:p>
      <w:pPr>
        <w:keepNext/>
        <w:keepLines/>
        <w:shd w:fill="F3F1F1" w:color="auto" w:val="clear"/>
        <w:spacing w:after="0" w:before="0" w:line="260"/>
        <w:ind w:left="200" w:right="200"/>
      </w:pPr>
      <w:r>
        <w:rPr>
          <w:rFonts w:ascii="Courier New" w:cs="Courier New" w:eastAsia="DengXian" w:hAnsi="Courier New"/>
          <w:sz w:val="17"/>
          <w:szCs w:val="17"/>
        </w:rPr>
        <w:t xml:space="preserve">  "recipient": "H1",</w:t>
      </w:r>
    </w:p>
    <w:p>
      <w:pPr>
        <w:keepNext/>
        <w:keepLines/>
        <w:shd w:fill="F3F1F1" w:color="auto" w:val="clear"/>
        <w:spacing w:after="0" w:before="0" w:line="260"/>
        <w:ind w:left="200" w:right="200"/>
      </w:pPr>
      <w:r>
        <w:rPr>
          <w:rFonts w:ascii="Courier New" w:cs="Courier New" w:eastAsia="DengXian" w:hAnsi="Courier New"/>
          <w:sz w:val="17"/>
          <w:szCs w:val="17"/>
        </w:rPr>
        <w:t xml:space="preserve">  "message_type": "PROPOSE",</w:t>
      </w:r>
    </w:p>
    <w:p>
      <w:pPr>
        <w:keepNext/>
        <w:keepLines/>
        <w:shd w:fill="F3F1F1" w:color="auto" w:val="clear"/>
        <w:spacing w:after="0" w:before="0" w:line="260"/>
        <w:ind w:left="200" w:right="200"/>
      </w:pPr>
      <w:r>
        <w:rPr>
          <w:rFonts w:ascii="Courier New" w:cs="Courier New" w:eastAsia="DengXian" w:hAnsi="Courier New"/>
          <w:sz w:val="17"/>
          <w:szCs w:val="17"/>
        </w:rPr>
        <w:t xml:space="preserve">  "incident_id": "I01",</w:t>
      </w:r>
    </w:p>
    <w:p>
      <w:pPr>
        <w:keepNext/>
        <w:keepLines/>
        <w:shd w:fill="F3F1F1" w:color="auto" w:val="clear"/>
        <w:spacing w:after="0" w:before="0" w:line="260"/>
        <w:ind w:left="200" w:right="200"/>
      </w:pPr>
      <w:r>
        <w:rPr>
          <w:rFonts w:ascii="Courier New" w:cs="Courier New" w:eastAsia="DengXian" w:hAnsi="Courier New"/>
          <w:sz w:val="17"/>
          <w:szCs w:val="17"/>
        </w:rPr>
        <w:t xml:space="preserve">  "proposed_action": "admit P04 (red, pelvic fracture), ETA 35 min",</w:t>
      </w:r>
    </w:p>
    <w:p>
      <w:pPr>
        <w:keepNext/>
        <w:keepLines/>
        <w:shd w:fill="F3F1F1" w:color="auto" w:val="clear"/>
        <w:spacing w:after="0" w:before="0" w:line="260"/>
        <w:ind w:left="200" w:right="200"/>
      </w:pPr>
      <w:r>
        <w:rPr>
          <w:rFonts w:ascii="Courier New" w:cs="Courier New" w:eastAsia="DengXian" w:hAnsi="Courier New"/>
          <w:sz w:val="17"/>
          <w:szCs w:val="17"/>
        </w:rPr>
        <w:t xml:space="preserve">  "round": 1,</w:t>
      </w:r>
    </w:p>
    <w:p>
      <w:pPr>
        <w:keepNext/>
        <w:keepLines/>
        <w:shd w:fill="F3F1F1" w:color="auto" w:val="clear"/>
        <w:spacing w:after="0" w:before="0" w:line="260"/>
        <w:ind w:left="200" w:right="200"/>
      </w:pPr>
      <w:r>
        <w:rPr>
          <w:rFonts w:ascii="Courier New" w:cs="Courier New" w:eastAsia="DengXian" w:hAnsi="Courier New"/>
          <w:sz w:val="17"/>
          <w:szCs w:val="17"/>
        </w:rPr>
        <w:t xml:space="preserve">  "reason_code": "CAPABILITY_REQUIRED"</w:t>
      </w:r>
    </w:p>
    <w:p>
      <w:pPr>
        <w:keepNext w:val="false"/>
        <w:keepLines/>
        <w:shd w:fill="F3F1F1" w:color="auto" w:val="clear"/>
        <w:spacing w:after="160" w:before="0" w:line="260"/>
        <w:ind w:left="200" w:right="200"/>
      </w:pPr>
      <w:r>
        <w:rPr>
          <w:rFonts w:ascii="Courier New" w:cs="Courier New" w:eastAsia="DengXian" w:hAnsi="Courier New"/>
          <w:sz w:val="17"/>
          <w:szCs w:val="17"/>
        </w:rPr>
        <w:t xml:space="preserve">}</w:t>
      </w:r>
    </w:p>
    <w:p>
      <w:pPr>
        <w:pStyle w:val="Heading2"/>
      </w:pPr>
      <w:r>
        <w:rPr>
          <w:b w:val="false"/>
          <w:bCs w:val="false"/>
        </w:rPr>
        <w:t xml:space="preserve">6.2 消息类型</w:t>
      </w:r>
    </w:p>
    <w:p>
      <w:pPr>
        <w:spacing w:after="120"/>
      </w:pPr>
      <w:r>
        <w:rPr>
          <w:b w:val="false"/>
          <w:bCs w:val="false"/>
        </w:rPr>
        <w:t xml:space="preserve">REQUEST、PROPOSE、ACCEPT、REJECT、COUNTER、COMMIT、INFORM。</w:t>
      </w:r>
    </w:p>
    <w:p>
      <w:pPr>
        <w:pStyle w:val="Heading2"/>
      </w:pPr>
      <w:r>
        <w:rPr>
          <w:b w:val="false"/>
          <w:bCs w:val="false"/>
        </w:rPr>
        <w:t xml:space="preserve">6.3 协商规则</w:t>
      </w:r>
    </w:p>
    <w:p>
      <w:pPr>
        <w:pStyle w:val="ListParagraph"/>
        <w:numPr>
          <w:ilvl w:val="0"/>
          <w:numId w:val="3"/>
        </w:numPr>
        <w:spacing w:after="60"/>
      </w:pPr>
      <w:r>
        <w:rPr>
          <w:b w:val="false"/>
          <w:bCs w:val="false"/>
        </w:rPr>
        <w:t xml:space="preserve">拒绝时必须给出原因代码，还价必须是具体的替代方案。</w:t>
      </w:r>
    </w:p>
    <w:p>
      <w:pPr>
        <w:pStyle w:val="ListParagraph"/>
        <w:numPr>
          <w:ilvl w:val="0"/>
          <w:numId w:val="3"/>
        </w:numPr>
        <w:spacing w:after="60"/>
      </w:pPr>
      <w:r>
        <w:rPr>
          <w:b w:val="false"/>
          <w:bCs w:val="false"/>
        </w:rPr>
        <w:t xml:space="preserve">协商最多 3 轮，之后由总指挥按一个固定目标裁决：先看危重伤员是否在窗口内送到合适医院，再看响应时间。</w:t>
      </w:r>
    </w:p>
    <w:p>
      <w:pPr>
        <w:pStyle w:val="ListParagraph"/>
        <w:numPr>
          <w:ilvl w:val="0"/>
          <w:numId w:val="3"/>
        </w:numPr>
        <w:spacing w:after="60"/>
      </w:pPr>
      <w:r>
        <w:rPr>
          <w:b w:val="false"/>
          <w:bCs w:val="false"/>
        </w:rPr>
        <w:t xml:space="preserve">总指挥的方案也要再经过代码检查。</w:t>
      </w:r>
    </w:p>
    <w:p>
      <w:pPr>
        <w:pStyle w:val="ListParagraph"/>
        <w:numPr>
          <w:ilvl w:val="0"/>
          <w:numId w:val="3"/>
        </w:numPr>
        <w:spacing w:after="60"/>
      </w:pPr>
      <w:r>
        <w:rPr>
          <w:b w:val="false"/>
          <w:bCs w:val="false"/>
        </w:rPr>
        <w:t xml:space="preserve">所有消息都写进事件日志，供可视化和评估使用。</w:t>
      </w:r>
    </w:p>
    <w:p>
      <w:pPr>
        <w:pStyle w:val="Heading1"/>
      </w:pPr>
      <w:r>
        <w:rPr>
          <w:b w:val="false"/>
          <w:bCs w:val="false"/>
        </w:rPr>
        <w:t xml:space="preserve">7. Prompt 和 token</w:t>
      </w:r>
    </w:p>
    <w:p>
      <w:pPr>
        <w:pStyle w:val="Heading2"/>
      </w:pPr>
      <w:r>
        <w:rPr>
          <w:b w:val="false"/>
          <w:bCs w:val="false"/>
        </w:rPr>
        <w:t xml:space="preserve">7.1 Prompt 模板</w:t>
      </w:r>
    </w:p>
    <w:p>
      <w:pPr>
        <w:spacing w:after="120"/>
      </w:pPr>
      <w:r>
        <w:rPr>
          <w:b w:val="false"/>
          <w:bCs w:val="false"/>
        </w:rPr>
        <w:t xml:space="preserve">每个 agent 的 prompt 都用同一个模板，分五栏：角色和目标、自己的优先级、能用的工具、明确的规则、固定的输出格式。</w:t>
      </w:r>
    </w:p>
    <w:p>
      <w:pPr>
        <w:pStyle w:val="ListParagraph"/>
        <w:numPr>
          <w:ilvl w:val="0"/>
          <w:numId w:val="3"/>
        </w:numPr>
        <w:spacing w:after="60"/>
      </w:pPr>
      <w:r>
        <w:rPr>
          <w:b w:val="false"/>
          <w:bCs w:val="false"/>
        </w:rPr>
        <w:t xml:space="preserve">优先级故意设计成冲突的：医院想保住床位，调度想尽快送人，转运负责人想让每个病人去最合适的医院。</w:t>
      </w:r>
    </w:p>
    <w:p>
      <w:pPr>
        <w:pStyle w:val="ListParagraph"/>
        <w:numPr>
          <w:ilvl w:val="0"/>
          <w:numId w:val="3"/>
        </w:numPr>
        <w:spacing w:after="60"/>
      </w:pPr>
      <w:r>
        <w:rPr>
          <w:b w:val="false"/>
          <w:bCs w:val="false"/>
        </w:rPr>
        <w:t xml:space="preserve">数字一律通过工具查询，不让 AI 猜。</w:t>
      </w:r>
    </w:p>
    <w:p>
      <w:pPr>
        <w:pStyle w:val="ListParagraph"/>
        <w:numPr>
          <w:ilvl w:val="0"/>
          <w:numId w:val="3"/>
        </w:numPr>
        <w:spacing w:after="60"/>
      </w:pPr>
      <w:r>
        <w:rPr>
          <w:b w:val="false"/>
          <w:bCs w:val="false"/>
        </w:rPr>
        <w:t xml:space="preserve">三家医院共用一个模板，只替换医院名称和数据。</w:t>
      </w:r>
    </w:p>
    <w:p>
      <w:pPr>
        <w:pStyle w:val="Heading2"/>
      </w:pPr>
      <w:r>
        <w:rPr>
          <w:b w:val="false"/>
          <w:bCs w:val="false"/>
        </w:rPr>
        <w:t xml:space="preserve">7.2 模型分配</w:t>
      </w:r>
    </w:p>
    <w:p>
      <w:pPr>
        <w:pStyle w:val="ListParagraph"/>
        <w:numPr>
          <w:ilvl w:val="0"/>
          <w:numId w:val="3"/>
        </w:numPr>
        <w:spacing w:after="60"/>
      </w:pPr>
      <w:r>
        <w:rPr>
          <w:b w:val="false"/>
          <w:bCs w:val="false"/>
        </w:rPr>
        <w:t xml:space="preserve">贵模型：接线员、转运负责人、总指挥。</w:t>
      </w:r>
    </w:p>
    <w:p>
      <w:pPr>
        <w:pStyle w:val="ListParagraph"/>
        <w:numPr>
          <w:ilvl w:val="0"/>
          <w:numId w:val="3"/>
        </w:numPr>
        <w:spacing w:after="60"/>
      </w:pPr>
      <w:r>
        <w:rPr>
          <w:b w:val="false"/>
          <w:bCs w:val="false"/>
        </w:rPr>
        <w:t xml:space="preserve">便宜模型：调度员、三家医院。</w:t>
      </w:r>
    </w:p>
    <w:p>
      <w:pPr>
        <w:spacing w:after="120"/>
      </w:pPr>
      <w:r>
        <w:rPr>
          <w:b w:val="false"/>
          <w:bCs w:val="false"/>
        </w:rPr>
        <w:t xml:space="preserve">原则是：判断最难、出错代价最大的角色用贵模型；调用最频繁、规则清楚的角色用便宜模型。</w:t>
      </w:r>
    </w:p>
    <w:p>
      <w:pPr>
        <w:pStyle w:val="Heading2"/>
      </w:pPr>
      <w:r>
        <w:rPr>
          <w:b w:val="false"/>
          <w:bCs w:val="false"/>
        </w:rPr>
        <w:t xml:space="preserve">7.3 省 token 的做法</w:t>
      </w:r>
    </w:p>
    <w:p>
      <w:pPr>
        <w:pStyle w:val="ListParagraph"/>
        <w:numPr>
          <w:ilvl w:val="0"/>
          <w:numId w:val="3"/>
        </w:numPr>
        <w:spacing w:after="60"/>
      </w:pPr>
      <w:r>
        <w:rPr>
          <w:b w:val="false"/>
          <w:bCs w:val="false"/>
        </w:rPr>
        <w:t xml:space="preserve">只传做这个决定需要的信息，比如事故编号、伤情、最近的 3 个候选。</w:t>
      </w:r>
    </w:p>
    <w:p>
      <w:pPr>
        <w:pStyle w:val="ListParagraph"/>
        <w:numPr>
          <w:ilvl w:val="0"/>
          <w:numId w:val="3"/>
        </w:numPr>
        <w:spacing w:after="60"/>
      </w:pPr>
      <w:r>
        <w:rPr>
          <w:b w:val="false"/>
          <w:bCs w:val="false"/>
        </w:rPr>
        <w:t xml:space="preserve">完整状态留在 Python 里，不放进 prompt。</w:t>
      </w:r>
    </w:p>
    <w:p>
      <w:pPr>
        <w:pStyle w:val="ListParagraph"/>
        <w:numPr>
          <w:ilvl w:val="0"/>
          <w:numId w:val="3"/>
        </w:numPr>
        <w:spacing w:after="60"/>
      </w:pPr>
      <w:r>
        <w:rPr>
          <w:b w:val="false"/>
          <w:bCs w:val="false"/>
        </w:rPr>
        <w:t xml:space="preserve">只有发生事件时才调用 AI，并且批量处理。</w:t>
      </w:r>
    </w:p>
    <w:p>
      <w:pPr>
        <w:pStyle w:val="Heading2"/>
      </w:pPr>
      <w:r>
        <w:rPr>
          <w:b w:val="false"/>
          <w:bCs w:val="false"/>
        </w:rPr>
        <w:t xml:space="preserve">7.4 检验有没有丢失重要信息</w:t>
      </w:r>
    </w:p>
    <w:p>
      <w:pPr>
        <w:spacing w:after="120"/>
      </w:pPr>
      <w:r>
        <w:rPr>
          <w:b w:val="false"/>
          <w:bCs w:val="false"/>
        </w:rPr>
        <w:t xml:space="preserve">在同一个种子上，分别用精简消息和完整消息各跑一遍，对比决策结果和每起事故消耗的 token。</w:t>
      </w:r>
    </w:p>
    <w:p>
      <w:pPr>
        <w:pStyle w:val="Heading1"/>
      </w:pPr>
      <w:r>
        <w:rPr>
          <w:b w:val="false"/>
          <w:bCs w:val="false"/>
        </w:rPr>
        <w:t xml:space="preserve">8. 评估</w:t>
      </w:r>
    </w:p>
    <w:p>
      <w:pPr>
        <w:pStyle w:val="Heading2"/>
      </w:pPr>
      <w:r>
        <w:rPr>
          <w:b w:val="false"/>
          <w:bCs w:val="false"/>
        </w:rPr>
        <w:t xml:space="preserve">8.1 对比对象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5"/>
        <w:gridCol w:w="7225"/>
      </w:tblGrid>
      <w:tr>
        <w:trPr>
          <w:cantSplit/>
          <w:tblHeader/>
        </w:trPr>
        <w:tc>
          <w:tcPr>
            <w:tcW w:type="dxa" w:w="2135"/>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决策方式</w:t>
            </w:r>
          </w:p>
        </w:tc>
        <w:tc>
          <w:tcPr>
            <w:tcW w:type="dxa" w:w="7225"/>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说明</w:t>
            </w:r>
          </w:p>
        </w:tc>
      </w:tr>
      <w:tr>
        <w:trPr>
          <w:cantSplit/>
          <w:tblHeader w:val="false"/>
        </w:trPr>
        <w:tc>
          <w:tcPr>
            <w:tcW w:type="dxa" w:w="213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基线 B0</w:t>
            </w:r>
          </w:p>
        </w:tc>
        <w:tc>
          <w:tcPr>
            <w:tcW w:type="dxa" w:w="722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先来先处理，派最近的车，送最近的医院，不协商</w:t>
            </w:r>
          </w:p>
        </w:tc>
      </w:tr>
      <w:tr>
        <w:trPr>
          <w:cantSplit/>
          <w:tblHeader w:val="false"/>
        </w:trPr>
        <w:tc>
          <w:tcPr>
            <w:tcW w:type="dxa" w:w="213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规则参考 B1</w:t>
            </w:r>
          </w:p>
        </w:tc>
        <w:tc>
          <w:tcPr>
            <w:tcW w:type="dxa" w:w="722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按送院指南和规则计算的结果，不用 AI</w:t>
            </w:r>
          </w:p>
        </w:tc>
      </w:tr>
      <w:tr>
        <w:trPr>
          <w:cantSplit/>
          <w:tblHeader w:val="false"/>
        </w:trPr>
        <w:tc>
          <w:tcPr>
            <w:tcW w:type="dxa" w:w="213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多 agent 系统</w:t>
            </w:r>
          </w:p>
        </w:tc>
        <w:tc>
          <w:tcPr>
            <w:tcW w:type="dxa" w:w="7225"/>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本项目</w:t>
            </w:r>
          </w:p>
        </w:tc>
      </w:tr>
    </w:tbl>
    <w:p>
      <w:pPr>
        <w:spacing w:after="120"/>
      </w:pPr>
    </w:p>
    <w:p>
      <w:pPr>
        <w:pStyle w:val="Heading2"/>
      </w:pPr>
      <w:r>
        <w:rPr>
          <w:b w:val="false"/>
          <w:bCs w:val="false"/>
        </w:rPr>
        <w:t xml:space="preserve">8.2 指标</w:t>
      </w:r>
    </w:p>
    <w:p>
      <w:pPr>
        <w:spacing w:after="120"/>
      </w:pPr>
      <w:r>
        <w:rPr>
          <w:b w:val="false"/>
          <w:bCs w:val="false"/>
        </w:rPr>
        <w:t xml:space="preserve">作业要求的指标：</w:t>
      </w:r>
    </w:p>
    <w:p>
      <w:pPr>
        <w:pStyle w:val="ListParagraph"/>
        <w:numPr>
          <w:ilvl w:val="0"/>
          <w:numId w:val="3"/>
        </w:numPr>
        <w:spacing w:after="60"/>
      </w:pPr>
      <w:r>
        <w:rPr>
          <w:b w:val="false"/>
          <w:bCs w:val="false"/>
        </w:rPr>
        <w:t xml:space="preserve">响应时间</w:t>
      </w:r>
    </w:p>
    <w:p>
      <w:pPr>
        <w:pStyle w:val="ListParagraph"/>
        <w:numPr>
          <w:ilvl w:val="0"/>
          <w:numId w:val="3"/>
        </w:numPr>
        <w:spacing w:after="60"/>
      </w:pPr>
      <w:r>
        <w:rPr>
          <w:b w:val="false"/>
          <w:bCs w:val="false"/>
        </w:rPr>
        <w:t xml:space="preserve">救治的伤员数</w:t>
      </w:r>
    </w:p>
    <w:p>
      <w:pPr>
        <w:pStyle w:val="ListParagraph"/>
        <w:numPr>
          <w:ilvl w:val="0"/>
          <w:numId w:val="3"/>
        </w:numPr>
        <w:spacing w:after="60"/>
      </w:pPr>
      <w:r>
        <w:rPr>
          <w:b w:val="false"/>
          <w:bCs w:val="false"/>
        </w:rPr>
        <w:t xml:space="preserve">未处理的危重事故数</w:t>
      </w:r>
    </w:p>
    <w:p>
      <w:pPr>
        <w:pStyle w:val="ListParagraph"/>
        <w:numPr>
          <w:ilvl w:val="0"/>
          <w:numId w:val="3"/>
        </w:numPr>
        <w:spacing w:after="60"/>
      </w:pPr>
      <w:r>
        <w:rPr>
          <w:b w:val="false"/>
          <w:bCs w:val="false"/>
        </w:rPr>
        <w:t xml:space="preserve">资源利用率</w:t>
      </w:r>
    </w:p>
    <w:p>
      <w:pPr>
        <w:pStyle w:val="ListParagraph"/>
        <w:numPr>
          <w:ilvl w:val="0"/>
          <w:numId w:val="3"/>
        </w:numPr>
        <w:spacing w:after="60"/>
      </w:pPr>
      <w:r>
        <w:rPr>
          <w:b w:val="false"/>
          <w:bCs w:val="false"/>
        </w:rPr>
        <w:t xml:space="preserve">分配冲突数</w:t>
      </w:r>
    </w:p>
    <w:p>
      <w:pPr>
        <w:spacing w:after="120"/>
      </w:pPr>
      <w:r>
        <w:rPr>
          <w:b w:val="false"/>
          <w:bCs w:val="false"/>
        </w:rPr>
        <w:t xml:space="preserve">补充的指标：</w:t>
      </w:r>
    </w:p>
    <w:p>
      <w:pPr>
        <w:pStyle w:val="ListParagraph"/>
        <w:numPr>
          <w:ilvl w:val="0"/>
          <w:numId w:val="3"/>
        </w:numPr>
        <w:spacing w:after="60"/>
      </w:pPr>
      <w:r>
        <w:rPr>
          <w:b w:val="false"/>
          <w:bCs w:val="false"/>
        </w:rPr>
        <w:t xml:space="preserve">送到"能力匹配"医院的比例</w:t>
      </w:r>
    </w:p>
    <w:p>
      <w:pPr>
        <w:pStyle w:val="ListParagraph"/>
        <w:numPr>
          <w:ilvl w:val="0"/>
          <w:numId w:val="3"/>
        </w:numPr>
        <w:spacing w:after="60"/>
      </w:pPr>
      <w:r>
        <w:rPr>
          <w:b w:val="false"/>
          <w:bCs w:val="false"/>
        </w:rPr>
        <w:t xml:space="preserve">危重伤员在救治窗口内到达的比例</w:t>
      </w:r>
    </w:p>
    <w:p>
      <w:pPr>
        <w:pStyle w:val="ListParagraph"/>
        <w:numPr>
          <w:ilvl w:val="0"/>
          <w:numId w:val="3"/>
        </w:numPr>
        <w:spacing w:after="60"/>
      </w:pPr>
      <w:r>
        <w:rPr>
          <w:b w:val="false"/>
          <w:bCs w:val="false"/>
        </w:rPr>
        <w:t xml:space="preserve">背景呼叫中的心脏骤停和中风被耽误的情况</w:t>
      </w:r>
    </w:p>
    <w:p>
      <w:pPr>
        <w:pStyle w:val="ListParagraph"/>
        <w:numPr>
          <w:ilvl w:val="0"/>
          <w:numId w:val="3"/>
        </w:numPr>
        <w:spacing w:after="60"/>
      </w:pPr>
      <w:r>
        <w:rPr>
          <w:b w:val="false"/>
          <w:bCs w:val="false"/>
        </w:rPr>
        <w:t xml:space="preserve">接线员初判和现场真实伤情的一致率</w:t>
      </w:r>
    </w:p>
    <w:p>
      <w:pPr>
        <w:pStyle w:val="ListParagraph"/>
        <w:numPr>
          <w:ilvl w:val="0"/>
          <w:numId w:val="3"/>
        </w:numPr>
        <w:spacing w:after="60"/>
      </w:pPr>
      <w:r>
        <w:rPr>
          <w:b w:val="false"/>
          <w:bCs w:val="false"/>
        </w:rPr>
        <w:t xml:space="preserve">每起事故的 LLM 调用次数和 token</w:t>
      </w:r>
    </w:p>
    <w:p>
      <w:pPr>
        <w:pStyle w:val="Heading2"/>
      </w:pPr>
      <w:r>
        <w:rPr>
          <w:b w:val="false"/>
          <w:bCs w:val="false"/>
        </w:rPr>
        <w:t xml:space="preserve">8.3 实验方式</w:t>
      </w:r>
    </w:p>
    <w:p>
      <w:pPr>
        <w:spacing w:after="120"/>
      </w:pPr>
      <w:r>
        <w:rPr>
          <w:b w:val="false"/>
          <w:bCs w:val="false"/>
        </w:rPr>
        <w:t xml:space="preserve">8 个场景，每个用 5 到 10 个随机种子，3 个资源紧张档位，三种决策方式在同样的数据上成对比较，报告平均值和波动范围。多 agent 系统不如规则的情况也会如实报告。</w:t>
      </w:r>
    </w:p>
    <w:p>
      <w:pPr>
        <w:pStyle w:val="Heading2"/>
      </w:pPr>
      <w:r>
        <w:rPr>
          <w:b w:val="false"/>
          <w:bCs w:val="false"/>
        </w:rPr>
        <w:t xml:space="preserve">8.4 决策记录：看 LLM 怎么协调</w:t>
      </w:r>
    </w:p>
    <w:p>
      <w:pPr>
        <w:spacing w:after="120"/>
      </w:pPr>
      <w:r>
        <w:rPr>
          <w:b w:val="false"/>
          <w:bCs w:val="false"/>
        </w:rPr>
        <w:t xml:space="preserve">每个送院决定存一条记录，例如：</w:t>
      </w:r>
    </w:p>
    <w:p>
      <w:pPr>
        <w:keepNext/>
        <w:keepLines/>
        <w:shd w:fill="F3F1F1" w:color="auto" w:val="clear"/>
        <w:spacing w:after="0" w:before="80" w:line="260"/>
        <w:ind w:left="200" w:right="200"/>
      </w:pPr>
      <w:r>
        <w:rPr>
          <w:rFonts w:ascii="Courier New" w:cs="Courier New" w:eastAsia="DengXian" w:hAnsi="Courier New"/>
          <w:sz w:val="17"/>
          <w:szCs w:val="17"/>
        </w:rPr>
        <w:t xml:space="preserve">{</w:t>
      </w:r>
    </w:p>
    <w:p>
      <w:pPr>
        <w:keepNext/>
        <w:keepLines/>
        <w:shd w:fill="F3F1F1" w:color="auto" w:val="clear"/>
        <w:spacing w:after="0" w:before="0" w:line="260"/>
        <w:ind w:left="200" w:right="200"/>
      </w:pPr>
      <w:r>
        <w:rPr>
          <w:rFonts w:ascii="Courier New" w:cs="Courier New" w:eastAsia="DengXian" w:hAnsi="Courier New"/>
          <w:sz w:val="17"/>
          <w:szCs w:val="17"/>
        </w:rPr>
        <w:t xml:space="preserve">  "time_min": 23,</w:t>
      </w:r>
    </w:p>
    <w:p>
      <w:pPr>
        <w:keepNext/>
        <w:keepLines/>
        <w:shd w:fill="F3F1F1" w:color="auto" w:val="clear"/>
        <w:spacing w:after="0" w:before="0" w:line="260"/>
        <w:ind w:left="200" w:right="200"/>
      </w:pPr>
      <w:r>
        <w:rPr>
          <w:rFonts w:ascii="Courier New" w:cs="Courier New" w:eastAsia="DengXian" w:hAnsi="Courier New"/>
          <w:sz w:val="17"/>
          <w:szCs w:val="17"/>
        </w:rPr>
        <w:t xml:space="preserve">  "incident_id": "I01",</w:t>
      </w:r>
    </w:p>
    <w:p>
      <w:pPr>
        <w:keepNext/>
        <w:keepLines/>
        <w:shd w:fill="F3F1F1" w:color="auto" w:val="clear"/>
        <w:spacing w:after="0" w:before="0" w:line="260"/>
        <w:ind w:left="200" w:right="200"/>
      </w:pPr>
      <w:r>
        <w:rPr>
          <w:rFonts w:ascii="Courier New" w:cs="Courier New" w:eastAsia="DengXian" w:hAnsi="Courier New"/>
          <w:sz w:val="17"/>
          <w:szCs w:val="17"/>
        </w:rPr>
        <w:t xml:space="preserve">  "patient": "P04",</w:t>
      </w:r>
    </w:p>
    <w:p>
      <w:pPr>
        <w:keepNext/>
        <w:keepLines/>
        <w:shd w:fill="F3F1F1" w:color="auto" w:val="clear"/>
        <w:spacing w:after="0" w:before="0" w:line="260"/>
        <w:ind w:left="200" w:right="200"/>
      </w:pPr>
      <w:r>
        <w:rPr>
          <w:rFonts w:ascii="Courier New" w:cs="Courier New" w:eastAsia="DengXian" w:hAnsi="Courier New"/>
          <w:sz w:val="17"/>
          <w:szCs w:val="17"/>
        </w:rPr>
        <w:t xml:space="preserve">  "start_color": "red",</w:t>
      </w:r>
    </w:p>
    <w:p>
      <w:pPr>
        <w:keepNext/>
        <w:keepLines/>
        <w:shd w:fill="F3F1F1" w:color="auto" w:val="clear"/>
        <w:spacing w:after="0" w:before="0" w:line="260"/>
        <w:ind w:left="200" w:right="200"/>
      </w:pPr>
      <w:r>
        <w:rPr>
          <w:rFonts w:ascii="Courier New" w:cs="Courier New" w:eastAsia="DengXian" w:hAnsi="Courier New"/>
          <w:sz w:val="17"/>
          <w:szCs w:val="17"/>
        </w:rPr>
        <w:t xml:space="preserve">  "injury": "pelvic fracture",</w:t>
      </w:r>
    </w:p>
    <w:p>
      <w:pPr>
        <w:keepNext/>
        <w:keepLines/>
        <w:shd w:fill="F3F1F1" w:color="auto" w:val="clear"/>
        <w:spacing w:after="0" w:before="0" w:line="260"/>
        <w:ind w:left="200" w:right="200"/>
      </w:pPr>
      <w:r>
        <w:rPr>
          <w:rFonts w:ascii="Courier New" w:cs="Courier New" w:eastAsia="DengXian" w:hAnsi="Courier New"/>
          <w:sz w:val="17"/>
          <w:szCs w:val="17"/>
        </w:rPr>
        <w:t xml:space="preserve">  "candidates": [</w:t>
      </w:r>
    </w:p>
    <w:p>
      <w:pPr>
        <w:keepNext/>
        <w:keepLines/>
        <w:shd w:fill="F3F1F1" w:color="auto" w:val="clear"/>
        <w:spacing w:after="0" w:before="0" w:line="260"/>
        <w:ind w:left="200" w:right="200"/>
      </w:pPr>
      <w:r>
        <w:rPr>
          <w:rFonts w:ascii="Courier New" w:cs="Courier New" w:eastAsia="DengXian" w:hAnsi="Courier New"/>
          <w:sz w:val="17"/>
          <w:szCs w:val="17"/>
        </w:rPr>
        <w:t xml:space="preserve">    {"hospital": "H1", "capability": "trauma level I", "red_beds": 1, "eta_min": 35},</w:t>
      </w:r>
    </w:p>
    <w:p>
      <w:pPr>
        <w:keepNext/>
        <w:keepLines/>
        <w:shd w:fill="F3F1F1" w:color="auto" w:val="clear"/>
        <w:spacing w:after="0" w:before="0" w:line="260"/>
        <w:ind w:left="200" w:right="200"/>
      </w:pPr>
      <w:r>
        <w:rPr>
          <w:rFonts w:ascii="Courier New" w:cs="Courier New" w:eastAsia="DengXian" w:hAnsi="Courier New"/>
          <w:sz w:val="17"/>
          <w:szCs w:val="17"/>
        </w:rPr>
        <w:t xml:space="preserve">    {"hospital": "H3", "capability": "no trauma", "red_beds": 3, "eta_min": 7}</w:t>
      </w:r>
    </w:p>
    <w:p>
      <w:pPr>
        <w:keepNext/>
        <w:keepLines/>
        <w:shd w:fill="F3F1F1" w:color="auto" w:val="clear"/>
        <w:spacing w:after="0" w:before="0" w:line="260"/>
        <w:ind w:left="200" w:right="200"/>
      </w:pPr>
      <w:r>
        <w:rPr>
          <w:rFonts w:ascii="Courier New" w:cs="Courier New" w:eastAsia="DengXian" w:hAnsi="Courier New"/>
          <w:sz w:val="17"/>
          <w:szCs w:val="17"/>
        </w:rPr>
        <w:t xml:space="preserve">  ],</w:t>
      </w:r>
    </w:p>
    <w:p>
      <w:pPr>
        <w:keepNext/>
        <w:keepLines/>
        <w:shd w:fill="F3F1F1" w:color="auto" w:val="clear"/>
        <w:spacing w:after="0" w:before="0" w:line="260"/>
        <w:ind w:left="200" w:right="200"/>
      </w:pPr>
      <w:r>
        <w:rPr>
          <w:rFonts w:ascii="Courier New" w:cs="Courier New" w:eastAsia="DengXian" w:hAnsi="Courier New"/>
          <w:sz w:val="17"/>
          <w:szCs w:val="17"/>
        </w:rPr>
        <w:t xml:space="preserve">  "llm_decision": "H1",</w:t>
      </w:r>
    </w:p>
    <w:p>
      <w:pPr>
        <w:keepNext/>
        <w:keepLines/>
        <w:shd w:fill="F3F1F1" w:color="auto" w:val="clear"/>
        <w:spacing w:after="0" w:before="0" w:line="260"/>
        <w:ind w:left="200" w:right="200"/>
      </w:pPr>
      <w:r>
        <w:rPr>
          <w:rFonts w:ascii="Courier New" w:cs="Courier New" w:eastAsia="DengXian" w:hAnsi="Courier New"/>
          <w:sz w:val="17"/>
          <w:szCs w:val="17"/>
        </w:rPr>
        <w:t xml:space="preserve">  "reason_code": "CAPABILITY_REQUIRED",</w:t>
      </w:r>
    </w:p>
    <w:p>
      <w:pPr>
        <w:keepNext/>
        <w:keepLines/>
        <w:shd w:fill="F3F1F1" w:color="auto" w:val="clear"/>
        <w:spacing w:after="0" w:before="0" w:line="260"/>
        <w:ind w:left="200" w:right="200"/>
      </w:pPr>
      <w:r>
        <w:rPr>
          <w:rFonts w:ascii="Courier New" w:cs="Courier New" w:eastAsia="DengXian" w:hAnsi="Courier New"/>
          <w:sz w:val="17"/>
          <w:szCs w:val="17"/>
        </w:rPr>
        <w:t xml:space="preserve">  "rationale": "Red trauma needs a trauma center; 35 min is still inside the window.",</w:t>
      </w:r>
    </w:p>
    <w:p>
      <w:pPr>
        <w:keepNext/>
        <w:keepLines/>
        <w:shd w:fill="F3F1F1" w:color="auto" w:val="clear"/>
        <w:spacing w:after="0" w:before="0" w:line="260"/>
        <w:ind w:left="200" w:right="200"/>
      </w:pPr>
      <w:r>
        <w:rPr>
          <w:rFonts w:ascii="Courier New" w:cs="Courier New" w:eastAsia="DengXian" w:hAnsi="Courier New"/>
          <w:sz w:val="17"/>
          <w:szCs w:val="17"/>
        </w:rPr>
        <w:t xml:space="preserve">  "rule_reference": "H1",</w:t>
      </w:r>
    </w:p>
    <w:p>
      <w:pPr>
        <w:keepNext/>
        <w:keepLines/>
        <w:shd w:fill="F3F1F1" w:color="auto" w:val="clear"/>
        <w:spacing w:after="0" w:before="0" w:line="260"/>
        <w:ind w:left="200" w:right="200"/>
      </w:pPr>
      <w:r>
        <w:rPr>
          <w:rFonts w:ascii="Courier New" w:cs="Courier New" w:eastAsia="DengXian" w:hAnsi="Courier New"/>
          <w:sz w:val="17"/>
          <w:szCs w:val="17"/>
        </w:rPr>
        <w:t xml:space="preserve">  "baseline": "H3"</w:t>
      </w:r>
    </w:p>
    <w:p>
      <w:pPr>
        <w:keepNext w:val="false"/>
        <w:keepLines/>
        <w:shd w:fill="F3F1F1" w:color="auto" w:val="clear"/>
        <w:spacing w:after="160" w:before="0" w:line="260"/>
        <w:ind w:left="200" w:right="200"/>
      </w:pPr>
      <w:r>
        <w:rPr>
          <w:rFonts w:ascii="Courier New" w:cs="Courier New" w:eastAsia="DengXian" w:hAnsi="Courier New"/>
          <w:sz w:val="17"/>
          <w:szCs w:val="17"/>
        </w:rPr>
        <w:t xml:space="preserve">}</w:t>
      </w:r>
    </w:p>
    <w:p>
      <w:pPr>
        <w:spacing w:after="120"/>
      </w:pPr>
      <w:r>
        <w:rPr>
          <w:b w:val="false"/>
          <w:bCs w:val="false"/>
        </w:rPr>
        <w:t xml:space="preserve">LLM 和规则参考不一样的地方会重点分析：是 LLM 考虑到了规则没考虑的情况，还是判断错了。</w:t>
      </w:r>
    </w:p>
    <w:p>
      <w:pPr>
        <w:pStyle w:val="Heading1"/>
      </w:pPr>
      <w:r>
        <w:rPr>
          <w:b w:val="false"/>
          <w:bCs w:val="false"/>
        </w:rPr>
        <w:t xml:space="preserve">9. 可视化（Streamlit 加 Plotly）</w:t>
      </w:r>
    </w:p>
    <w:p>
      <w:pPr>
        <w:spacing w:after="120"/>
      </w:pPr>
      <w:r>
        <w:rPr>
          <w:b w:val="false"/>
          <w:bCs w:val="false"/>
        </w:rPr>
        <w:t xml:space="preserve">作业要求的 5 个部分：</w:t>
      </w:r>
    </w:p>
    <w:p>
      <w:pPr>
        <w:pStyle w:val="ListParagraph"/>
        <w:numPr>
          <w:ilvl w:val="0"/>
          <w:numId w:val="4"/>
        </w:numPr>
        <w:spacing w:after="60"/>
      </w:pPr>
      <w:r>
        <w:rPr>
          <w:b/>
          <w:bCs/>
        </w:rPr>
        <w:t xml:space="preserve">事故地图：</w:t>
      </w:r>
      <w:r>
        <w:rPr>
          <w:b w:val="false"/>
          <w:bCs w:val="false"/>
        </w:rPr>
        <w:t xml:space="preserve"> 事故位置和严重程度、派出的单位、拥堵区和封路。</w:t>
      </w:r>
    </w:p>
    <w:p>
      <w:pPr>
        <w:pStyle w:val="ListParagraph"/>
        <w:numPr>
          <w:ilvl w:val="0"/>
          <w:numId w:val="4"/>
        </w:numPr>
        <w:spacing w:after="60"/>
      </w:pPr>
      <w:r>
        <w:rPr>
          <w:b/>
          <w:bCs/>
        </w:rPr>
        <w:t xml:space="preserve">资源面板：</w:t>
      </w:r>
      <w:r>
        <w:rPr>
          <w:b w:val="false"/>
          <w:bCs w:val="false"/>
        </w:rPr>
        <w:t xml:space="preserve"> 救护车、救援小队、医生、护士、急诊床位的使用情况。</w:t>
      </w:r>
    </w:p>
    <w:p>
      <w:pPr>
        <w:pStyle w:val="ListParagraph"/>
        <w:numPr>
          <w:ilvl w:val="0"/>
          <w:numId w:val="4"/>
        </w:numPr>
        <w:spacing w:after="60"/>
      </w:pPr>
      <w:r>
        <w:rPr>
          <w:b/>
          <w:bCs/>
        </w:rPr>
        <w:t xml:space="preserve">Agent 活动面板：</w:t>
      </w:r>
      <w:r>
        <w:rPr>
          <w:b w:val="false"/>
          <w:bCs w:val="false"/>
        </w:rPr>
        <w:t xml:space="preserve"> 每个 agent 当前在做什么、最近的消息、待处理的请求、提议和决定。</w:t>
      </w:r>
    </w:p>
    <w:p>
      <w:pPr>
        <w:pStyle w:val="ListParagraph"/>
        <w:numPr>
          <w:ilvl w:val="0"/>
          <w:numId w:val="4"/>
        </w:numPr>
        <w:spacing w:after="60"/>
      </w:pPr>
      <w:r>
        <w:rPr>
          <w:b/>
          <w:bCs/>
        </w:rPr>
        <w:t xml:space="preserve">分配与协商历史：</w:t>
      </w:r>
      <w:r>
        <w:rPr>
          <w:b w:val="false"/>
          <w:bCs w:val="false"/>
        </w:rPr>
        <w:t xml:space="preserve"> 资源怎么分配，哪些提议被接受或拒绝，冲突怎么解决。</w:t>
      </w:r>
    </w:p>
    <w:p>
      <w:pPr>
        <w:pStyle w:val="ListParagraph"/>
        <w:numPr>
          <w:ilvl w:val="0"/>
          <w:numId w:val="4"/>
        </w:numPr>
        <w:spacing w:after="60"/>
      </w:pPr>
      <w:r>
        <w:rPr>
          <w:b/>
          <w:bCs/>
        </w:rPr>
        <w:t xml:space="preserve">性能指标：</w:t>
      </w:r>
      <w:r>
        <w:rPr>
          <w:b w:val="false"/>
          <w:bCs w:val="false"/>
        </w:rPr>
        <w:t xml:space="preserve"> 第 8 节的各项指标。</w:t>
      </w:r>
    </w:p>
    <w:p>
      <w:pPr>
        <w:spacing w:after="120"/>
      </w:pPr>
      <w:r>
        <w:rPr>
          <w:b w:val="false"/>
          <w:bCs w:val="false"/>
        </w:rPr>
        <w:t xml:space="preserve">补充的部分：</w:t>
      </w:r>
    </w:p>
    <w:p>
      <w:pPr>
        <w:pStyle w:val="ListParagraph"/>
        <w:numPr>
          <w:ilvl w:val="0"/>
          <w:numId w:val="3"/>
        </w:numPr>
        <w:spacing w:after="60"/>
      </w:pPr>
      <w:r>
        <w:rPr>
          <w:b w:val="false"/>
          <w:bCs w:val="false"/>
        </w:rPr>
        <w:t xml:space="preserve">场景选择和决策方式切换。</w:t>
      </w:r>
    </w:p>
    <w:p>
      <w:pPr>
        <w:pStyle w:val="ListParagraph"/>
        <w:numPr>
          <w:ilvl w:val="0"/>
          <w:numId w:val="3"/>
        </w:numPr>
        <w:spacing w:after="60"/>
      </w:pPr>
      <w:r>
        <w:rPr>
          <w:b w:val="false"/>
          <w:bCs w:val="false"/>
        </w:rPr>
        <w:t xml:space="preserve">决策回放：按时间一条条看决策记录和理由。</w:t>
      </w:r>
    </w:p>
    <w:p>
      <w:pPr>
        <w:pStyle w:val="ListParagraph"/>
        <w:numPr>
          <w:ilvl w:val="0"/>
          <w:numId w:val="3"/>
        </w:numPr>
        <w:spacing w:after="60"/>
      </w:pPr>
      <w:r>
        <w:rPr>
          <w:b w:val="false"/>
          <w:bCs w:val="false"/>
        </w:rPr>
        <w:t xml:space="preserve">基线和多 agent 并排对比。</w:t>
      </w:r>
    </w:p>
    <w:p>
      <w:pPr>
        <w:spacing w:after="120"/>
      </w:pPr>
      <w:r>
        <w:rPr>
          <w:b w:val="false"/>
          <w:bCs w:val="false"/>
        </w:rPr>
        <w:t xml:space="preserve">所有面板都读取同一份事件日志，所以可以回放，汇报时不需要现场调用 LLM。</w:t>
      </w:r>
    </w:p>
    <w:p>
      <w:pPr>
        <w:pStyle w:val="Heading1"/>
      </w:pPr>
      <w:r>
        <w:rPr>
          <w:b w:val="false"/>
          <w:bCs w:val="false"/>
        </w:rPr>
        <w:t xml:space="preserve">10. 可复现和文档</w:t>
      </w:r>
    </w:p>
    <w:p>
      <w:pPr>
        <w:pStyle w:val="ListParagraph"/>
        <w:numPr>
          <w:ilvl w:val="0"/>
          <w:numId w:val="3"/>
        </w:numPr>
        <w:spacing w:after="60"/>
      </w:pPr>
      <w:r>
        <w:rPr>
          <w:b/>
          <w:bCs/>
        </w:rPr>
        <w:t xml:space="preserve">数据：</w:t>
      </w:r>
      <w:r>
        <w:rPr>
          <w:b w:val="false"/>
          <w:bCs w:val="false"/>
        </w:rPr>
        <w:t xml:space="preserve"> 固定随机种子生成；报警文字只生成一次，缓存后重复使用。</w:t>
      </w:r>
    </w:p>
    <w:p>
      <w:pPr>
        <w:pStyle w:val="ListParagraph"/>
        <w:numPr>
          <w:ilvl w:val="0"/>
          <w:numId w:val="3"/>
        </w:numPr>
        <w:spacing w:after="60"/>
      </w:pPr>
      <w:r>
        <w:rPr>
          <w:b/>
          <w:bCs/>
        </w:rPr>
        <w:t xml:space="preserve">运行记录：</w:t>
      </w:r>
      <w:r>
        <w:rPr>
          <w:b w:val="false"/>
          <w:bCs w:val="false"/>
        </w:rPr>
        <w:t xml:space="preserve"> 记录每次运行用的模型名称、prompt 版本、全部输入输出。</w:t>
      </w:r>
    </w:p>
    <w:p>
      <w:pPr>
        <w:pStyle w:val="ListParagraph"/>
        <w:numPr>
          <w:ilvl w:val="0"/>
          <w:numId w:val="3"/>
        </w:numPr>
        <w:spacing w:after="60"/>
      </w:pPr>
      <w:r>
        <w:rPr>
          <w:b/>
          <w:bCs/>
        </w:rPr>
        <w:t xml:space="preserve">文档：</w:t>
      </w:r>
    </w:p>
    <w:p>
      <w:pPr>
        <w:pStyle w:val="ListParagraph"/>
        <w:numPr>
          <w:ilvl w:val="1"/>
          <w:numId w:val="3"/>
        </w:numPr>
        <w:spacing w:after="60"/>
      </w:pPr>
      <w:r>
        <w:rPr>
          <w:b w:val="false"/>
          <w:bCs w:val="false"/>
        </w:rPr>
        <w:t xml:space="preserve">配置文件：一条命令就能重新生成全部数据。</w:t>
      </w:r>
    </w:p>
    <w:p>
      <w:pPr>
        <w:pStyle w:val="ListParagraph"/>
        <w:numPr>
          <w:ilvl w:val="1"/>
          <w:numId w:val="3"/>
        </w:numPr>
        <w:spacing w:after="60"/>
      </w:pPr>
      <w:r>
        <w:rPr>
          <w:b w:val="false"/>
          <w:bCs w:val="false"/>
        </w:rPr>
        <w:t xml:space="preserve">假设文档：列出所有假设的取值和理由。</w:t>
      </w:r>
    </w:p>
    <w:p>
      <w:pPr>
        <w:pStyle w:val="ListParagraph"/>
        <w:numPr>
          <w:ilvl w:val="1"/>
          <w:numId w:val="3"/>
        </w:numPr>
        <w:spacing w:after="60"/>
      </w:pPr>
      <w:r>
        <w:rPr>
          <w:b w:val="false"/>
          <w:bCs w:val="false"/>
        </w:rPr>
        <w:t xml:space="preserve">数据说明卡：每个参数的取值和来源。</w:t>
      </w:r>
    </w:p>
    <w:p>
      <w:pPr>
        <w:pStyle w:val="ListParagraph"/>
        <w:numPr>
          <w:ilvl w:val="1"/>
          <w:numId w:val="3"/>
        </w:numPr>
        <w:spacing w:after="60"/>
      </w:pPr>
      <w:r>
        <w:rPr>
          <w:b w:val="false"/>
          <w:bCs w:val="false"/>
        </w:rPr>
        <w:t xml:space="preserve">README：运行说明。</w:t>
      </w:r>
    </w:p>
    <w:p>
      <w:pPr>
        <w:pStyle w:val="Heading1"/>
      </w:pPr>
      <w:r>
        <w:rPr>
          <w:b w:val="false"/>
          <w:bCs w:val="false"/>
        </w:rPr>
        <w:t xml:space="preserve">11. 开发计划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140"/>
        <w:gridCol w:w="4140"/>
      </w:tblGrid>
      <w:tr>
        <w:trPr>
          <w:cantSplit/>
          <w:tblHeader/>
        </w:trPr>
        <w:tc>
          <w:tcPr>
            <w:tcW w:type="dxa" w:w="108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阶段</w:t>
            </w:r>
          </w:p>
        </w:tc>
        <w:tc>
          <w:tcPr>
            <w:tcW w:type="dxa" w:w="414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做什么</w:t>
            </w:r>
          </w:p>
        </w:tc>
        <w:tc>
          <w:tcPr>
            <w:tcW w:type="dxa" w:w="4140"/>
            <w:tcBorders>
              <w:top w:val="single" w:color="D0CCCC" w:sz="4"/>
              <w:left w:val="single" w:color="D0CCCC" w:sz="4"/>
              <w:bottom w:val="single" w:color="D0CCCC" w:sz="4"/>
              <w:right w:val="single" w:color="D0CCCC" w:sz="4"/>
            </w:tcBorders>
            <w:shd w:fill="EDE7E8" w:color="auto" w:val="clear"/>
            <w:tcMar>
              <w:top w:type="dxa" w:w="60"/>
              <w:left w:type="dxa" w:w="100"/>
              <w:bottom w:type="dxa" w:w="60"/>
              <w:right w:type="dxa" w:w="100"/>
            </w:tcMar>
          </w:tcPr>
          <w:p>
            <w:pPr>
              <w:spacing w:after="0" w:before="0" w:line="260"/>
            </w:pPr>
            <w:r>
              <w:rPr>
                <w:b/>
                <w:bCs/>
                <w:sz w:val="18"/>
                <w:szCs w:val="18"/>
              </w:rPr>
              <w:t xml:space="preserve">完成标准</w:t>
            </w:r>
          </w:p>
        </w:tc>
      </w:tr>
      <w:tr>
        <w:trPr>
          <w:cantSplit/>
          <w:tblHeader w:val="false"/>
        </w:trPr>
        <w:tc>
          <w:tcPr>
            <w:tcW w:type="dxa" w:w="1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1 规则</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整理角色职责、分诊和送院规则、分流规则，形成规则文档</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规则文档可以直接用于参考答案和代码检查</w:t>
            </w:r>
          </w:p>
        </w:tc>
      </w:tr>
      <w:tr>
        <w:trPr>
          <w:cantSplit/>
          <w:tblHeader w:val="false"/>
        </w:trPr>
        <w:tc>
          <w:tcPr>
            <w:tcW w:type="dxa" w:w="1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2 数据和场景</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校准旧金山规律；写好医院档案和 8 个场景配置；生成并缓存报警文字</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同一个种子生成的数据完全一致；KS 检验和合理性检查通过</w:t>
            </w:r>
          </w:p>
        </w:tc>
      </w:tr>
      <w:tr>
        <w:trPr>
          <w:cantSplit/>
          <w:tblHeader w:val="false"/>
        </w:trPr>
        <w:tc>
          <w:tcPr>
            <w:tcW w:type="dxa" w:w="1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3 环境和基线</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写 CAD、医院看板、行驶时间和结果模型；实现 B0 和 B1</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两个基线在 8 个场景上都能算出指标</w:t>
            </w:r>
          </w:p>
        </w:tc>
      </w:tr>
      <w:tr>
        <w:trPr>
          <w:cantSplit/>
          <w:tblHeader w:val="false"/>
        </w:trPr>
        <w:tc>
          <w:tcPr>
            <w:tcW w:type="dxa" w:w="1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4 Agents</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用 Agents SDK 写 5 类、7 个 agent；统一 prompt 模板；消息格式和协商规则</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手工设计的测试场景全部通过，没有违规分配</w:t>
            </w:r>
          </w:p>
        </w:tc>
      </w:tr>
      <w:tr>
        <w:trPr>
          <w:cantSplit/>
          <w:tblHeader w:val="false"/>
        </w:trPr>
        <w:tc>
          <w:tcPr>
            <w:tcW w:type="dxa" w:w="1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5 实验</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8 个场景乘以种子乘以 3 个档位，全部运行并记录</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每次运行都有指标、决策记录和 token 记录</w:t>
            </w:r>
          </w:p>
        </w:tc>
      </w:tr>
      <w:tr>
        <w:trPr>
          <w:cantSplit/>
          <w:tblHeader w:val="false"/>
        </w:trPr>
        <w:tc>
          <w:tcPr>
            <w:tcW w:type="dxa" w:w="1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6 可视化</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Streamlit 实现 5 个必需部分和决策回放</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任意一次运行都能完整回放</w:t>
            </w:r>
          </w:p>
        </w:tc>
      </w:tr>
      <w:tr>
        <w:trPr>
          <w:cantSplit/>
          <w:tblHeader w:val="false"/>
        </w:trPr>
        <w:tc>
          <w:tcPr>
            <w:tcW w:type="dxa" w:w="108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7 文档和汇报</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README、假设文档、数据说明卡、结果分析、PPT</w:t>
            </w:r>
          </w:p>
        </w:tc>
        <w:tc>
          <w:tcPr>
            <w:tcW w:type="dxa" w:w="4140"/>
            <w:tcBorders>
              <w:top w:val="single" w:color="D0CCCC" w:sz="4"/>
              <w:left w:val="single" w:color="D0CCCC" w:sz="4"/>
              <w:bottom w:val="single" w:color="D0CCCC" w:sz="4"/>
              <w:right w:val="single" w:color="D0CCCC" w:sz="4"/>
            </w:tcBorders>
            <w:tcMar>
              <w:top w:type="dxa" w:w="60"/>
              <w:left w:type="dxa" w:w="100"/>
              <w:bottom w:type="dxa" w:w="60"/>
              <w:right w:type="dxa" w:w="100"/>
            </w:tcMar>
          </w:tcPr>
          <w:p>
            <w:pPr>
              <w:spacing w:after="0" w:before="0" w:line="260"/>
            </w:pPr>
            <w:r>
              <w:rPr>
                <w:b w:val="false"/>
                <w:bCs w:val="false"/>
                <w:sz w:val="18"/>
                <w:szCs w:val="18"/>
              </w:rPr>
              <w:t xml:space="preserve">别人按文档可以复现一次运行</w:t>
            </w:r>
          </w:p>
        </w:tc>
      </w:tr>
    </w:tbl>
    <w:p>
      <w:pPr>
        <w:spacing w:after="120"/>
      </w:pPr>
    </w:p>
    <w:p>
      <w:pPr>
        <w:pStyle w:val="Heading1"/>
      </w:pPr>
      <w:r>
        <w:rPr>
          <w:b w:val="false"/>
          <w:bCs w:val="false"/>
        </w:rPr>
        <w:t xml:space="preserve">12. 待你确认的事项</w:t>
      </w:r>
    </w:p>
    <w:p>
      <w:pPr>
        <w:pStyle w:val="ListParagraph"/>
        <w:numPr>
          <w:ilvl w:val="0"/>
          <w:numId w:val="5"/>
        </w:numPr>
        <w:spacing w:after="60"/>
      </w:pPr>
      <w:r>
        <w:rPr>
          <w:b/>
          <w:bCs/>
        </w:rPr>
        <w:t xml:space="preserve">接线员初判是否用微调模型：</w:t>
      </w:r>
      <w:r>
        <w:rPr>
          <w:b w:val="false"/>
          <w:bCs w:val="false"/>
        </w:rPr>
        <w:t xml:space="preserve"> 取决于能不能找到合适的标注数据；找不到就用 LLM API。</w:t>
      </w:r>
    </w:p>
    <w:p>
      <w:pPr>
        <w:pStyle w:val="ListParagraph"/>
        <w:numPr>
          <w:ilvl w:val="0"/>
          <w:numId w:val="5"/>
        </w:numPr>
        <w:spacing w:after="60"/>
      </w:pPr>
      <w:r>
        <w:rPr>
          <w:b/>
          <w:bCs/>
        </w:rPr>
        <w:t xml:space="preserve">具体用哪两个模型：</w:t>
      </w:r>
      <w:r>
        <w:rPr>
          <w:b w:val="false"/>
          <w:bCs w:val="false"/>
        </w:rPr>
        <w:t xml:space="preserve"> 贵模型和便宜模型各选哪个，以及总预算。预算会影响种子数量，是 5 个还是 10 个。</w:t>
      </w:r>
    </w:p>
    <w:p>
      <w:pPr>
        <w:pStyle w:val="ListParagraph"/>
        <w:numPr>
          <w:ilvl w:val="0"/>
          <w:numId w:val="5"/>
        </w:numPr>
        <w:spacing w:after="60"/>
      </w:pPr>
      <w:r>
        <w:rPr>
          <w:b/>
          <w:bCs/>
        </w:rPr>
        <w:t xml:space="preserve">救治时间窗口的具体长度：</w:t>
      </w:r>
      <w:r>
        <w:rPr>
          <w:b w:val="false"/>
          <w:bCs w:val="false"/>
        </w:rPr>
        <w:t xml:space="preserve"> 实验前固定。</w:t>
      </w:r>
    </w:p>
    <w:p>
      <w:pPr>
        <w:pStyle w:val="ListParagraph"/>
        <w:numPr>
          <w:ilvl w:val="0"/>
          <w:numId w:val="5"/>
        </w:numPr>
        <w:spacing w:after="60"/>
      </w:pPr>
      <w:r>
        <w:rPr>
          <w:b/>
          <w:bCs/>
        </w:rPr>
        <w:t xml:space="preserve">是否加一个对照组：</w:t>
      </w:r>
      <w:r>
        <w:rPr>
          <w:b w:val="false"/>
          <w:bCs w:val="false"/>
        </w:rPr>
        <w:t xml:space="preserve"> 让单个 agent 包办所有决定，用来证明"分工加协商"的价值。这是加分项，不是作业要求。</w:t>
      </w:r>
    </w:p>
    <w:p>
      <w:pPr>
        <w:pStyle w:val="Heading1"/>
      </w:pPr>
      <w:r>
        <w:rPr>
          <w:b w:val="false"/>
          <w:bCs w:val="false"/>
        </w:rPr>
        <w:t xml:space="preserve">13. 项目介绍（中英文）</w:t>
      </w:r>
    </w:p>
    <w:p>
      <w:pPr>
        <w:spacing w:after="120"/>
      </w:pPr>
      <w:r>
        <w:rPr>
          <w:b w:val="false"/>
          <w:bCs w:val="false"/>
        </w:rPr>
        <w:t xml:space="preserve">This project builds a multi-agent emergency coordination platform modeled on how real U.S. EMS systems work. A 911 call is first handled by a call-taker agent that extracts the location and assigns a priority, and a dispatcher agent then sends the closest suitable units using a CAD-style unit tracker. On scene, patients are triaged with START rules, and a hospital coordination agent, acting like a transport officer, chooses a destination for each patient based on the injury, each hospital's specialties, live bed and staff status, distance and traffic. Three hospital agents post their capacity and can accept patients, request diversion or lend staff, while an incident commander agent settles conflicts across incidents. We test the system on eight scenarios, each with 10 to 15 incidents, from a freeway pileup to a school bus crash and a food poisoning outbreak, and compare every decision with a nearest-hospital baseline and a rule-based reference. This lets us see not only whether the LLM coordinates better, but why it made each choice.</w:t>
      </w:r>
    </w:p>
    <w:p>
      <w:pPr>
        <w:spacing w:after="120"/>
      </w:pPr>
      <w:r>
        <w:rPr>
          <w:b w:val="false"/>
          <w:bCs w:val="false"/>
        </w:rPr>
        <w:t xml:space="preserve">中文翻译：这个项目参照美国真实的急救医疗体系，搭建一个多 agent 应急协调平台。911 电话先由接线员 agent 处理，它提取地点并给出紧急程度；接着调度员 agent 通过类似 CAD 的车辆追踪系统，派出最近的合适车辆。在现场，伤员按 START 规则分诊，医院协调 agent 像转运负责人一样，根据伤情、每家医院的专长、实时的床位和人手情况、距离和交通，为每个病人选择送往的医院。三家医院 agent 上报自己的容量，可以接收病人、申请分流或借出人手；总指挥 agent 负责解决跨事故的冲突。我们用八个场景测试这个系统，每个场景有 10 到 15 起事故，从高速连环车祸到校车事故，再到食物中毒，并把每个决定和"送最近医院"的基线、以及按规则算出的参考答案做对比。这样我们不只能看到 LLM 协调得是否更好，还能看到它每个选择背后的原因。</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DengXian" w:hAnsi="Calibri"/>
        <w:color w:val="1F2933"/>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DengXian" w:hAnsi="Calibri"/>
      <w:b/>
      <w:bCs/>
      <w:color w:val="1F2933"/>
      <w:sz w:val="40"/>
      <w:szCs w:val="40"/>
    </w:rPr>
  </w:style>
  <w:style w:type="paragraph" w:styleId="Heading1">
    <w:name w:val="Heading 1"/>
    <w:basedOn w:val="Normal"/>
    <w:next w:val="Normal"/>
    <w:qFormat/>
    <w:pPr>
      <w:spacing w:after="140" w:before="360"/>
      <w:outlineLvl w:val="0"/>
    </w:pPr>
    <w:rPr>
      <w:rFonts w:ascii="Calibri" w:cs="Calibri" w:eastAsia="DengXian" w:hAnsi="Calibri"/>
      <w:b/>
      <w:bCs/>
      <w:color w:val="7A1626"/>
      <w:sz w:val="30"/>
      <w:szCs w:val="30"/>
    </w:rPr>
  </w:style>
  <w:style w:type="paragraph" w:styleId="Heading2">
    <w:name w:val="Heading 2"/>
    <w:basedOn w:val="Normal"/>
    <w:next w:val="Normal"/>
    <w:qFormat/>
    <w:pPr>
      <w:spacing w:after="100" w:before="220"/>
      <w:outlineLvl w:val="1"/>
    </w:pPr>
    <w:rPr>
      <w:rFonts w:ascii="Calibri" w:cs="Calibri" w:eastAsia="DengXian" w:hAnsi="Calibri"/>
      <w:b/>
      <w:bCs/>
      <w:color w:val="1F29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debcbe2646122974df20d9a3f3c539a499f26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多Agent应急协调模拟：完整计划（修订版）</dc:title>
  <dc:creator>Qi Chen</dc:creator>
  <cp:lastModifiedBy>Un-named</cp:lastModifiedBy>
  <cp:revision>1</cp:revision>
  <dcterms:created xsi:type="dcterms:W3CDTF">2026-10-27T01:29:54.677Z</dcterms:created>
  <dcterms:modified xsi:type="dcterms:W3CDTF">2026-10-27T01:29:54.677Z</dcterms:modified>
</cp:coreProperties>
</file>

<file path=docProps/custom.xml><?xml version="1.0" encoding="utf-8"?>
<Properties xmlns="http://schemas.openxmlformats.org/officeDocument/2006/custom-properties" xmlns:vt="http://schemas.openxmlformats.org/officeDocument/2006/docPropsVTypes"/>
</file>