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FA4B4" w14:textId="1A44BF5C" w:rsidR="00ED4EAE" w:rsidRDefault="00080086">
      <w:pPr>
        <w:pBdr>
          <w:top w:val="nil"/>
          <w:left w:val="nil"/>
          <w:bottom w:val="nil"/>
          <w:right w:val="nil"/>
          <w:between w:val="nil"/>
        </w:pBdr>
        <w:spacing w:before="3"/>
        <w:rPr>
          <w:color w:val="000000"/>
          <w:sz w:val="16"/>
          <w:szCs w:val="16"/>
        </w:rPr>
        <w:sectPr w:rsidR="00ED4EAE" w:rsidSect="000F78D5">
          <w:pgSz w:w="11910" w:h="16840"/>
          <w:pgMar w:top="880" w:right="720" w:bottom="280" w:left="780" w:header="360" w:footer="360" w:gutter="0"/>
          <w:pgNumType w:start="1"/>
          <w:cols w:space="720"/>
        </w:sectPr>
      </w:pPr>
      <w:r>
        <w:rPr>
          <w:noProof/>
          <w:color w:val="000000"/>
          <w:sz w:val="16"/>
          <w:szCs w:val="16"/>
        </w:rPr>
        <mc:AlternateContent>
          <mc:Choice Requires="wps">
            <w:drawing>
              <wp:anchor distT="0" distB="0" distL="114300" distR="114300" simplePos="0" relativeHeight="251659264" behindDoc="0" locked="0" layoutInCell="1" allowOverlap="1" wp14:anchorId="01D56032" wp14:editId="473E492E">
                <wp:simplePos x="0" y="0"/>
                <wp:positionH relativeFrom="column">
                  <wp:posOffset>1242060</wp:posOffset>
                </wp:positionH>
                <wp:positionV relativeFrom="paragraph">
                  <wp:posOffset>-406400</wp:posOffset>
                </wp:positionV>
                <wp:extent cx="4899660" cy="434340"/>
                <wp:effectExtent l="0" t="0" r="0" b="3810"/>
                <wp:wrapNone/>
                <wp:docPr id="1788295634" name="Text Box 1"/>
                <wp:cNvGraphicFramePr/>
                <a:graphic xmlns:a="http://schemas.openxmlformats.org/drawingml/2006/main">
                  <a:graphicData uri="http://schemas.microsoft.com/office/word/2010/wordprocessingShape">
                    <wps:wsp>
                      <wps:cNvSpPr txBox="1"/>
                      <wps:spPr>
                        <a:xfrm>
                          <a:off x="0" y="0"/>
                          <a:ext cx="4899660" cy="434340"/>
                        </a:xfrm>
                        <a:prstGeom prst="rect">
                          <a:avLst/>
                        </a:prstGeom>
                        <a:noFill/>
                        <a:ln w="6350">
                          <a:noFill/>
                        </a:ln>
                      </wps:spPr>
                      <wps:txbx>
                        <w:txbxContent>
                          <w:p w14:paraId="37BE8381" w14:textId="174AA6F8" w:rsidR="00080086" w:rsidRDefault="00080086" w:rsidP="00080086">
                            <w:pPr>
                              <w:pStyle w:val="Title"/>
                              <w:ind w:left="0"/>
                              <w:jc w:val="left"/>
                              <w:rPr>
                                <w:sz w:val="32"/>
                                <w:szCs w:val="32"/>
                              </w:rPr>
                            </w:pPr>
                            <w:r>
                              <w:rPr>
                                <w:sz w:val="32"/>
                                <w:szCs w:val="32"/>
                              </w:rPr>
                              <w:t xml:space="preserve">           Privacy Concern on Digital World </w:t>
                            </w:r>
                          </w:p>
                          <w:p w14:paraId="22C7B751" w14:textId="77777777" w:rsidR="00080086" w:rsidRDefault="00080086" w:rsidP="00080086">
                            <w:pPr>
                              <w:pStyle w:val="Title"/>
                              <w:ind w:firstLine="1940"/>
                              <w:rPr>
                                <w:sz w:val="32"/>
                                <w:szCs w:val="32"/>
                              </w:rPr>
                            </w:pPr>
                            <w:r>
                              <w:rPr>
                                <w:sz w:val="32"/>
                                <w:szCs w:val="32"/>
                              </w:rPr>
                              <w:t>Privacy concerns in digital World</w:t>
                            </w:r>
                          </w:p>
                          <w:p w14:paraId="0AEFBDD3" w14:textId="72214031" w:rsidR="00080086" w:rsidRPr="00080086" w:rsidRDefault="00080086" w:rsidP="00080086">
                            <w:pPr>
                              <w:pStyle w:val="Title"/>
                              <w:ind w:firstLine="1940"/>
                              <w:rPr>
                                <w:sz w:val="32"/>
                                <w:szCs w:val="32"/>
                              </w:rPr>
                            </w:pPr>
                            <w:r>
                              <w:rPr>
                                <w:sz w:val="32"/>
                                <w:szCs w:val="32"/>
                              </w:rPr>
                              <w:t>Privacy concerns in digital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1D56032" id="_x0000_t202" coordsize="21600,21600" o:spt="202" path="m,l,21600r21600,l21600,xe">
                <v:stroke joinstyle="miter"/>
                <v:path gradientshapeok="t" o:connecttype="rect"/>
              </v:shapetype>
              <v:shape id="Text Box 1" o:spid="_x0000_s1026" type="#_x0000_t202" style="position:absolute;margin-left:97.8pt;margin-top:-32pt;width:385.8pt;height:3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" filled="f" stroked="f" strokeweight=".5pt">
                <v:textbox>
                  <w:txbxContent>
                    <w:p w14:paraId="37BE8381" w14:textId="174AA6F8" w:rsidR="00080086" w:rsidRDefault="00080086" w:rsidP="00080086">
                      <w:pPr>
                        <w:pStyle w:val="Title"/>
                        <w:ind w:left="0"/>
                        <w:jc w:val="left"/>
                        <w:rPr>
                          <w:sz w:val="32"/>
                          <w:szCs w:val="32"/>
                        </w:rPr>
                      </w:pPr>
                      <w:r>
                        <w:rPr>
                          <w:sz w:val="32"/>
                          <w:szCs w:val="32"/>
                        </w:rPr>
                        <w:t xml:space="preserve">           Privacy Concern on Digital World </w:t>
                      </w:r>
                    </w:p>
                    <w:p w14:paraId="22C7B751" w14:textId="77777777" w:rsidR="00080086" w:rsidRDefault="00080086" w:rsidP="00080086">
                      <w:pPr>
                        <w:pStyle w:val="Title"/>
                        <w:ind w:firstLine="1940"/>
                        <w:rPr>
                          <w:sz w:val="32"/>
                          <w:szCs w:val="32"/>
                        </w:rPr>
                      </w:pPr>
                      <w:r>
                        <w:rPr>
                          <w:sz w:val="32"/>
                          <w:szCs w:val="32"/>
                        </w:rPr>
                        <w:t>Privacy concerns in digital World</w:t>
                      </w:r>
                    </w:p>
                    <w:p w14:paraId="0AEFBDD3" w14:textId="72214031" w:rsidR="00080086" w:rsidRPr="00080086" w:rsidRDefault="00080086" w:rsidP="00080086">
                      <w:pPr>
                        <w:pStyle w:val="Title"/>
                        <w:ind w:firstLine="1940"/>
                        <w:rPr>
                          <w:sz w:val="32"/>
                          <w:szCs w:val="32"/>
                        </w:rPr>
                      </w:pPr>
                      <w:r>
                        <w:rPr>
                          <w:sz w:val="32"/>
                          <w:szCs w:val="32"/>
                        </w:rPr>
                        <w:t>Privacy concerns in digital World</w:t>
                      </w:r>
                    </w:p>
                  </w:txbxContent>
                </v:textbox>
              </v:shape>
            </w:pict>
          </mc:Fallback>
        </mc:AlternateContent>
      </w:r>
    </w:p>
    <w:p w14:paraId="518DC5D6" w14:textId="055C11C9" w:rsidR="00ED4EAE" w:rsidRDefault="00280A6C">
      <w:pPr>
        <w:pBdr>
          <w:top w:val="nil"/>
          <w:left w:val="nil"/>
          <w:bottom w:val="nil"/>
          <w:right w:val="nil"/>
          <w:between w:val="nil"/>
        </w:pBdr>
        <w:spacing w:before="1"/>
        <w:rPr>
          <w:i/>
          <w:color w:val="000000"/>
          <w:sz w:val="26"/>
          <w:szCs w:val="26"/>
        </w:rPr>
      </w:pPr>
      <w:r>
        <w:rPr>
          <w:noProof/>
        </w:rPr>
        <mc:AlternateContent>
          <mc:Choice Requires="wps">
            <w:drawing>
              <wp:anchor distT="0" distB="0" distL="114300" distR="114300" simplePos="0" relativeHeight="251660288" behindDoc="0" locked="0" layoutInCell="1" allowOverlap="1" wp14:anchorId="0037026F" wp14:editId="14C757C4">
                <wp:simplePos x="0" y="0"/>
                <wp:positionH relativeFrom="column">
                  <wp:posOffset>-127000</wp:posOffset>
                </wp:positionH>
                <wp:positionV relativeFrom="paragraph">
                  <wp:posOffset>205105</wp:posOffset>
                </wp:positionV>
                <wp:extent cx="2110740" cy="762000"/>
                <wp:effectExtent l="0" t="0" r="0" b="0"/>
                <wp:wrapNone/>
                <wp:docPr id="1870628979" name="Text Box 2"/>
                <wp:cNvGraphicFramePr/>
                <a:graphic xmlns:a="http://schemas.openxmlformats.org/drawingml/2006/main">
                  <a:graphicData uri="http://schemas.microsoft.com/office/word/2010/wordprocessingShape">
                    <wps:wsp>
                      <wps:cNvSpPr txBox="1"/>
                      <wps:spPr>
                        <a:xfrm>
                          <a:off x="0" y="0"/>
                          <a:ext cx="2110740" cy="762000"/>
                        </a:xfrm>
                        <a:prstGeom prst="rect">
                          <a:avLst/>
                        </a:prstGeom>
                        <a:noFill/>
                        <a:ln w="6350">
                          <a:noFill/>
                        </a:ln>
                      </wps:spPr>
                      <wps:txbx>
                        <w:txbxContent>
                          <w:p w14:paraId="7F727EA7" w14:textId="3517E60A" w:rsidR="00080086" w:rsidRDefault="00080086" w:rsidP="00080086">
                            <w:pPr>
                              <w:spacing w:before="93"/>
                              <w:ind w:left="471" w:right="27"/>
                              <w:rPr>
                                <w:sz w:val="18"/>
                                <w:szCs w:val="18"/>
                              </w:rPr>
                            </w:pPr>
                            <w:r>
                              <w:rPr>
                                <w:sz w:val="18"/>
                                <w:szCs w:val="18"/>
                              </w:rPr>
                              <w:t xml:space="preserve">          </w:t>
                            </w:r>
                            <w:r w:rsidR="00280A6C">
                              <w:rPr>
                                <w:sz w:val="18"/>
                                <w:szCs w:val="18"/>
                              </w:rPr>
                              <w:t>Geetanjali Pandey</w:t>
                            </w:r>
                          </w:p>
                          <w:p w14:paraId="711E957F" w14:textId="30F4DD44" w:rsidR="00080086" w:rsidRDefault="00080086" w:rsidP="00080086">
                            <w:pPr>
                              <w:spacing w:before="93"/>
                              <w:ind w:right="27"/>
                              <w:rPr>
                                <w:sz w:val="18"/>
                                <w:szCs w:val="18"/>
                              </w:rPr>
                            </w:pPr>
                            <w:r>
                              <w:rPr>
                                <w:sz w:val="18"/>
                                <w:szCs w:val="18"/>
                              </w:rPr>
                              <w:t xml:space="preserve">Dept of computer science Engineering </w:t>
                            </w:r>
                          </w:p>
                          <w:p w14:paraId="35072D31" w14:textId="1E873C90" w:rsidR="00080086" w:rsidRDefault="00080086" w:rsidP="00080086">
                            <w:pPr>
                              <w:spacing w:line="564" w:lineRule="auto"/>
                              <w:ind w:left="513" w:right="84" w:hanging="3"/>
                              <w:jc w:val="center"/>
                              <w:rPr>
                                <w:i/>
                                <w:sz w:val="18"/>
                                <w:szCs w:val="18"/>
                              </w:rPr>
                            </w:pPr>
                            <w:r>
                              <w:rPr>
                                <w:i/>
                                <w:sz w:val="18"/>
                                <w:szCs w:val="18"/>
                              </w:rPr>
                              <w:t>Chandigarh Universit</w:t>
                            </w:r>
                            <w:r>
                              <w:rPr>
                                <w:i/>
                                <w:sz w:val="18"/>
                                <w:szCs w:val="18"/>
                              </w:rPr>
                              <w:t xml:space="preserve">y </w:t>
                            </w:r>
                          </w:p>
                          <w:p w14:paraId="343FDF53" w14:textId="77777777" w:rsidR="00280A6C" w:rsidRDefault="00280A6C" w:rsidP="00080086">
                            <w:pPr>
                              <w:spacing w:line="564" w:lineRule="auto"/>
                              <w:ind w:left="513" w:right="84" w:hanging="3"/>
                              <w:jc w:val="center"/>
                              <w:rPr>
                                <w:i/>
                                <w:sz w:val="18"/>
                                <w:szCs w:val="18"/>
                              </w:rPr>
                            </w:pPr>
                          </w:p>
                          <w:p w14:paraId="2D3A6987" w14:textId="77777777" w:rsidR="00280A6C" w:rsidRDefault="00280A6C" w:rsidP="00080086">
                            <w:pPr>
                              <w:spacing w:line="564" w:lineRule="auto"/>
                              <w:ind w:left="513" w:right="84" w:hanging="3"/>
                              <w:jc w:val="center"/>
                              <w:rPr>
                                <w:i/>
                                <w:sz w:val="18"/>
                                <w:szCs w:val="18"/>
                              </w:rPr>
                            </w:pPr>
                          </w:p>
                          <w:p w14:paraId="5C0B998D" w14:textId="77777777" w:rsidR="00080086" w:rsidRDefault="00080086" w:rsidP="00080086">
                            <w:pPr>
                              <w:spacing w:line="564" w:lineRule="auto"/>
                              <w:ind w:right="84"/>
                              <w:rPr>
                                <w:i/>
                                <w:sz w:val="18"/>
                                <w:szCs w:val="18"/>
                              </w:rPr>
                            </w:pPr>
                          </w:p>
                          <w:p w14:paraId="6863BF9A" w14:textId="77777777" w:rsidR="00080086" w:rsidRDefault="00080086" w:rsidP="00080086">
                            <w:pPr>
                              <w:spacing w:line="564" w:lineRule="auto"/>
                              <w:ind w:right="84"/>
                              <w:rPr>
                                <w:i/>
                                <w:sz w:val="18"/>
                                <w:szCs w:val="18"/>
                              </w:rPr>
                            </w:pPr>
                          </w:p>
                          <w:p w14:paraId="210D5946" w14:textId="77777777" w:rsidR="00080086" w:rsidRDefault="00080086" w:rsidP="00080086">
                            <w:pPr>
                              <w:spacing w:line="564" w:lineRule="auto"/>
                              <w:ind w:left="513" w:right="84" w:hanging="3"/>
                              <w:jc w:val="center"/>
                              <w:rPr>
                                <w:i/>
                                <w:sz w:val="18"/>
                                <w:szCs w:val="18"/>
                              </w:rPr>
                            </w:pPr>
                          </w:p>
                          <w:p w14:paraId="38605FAD" w14:textId="77777777" w:rsidR="00080086" w:rsidRDefault="000800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7026F" id="Text Box 2" o:spid="_x0000_s1027" type="#_x0000_t202" style="position:absolute;margin-left:-10pt;margin-top:16.15pt;width:166.2pt;height: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" filled="f" stroked="f" strokeweight=".5pt">
                <v:textbox>
                  <w:txbxContent>
                    <w:p w14:paraId="7F727EA7" w14:textId="3517E60A" w:rsidR="00080086" w:rsidRDefault="00080086" w:rsidP="00080086">
                      <w:pPr>
                        <w:spacing w:before="93"/>
                        <w:ind w:left="471" w:right="27"/>
                        <w:rPr>
                          <w:sz w:val="18"/>
                          <w:szCs w:val="18"/>
                        </w:rPr>
                      </w:pPr>
                      <w:r>
                        <w:rPr>
                          <w:sz w:val="18"/>
                          <w:szCs w:val="18"/>
                        </w:rPr>
                        <w:t xml:space="preserve">          </w:t>
                      </w:r>
                      <w:r w:rsidR="00280A6C">
                        <w:rPr>
                          <w:sz w:val="18"/>
                          <w:szCs w:val="18"/>
                        </w:rPr>
                        <w:t>Geetanjali Pandey</w:t>
                      </w:r>
                    </w:p>
                    <w:p w14:paraId="711E957F" w14:textId="30F4DD44" w:rsidR="00080086" w:rsidRDefault="00080086" w:rsidP="00080086">
                      <w:pPr>
                        <w:spacing w:before="93"/>
                        <w:ind w:right="27"/>
                        <w:rPr>
                          <w:sz w:val="18"/>
                          <w:szCs w:val="18"/>
                        </w:rPr>
                      </w:pPr>
                      <w:r>
                        <w:rPr>
                          <w:sz w:val="18"/>
                          <w:szCs w:val="18"/>
                        </w:rPr>
                        <w:t xml:space="preserve">Dept of computer science Engineering </w:t>
                      </w:r>
                    </w:p>
                    <w:p w14:paraId="35072D31" w14:textId="1E873C90" w:rsidR="00080086" w:rsidRDefault="00080086" w:rsidP="00080086">
                      <w:pPr>
                        <w:spacing w:line="564" w:lineRule="auto"/>
                        <w:ind w:left="513" w:right="84" w:hanging="3"/>
                        <w:jc w:val="center"/>
                        <w:rPr>
                          <w:i/>
                          <w:sz w:val="18"/>
                          <w:szCs w:val="18"/>
                        </w:rPr>
                      </w:pPr>
                      <w:r>
                        <w:rPr>
                          <w:i/>
                          <w:sz w:val="18"/>
                          <w:szCs w:val="18"/>
                        </w:rPr>
                        <w:t>Chandigarh Universit</w:t>
                      </w:r>
                      <w:r>
                        <w:rPr>
                          <w:i/>
                          <w:sz w:val="18"/>
                          <w:szCs w:val="18"/>
                        </w:rPr>
                        <w:t xml:space="preserve">y </w:t>
                      </w:r>
                    </w:p>
                    <w:p w14:paraId="343FDF53" w14:textId="77777777" w:rsidR="00280A6C" w:rsidRDefault="00280A6C" w:rsidP="00080086">
                      <w:pPr>
                        <w:spacing w:line="564" w:lineRule="auto"/>
                        <w:ind w:left="513" w:right="84" w:hanging="3"/>
                        <w:jc w:val="center"/>
                        <w:rPr>
                          <w:i/>
                          <w:sz w:val="18"/>
                          <w:szCs w:val="18"/>
                        </w:rPr>
                      </w:pPr>
                    </w:p>
                    <w:p w14:paraId="2D3A6987" w14:textId="77777777" w:rsidR="00280A6C" w:rsidRDefault="00280A6C" w:rsidP="00080086">
                      <w:pPr>
                        <w:spacing w:line="564" w:lineRule="auto"/>
                        <w:ind w:left="513" w:right="84" w:hanging="3"/>
                        <w:jc w:val="center"/>
                        <w:rPr>
                          <w:i/>
                          <w:sz w:val="18"/>
                          <w:szCs w:val="18"/>
                        </w:rPr>
                      </w:pPr>
                    </w:p>
                    <w:p w14:paraId="5C0B998D" w14:textId="77777777" w:rsidR="00080086" w:rsidRDefault="00080086" w:rsidP="00080086">
                      <w:pPr>
                        <w:spacing w:line="564" w:lineRule="auto"/>
                        <w:ind w:right="84"/>
                        <w:rPr>
                          <w:i/>
                          <w:sz w:val="18"/>
                          <w:szCs w:val="18"/>
                        </w:rPr>
                      </w:pPr>
                    </w:p>
                    <w:p w14:paraId="6863BF9A" w14:textId="77777777" w:rsidR="00080086" w:rsidRDefault="00080086" w:rsidP="00080086">
                      <w:pPr>
                        <w:spacing w:line="564" w:lineRule="auto"/>
                        <w:ind w:right="84"/>
                        <w:rPr>
                          <w:i/>
                          <w:sz w:val="18"/>
                          <w:szCs w:val="18"/>
                        </w:rPr>
                      </w:pPr>
                    </w:p>
                    <w:p w14:paraId="210D5946" w14:textId="77777777" w:rsidR="00080086" w:rsidRDefault="00080086" w:rsidP="00080086">
                      <w:pPr>
                        <w:spacing w:line="564" w:lineRule="auto"/>
                        <w:ind w:left="513" w:right="84" w:hanging="3"/>
                        <w:jc w:val="center"/>
                        <w:rPr>
                          <w:i/>
                          <w:sz w:val="18"/>
                          <w:szCs w:val="18"/>
                        </w:rPr>
                      </w:pPr>
                    </w:p>
                    <w:p w14:paraId="38605FAD" w14:textId="77777777" w:rsidR="00080086" w:rsidRDefault="00080086"/>
                  </w:txbxContent>
                </v:textbox>
              </v:shape>
            </w:pict>
          </mc:Fallback>
        </mc:AlternateContent>
      </w:r>
      <w:r w:rsidR="00A43EFB">
        <w:rPr>
          <w:noProof/>
        </w:rPr>
        <mc:AlternateContent>
          <mc:Choice Requires="wps">
            <w:drawing>
              <wp:anchor distT="0" distB="0" distL="114300" distR="114300" simplePos="0" relativeHeight="251662336" behindDoc="0" locked="0" layoutInCell="1" allowOverlap="1" wp14:anchorId="33636218" wp14:editId="15C7A74C">
                <wp:simplePos x="0" y="0"/>
                <wp:positionH relativeFrom="column">
                  <wp:posOffset>1737360</wp:posOffset>
                </wp:positionH>
                <wp:positionV relativeFrom="paragraph">
                  <wp:posOffset>191135</wp:posOffset>
                </wp:positionV>
                <wp:extent cx="4869180" cy="876300"/>
                <wp:effectExtent l="0" t="0" r="0" b="0"/>
                <wp:wrapNone/>
                <wp:docPr id="942796623" name="Text Box 2"/>
                <wp:cNvGraphicFramePr/>
                <a:graphic xmlns:a="http://schemas.openxmlformats.org/drawingml/2006/main">
                  <a:graphicData uri="http://schemas.microsoft.com/office/word/2010/wordprocessingShape">
                    <wps:wsp>
                      <wps:cNvSpPr txBox="1"/>
                      <wps:spPr>
                        <a:xfrm>
                          <a:off x="0" y="0"/>
                          <a:ext cx="4869180" cy="876300"/>
                        </a:xfrm>
                        <a:prstGeom prst="rect">
                          <a:avLst/>
                        </a:prstGeom>
                        <a:noFill/>
                        <a:ln w="6350">
                          <a:noFill/>
                        </a:ln>
                      </wps:spPr>
                      <wps:txbx>
                        <w:txbxContent>
                          <w:p w14:paraId="4769E3F3" w14:textId="0BFF89E5" w:rsidR="00080086" w:rsidRDefault="00080086" w:rsidP="00080086">
                            <w:pPr>
                              <w:spacing w:before="93"/>
                              <w:ind w:left="471" w:right="27"/>
                              <w:rPr>
                                <w:sz w:val="18"/>
                                <w:szCs w:val="18"/>
                              </w:rPr>
                            </w:pPr>
                            <w:bookmarkStart w:id="0" w:name="_Hlk165374745"/>
                            <w:r>
                              <w:rPr>
                                <w:sz w:val="18"/>
                                <w:szCs w:val="18"/>
                              </w:rPr>
                              <w:t xml:space="preserve">               </w:t>
                            </w:r>
                            <w:r>
                              <w:rPr>
                                <w:sz w:val="18"/>
                                <w:szCs w:val="18"/>
                              </w:rPr>
                              <w:t>Amber Shreshth</w:t>
                            </w:r>
                            <w:r w:rsidR="00A43EFB">
                              <w:rPr>
                                <w:sz w:val="18"/>
                                <w:szCs w:val="18"/>
                              </w:rPr>
                              <w:t xml:space="preserve">                                           Rishi Raj Singh</w:t>
                            </w:r>
                          </w:p>
                          <w:p w14:paraId="20A09718" w14:textId="16847F63" w:rsidR="00A43EFB" w:rsidRDefault="00280A6C" w:rsidP="00A43EFB">
                            <w:pPr>
                              <w:spacing w:before="93"/>
                              <w:ind w:right="27"/>
                              <w:rPr>
                                <w:sz w:val="18"/>
                                <w:szCs w:val="18"/>
                              </w:rPr>
                            </w:pPr>
                            <w:r>
                              <w:rPr>
                                <w:sz w:val="18"/>
                                <w:szCs w:val="18"/>
                              </w:rPr>
                              <w:t xml:space="preserve">        </w:t>
                            </w:r>
                            <w:r w:rsidR="00080086">
                              <w:rPr>
                                <w:sz w:val="18"/>
                                <w:szCs w:val="18"/>
                              </w:rPr>
                              <w:t xml:space="preserve">Dept of computer science Engineering </w:t>
                            </w:r>
                            <w:r w:rsidR="00A43EFB">
                              <w:rPr>
                                <w:sz w:val="18"/>
                                <w:szCs w:val="18"/>
                              </w:rPr>
                              <w:t xml:space="preserve">            Dept of computer science Engineering </w:t>
                            </w:r>
                          </w:p>
                          <w:p w14:paraId="66003422" w14:textId="45CC60B3" w:rsidR="00080086" w:rsidRPr="00A43EFB" w:rsidRDefault="00A43EFB" w:rsidP="00A43EFB">
                            <w:pPr>
                              <w:spacing w:before="93"/>
                              <w:ind w:right="27"/>
                              <w:rPr>
                                <w:sz w:val="18"/>
                                <w:szCs w:val="18"/>
                              </w:rPr>
                            </w:pPr>
                            <w:r>
                              <w:rPr>
                                <w:i/>
                                <w:sz w:val="18"/>
                                <w:szCs w:val="18"/>
                              </w:rPr>
                              <w:t xml:space="preserve">                        </w:t>
                            </w:r>
                            <w:r w:rsidR="00080086">
                              <w:rPr>
                                <w:i/>
                                <w:sz w:val="18"/>
                                <w:szCs w:val="18"/>
                              </w:rPr>
                              <w:t xml:space="preserve">Chandigarh University </w:t>
                            </w:r>
                            <w:r>
                              <w:rPr>
                                <w:i/>
                                <w:sz w:val="18"/>
                                <w:szCs w:val="18"/>
                              </w:rPr>
                              <w:t xml:space="preserve">                              Chandigarh University </w:t>
                            </w:r>
                          </w:p>
                          <w:bookmarkEnd w:id="0"/>
                          <w:p w14:paraId="30DCD8D0" w14:textId="08C5B7C0" w:rsidR="00080086" w:rsidRDefault="00A43EFB" w:rsidP="00080086">
                            <w:pPr>
                              <w:spacing w:line="564" w:lineRule="auto"/>
                              <w:ind w:right="84"/>
                              <w:rPr>
                                <w:i/>
                                <w:sz w:val="18"/>
                                <w:szCs w:val="18"/>
                              </w:rPr>
                            </w:pPr>
                            <w:r>
                              <w:rPr>
                                <w:i/>
                                <w:sz w:val="18"/>
                                <w:szCs w:val="18"/>
                              </w:rPr>
                              <w:t xml:space="preserve">        </w:t>
                            </w:r>
                            <w:r w:rsidR="00280A6C">
                              <w:rPr>
                                <w:i/>
                                <w:sz w:val="18"/>
                                <w:szCs w:val="18"/>
                              </w:rPr>
                              <w:t xml:space="preserve">              </w:t>
                            </w:r>
                            <w:r>
                              <w:rPr>
                                <w:i/>
                                <w:sz w:val="18"/>
                                <w:szCs w:val="18"/>
                              </w:rPr>
                              <w:t xml:space="preserve"> </w:t>
                            </w:r>
                            <w:r w:rsidR="00280A6C">
                              <w:rPr>
                                <w:i/>
                                <w:sz w:val="18"/>
                                <w:szCs w:val="18"/>
                              </w:rPr>
                              <w:t>0009-0001-4834-41233                              0009-0001-3191-8274</w:t>
                            </w:r>
                          </w:p>
                          <w:p w14:paraId="237682F3" w14:textId="77777777" w:rsidR="00080086" w:rsidRDefault="00080086" w:rsidP="00080086">
                            <w:pPr>
                              <w:spacing w:line="564" w:lineRule="auto"/>
                              <w:ind w:left="513" w:right="84" w:hanging="3"/>
                              <w:jc w:val="center"/>
                              <w:rPr>
                                <w:i/>
                                <w:sz w:val="18"/>
                                <w:szCs w:val="18"/>
                              </w:rPr>
                            </w:pPr>
                          </w:p>
                          <w:p w14:paraId="148A6086" w14:textId="77777777" w:rsidR="00080086" w:rsidRDefault="00080086" w:rsidP="000800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36218" id="_x0000_s1028" type="#_x0000_t202" style="position:absolute;margin-left:136.8pt;margin-top:15.05pt;width:383.4pt;height: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" filled="f" stroked="f" strokeweight=".5pt">
                <v:textbox>
                  <w:txbxContent>
                    <w:p w14:paraId="4769E3F3" w14:textId="0BFF89E5" w:rsidR="00080086" w:rsidRDefault="00080086" w:rsidP="00080086">
                      <w:pPr>
                        <w:spacing w:before="93"/>
                        <w:ind w:left="471" w:right="27"/>
                        <w:rPr>
                          <w:sz w:val="18"/>
                          <w:szCs w:val="18"/>
                        </w:rPr>
                      </w:pPr>
                      <w:bookmarkStart w:id="1" w:name="_Hlk165374745"/>
                      <w:r>
                        <w:rPr>
                          <w:sz w:val="18"/>
                          <w:szCs w:val="18"/>
                        </w:rPr>
                        <w:t xml:space="preserve">               </w:t>
                      </w:r>
                      <w:r>
                        <w:rPr>
                          <w:sz w:val="18"/>
                          <w:szCs w:val="18"/>
                        </w:rPr>
                        <w:t>Amber Shreshth</w:t>
                      </w:r>
                      <w:r w:rsidR="00A43EFB">
                        <w:rPr>
                          <w:sz w:val="18"/>
                          <w:szCs w:val="18"/>
                        </w:rPr>
                        <w:t xml:space="preserve">                                           Rishi Raj Singh</w:t>
                      </w:r>
                    </w:p>
                    <w:p w14:paraId="20A09718" w14:textId="16847F63" w:rsidR="00A43EFB" w:rsidRDefault="00280A6C" w:rsidP="00A43EFB">
                      <w:pPr>
                        <w:spacing w:before="93"/>
                        <w:ind w:right="27"/>
                        <w:rPr>
                          <w:sz w:val="18"/>
                          <w:szCs w:val="18"/>
                        </w:rPr>
                      </w:pPr>
                      <w:r>
                        <w:rPr>
                          <w:sz w:val="18"/>
                          <w:szCs w:val="18"/>
                        </w:rPr>
                        <w:t xml:space="preserve">        </w:t>
                      </w:r>
                      <w:r w:rsidR="00080086">
                        <w:rPr>
                          <w:sz w:val="18"/>
                          <w:szCs w:val="18"/>
                        </w:rPr>
                        <w:t xml:space="preserve">Dept of computer science Engineering </w:t>
                      </w:r>
                      <w:r w:rsidR="00A43EFB">
                        <w:rPr>
                          <w:sz w:val="18"/>
                          <w:szCs w:val="18"/>
                        </w:rPr>
                        <w:t xml:space="preserve">            Dept of computer science Engineering </w:t>
                      </w:r>
                    </w:p>
                    <w:p w14:paraId="66003422" w14:textId="45CC60B3" w:rsidR="00080086" w:rsidRPr="00A43EFB" w:rsidRDefault="00A43EFB" w:rsidP="00A43EFB">
                      <w:pPr>
                        <w:spacing w:before="93"/>
                        <w:ind w:right="27"/>
                        <w:rPr>
                          <w:sz w:val="18"/>
                          <w:szCs w:val="18"/>
                        </w:rPr>
                      </w:pPr>
                      <w:r>
                        <w:rPr>
                          <w:i/>
                          <w:sz w:val="18"/>
                          <w:szCs w:val="18"/>
                        </w:rPr>
                        <w:t xml:space="preserve">                        </w:t>
                      </w:r>
                      <w:r w:rsidR="00080086">
                        <w:rPr>
                          <w:i/>
                          <w:sz w:val="18"/>
                          <w:szCs w:val="18"/>
                        </w:rPr>
                        <w:t xml:space="preserve">Chandigarh University </w:t>
                      </w:r>
                      <w:r>
                        <w:rPr>
                          <w:i/>
                          <w:sz w:val="18"/>
                          <w:szCs w:val="18"/>
                        </w:rPr>
                        <w:t xml:space="preserve">                              Chandigarh University </w:t>
                      </w:r>
                    </w:p>
                    <w:bookmarkEnd w:id="1"/>
                    <w:p w14:paraId="30DCD8D0" w14:textId="08C5B7C0" w:rsidR="00080086" w:rsidRDefault="00A43EFB" w:rsidP="00080086">
                      <w:pPr>
                        <w:spacing w:line="564" w:lineRule="auto"/>
                        <w:ind w:right="84"/>
                        <w:rPr>
                          <w:i/>
                          <w:sz w:val="18"/>
                          <w:szCs w:val="18"/>
                        </w:rPr>
                      </w:pPr>
                      <w:r>
                        <w:rPr>
                          <w:i/>
                          <w:sz w:val="18"/>
                          <w:szCs w:val="18"/>
                        </w:rPr>
                        <w:t xml:space="preserve">        </w:t>
                      </w:r>
                      <w:r w:rsidR="00280A6C">
                        <w:rPr>
                          <w:i/>
                          <w:sz w:val="18"/>
                          <w:szCs w:val="18"/>
                        </w:rPr>
                        <w:t xml:space="preserve">              </w:t>
                      </w:r>
                      <w:r>
                        <w:rPr>
                          <w:i/>
                          <w:sz w:val="18"/>
                          <w:szCs w:val="18"/>
                        </w:rPr>
                        <w:t xml:space="preserve"> </w:t>
                      </w:r>
                      <w:r w:rsidR="00280A6C">
                        <w:rPr>
                          <w:i/>
                          <w:sz w:val="18"/>
                          <w:szCs w:val="18"/>
                        </w:rPr>
                        <w:t>0009-0001-4834-41233                              0009-0001-3191-8274</w:t>
                      </w:r>
                    </w:p>
                    <w:p w14:paraId="237682F3" w14:textId="77777777" w:rsidR="00080086" w:rsidRDefault="00080086" w:rsidP="00080086">
                      <w:pPr>
                        <w:spacing w:line="564" w:lineRule="auto"/>
                        <w:ind w:left="513" w:right="84" w:hanging="3"/>
                        <w:jc w:val="center"/>
                        <w:rPr>
                          <w:i/>
                          <w:sz w:val="18"/>
                          <w:szCs w:val="18"/>
                        </w:rPr>
                      </w:pPr>
                    </w:p>
                    <w:p w14:paraId="148A6086" w14:textId="77777777" w:rsidR="00080086" w:rsidRDefault="00080086" w:rsidP="00080086"/>
                  </w:txbxContent>
                </v:textbox>
              </v:shape>
            </w:pict>
          </mc:Fallback>
        </mc:AlternateContent>
      </w:r>
      <w:r w:rsidR="00000000">
        <w:br w:type="column"/>
      </w:r>
    </w:p>
    <w:p w14:paraId="46EB71CB" w14:textId="0F288890" w:rsidR="00ED4EAE" w:rsidRDefault="00000000">
      <w:pPr>
        <w:ind w:left="439" w:right="44"/>
        <w:jc w:val="center"/>
        <w:rPr>
          <w:i/>
          <w:sz w:val="18"/>
          <w:szCs w:val="18"/>
        </w:rPr>
      </w:pPr>
      <w:r>
        <w:rPr>
          <w:i/>
          <w:sz w:val="18"/>
          <w:szCs w:val="18"/>
        </w:rPr>
        <w:t xml:space="preserve"> </w:t>
      </w:r>
      <w:r w:rsidR="00A43EFB">
        <w:rPr>
          <w:i/>
          <w:sz w:val="18"/>
          <w:szCs w:val="18"/>
        </w:rPr>
        <w:t xml:space="preserve">   </w:t>
      </w:r>
    </w:p>
    <w:p w14:paraId="110D50F5" w14:textId="210BAB98" w:rsidR="00080086" w:rsidRDefault="00080086" w:rsidP="00080086">
      <w:pPr>
        <w:spacing w:before="93"/>
        <w:ind w:left="471" w:right="27"/>
        <w:rPr>
          <w:i/>
          <w:sz w:val="18"/>
          <w:szCs w:val="18"/>
        </w:rPr>
      </w:pPr>
      <w:r>
        <w:rPr>
          <w:sz w:val="18"/>
          <w:szCs w:val="18"/>
        </w:rPr>
        <w:t xml:space="preserve">         </w:t>
      </w:r>
      <w:r w:rsidR="00A43EFB">
        <w:rPr>
          <w:sz w:val="18"/>
          <w:szCs w:val="18"/>
        </w:rPr>
        <w:t xml:space="preserve"> </w:t>
      </w:r>
    </w:p>
    <w:p w14:paraId="1E3E8FAE" w14:textId="299A5231" w:rsidR="00ED4EAE" w:rsidRDefault="00000000">
      <w:pPr>
        <w:pBdr>
          <w:top w:val="nil"/>
          <w:left w:val="nil"/>
          <w:bottom w:val="nil"/>
          <w:right w:val="nil"/>
          <w:between w:val="nil"/>
        </w:pBdr>
        <w:rPr>
          <w:i/>
          <w:color w:val="000000"/>
          <w:sz w:val="20"/>
          <w:szCs w:val="20"/>
        </w:rPr>
      </w:pPr>
      <w:r>
        <w:br w:type="column"/>
      </w:r>
    </w:p>
    <w:p w14:paraId="5BF30859" w14:textId="4FA9B7E0" w:rsidR="00ED4EAE" w:rsidRPr="00A43EFB" w:rsidRDefault="00ED4EAE" w:rsidP="00A43EFB">
      <w:pPr>
        <w:spacing w:before="143"/>
        <w:ind w:left="-1843" w:right="1409"/>
        <w:rPr>
          <w:i/>
          <w:color w:val="000000"/>
          <w:sz w:val="24"/>
          <w:szCs w:val="24"/>
        </w:rPr>
        <w:sectPr w:rsidR="00ED4EAE" w:rsidRPr="00A43EFB" w:rsidSect="000F78D5">
          <w:type w:val="continuous"/>
          <w:pgSz w:w="11910" w:h="16840"/>
          <w:pgMar w:top="880" w:right="720" w:bottom="280" w:left="780" w:header="360" w:footer="360" w:gutter="0"/>
          <w:cols w:num="3" w:space="720" w:equalWidth="0">
            <w:col w:w="2827" w:space="964"/>
            <w:col w:w="2827" w:space="964"/>
            <w:col w:w="2827" w:space="0"/>
          </w:cols>
        </w:sectPr>
      </w:pPr>
    </w:p>
    <w:p w14:paraId="1594127B" w14:textId="72CC4830" w:rsidR="00ED4EAE" w:rsidRDefault="00ED4EAE">
      <w:pPr>
        <w:pBdr>
          <w:top w:val="nil"/>
          <w:left w:val="nil"/>
          <w:bottom w:val="nil"/>
          <w:right w:val="nil"/>
          <w:between w:val="nil"/>
        </w:pBdr>
        <w:spacing w:before="7"/>
        <w:rPr>
          <w:i/>
          <w:color w:val="000000"/>
          <w:sz w:val="14"/>
          <w:szCs w:val="14"/>
        </w:rPr>
        <w:sectPr w:rsidR="00ED4EAE" w:rsidSect="000F78D5">
          <w:type w:val="continuous"/>
          <w:pgSz w:w="11910" w:h="16840"/>
          <w:pgMar w:top="880" w:right="720" w:bottom="280" w:left="780" w:header="360" w:footer="360" w:gutter="0"/>
          <w:cols w:space="720"/>
        </w:sectPr>
      </w:pPr>
    </w:p>
    <w:p w14:paraId="36BF1E18" w14:textId="771742C2" w:rsidR="00080086" w:rsidRDefault="00A43EFB" w:rsidP="00080086">
      <w:pPr>
        <w:spacing w:before="103"/>
        <w:ind w:left="115" w:right="41" w:firstLine="272"/>
        <w:jc w:val="both"/>
        <w:rPr>
          <w:i/>
          <w:sz w:val="18"/>
          <w:szCs w:val="18"/>
        </w:rPr>
      </w:pPr>
      <w:r>
        <w:rPr>
          <w:noProof/>
        </w:rPr>
        <mc:AlternateContent>
          <mc:Choice Requires="wps">
            <w:drawing>
              <wp:anchor distT="0" distB="0" distL="114300" distR="114300" simplePos="0" relativeHeight="251664384" behindDoc="0" locked="0" layoutInCell="1" allowOverlap="1" wp14:anchorId="0B164B61" wp14:editId="425801F4">
                <wp:simplePos x="0" y="0"/>
                <wp:positionH relativeFrom="margin">
                  <wp:align>left</wp:align>
                </wp:positionH>
                <wp:positionV relativeFrom="paragraph">
                  <wp:posOffset>194310</wp:posOffset>
                </wp:positionV>
                <wp:extent cx="4546600" cy="768350"/>
                <wp:effectExtent l="0" t="0" r="0" b="0"/>
                <wp:wrapNone/>
                <wp:docPr id="1318928596" name="Text Box 2"/>
                <wp:cNvGraphicFramePr/>
                <a:graphic xmlns:a="http://schemas.openxmlformats.org/drawingml/2006/main">
                  <a:graphicData uri="http://schemas.microsoft.com/office/word/2010/wordprocessingShape">
                    <wps:wsp>
                      <wps:cNvSpPr txBox="1"/>
                      <wps:spPr>
                        <a:xfrm>
                          <a:off x="0" y="0"/>
                          <a:ext cx="4546600" cy="768350"/>
                        </a:xfrm>
                        <a:prstGeom prst="rect">
                          <a:avLst/>
                        </a:prstGeom>
                        <a:noFill/>
                        <a:ln w="6350">
                          <a:noFill/>
                        </a:ln>
                      </wps:spPr>
                      <wps:txbx>
                        <w:txbxContent>
                          <w:p w14:paraId="65875FD0" w14:textId="42BFABF1" w:rsidR="00A43EFB" w:rsidRDefault="00A43EFB" w:rsidP="00A43EFB">
                            <w:pPr>
                              <w:spacing w:before="93"/>
                              <w:ind w:left="471" w:right="27"/>
                              <w:rPr>
                                <w:sz w:val="18"/>
                                <w:szCs w:val="18"/>
                              </w:rPr>
                            </w:pPr>
                            <w:r>
                              <w:rPr>
                                <w:sz w:val="18"/>
                                <w:szCs w:val="18"/>
                              </w:rPr>
                              <w:t xml:space="preserve">          </w:t>
                            </w:r>
                            <w:r>
                              <w:rPr>
                                <w:sz w:val="18"/>
                                <w:szCs w:val="18"/>
                              </w:rPr>
                              <w:t xml:space="preserve">Aditi Pandey                                           </w:t>
                            </w:r>
                            <w:r w:rsidR="00280A6C">
                              <w:rPr>
                                <w:sz w:val="18"/>
                                <w:szCs w:val="18"/>
                              </w:rPr>
                              <w:t xml:space="preserve">               Ayush</w:t>
                            </w:r>
                          </w:p>
                          <w:p w14:paraId="1573972A" w14:textId="3FA40918" w:rsidR="00A43EFB" w:rsidRDefault="00A43EFB" w:rsidP="00A43EFB">
                            <w:pPr>
                              <w:spacing w:before="93"/>
                              <w:ind w:right="27"/>
                              <w:rPr>
                                <w:sz w:val="18"/>
                                <w:szCs w:val="18"/>
                              </w:rPr>
                            </w:pPr>
                            <w:r>
                              <w:rPr>
                                <w:sz w:val="18"/>
                                <w:szCs w:val="18"/>
                              </w:rPr>
                              <w:t xml:space="preserve">Dept of computer science Engineering </w:t>
                            </w:r>
                            <w:r>
                              <w:rPr>
                                <w:sz w:val="18"/>
                                <w:szCs w:val="18"/>
                              </w:rPr>
                              <w:t xml:space="preserve">                  </w:t>
                            </w:r>
                            <w:r w:rsidR="00280A6C">
                              <w:rPr>
                                <w:sz w:val="18"/>
                                <w:szCs w:val="18"/>
                              </w:rPr>
                              <w:t xml:space="preserve"> </w:t>
                            </w:r>
                            <w:r>
                              <w:rPr>
                                <w:sz w:val="18"/>
                                <w:szCs w:val="18"/>
                              </w:rPr>
                              <w:t xml:space="preserve">Dept of Computer Science </w:t>
                            </w:r>
                            <w:r w:rsidR="00280A6C">
                              <w:rPr>
                                <w:sz w:val="18"/>
                                <w:szCs w:val="18"/>
                              </w:rPr>
                              <w:t>Engineering</w:t>
                            </w:r>
                          </w:p>
                          <w:p w14:paraId="67B4740F" w14:textId="77777777" w:rsidR="00280A6C" w:rsidRDefault="00A43EFB" w:rsidP="00A43EFB">
                            <w:pPr>
                              <w:spacing w:line="564" w:lineRule="auto"/>
                              <w:ind w:left="513" w:right="84" w:hanging="3"/>
                              <w:rPr>
                                <w:i/>
                                <w:sz w:val="18"/>
                                <w:szCs w:val="18"/>
                              </w:rPr>
                            </w:pPr>
                            <w:r>
                              <w:rPr>
                                <w:i/>
                                <w:sz w:val="18"/>
                                <w:szCs w:val="18"/>
                              </w:rPr>
                              <w:t xml:space="preserve">Chandigarh University </w:t>
                            </w:r>
                            <w:r w:rsidR="00280A6C">
                              <w:rPr>
                                <w:i/>
                                <w:sz w:val="18"/>
                                <w:szCs w:val="18"/>
                              </w:rPr>
                              <w:t xml:space="preserve">                                        Chandigarh University        </w:t>
                            </w:r>
                          </w:p>
                          <w:p w14:paraId="0E7AEF9E" w14:textId="501C45F4" w:rsidR="00A43EFB" w:rsidRDefault="00280A6C" w:rsidP="00A43EFB">
                            <w:pPr>
                              <w:spacing w:line="564" w:lineRule="auto"/>
                              <w:ind w:left="513" w:right="84" w:hanging="3"/>
                              <w:rPr>
                                <w:i/>
                                <w:sz w:val="18"/>
                                <w:szCs w:val="18"/>
                              </w:rPr>
                            </w:pPr>
                            <w:r>
                              <w:rPr>
                                <w:i/>
                                <w:sz w:val="18"/>
                                <w:szCs w:val="18"/>
                              </w:rPr>
                              <w:t xml:space="preserve">     </w:t>
                            </w:r>
                          </w:p>
                          <w:p w14:paraId="0D86C44A" w14:textId="77777777" w:rsidR="00280A6C" w:rsidRDefault="00280A6C" w:rsidP="00A43EFB">
                            <w:pPr>
                              <w:spacing w:line="564" w:lineRule="auto"/>
                              <w:ind w:left="513" w:right="84" w:hanging="3"/>
                              <w:rPr>
                                <w:i/>
                                <w:sz w:val="18"/>
                                <w:szCs w:val="18"/>
                              </w:rPr>
                            </w:pPr>
                          </w:p>
                          <w:p w14:paraId="250B7219" w14:textId="77777777" w:rsidR="00280A6C" w:rsidRDefault="00280A6C" w:rsidP="00A43EFB">
                            <w:pPr>
                              <w:spacing w:line="564" w:lineRule="auto"/>
                              <w:ind w:left="513" w:right="84" w:hanging="3"/>
                              <w:rPr>
                                <w:i/>
                                <w:sz w:val="18"/>
                                <w:szCs w:val="18"/>
                              </w:rPr>
                            </w:pPr>
                          </w:p>
                          <w:p w14:paraId="1D472D35" w14:textId="77777777" w:rsidR="00A43EFB" w:rsidRDefault="00A43EFB" w:rsidP="00A43EFB">
                            <w:pPr>
                              <w:spacing w:line="564" w:lineRule="auto"/>
                              <w:ind w:right="84"/>
                              <w:rPr>
                                <w:i/>
                                <w:sz w:val="18"/>
                                <w:szCs w:val="18"/>
                              </w:rPr>
                            </w:pPr>
                          </w:p>
                          <w:p w14:paraId="4E9E158E" w14:textId="77777777" w:rsidR="00A43EFB" w:rsidRDefault="00A43EFB" w:rsidP="00A43EFB">
                            <w:pPr>
                              <w:spacing w:line="564" w:lineRule="auto"/>
                              <w:ind w:right="84"/>
                              <w:rPr>
                                <w:i/>
                                <w:sz w:val="18"/>
                                <w:szCs w:val="18"/>
                              </w:rPr>
                            </w:pPr>
                          </w:p>
                          <w:p w14:paraId="21ADD77B" w14:textId="77777777" w:rsidR="00A43EFB" w:rsidRDefault="00A43EFB" w:rsidP="00A43EFB">
                            <w:pPr>
                              <w:spacing w:line="564" w:lineRule="auto"/>
                              <w:ind w:left="513" w:right="84" w:hanging="3"/>
                              <w:jc w:val="center"/>
                              <w:rPr>
                                <w:i/>
                                <w:sz w:val="18"/>
                                <w:szCs w:val="18"/>
                              </w:rPr>
                            </w:pPr>
                          </w:p>
                          <w:p w14:paraId="25305CEE" w14:textId="2109B8EE" w:rsidR="00A43EFB" w:rsidRDefault="00280A6C" w:rsidP="00A43EFB">
                            <w: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64B61" id="_x0000_s1029" type="#_x0000_t202" style="position:absolute;left:0;text-align:left;margin-left:0;margin-top:15.3pt;width:358pt;height:60.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" filled="f" stroked="f" strokeweight=".5pt">
                <v:textbox>
                  <w:txbxContent>
                    <w:p w14:paraId="65875FD0" w14:textId="42BFABF1" w:rsidR="00A43EFB" w:rsidRDefault="00A43EFB" w:rsidP="00A43EFB">
                      <w:pPr>
                        <w:spacing w:before="93"/>
                        <w:ind w:left="471" w:right="27"/>
                        <w:rPr>
                          <w:sz w:val="18"/>
                          <w:szCs w:val="18"/>
                        </w:rPr>
                      </w:pPr>
                      <w:r>
                        <w:rPr>
                          <w:sz w:val="18"/>
                          <w:szCs w:val="18"/>
                        </w:rPr>
                        <w:t xml:space="preserve">          </w:t>
                      </w:r>
                      <w:r>
                        <w:rPr>
                          <w:sz w:val="18"/>
                          <w:szCs w:val="18"/>
                        </w:rPr>
                        <w:t xml:space="preserve">Aditi Pandey                                           </w:t>
                      </w:r>
                      <w:r w:rsidR="00280A6C">
                        <w:rPr>
                          <w:sz w:val="18"/>
                          <w:szCs w:val="18"/>
                        </w:rPr>
                        <w:t xml:space="preserve">               Ayush</w:t>
                      </w:r>
                    </w:p>
                    <w:p w14:paraId="1573972A" w14:textId="3FA40918" w:rsidR="00A43EFB" w:rsidRDefault="00A43EFB" w:rsidP="00A43EFB">
                      <w:pPr>
                        <w:spacing w:before="93"/>
                        <w:ind w:right="27"/>
                        <w:rPr>
                          <w:sz w:val="18"/>
                          <w:szCs w:val="18"/>
                        </w:rPr>
                      </w:pPr>
                      <w:r>
                        <w:rPr>
                          <w:sz w:val="18"/>
                          <w:szCs w:val="18"/>
                        </w:rPr>
                        <w:t xml:space="preserve">Dept of computer science Engineering </w:t>
                      </w:r>
                      <w:r>
                        <w:rPr>
                          <w:sz w:val="18"/>
                          <w:szCs w:val="18"/>
                        </w:rPr>
                        <w:t xml:space="preserve">                  </w:t>
                      </w:r>
                      <w:r w:rsidR="00280A6C">
                        <w:rPr>
                          <w:sz w:val="18"/>
                          <w:szCs w:val="18"/>
                        </w:rPr>
                        <w:t xml:space="preserve"> </w:t>
                      </w:r>
                      <w:r>
                        <w:rPr>
                          <w:sz w:val="18"/>
                          <w:szCs w:val="18"/>
                        </w:rPr>
                        <w:t xml:space="preserve">Dept of Computer Science </w:t>
                      </w:r>
                      <w:r w:rsidR="00280A6C">
                        <w:rPr>
                          <w:sz w:val="18"/>
                          <w:szCs w:val="18"/>
                        </w:rPr>
                        <w:t>Engineering</w:t>
                      </w:r>
                    </w:p>
                    <w:p w14:paraId="67B4740F" w14:textId="77777777" w:rsidR="00280A6C" w:rsidRDefault="00A43EFB" w:rsidP="00A43EFB">
                      <w:pPr>
                        <w:spacing w:line="564" w:lineRule="auto"/>
                        <w:ind w:left="513" w:right="84" w:hanging="3"/>
                        <w:rPr>
                          <w:i/>
                          <w:sz w:val="18"/>
                          <w:szCs w:val="18"/>
                        </w:rPr>
                      </w:pPr>
                      <w:r>
                        <w:rPr>
                          <w:i/>
                          <w:sz w:val="18"/>
                          <w:szCs w:val="18"/>
                        </w:rPr>
                        <w:t xml:space="preserve">Chandigarh University </w:t>
                      </w:r>
                      <w:r w:rsidR="00280A6C">
                        <w:rPr>
                          <w:i/>
                          <w:sz w:val="18"/>
                          <w:szCs w:val="18"/>
                        </w:rPr>
                        <w:t xml:space="preserve">                                        Chandigarh University        </w:t>
                      </w:r>
                    </w:p>
                    <w:p w14:paraId="0E7AEF9E" w14:textId="501C45F4" w:rsidR="00A43EFB" w:rsidRDefault="00280A6C" w:rsidP="00A43EFB">
                      <w:pPr>
                        <w:spacing w:line="564" w:lineRule="auto"/>
                        <w:ind w:left="513" w:right="84" w:hanging="3"/>
                        <w:rPr>
                          <w:i/>
                          <w:sz w:val="18"/>
                          <w:szCs w:val="18"/>
                        </w:rPr>
                      </w:pPr>
                      <w:r>
                        <w:rPr>
                          <w:i/>
                          <w:sz w:val="18"/>
                          <w:szCs w:val="18"/>
                        </w:rPr>
                        <w:t xml:space="preserve">     </w:t>
                      </w:r>
                    </w:p>
                    <w:p w14:paraId="0D86C44A" w14:textId="77777777" w:rsidR="00280A6C" w:rsidRDefault="00280A6C" w:rsidP="00A43EFB">
                      <w:pPr>
                        <w:spacing w:line="564" w:lineRule="auto"/>
                        <w:ind w:left="513" w:right="84" w:hanging="3"/>
                        <w:rPr>
                          <w:i/>
                          <w:sz w:val="18"/>
                          <w:szCs w:val="18"/>
                        </w:rPr>
                      </w:pPr>
                    </w:p>
                    <w:p w14:paraId="250B7219" w14:textId="77777777" w:rsidR="00280A6C" w:rsidRDefault="00280A6C" w:rsidP="00A43EFB">
                      <w:pPr>
                        <w:spacing w:line="564" w:lineRule="auto"/>
                        <w:ind w:left="513" w:right="84" w:hanging="3"/>
                        <w:rPr>
                          <w:i/>
                          <w:sz w:val="18"/>
                          <w:szCs w:val="18"/>
                        </w:rPr>
                      </w:pPr>
                    </w:p>
                    <w:p w14:paraId="1D472D35" w14:textId="77777777" w:rsidR="00A43EFB" w:rsidRDefault="00A43EFB" w:rsidP="00A43EFB">
                      <w:pPr>
                        <w:spacing w:line="564" w:lineRule="auto"/>
                        <w:ind w:right="84"/>
                        <w:rPr>
                          <w:i/>
                          <w:sz w:val="18"/>
                          <w:szCs w:val="18"/>
                        </w:rPr>
                      </w:pPr>
                    </w:p>
                    <w:p w14:paraId="4E9E158E" w14:textId="77777777" w:rsidR="00A43EFB" w:rsidRDefault="00A43EFB" w:rsidP="00A43EFB">
                      <w:pPr>
                        <w:spacing w:line="564" w:lineRule="auto"/>
                        <w:ind w:right="84"/>
                        <w:rPr>
                          <w:i/>
                          <w:sz w:val="18"/>
                          <w:szCs w:val="18"/>
                        </w:rPr>
                      </w:pPr>
                    </w:p>
                    <w:p w14:paraId="21ADD77B" w14:textId="77777777" w:rsidR="00A43EFB" w:rsidRDefault="00A43EFB" w:rsidP="00A43EFB">
                      <w:pPr>
                        <w:spacing w:line="564" w:lineRule="auto"/>
                        <w:ind w:left="513" w:right="84" w:hanging="3"/>
                        <w:jc w:val="center"/>
                        <w:rPr>
                          <w:i/>
                          <w:sz w:val="18"/>
                          <w:szCs w:val="18"/>
                        </w:rPr>
                      </w:pPr>
                    </w:p>
                    <w:p w14:paraId="25305CEE" w14:textId="2109B8EE" w:rsidR="00A43EFB" w:rsidRDefault="00280A6C" w:rsidP="00A43EFB">
                      <w:r>
                        <w:t>00</w:t>
                      </w:r>
                    </w:p>
                  </w:txbxContent>
                </v:textbox>
                <w10:wrap anchorx="margin"/>
              </v:shape>
            </w:pict>
          </mc:Fallback>
        </mc:AlternateContent>
      </w:r>
    </w:p>
    <w:p w14:paraId="261E1209" w14:textId="2AB4D9E0" w:rsidR="00A43EFB" w:rsidRDefault="00A43EFB" w:rsidP="00080086">
      <w:pPr>
        <w:spacing w:before="103"/>
        <w:ind w:left="115" w:right="41" w:firstLine="272"/>
        <w:jc w:val="both"/>
        <w:rPr>
          <w:i/>
          <w:sz w:val="18"/>
          <w:szCs w:val="18"/>
        </w:rPr>
      </w:pPr>
    </w:p>
    <w:p w14:paraId="15BDDA5F" w14:textId="77777777" w:rsidR="00A43EFB" w:rsidRDefault="00A43EFB" w:rsidP="00080086">
      <w:pPr>
        <w:spacing w:before="103"/>
        <w:ind w:left="115" w:right="41" w:firstLine="272"/>
        <w:jc w:val="both"/>
        <w:rPr>
          <w:i/>
          <w:sz w:val="18"/>
          <w:szCs w:val="18"/>
        </w:rPr>
      </w:pPr>
    </w:p>
    <w:p w14:paraId="41B31BB7" w14:textId="6579503F" w:rsidR="00A43EFB" w:rsidRDefault="00280A6C" w:rsidP="00080086">
      <w:pPr>
        <w:spacing w:before="103"/>
        <w:ind w:left="115" w:right="41" w:firstLine="272"/>
        <w:jc w:val="both"/>
        <w:rPr>
          <w:i/>
          <w:sz w:val="18"/>
          <w:szCs w:val="18"/>
        </w:rPr>
      </w:pPr>
      <w:r>
        <w:rPr>
          <w:i/>
          <w:noProof/>
          <w:sz w:val="18"/>
          <w:szCs w:val="18"/>
        </w:rPr>
        <mc:AlternateContent>
          <mc:Choice Requires="wps">
            <w:drawing>
              <wp:anchor distT="0" distB="0" distL="114300" distR="114300" simplePos="0" relativeHeight="251666432" behindDoc="0" locked="0" layoutInCell="1" allowOverlap="1" wp14:anchorId="7A085F12" wp14:editId="593A8CC2">
                <wp:simplePos x="0" y="0"/>
                <wp:positionH relativeFrom="column">
                  <wp:posOffset>2635250</wp:posOffset>
                </wp:positionH>
                <wp:positionV relativeFrom="paragraph">
                  <wp:posOffset>168910</wp:posOffset>
                </wp:positionV>
                <wp:extent cx="1454150" cy="298450"/>
                <wp:effectExtent l="0" t="0" r="0" b="6350"/>
                <wp:wrapNone/>
                <wp:docPr id="405198594" name="Text Box 6"/>
                <wp:cNvGraphicFramePr/>
                <a:graphic xmlns:a="http://schemas.openxmlformats.org/drawingml/2006/main">
                  <a:graphicData uri="http://schemas.microsoft.com/office/word/2010/wordprocessingShape">
                    <wps:wsp>
                      <wps:cNvSpPr txBox="1"/>
                      <wps:spPr>
                        <a:xfrm>
                          <a:off x="0" y="0"/>
                          <a:ext cx="1454150" cy="298450"/>
                        </a:xfrm>
                        <a:prstGeom prst="rect">
                          <a:avLst/>
                        </a:prstGeom>
                        <a:noFill/>
                        <a:ln w="6350">
                          <a:noFill/>
                        </a:ln>
                      </wps:spPr>
                      <wps:txbx>
                        <w:txbxContent>
                          <w:p w14:paraId="7DD07CFD" w14:textId="6D4D64D6" w:rsidR="00280A6C" w:rsidRPr="005F2473" w:rsidRDefault="00280A6C">
                            <w:pPr>
                              <w:rPr>
                                <w:sz w:val="18"/>
                                <w:szCs w:val="18"/>
                                <w:lang w:val="en-IN"/>
                              </w:rPr>
                            </w:pPr>
                            <w:r w:rsidRPr="005F2473">
                              <w:rPr>
                                <w:sz w:val="18"/>
                                <w:szCs w:val="18"/>
                                <w:lang w:val="en-IN"/>
                              </w:rPr>
                              <w:t>0009-0000-5147-1177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85F12" id="Text Box 6" o:spid="_x0000_s1030" type="#_x0000_t202" style="position:absolute;left:0;text-align:left;margin-left:207.5pt;margin-top:13.3pt;width:114.5pt;height: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" filled="f" stroked="f" strokeweight=".5pt">
                <v:textbox>
                  <w:txbxContent>
                    <w:p w14:paraId="7DD07CFD" w14:textId="6D4D64D6" w:rsidR="00280A6C" w:rsidRPr="005F2473" w:rsidRDefault="00280A6C">
                      <w:pPr>
                        <w:rPr>
                          <w:sz w:val="18"/>
                          <w:szCs w:val="18"/>
                          <w:lang w:val="en-IN"/>
                        </w:rPr>
                      </w:pPr>
                      <w:r w:rsidRPr="005F2473">
                        <w:rPr>
                          <w:sz w:val="18"/>
                          <w:szCs w:val="18"/>
                          <w:lang w:val="en-IN"/>
                        </w:rPr>
                        <w:t>0009-0000-5147-1177</w:t>
                      </w:r>
                    </w:p>
                  </w:txbxContent>
                </v:textbox>
              </v:shape>
            </w:pict>
          </mc:Fallback>
        </mc:AlternateContent>
      </w:r>
      <w:r>
        <w:rPr>
          <w:i/>
          <w:noProof/>
          <w:sz w:val="18"/>
          <w:szCs w:val="18"/>
        </w:rPr>
        <mc:AlternateContent>
          <mc:Choice Requires="wps">
            <w:drawing>
              <wp:anchor distT="0" distB="0" distL="114300" distR="114300" simplePos="0" relativeHeight="251665408" behindDoc="0" locked="0" layoutInCell="1" allowOverlap="1" wp14:anchorId="29F0A336" wp14:editId="67B9E882">
                <wp:simplePos x="0" y="0"/>
                <wp:positionH relativeFrom="column">
                  <wp:posOffset>387350</wp:posOffset>
                </wp:positionH>
                <wp:positionV relativeFrom="paragraph">
                  <wp:posOffset>149860</wp:posOffset>
                </wp:positionV>
                <wp:extent cx="1517650" cy="234950"/>
                <wp:effectExtent l="0" t="0" r="0" b="0"/>
                <wp:wrapNone/>
                <wp:docPr id="915429425" name="Text Box 4"/>
                <wp:cNvGraphicFramePr/>
                <a:graphic xmlns:a="http://schemas.openxmlformats.org/drawingml/2006/main">
                  <a:graphicData uri="http://schemas.microsoft.com/office/word/2010/wordprocessingShape">
                    <wps:wsp>
                      <wps:cNvSpPr txBox="1"/>
                      <wps:spPr>
                        <a:xfrm>
                          <a:off x="0" y="0"/>
                          <a:ext cx="1517650" cy="234950"/>
                        </a:xfrm>
                        <a:prstGeom prst="rect">
                          <a:avLst/>
                        </a:prstGeom>
                        <a:noFill/>
                        <a:ln w="6350">
                          <a:noFill/>
                        </a:ln>
                      </wps:spPr>
                      <wps:txbx>
                        <w:txbxContent>
                          <w:p w14:paraId="3D460A87" w14:textId="4D48374A" w:rsidR="00280A6C" w:rsidRPr="00280A6C" w:rsidRDefault="00280A6C">
                            <w:pPr>
                              <w:rPr>
                                <w:sz w:val="18"/>
                                <w:szCs w:val="18"/>
                                <w:lang w:val="en-IN"/>
                              </w:rPr>
                            </w:pPr>
                            <w:r w:rsidRPr="00280A6C">
                              <w:rPr>
                                <w:sz w:val="18"/>
                                <w:szCs w:val="18"/>
                                <w:lang w:val="en-IN"/>
                              </w:rPr>
                              <w:t>0009-0000-1493-7265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0A336" id="Text Box 4" o:spid="_x0000_s1031" type="#_x0000_t202" style="position:absolute;left:0;text-align:left;margin-left:30.5pt;margin-top:11.8pt;width:119.5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" filled="f" stroked="f" strokeweight=".5pt">
                <v:textbox>
                  <w:txbxContent>
                    <w:p w14:paraId="3D460A87" w14:textId="4D48374A" w:rsidR="00280A6C" w:rsidRPr="00280A6C" w:rsidRDefault="00280A6C">
                      <w:pPr>
                        <w:rPr>
                          <w:sz w:val="18"/>
                          <w:szCs w:val="18"/>
                          <w:lang w:val="en-IN"/>
                        </w:rPr>
                      </w:pPr>
                      <w:r w:rsidRPr="00280A6C">
                        <w:rPr>
                          <w:sz w:val="18"/>
                          <w:szCs w:val="18"/>
                          <w:lang w:val="en-IN"/>
                        </w:rPr>
                        <w:t>0009-0000-1493-7265</w:t>
                      </w:r>
                    </w:p>
                  </w:txbxContent>
                </v:textbox>
              </v:shape>
            </w:pict>
          </mc:Fallback>
        </mc:AlternateContent>
      </w:r>
    </w:p>
    <w:p w14:paraId="682F4226" w14:textId="77777777" w:rsidR="00A43EFB" w:rsidRDefault="00A43EFB" w:rsidP="00080086">
      <w:pPr>
        <w:spacing w:before="103"/>
        <w:ind w:left="115" w:right="41" w:firstLine="272"/>
        <w:jc w:val="both"/>
        <w:rPr>
          <w:i/>
          <w:sz w:val="18"/>
          <w:szCs w:val="18"/>
        </w:rPr>
      </w:pPr>
    </w:p>
    <w:p w14:paraId="6C95AB7C" w14:textId="0F3B1207" w:rsidR="00ED4EAE" w:rsidRPr="00080086" w:rsidRDefault="00000000" w:rsidP="00080086">
      <w:pPr>
        <w:spacing w:before="103"/>
        <w:ind w:left="115" w:right="41" w:firstLine="272"/>
        <w:jc w:val="both"/>
        <w:rPr>
          <w:i/>
          <w:sz w:val="18"/>
          <w:szCs w:val="18"/>
        </w:rPr>
      </w:pPr>
      <w:r>
        <w:rPr>
          <w:i/>
          <w:sz w:val="18"/>
          <w:szCs w:val="18"/>
        </w:rPr>
        <w:t>Abstract</w:t>
      </w:r>
      <w:r>
        <w:rPr>
          <w:sz w:val="18"/>
          <w:szCs w:val="18"/>
        </w:rPr>
        <w:t xml:space="preserve">—In today's digital landscape, users often navigate complex environments with limited technical knowledge and users who are not aware about the various traps and ways of getting hacked in this digital world, leaving them vulnerable to hacking and scams. This research addresses this concern by exploring the potential of diverse profile sandboxes on Android devices to enhance user privacy. We focus on work profile environments where each profile possesses an isolated database, offering a segregated space for critical activities. We propose a "secured profile" mode, where users can switch to a limited environment with enhanced protection against malicious actors, users can also create other profiles where they do not require that much security like surfing random webpages. The effectiveness of this approach will be evaluated through user studies and continuous feedback. We anticipate that this research will empower users of all technical backgrounds, fostering a safer digital experience, so they can use various tech related tools and applications which require access to the internet without thinking about the concerns related to personal identity getting exposed to wrong people or organization and there overall safety of </w:t>
      </w:r>
      <w:proofErr w:type="spellStart"/>
      <w:r>
        <w:rPr>
          <w:sz w:val="18"/>
          <w:szCs w:val="18"/>
        </w:rPr>
        <w:t>there</w:t>
      </w:r>
      <w:proofErr w:type="spellEnd"/>
      <w:r>
        <w:rPr>
          <w:sz w:val="18"/>
          <w:szCs w:val="18"/>
        </w:rPr>
        <w:t xml:space="preserve"> different data like </w:t>
      </w:r>
      <w:proofErr w:type="spellStart"/>
      <w:proofErr w:type="gramStart"/>
      <w:r>
        <w:rPr>
          <w:sz w:val="18"/>
          <w:szCs w:val="18"/>
        </w:rPr>
        <w:t>banking,photos</w:t>
      </w:r>
      <w:proofErr w:type="gramEnd"/>
      <w:r>
        <w:rPr>
          <w:sz w:val="18"/>
          <w:szCs w:val="18"/>
        </w:rPr>
        <w:t>,videos</w:t>
      </w:r>
      <w:proofErr w:type="spellEnd"/>
      <w:r>
        <w:rPr>
          <w:sz w:val="18"/>
          <w:szCs w:val="18"/>
        </w:rPr>
        <w:t xml:space="preserve"> etc.</w:t>
      </w:r>
    </w:p>
    <w:p w14:paraId="44E093BB" w14:textId="77777777" w:rsidR="00ED4EAE" w:rsidRDefault="00ED4EAE">
      <w:pPr>
        <w:pBdr>
          <w:top w:val="nil"/>
          <w:left w:val="nil"/>
          <w:bottom w:val="nil"/>
          <w:right w:val="nil"/>
          <w:between w:val="nil"/>
        </w:pBdr>
        <w:spacing w:before="5"/>
        <w:rPr>
          <w:color w:val="000000"/>
          <w:sz w:val="17"/>
          <w:szCs w:val="17"/>
        </w:rPr>
      </w:pPr>
    </w:p>
    <w:p w14:paraId="7690451F" w14:textId="77777777" w:rsidR="00ED4EAE" w:rsidRDefault="00000000">
      <w:pPr>
        <w:ind w:left="115" w:right="62" w:firstLine="274"/>
        <w:jc w:val="both"/>
        <w:rPr>
          <w:sz w:val="18"/>
          <w:szCs w:val="18"/>
        </w:rPr>
      </w:pPr>
      <w:r>
        <w:rPr>
          <w:sz w:val="18"/>
          <w:szCs w:val="18"/>
        </w:rPr>
        <w:t>Keywords—Android, profile sandboxes, privacy, security, user studies, isolated database</w:t>
      </w:r>
    </w:p>
    <w:p w14:paraId="17B8AE73" w14:textId="77777777" w:rsidR="00ED4EAE" w:rsidRDefault="00000000">
      <w:pPr>
        <w:numPr>
          <w:ilvl w:val="0"/>
          <w:numId w:val="2"/>
        </w:numPr>
        <w:pBdr>
          <w:top w:val="nil"/>
          <w:left w:val="nil"/>
          <w:bottom w:val="nil"/>
          <w:right w:val="nil"/>
          <w:between w:val="nil"/>
        </w:pBdr>
        <w:tabs>
          <w:tab w:val="left" w:pos="2087"/>
          <w:tab w:val="left" w:pos="2088"/>
        </w:tabs>
        <w:spacing w:before="120"/>
        <w:rPr>
          <w:color w:val="000000"/>
        </w:rPr>
      </w:pPr>
      <w:r>
        <w:rPr>
          <w:color w:val="000000"/>
          <w:sz w:val="20"/>
          <w:szCs w:val="20"/>
        </w:rPr>
        <w:t>INTRODUCTION</w:t>
      </w:r>
    </w:p>
    <w:p w14:paraId="230932BE" w14:textId="77777777" w:rsidR="00ED4EAE" w:rsidRDefault="00ED4EAE">
      <w:pPr>
        <w:pBdr>
          <w:top w:val="nil"/>
          <w:left w:val="nil"/>
          <w:bottom w:val="nil"/>
          <w:right w:val="nil"/>
          <w:between w:val="nil"/>
        </w:pBdr>
        <w:spacing w:before="9"/>
        <w:rPr>
          <w:color w:val="000000"/>
          <w:sz w:val="19"/>
          <w:szCs w:val="19"/>
        </w:rPr>
      </w:pPr>
    </w:p>
    <w:p w14:paraId="32EC6902" w14:textId="77777777" w:rsidR="00ED4EAE" w:rsidRDefault="00000000">
      <w:pPr>
        <w:pBdr>
          <w:top w:val="nil"/>
          <w:left w:val="nil"/>
          <w:bottom w:val="nil"/>
          <w:right w:val="nil"/>
          <w:between w:val="nil"/>
        </w:pBdr>
        <w:spacing w:line="230" w:lineRule="auto"/>
        <w:ind w:left="115" w:right="38" w:firstLine="288"/>
        <w:jc w:val="both"/>
        <w:rPr>
          <w:color w:val="000000"/>
          <w:sz w:val="20"/>
          <w:szCs w:val="20"/>
        </w:rPr>
      </w:pPr>
      <w:r>
        <w:rPr>
          <w:color w:val="000000"/>
          <w:sz w:val="20"/>
          <w:szCs w:val="20"/>
        </w:rPr>
        <w:t xml:space="preserve">In an increasingly interconnected digital world, maintaining user privacy and safeguarding online activities have become paramount concerns. The proliferation of sophisticated hacking techniques and scams preys upon unsuspecting users, leaving sensitive data vulnerable to exploitation. Personal information, browsing habits, and even financial transactions are at constant risk. This vulnerability is further exacerbated by many </w:t>
      </w:r>
      <w:proofErr w:type="gramStart"/>
      <w:r>
        <w:rPr>
          <w:color w:val="000000"/>
          <w:sz w:val="20"/>
          <w:szCs w:val="20"/>
        </w:rPr>
        <w:t>users'</w:t>
      </w:r>
      <w:proofErr w:type="gramEnd"/>
      <w:r>
        <w:rPr>
          <w:color w:val="000000"/>
          <w:sz w:val="20"/>
          <w:szCs w:val="20"/>
        </w:rPr>
        <w:t xml:space="preserve"> limited technical knowledge, which hinders their ability to protect themselves adequately. According to the Microsoft 2021 Global Tech Support Scam Research report, consumers in India experienced a fairly high rate of online fraud of 69% in 2021. The Reserve Bank of India (RBI) data, which might miss a lot of unreported frauds, shows that frauds to the tune of </w:t>
      </w:r>
      <w:r>
        <w:rPr>
          <w:rFonts w:ascii="PT Sans" w:eastAsia="PT Sans" w:hAnsi="PT Sans" w:cs="PT Sans"/>
          <w:color w:val="000000"/>
          <w:sz w:val="20"/>
          <w:szCs w:val="20"/>
        </w:rPr>
        <w:t>₹</w:t>
      </w:r>
      <w:r>
        <w:rPr>
          <w:color w:val="000000"/>
          <w:sz w:val="20"/>
          <w:szCs w:val="20"/>
        </w:rPr>
        <w:t xml:space="preserve">60,414 crore were witnessed in 2021-22. There are mainly five broad categories of </w:t>
      </w:r>
      <w:proofErr w:type="spellStart"/>
      <w:r>
        <w:rPr>
          <w:color w:val="000000"/>
          <w:sz w:val="20"/>
          <w:szCs w:val="20"/>
        </w:rPr>
        <w:t>cyber attack</w:t>
      </w:r>
      <w:proofErr w:type="spellEnd"/>
      <w:r>
        <w:rPr>
          <w:color w:val="000000"/>
          <w:sz w:val="20"/>
          <w:szCs w:val="20"/>
        </w:rPr>
        <w:t>: Hacking, Malware, Social engineering, Phishing, DDoS. Most of the cyber threats can be tackled with user awareness and to address these critical concerns, our research proposes a novel solution leveraging sandboxed profiles within the Android operating system. The concept involves creating isolated environments, effectively compartmentalizing user activities based on security requirements. We envision a "secured profile" where users can conduct sensitive operations such as online banking or accessing confidential data with enhanced protection. Additionally, users can establish tailored profiles for varying levels of risk tolerance, such as general web browsing.</w:t>
      </w:r>
    </w:p>
    <w:p w14:paraId="5A0FE064" w14:textId="77777777" w:rsidR="00A43EFB" w:rsidRDefault="00000000" w:rsidP="00A43EFB">
      <w:pPr>
        <w:pBdr>
          <w:top w:val="nil"/>
          <w:left w:val="nil"/>
          <w:bottom w:val="nil"/>
          <w:right w:val="nil"/>
          <w:between w:val="nil"/>
        </w:pBdr>
        <w:spacing w:before="99" w:line="230" w:lineRule="auto"/>
        <w:ind w:left="284" w:right="166"/>
        <w:jc w:val="both"/>
      </w:pPr>
      <w:r>
        <w:br w:type="column"/>
      </w:r>
    </w:p>
    <w:p w14:paraId="545285C6" w14:textId="77777777" w:rsidR="00A43EFB" w:rsidRDefault="00A43EFB" w:rsidP="00A43EFB">
      <w:pPr>
        <w:pBdr>
          <w:top w:val="nil"/>
          <w:left w:val="nil"/>
          <w:bottom w:val="nil"/>
          <w:right w:val="nil"/>
          <w:between w:val="nil"/>
        </w:pBdr>
        <w:spacing w:before="99" w:line="230" w:lineRule="auto"/>
        <w:ind w:left="284" w:right="166"/>
        <w:jc w:val="both"/>
        <w:rPr>
          <w:color w:val="000000"/>
          <w:sz w:val="20"/>
          <w:szCs w:val="20"/>
        </w:rPr>
      </w:pPr>
    </w:p>
    <w:p w14:paraId="250598DD" w14:textId="77777777" w:rsidR="00A43EFB" w:rsidRDefault="00A43EFB" w:rsidP="00A43EFB">
      <w:pPr>
        <w:pBdr>
          <w:top w:val="nil"/>
          <w:left w:val="nil"/>
          <w:bottom w:val="nil"/>
          <w:right w:val="nil"/>
          <w:between w:val="nil"/>
        </w:pBdr>
        <w:spacing w:before="99" w:line="230" w:lineRule="auto"/>
        <w:ind w:left="284" w:right="166"/>
        <w:jc w:val="both"/>
        <w:rPr>
          <w:color w:val="000000"/>
          <w:sz w:val="20"/>
          <w:szCs w:val="20"/>
        </w:rPr>
      </w:pPr>
    </w:p>
    <w:p w14:paraId="2474ED48" w14:textId="77777777" w:rsidR="00A43EFB" w:rsidRDefault="00A43EFB" w:rsidP="00A43EFB">
      <w:pPr>
        <w:pBdr>
          <w:top w:val="nil"/>
          <w:left w:val="nil"/>
          <w:bottom w:val="nil"/>
          <w:right w:val="nil"/>
          <w:between w:val="nil"/>
        </w:pBdr>
        <w:spacing w:before="99" w:line="230" w:lineRule="auto"/>
        <w:ind w:left="284" w:right="166"/>
        <w:jc w:val="both"/>
        <w:rPr>
          <w:color w:val="000000"/>
          <w:sz w:val="20"/>
          <w:szCs w:val="20"/>
        </w:rPr>
      </w:pPr>
    </w:p>
    <w:p w14:paraId="38DF6A09" w14:textId="77777777" w:rsidR="00A43EFB" w:rsidRDefault="00A43EFB" w:rsidP="00A43EFB">
      <w:pPr>
        <w:pBdr>
          <w:top w:val="nil"/>
          <w:left w:val="nil"/>
          <w:bottom w:val="nil"/>
          <w:right w:val="nil"/>
          <w:between w:val="nil"/>
        </w:pBdr>
        <w:spacing w:before="99" w:line="230" w:lineRule="auto"/>
        <w:ind w:left="284" w:right="166"/>
        <w:jc w:val="both"/>
        <w:rPr>
          <w:color w:val="000000"/>
          <w:sz w:val="20"/>
          <w:szCs w:val="20"/>
        </w:rPr>
      </w:pPr>
    </w:p>
    <w:p w14:paraId="32853E3B" w14:textId="34BFB069" w:rsidR="00ED4EAE" w:rsidRDefault="00000000" w:rsidP="00A43EFB">
      <w:pPr>
        <w:pBdr>
          <w:top w:val="nil"/>
          <w:left w:val="nil"/>
          <w:bottom w:val="nil"/>
          <w:right w:val="nil"/>
          <w:between w:val="nil"/>
        </w:pBdr>
        <w:spacing w:before="99" w:line="230" w:lineRule="auto"/>
        <w:ind w:left="284" w:right="166"/>
        <w:jc w:val="both"/>
        <w:rPr>
          <w:color w:val="000000"/>
          <w:sz w:val="20"/>
          <w:szCs w:val="20"/>
        </w:rPr>
      </w:pPr>
      <w:r>
        <w:rPr>
          <w:color w:val="000000"/>
          <w:sz w:val="20"/>
          <w:szCs w:val="20"/>
        </w:rPr>
        <w:t>Our methodology centers on isolating profiles, restricting data access, and implementing granular controls. This sandbox approach aims to</w:t>
      </w:r>
      <w:r>
        <w:rPr>
          <w:sz w:val="20"/>
          <w:szCs w:val="20"/>
        </w:rPr>
        <w:t xml:space="preserve"> </w:t>
      </w:r>
      <w:r>
        <w:rPr>
          <w:color w:val="000000"/>
          <w:sz w:val="20"/>
          <w:szCs w:val="20"/>
        </w:rPr>
        <w:t>significantly reduce the attack surface available to hackers and scammers. Our research will evaluate the effectiveness of this method through rigorous user studies and an iterative feedback process.</w:t>
      </w:r>
    </w:p>
    <w:p w14:paraId="3CB1225E" w14:textId="77777777" w:rsidR="00ED4EAE" w:rsidRDefault="00000000" w:rsidP="00A43EFB">
      <w:pPr>
        <w:pBdr>
          <w:top w:val="nil"/>
          <w:left w:val="nil"/>
          <w:bottom w:val="nil"/>
          <w:right w:val="nil"/>
          <w:between w:val="nil"/>
        </w:pBdr>
        <w:spacing w:before="113" w:line="230" w:lineRule="auto"/>
        <w:ind w:left="284" w:right="168"/>
        <w:jc w:val="both"/>
        <w:rPr>
          <w:color w:val="000000"/>
          <w:sz w:val="20"/>
          <w:szCs w:val="20"/>
        </w:rPr>
      </w:pPr>
      <w:r>
        <w:rPr>
          <w:color w:val="000000"/>
          <w:sz w:val="20"/>
          <w:szCs w:val="20"/>
        </w:rPr>
        <w:t xml:space="preserve">We believe that this solution has the potential to empower users of all technical backgrounds, promoting a greater sense of control and security in the digital </w:t>
      </w:r>
      <w:proofErr w:type="spellStart"/>
      <w:proofErr w:type="gramStart"/>
      <w:r>
        <w:rPr>
          <w:color w:val="000000"/>
          <w:sz w:val="20"/>
          <w:szCs w:val="20"/>
        </w:rPr>
        <w:t>landscape.User</w:t>
      </w:r>
      <w:proofErr w:type="spellEnd"/>
      <w:proofErr w:type="gramEnd"/>
      <w:r>
        <w:rPr>
          <w:color w:val="000000"/>
          <w:sz w:val="20"/>
          <w:szCs w:val="20"/>
        </w:rPr>
        <w:t xml:space="preserve"> with less knowledge about tech and digital landscape can also use it with a sense of safety about their personal data and their digital footprints. By mitigating privacy risks and safeguarding sensitive information, we aim to contribute towards a more secure and user-centric online experience.</w:t>
      </w:r>
    </w:p>
    <w:p w14:paraId="72804E2E" w14:textId="77777777" w:rsidR="00ED4EAE" w:rsidRDefault="00000000">
      <w:pPr>
        <w:numPr>
          <w:ilvl w:val="0"/>
          <w:numId w:val="2"/>
        </w:numPr>
        <w:pBdr>
          <w:top w:val="nil"/>
          <w:left w:val="nil"/>
          <w:bottom w:val="nil"/>
          <w:right w:val="nil"/>
          <w:between w:val="nil"/>
        </w:pBdr>
        <w:tabs>
          <w:tab w:val="left" w:pos="730"/>
        </w:tabs>
        <w:spacing w:before="104"/>
        <w:ind w:left="730" w:hanging="328"/>
        <w:rPr>
          <w:color w:val="000000"/>
        </w:rPr>
      </w:pPr>
      <w:r>
        <w:rPr>
          <w:color w:val="000000"/>
          <w:sz w:val="20"/>
          <w:szCs w:val="20"/>
        </w:rPr>
        <w:t>LITERATURE SURVEY</w:t>
      </w:r>
    </w:p>
    <w:p w14:paraId="3F443957" w14:textId="77777777" w:rsidR="00ED4EAE" w:rsidRDefault="00000000">
      <w:pPr>
        <w:pBdr>
          <w:top w:val="nil"/>
          <w:left w:val="nil"/>
          <w:bottom w:val="nil"/>
          <w:right w:val="nil"/>
          <w:between w:val="nil"/>
        </w:pBdr>
        <w:spacing w:before="117" w:line="230" w:lineRule="auto"/>
        <w:ind w:left="115" w:right="161" w:firstLine="288"/>
        <w:jc w:val="both"/>
        <w:rPr>
          <w:color w:val="000000"/>
          <w:sz w:val="20"/>
          <w:szCs w:val="20"/>
        </w:rPr>
      </w:pPr>
      <w:r>
        <w:rPr>
          <w:color w:val="000000"/>
          <w:sz w:val="20"/>
          <w:szCs w:val="20"/>
        </w:rPr>
        <w:t>The literature surrounding privacy concerns in the digital realm underscores the pressing need for effective solutions to safeguard user data. Various studies have highlighted the escalating threats posed by hacking, scams, and unauthorized data access in today's interconnected landscape. Research has emphasized the importance of user awareness and proactive measures to mitigate these risks, particularly among individuals with limited technical expertise. Additionally, studies have explored the potential of sandboxing techniques to enhance privacy on mobile devices, with a focus on Android platforms. Scholars have proposed diverse profile sandbox environments as promising avenues for compartmentalizing user activities and reducing the attack surface available to malicious actors. However, empirical research evaluating the effectiveness and usability of such approaches remains limited. This literature review synthesizes existing knowledge on privacy concerns, sandboxing techniques, and user-centric approaches, providing a foundation for our research on enhancing privacy through diverse profile sandboxes on Android devices.</w:t>
      </w:r>
    </w:p>
    <w:p w14:paraId="3758978C" w14:textId="77777777" w:rsidR="00ED4EAE" w:rsidRDefault="00000000">
      <w:pPr>
        <w:numPr>
          <w:ilvl w:val="0"/>
          <w:numId w:val="2"/>
        </w:numPr>
        <w:pBdr>
          <w:top w:val="nil"/>
          <w:left w:val="nil"/>
          <w:bottom w:val="nil"/>
          <w:right w:val="nil"/>
          <w:between w:val="nil"/>
        </w:pBdr>
        <w:tabs>
          <w:tab w:val="left" w:pos="698"/>
        </w:tabs>
        <w:spacing w:before="96"/>
        <w:ind w:left="697" w:hanging="296"/>
        <w:rPr>
          <w:color w:val="000000"/>
        </w:rPr>
      </w:pPr>
      <w:r>
        <w:rPr>
          <w:color w:val="000000"/>
          <w:sz w:val="20"/>
          <w:szCs w:val="20"/>
        </w:rPr>
        <w:t>METHODOLOGY</w:t>
      </w:r>
    </w:p>
    <w:p w14:paraId="5CBAA0A3" w14:textId="77777777" w:rsidR="00ED4EAE" w:rsidRDefault="00000000">
      <w:pPr>
        <w:pBdr>
          <w:top w:val="nil"/>
          <w:left w:val="nil"/>
          <w:bottom w:val="nil"/>
          <w:right w:val="nil"/>
          <w:between w:val="nil"/>
        </w:pBdr>
        <w:spacing w:before="116" w:line="230" w:lineRule="auto"/>
        <w:ind w:left="115" w:right="172" w:firstLine="288"/>
        <w:jc w:val="both"/>
        <w:rPr>
          <w:color w:val="000000"/>
          <w:sz w:val="20"/>
          <w:szCs w:val="20"/>
        </w:rPr>
        <w:sectPr w:rsidR="00ED4EAE" w:rsidSect="000F78D5">
          <w:type w:val="continuous"/>
          <w:pgSz w:w="11910" w:h="16840"/>
          <w:pgMar w:top="880" w:right="720" w:bottom="280" w:left="780" w:header="360" w:footer="360" w:gutter="0"/>
          <w:cols w:num="2" w:space="720" w:equalWidth="0">
            <w:col w:w="5105" w:space="199"/>
            <w:col w:w="5105" w:space="0"/>
          </w:cols>
        </w:sectPr>
      </w:pPr>
      <w:r>
        <w:rPr>
          <w:color w:val="000000"/>
          <w:sz w:val="20"/>
          <w:szCs w:val="20"/>
        </w:rPr>
        <w:t xml:space="preserve">The methodology involves implementing application sandboxing techniques like ROOM, </w:t>
      </w:r>
      <w:proofErr w:type="spellStart"/>
      <w:r>
        <w:rPr>
          <w:color w:val="000000"/>
          <w:sz w:val="20"/>
          <w:szCs w:val="20"/>
        </w:rPr>
        <w:t>SQLiteHelper</w:t>
      </w:r>
      <w:proofErr w:type="spellEnd"/>
      <w:r>
        <w:rPr>
          <w:color w:val="000000"/>
          <w:sz w:val="20"/>
          <w:szCs w:val="20"/>
        </w:rPr>
        <w:t xml:space="preserve">, or virtualization to create distinct user profiles on Android devices. Each profile operates within its encrypted database, secured with high-level encryption and authentication mechanisms. App permissions mirror Linux standards for enhanced control over data access. Modifications to the Android </w:t>
      </w:r>
      <w:proofErr w:type="gramStart"/>
      <w:r>
        <w:rPr>
          <w:color w:val="000000"/>
          <w:sz w:val="20"/>
          <w:szCs w:val="20"/>
        </w:rPr>
        <w:t>Open Source</w:t>
      </w:r>
      <w:proofErr w:type="gramEnd"/>
      <w:r>
        <w:rPr>
          <w:color w:val="000000"/>
          <w:sz w:val="20"/>
          <w:szCs w:val="20"/>
        </w:rPr>
        <w:t xml:space="preserve"> Project (AOSP) facilitate profile management. User feedback and iterative testing inform refinements to the system. This comprehensive approach</w:t>
      </w:r>
    </w:p>
    <w:p w14:paraId="7EB171B1" w14:textId="77777777" w:rsidR="00ED4EAE" w:rsidRDefault="00000000">
      <w:pPr>
        <w:pBdr>
          <w:top w:val="nil"/>
          <w:left w:val="nil"/>
          <w:bottom w:val="nil"/>
          <w:right w:val="nil"/>
          <w:between w:val="nil"/>
        </w:pBdr>
        <w:spacing w:before="89" w:line="230" w:lineRule="auto"/>
        <w:ind w:left="115"/>
        <w:rPr>
          <w:color w:val="000000"/>
          <w:sz w:val="20"/>
          <w:szCs w:val="20"/>
        </w:rPr>
      </w:pPr>
      <w:r>
        <w:rPr>
          <w:color w:val="000000"/>
          <w:sz w:val="20"/>
          <w:szCs w:val="20"/>
        </w:rPr>
        <w:lastRenderedPageBreak/>
        <w:t>ensures robust privacy protection while maintaining user convenience and system usability.</w:t>
      </w:r>
    </w:p>
    <w:p w14:paraId="78638364" w14:textId="77777777" w:rsidR="00ED4EAE" w:rsidRDefault="00000000">
      <w:pPr>
        <w:numPr>
          <w:ilvl w:val="0"/>
          <w:numId w:val="1"/>
        </w:numPr>
        <w:pBdr>
          <w:top w:val="nil"/>
          <w:left w:val="nil"/>
          <w:bottom w:val="nil"/>
          <w:right w:val="nil"/>
          <w:between w:val="nil"/>
        </w:pBdr>
        <w:tabs>
          <w:tab w:val="left" w:pos="645"/>
        </w:tabs>
        <w:spacing w:before="110"/>
        <w:jc w:val="both"/>
        <w:rPr>
          <w:color w:val="000000"/>
        </w:rPr>
      </w:pPr>
      <w:proofErr w:type="spellStart"/>
      <w:r>
        <w:rPr>
          <w:color w:val="000000"/>
          <w:sz w:val="20"/>
          <w:szCs w:val="20"/>
        </w:rPr>
        <w:t>Seperate</w:t>
      </w:r>
      <w:proofErr w:type="spellEnd"/>
      <w:r>
        <w:rPr>
          <w:color w:val="000000"/>
          <w:sz w:val="20"/>
          <w:szCs w:val="20"/>
        </w:rPr>
        <w:t xml:space="preserve"> Databases</w:t>
      </w:r>
    </w:p>
    <w:p w14:paraId="1CB48958" w14:textId="77777777" w:rsidR="00ED4EAE" w:rsidRDefault="00000000">
      <w:pPr>
        <w:pBdr>
          <w:top w:val="nil"/>
          <w:left w:val="nil"/>
          <w:bottom w:val="nil"/>
          <w:right w:val="nil"/>
          <w:between w:val="nil"/>
        </w:pBdr>
        <w:spacing w:before="116" w:line="230" w:lineRule="auto"/>
        <w:ind w:left="115" w:right="85" w:firstLine="288"/>
        <w:jc w:val="both"/>
        <w:rPr>
          <w:color w:val="000000"/>
          <w:sz w:val="20"/>
          <w:szCs w:val="20"/>
        </w:rPr>
      </w:pPr>
      <w:r>
        <w:rPr>
          <w:color w:val="000000"/>
          <w:sz w:val="20"/>
          <w:szCs w:val="20"/>
        </w:rPr>
        <w:t>Our study implements separate profiles on Android devices, each with its dedicated database to bolster privacy and security. The work profile serves professional needs, the home profile caters to personal use, and a secure profile offers heightened protection for critical tasks. Additionally, users can create custom profiles for specialized activities. This strategy ensures data isolation and privacy across diverse contexts, empowering users to manage their digital lives with greater control and confidence.</w:t>
      </w:r>
    </w:p>
    <w:p w14:paraId="5505ABBE" w14:textId="77777777" w:rsidR="00ED4EAE" w:rsidRDefault="00000000">
      <w:pPr>
        <w:pBdr>
          <w:top w:val="nil"/>
          <w:left w:val="nil"/>
          <w:bottom w:val="nil"/>
          <w:right w:val="nil"/>
          <w:between w:val="nil"/>
        </w:pBdr>
        <w:spacing w:before="112" w:line="230" w:lineRule="auto"/>
        <w:ind w:left="115" w:right="87" w:firstLine="288"/>
        <w:jc w:val="both"/>
        <w:rPr>
          <w:color w:val="000000"/>
          <w:sz w:val="20"/>
          <w:szCs w:val="20"/>
        </w:rPr>
      </w:pPr>
      <w:r>
        <w:rPr>
          <w:b/>
          <w:color w:val="000000"/>
          <w:sz w:val="20"/>
          <w:szCs w:val="20"/>
        </w:rPr>
        <w:t>Work Profile</w:t>
      </w:r>
      <w:r>
        <w:rPr>
          <w:color w:val="000000"/>
          <w:sz w:val="20"/>
          <w:szCs w:val="20"/>
        </w:rPr>
        <w:t>: This profile is tailored for professional use, with access to work-related applications and data. The database associated with the work profile stores sensitive work-related information, such as emails, documents, and business applications.</w:t>
      </w:r>
    </w:p>
    <w:p w14:paraId="559A6965" w14:textId="77777777" w:rsidR="00ED4EAE" w:rsidRDefault="00000000">
      <w:pPr>
        <w:numPr>
          <w:ilvl w:val="1"/>
          <w:numId w:val="1"/>
        </w:numPr>
        <w:pBdr>
          <w:top w:val="nil"/>
          <w:left w:val="nil"/>
          <w:bottom w:val="nil"/>
          <w:right w:val="nil"/>
          <w:between w:val="nil"/>
        </w:pBdr>
        <w:tabs>
          <w:tab w:val="left" w:pos="1112"/>
        </w:tabs>
        <w:spacing w:before="115" w:line="230" w:lineRule="auto"/>
        <w:ind w:right="91" w:firstLine="5"/>
        <w:jc w:val="both"/>
        <w:rPr>
          <w:color w:val="000000"/>
        </w:rPr>
      </w:pPr>
      <w:r>
        <w:rPr>
          <w:b/>
          <w:color w:val="000000"/>
          <w:sz w:val="20"/>
          <w:szCs w:val="20"/>
        </w:rPr>
        <w:t>Home Profile</w:t>
      </w:r>
      <w:r>
        <w:rPr>
          <w:color w:val="000000"/>
          <w:sz w:val="20"/>
          <w:szCs w:val="20"/>
        </w:rPr>
        <w:t>: The home profile is designed for personal use, providing access to entertainment, social media, and personal productivity apps. The database for this profile contains personal photos, videos, and other multimedia content.</w:t>
      </w:r>
    </w:p>
    <w:p w14:paraId="1FCA2B93" w14:textId="77777777" w:rsidR="00ED4EAE" w:rsidRDefault="00000000">
      <w:pPr>
        <w:numPr>
          <w:ilvl w:val="1"/>
          <w:numId w:val="1"/>
        </w:numPr>
        <w:pBdr>
          <w:top w:val="nil"/>
          <w:left w:val="nil"/>
          <w:bottom w:val="nil"/>
          <w:right w:val="nil"/>
          <w:between w:val="nil"/>
        </w:pBdr>
        <w:tabs>
          <w:tab w:val="left" w:pos="1112"/>
        </w:tabs>
        <w:spacing w:before="115" w:line="230" w:lineRule="auto"/>
        <w:ind w:right="85" w:firstLine="5"/>
        <w:jc w:val="both"/>
        <w:rPr>
          <w:color w:val="000000"/>
        </w:rPr>
      </w:pPr>
      <w:r>
        <w:rPr>
          <w:b/>
          <w:color w:val="000000"/>
          <w:sz w:val="20"/>
          <w:szCs w:val="20"/>
        </w:rPr>
        <w:t>Secure Profile</w:t>
      </w:r>
      <w:r>
        <w:rPr>
          <w:color w:val="000000"/>
          <w:sz w:val="20"/>
          <w:szCs w:val="20"/>
        </w:rPr>
        <w:t>: This specialized profile offers heightened security measures for critical activities such as online banking or accessing confidential data. The database is encrypted with advanced encryption algorithms and requires additional authentication, such as a passphrase or biometrics.</w:t>
      </w:r>
    </w:p>
    <w:p w14:paraId="29F65EC0" w14:textId="77777777" w:rsidR="00ED4EAE" w:rsidRDefault="00000000">
      <w:pPr>
        <w:numPr>
          <w:ilvl w:val="1"/>
          <w:numId w:val="1"/>
        </w:numPr>
        <w:pBdr>
          <w:top w:val="nil"/>
          <w:left w:val="nil"/>
          <w:bottom w:val="nil"/>
          <w:right w:val="nil"/>
          <w:between w:val="nil"/>
        </w:pBdr>
        <w:tabs>
          <w:tab w:val="left" w:pos="1112"/>
        </w:tabs>
        <w:spacing w:before="115" w:line="230" w:lineRule="auto"/>
        <w:ind w:right="89" w:firstLine="5"/>
        <w:jc w:val="both"/>
        <w:rPr>
          <w:color w:val="000000"/>
        </w:rPr>
      </w:pPr>
      <w:r>
        <w:rPr>
          <w:b/>
          <w:color w:val="000000"/>
          <w:sz w:val="20"/>
          <w:szCs w:val="20"/>
        </w:rPr>
        <w:t>Custom Profiles</w:t>
      </w:r>
      <w:r>
        <w:rPr>
          <w:color w:val="000000"/>
          <w:sz w:val="20"/>
          <w:szCs w:val="20"/>
        </w:rPr>
        <w:t>: Users have the flexibility to create custom profiles tailored to their specific needs and preferences. For example, a travel profile may contain travel-related apps and information, while a gaming profile may focus on gaming applications and data. Each custom profile has its segregated database, ensuring data isolation and privacy.</w:t>
      </w:r>
    </w:p>
    <w:p w14:paraId="6B9DB600" w14:textId="77777777" w:rsidR="00ED4EAE" w:rsidRDefault="00000000">
      <w:pPr>
        <w:numPr>
          <w:ilvl w:val="0"/>
          <w:numId w:val="1"/>
        </w:numPr>
        <w:pBdr>
          <w:top w:val="nil"/>
          <w:left w:val="nil"/>
          <w:bottom w:val="nil"/>
          <w:right w:val="nil"/>
          <w:between w:val="nil"/>
        </w:pBdr>
        <w:tabs>
          <w:tab w:val="left" w:pos="634"/>
        </w:tabs>
        <w:spacing w:before="106"/>
        <w:ind w:left="633" w:hanging="231"/>
        <w:jc w:val="both"/>
        <w:rPr>
          <w:color w:val="000000"/>
        </w:rPr>
      </w:pPr>
      <w:r>
        <w:rPr>
          <w:color w:val="000000"/>
          <w:sz w:val="20"/>
          <w:szCs w:val="20"/>
        </w:rPr>
        <w:t>Profile Management</w:t>
      </w:r>
    </w:p>
    <w:p w14:paraId="1C5C1E6E" w14:textId="77777777" w:rsidR="00ED4EAE" w:rsidRDefault="00000000">
      <w:pPr>
        <w:pBdr>
          <w:top w:val="nil"/>
          <w:left w:val="nil"/>
          <w:bottom w:val="nil"/>
          <w:right w:val="nil"/>
          <w:between w:val="nil"/>
        </w:pBdr>
        <w:spacing w:before="116" w:line="230" w:lineRule="auto"/>
        <w:ind w:left="115" w:right="38" w:firstLine="288"/>
        <w:jc w:val="both"/>
        <w:rPr>
          <w:color w:val="000000"/>
          <w:sz w:val="20"/>
          <w:szCs w:val="20"/>
        </w:rPr>
      </w:pPr>
      <w:r>
        <w:rPr>
          <w:color w:val="000000"/>
          <w:sz w:val="20"/>
          <w:szCs w:val="20"/>
        </w:rPr>
        <w:t>Profile management in our research paper involves the implementation of a robust system for organizing and controlling user profiles on Android devices. We focus on facilitating the creation, modification, and deletion of profiles, ensuring seamless user experience and efficient utilization of resources. Our approach includes developing user-friendly interfaces within the Android operating system to enable easy profile management. Additionally, we integrate security measures to protect profile data and settings, enhancing privacy and mitigating risks associated with unauthorized access. Through iterative testing and user feedback, we refine the profile management system to meet user needs effectively.</w:t>
      </w:r>
    </w:p>
    <w:p w14:paraId="15082254" w14:textId="77777777" w:rsidR="00ED4EAE" w:rsidRDefault="00ED4EAE">
      <w:pPr>
        <w:pBdr>
          <w:top w:val="nil"/>
          <w:left w:val="nil"/>
          <w:bottom w:val="nil"/>
          <w:right w:val="nil"/>
          <w:between w:val="nil"/>
        </w:pBdr>
        <w:rPr>
          <w:color w:val="000000"/>
        </w:rPr>
      </w:pPr>
    </w:p>
    <w:p w14:paraId="7419A51D" w14:textId="77777777" w:rsidR="00ED4EAE" w:rsidRDefault="00000000">
      <w:pPr>
        <w:numPr>
          <w:ilvl w:val="0"/>
          <w:numId w:val="2"/>
        </w:numPr>
        <w:pBdr>
          <w:top w:val="nil"/>
          <w:left w:val="nil"/>
          <w:bottom w:val="nil"/>
          <w:right w:val="nil"/>
          <w:between w:val="nil"/>
        </w:pBdr>
        <w:tabs>
          <w:tab w:val="left" w:pos="710"/>
        </w:tabs>
        <w:spacing w:before="188"/>
        <w:ind w:left="710" w:hanging="307"/>
        <w:rPr>
          <w:color w:val="000000"/>
        </w:rPr>
      </w:pPr>
      <w:r>
        <w:rPr>
          <w:color w:val="000000"/>
          <w:sz w:val="20"/>
          <w:szCs w:val="20"/>
        </w:rPr>
        <w:t>SECURITY MEASURES</w:t>
      </w:r>
    </w:p>
    <w:p w14:paraId="16E03702" w14:textId="77777777" w:rsidR="00ED4EAE" w:rsidRDefault="00000000">
      <w:pPr>
        <w:pBdr>
          <w:top w:val="nil"/>
          <w:left w:val="nil"/>
          <w:bottom w:val="nil"/>
          <w:right w:val="nil"/>
          <w:between w:val="nil"/>
        </w:pBdr>
        <w:spacing w:before="117" w:line="230" w:lineRule="auto"/>
        <w:ind w:left="115" w:right="85" w:firstLine="288"/>
        <w:jc w:val="both"/>
        <w:rPr>
          <w:color w:val="000000"/>
          <w:sz w:val="20"/>
          <w:szCs w:val="20"/>
        </w:rPr>
      </w:pPr>
      <w:r>
        <w:rPr>
          <w:color w:val="000000"/>
          <w:sz w:val="20"/>
          <w:szCs w:val="20"/>
        </w:rPr>
        <w:t>Our research paper methodology prioritizes the security of user data and privacy on Android devices through a comprehensive approach. We employ application sandboxing techniques to create isolated environments for each user profile, effectively compartmentalizing data and preventing unauthorized access. By utilizing separate databases for each profile, we further enhance security by minimizing the risk of data leakage or unauthorized sharing between profiles.</w:t>
      </w:r>
    </w:p>
    <w:p w14:paraId="32AB09BD" w14:textId="77777777" w:rsidR="00ED4EAE" w:rsidRDefault="00000000">
      <w:pPr>
        <w:pBdr>
          <w:top w:val="nil"/>
          <w:left w:val="nil"/>
          <w:bottom w:val="nil"/>
          <w:right w:val="nil"/>
          <w:between w:val="nil"/>
        </w:pBdr>
        <w:spacing w:before="89" w:line="230" w:lineRule="auto"/>
        <w:ind w:left="115" w:right="163" w:firstLine="288"/>
        <w:jc w:val="both"/>
        <w:rPr>
          <w:color w:val="000000"/>
          <w:sz w:val="20"/>
          <w:szCs w:val="20"/>
        </w:rPr>
      </w:pPr>
      <w:r>
        <w:br w:type="column"/>
      </w:r>
    </w:p>
    <w:p w14:paraId="66A17279" w14:textId="77777777" w:rsidR="00ED4EAE" w:rsidRDefault="00000000">
      <w:pPr>
        <w:pBdr>
          <w:top w:val="nil"/>
          <w:left w:val="nil"/>
          <w:bottom w:val="nil"/>
          <w:right w:val="nil"/>
          <w:between w:val="nil"/>
        </w:pBdr>
        <w:spacing w:before="89" w:line="230" w:lineRule="auto"/>
        <w:ind w:left="115" w:right="163" w:firstLine="288"/>
        <w:jc w:val="both"/>
        <w:rPr>
          <w:color w:val="000000"/>
          <w:sz w:val="20"/>
          <w:szCs w:val="20"/>
        </w:rPr>
      </w:pPr>
      <w:r>
        <w:rPr>
          <w:color w:val="000000"/>
          <w:sz w:val="20"/>
          <w:szCs w:val="20"/>
        </w:rPr>
        <w:t>Central to our methodology is the implementation of advanced encryption mechanisms within each profile's database. Through the use of robust encryption algorithms such as AES (Advanced Encryption Standard), we ensure that stored data remains encrypted and inaccessible without proper authentication. This encryption layer acts as a vital safeguard against data breaches and unauthorized access to sensitive information.</w:t>
      </w:r>
    </w:p>
    <w:p w14:paraId="5AB16B7D" w14:textId="77777777" w:rsidR="00ED4EAE" w:rsidRDefault="00ED4EAE">
      <w:pPr>
        <w:pBdr>
          <w:top w:val="nil"/>
          <w:left w:val="nil"/>
          <w:bottom w:val="nil"/>
          <w:right w:val="nil"/>
          <w:between w:val="nil"/>
        </w:pBdr>
        <w:rPr>
          <w:color w:val="000000"/>
        </w:rPr>
      </w:pPr>
    </w:p>
    <w:p w14:paraId="63758AF3" w14:textId="77777777" w:rsidR="00ED4EAE" w:rsidRDefault="00ED4EAE">
      <w:pPr>
        <w:pBdr>
          <w:top w:val="nil"/>
          <w:left w:val="nil"/>
          <w:bottom w:val="nil"/>
          <w:right w:val="nil"/>
          <w:between w:val="nil"/>
        </w:pBdr>
        <w:spacing w:before="3"/>
        <w:rPr>
          <w:color w:val="000000"/>
          <w:sz w:val="17"/>
          <w:szCs w:val="17"/>
        </w:rPr>
      </w:pPr>
    </w:p>
    <w:p w14:paraId="2F6085BD" w14:textId="77777777" w:rsidR="00ED4EAE" w:rsidRDefault="00000000">
      <w:pPr>
        <w:pBdr>
          <w:top w:val="nil"/>
          <w:left w:val="nil"/>
          <w:bottom w:val="nil"/>
          <w:right w:val="nil"/>
          <w:between w:val="nil"/>
        </w:pBdr>
        <w:spacing w:line="230" w:lineRule="auto"/>
        <w:ind w:left="115" w:right="164" w:firstLine="288"/>
        <w:jc w:val="both"/>
        <w:rPr>
          <w:color w:val="000000"/>
          <w:sz w:val="20"/>
          <w:szCs w:val="20"/>
        </w:rPr>
      </w:pPr>
      <w:r>
        <w:rPr>
          <w:color w:val="000000"/>
          <w:sz w:val="20"/>
          <w:szCs w:val="20"/>
        </w:rPr>
        <w:t>Furthermore, our methodology integrates stringent access controls and permission models, modeled after Linux standards, to regulate data access by applications and users. By enforcing granular control over permissions, we mitigate the risk of malicious applications accessing sensitive data and empower users to manage their privacy settings effectively.</w:t>
      </w:r>
    </w:p>
    <w:p w14:paraId="24F767FF" w14:textId="77777777" w:rsidR="00ED4EAE" w:rsidRDefault="00ED4EAE">
      <w:pPr>
        <w:pBdr>
          <w:top w:val="nil"/>
          <w:left w:val="nil"/>
          <w:bottom w:val="nil"/>
          <w:right w:val="nil"/>
          <w:between w:val="nil"/>
        </w:pBdr>
        <w:rPr>
          <w:color w:val="000000"/>
        </w:rPr>
      </w:pPr>
    </w:p>
    <w:p w14:paraId="425D6E4A" w14:textId="77777777" w:rsidR="00ED4EAE" w:rsidRDefault="00ED4EAE">
      <w:pPr>
        <w:pBdr>
          <w:top w:val="nil"/>
          <w:left w:val="nil"/>
          <w:bottom w:val="nil"/>
          <w:right w:val="nil"/>
          <w:between w:val="nil"/>
        </w:pBdr>
        <w:spacing w:before="5"/>
        <w:rPr>
          <w:color w:val="000000"/>
          <w:sz w:val="17"/>
          <w:szCs w:val="17"/>
        </w:rPr>
      </w:pPr>
    </w:p>
    <w:p w14:paraId="155CDFC2" w14:textId="77777777" w:rsidR="00ED4EAE" w:rsidRDefault="00000000">
      <w:pPr>
        <w:pBdr>
          <w:top w:val="nil"/>
          <w:left w:val="nil"/>
          <w:bottom w:val="nil"/>
          <w:right w:val="nil"/>
          <w:between w:val="nil"/>
        </w:pBdr>
        <w:spacing w:line="230" w:lineRule="auto"/>
        <w:ind w:left="115" w:right="172" w:firstLine="288"/>
        <w:jc w:val="both"/>
        <w:rPr>
          <w:color w:val="000000"/>
          <w:sz w:val="20"/>
          <w:szCs w:val="20"/>
        </w:rPr>
      </w:pPr>
      <w:r>
        <w:rPr>
          <w:color w:val="000000"/>
          <w:sz w:val="20"/>
          <w:szCs w:val="20"/>
        </w:rPr>
        <w:t xml:space="preserve">Moreover, we have modified the Android </w:t>
      </w:r>
      <w:proofErr w:type="gramStart"/>
      <w:r>
        <w:rPr>
          <w:color w:val="000000"/>
          <w:sz w:val="20"/>
          <w:szCs w:val="20"/>
        </w:rPr>
        <w:t>Open Source</w:t>
      </w:r>
      <w:proofErr w:type="gramEnd"/>
      <w:r>
        <w:rPr>
          <w:color w:val="000000"/>
          <w:sz w:val="20"/>
          <w:szCs w:val="20"/>
        </w:rPr>
        <w:t xml:space="preserve"> Project (AOSP) to enhance profile management and security features. These modifications enable seamless integration of our security measures into the Android operating system, ensuring a robust and user-friendly experience.</w:t>
      </w:r>
    </w:p>
    <w:p w14:paraId="2700C4E8" w14:textId="77777777" w:rsidR="00ED4EAE" w:rsidRDefault="00ED4EAE">
      <w:pPr>
        <w:pBdr>
          <w:top w:val="nil"/>
          <w:left w:val="nil"/>
          <w:bottom w:val="nil"/>
          <w:right w:val="nil"/>
          <w:between w:val="nil"/>
        </w:pBdr>
        <w:rPr>
          <w:color w:val="000000"/>
        </w:rPr>
      </w:pPr>
    </w:p>
    <w:p w14:paraId="638ED14B" w14:textId="77777777" w:rsidR="00ED4EAE" w:rsidRDefault="00ED4EAE">
      <w:pPr>
        <w:pBdr>
          <w:top w:val="nil"/>
          <w:left w:val="nil"/>
          <w:bottom w:val="nil"/>
          <w:right w:val="nil"/>
          <w:between w:val="nil"/>
        </w:pBdr>
        <w:spacing w:before="5"/>
        <w:rPr>
          <w:color w:val="000000"/>
          <w:sz w:val="17"/>
          <w:szCs w:val="17"/>
        </w:rPr>
      </w:pPr>
    </w:p>
    <w:p w14:paraId="7900225A" w14:textId="77777777" w:rsidR="00ED4EAE" w:rsidRDefault="00000000">
      <w:pPr>
        <w:pBdr>
          <w:top w:val="nil"/>
          <w:left w:val="nil"/>
          <w:bottom w:val="nil"/>
          <w:right w:val="nil"/>
          <w:between w:val="nil"/>
        </w:pBdr>
        <w:spacing w:line="230" w:lineRule="auto"/>
        <w:ind w:left="115" w:right="171" w:firstLine="288"/>
        <w:jc w:val="both"/>
        <w:rPr>
          <w:color w:val="000000"/>
          <w:sz w:val="20"/>
          <w:szCs w:val="20"/>
        </w:rPr>
      </w:pPr>
      <w:r>
        <w:rPr>
          <w:color w:val="000000"/>
          <w:sz w:val="20"/>
          <w:szCs w:val="20"/>
        </w:rPr>
        <w:t>Regular security audits and updates are conducted as part of our methodology to address potential vulnerabilities and ensure ongoing protection against emerging threats. This proactive approach to security maintenance further strengthens the overall security posture of our methodology.</w:t>
      </w:r>
    </w:p>
    <w:p w14:paraId="1532DD6B" w14:textId="77777777" w:rsidR="00ED4EAE" w:rsidRDefault="00ED4EAE">
      <w:pPr>
        <w:pBdr>
          <w:top w:val="nil"/>
          <w:left w:val="nil"/>
          <w:bottom w:val="nil"/>
          <w:right w:val="nil"/>
          <w:between w:val="nil"/>
        </w:pBdr>
        <w:rPr>
          <w:color w:val="000000"/>
        </w:rPr>
      </w:pPr>
    </w:p>
    <w:p w14:paraId="5B651C20" w14:textId="77777777" w:rsidR="00ED4EAE" w:rsidRDefault="00000000">
      <w:pPr>
        <w:numPr>
          <w:ilvl w:val="0"/>
          <w:numId w:val="5"/>
        </w:numPr>
        <w:pBdr>
          <w:top w:val="nil"/>
          <w:left w:val="nil"/>
          <w:bottom w:val="nil"/>
          <w:right w:val="nil"/>
          <w:between w:val="nil"/>
        </w:pBdr>
        <w:tabs>
          <w:tab w:val="left" w:pos="645"/>
        </w:tabs>
        <w:spacing w:before="194"/>
        <w:rPr>
          <w:color w:val="000000"/>
        </w:rPr>
      </w:pPr>
      <w:r>
        <w:rPr>
          <w:color w:val="000000"/>
          <w:sz w:val="20"/>
          <w:szCs w:val="20"/>
        </w:rPr>
        <w:t>Encryption</w:t>
      </w:r>
    </w:p>
    <w:p w14:paraId="50F4D1B0" w14:textId="77777777" w:rsidR="00ED4EAE" w:rsidRDefault="00000000">
      <w:pPr>
        <w:pBdr>
          <w:top w:val="nil"/>
          <w:left w:val="nil"/>
          <w:bottom w:val="nil"/>
          <w:right w:val="nil"/>
          <w:between w:val="nil"/>
        </w:pBdr>
        <w:spacing w:before="117" w:line="230" w:lineRule="auto"/>
        <w:ind w:left="115" w:right="162" w:firstLine="288"/>
        <w:jc w:val="both"/>
        <w:rPr>
          <w:color w:val="000000"/>
          <w:sz w:val="20"/>
          <w:szCs w:val="20"/>
        </w:rPr>
      </w:pPr>
      <w:r>
        <w:rPr>
          <w:color w:val="000000"/>
          <w:sz w:val="20"/>
          <w:szCs w:val="20"/>
        </w:rPr>
        <w:t>The security of our methodology relies on robust encryption mechanisms implemented within each profile's database. We employ state-of-the-art encryption algorithms to safeguard the data stored within the databases, ensuring that sensitive information remains protected from unauthorized access. Each profile's database is encrypted using high-level encryption techniques, such as AES (Advanced Encryption Standard), and requires authentication, such as a passphrase or biometrics, for decryption. This encryption layer adds an additional barrier to unauthorized access, bolstering the overall security of the system and enhancing user privacy. Additionally, regular security audits and updates are conducted to address any potential vulnerabilities and ensure ongoing protection against emerging threats.</w:t>
      </w:r>
    </w:p>
    <w:p w14:paraId="5B1D3383" w14:textId="77777777" w:rsidR="00ED4EAE" w:rsidRDefault="00ED4EAE">
      <w:pPr>
        <w:pBdr>
          <w:top w:val="nil"/>
          <w:left w:val="nil"/>
          <w:bottom w:val="nil"/>
          <w:right w:val="nil"/>
          <w:between w:val="nil"/>
        </w:pBdr>
        <w:rPr>
          <w:color w:val="000000"/>
        </w:rPr>
      </w:pPr>
    </w:p>
    <w:p w14:paraId="0A4E1BFC" w14:textId="77777777" w:rsidR="00ED4EAE" w:rsidRDefault="00000000">
      <w:pPr>
        <w:numPr>
          <w:ilvl w:val="0"/>
          <w:numId w:val="5"/>
        </w:numPr>
        <w:pBdr>
          <w:top w:val="nil"/>
          <w:left w:val="nil"/>
          <w:bottom w:val="nil"/>
          <w:right w:val="nil"/>
          <w:between w:val="nil"/>
        </w:pBdr>
        <w:tabs>
          <w:tab w:val="left" w:pos="634"/>
        </w:tabs>
        <w:spacing w:before="186"/>
        <w:ind w:left="633" w:hanging="232"/>
        <w:rPr>
          <w:color w:val="000000"/>
        </w:rPr>
      </w:pPr>
      <w:r>
        <w:rPr>
          <w:color w:val="000000"/>
          <w:sz w:val="20"/>
          <w:szCs w:val="20"/>
        </w:rPr>
        <w:t>Password Manager</w:t>
      </w:r>
    </w:p>
    <w:p w14:paraId="71943B88" w14:textId="77777777" w:rsidR="00ED4EAE" w:rsidRDefault="00000000">
      <w:pPr>
        <w:pBdr>
          <w:top w:val="nil"/>
          <w:left w:val="nil"/>
          <w:bottom w:val="nil"/>
          <w:right w:val="nil"/>
          <w:between w:val="nil"/>
        </w:pBdr>
        <w:spacing w:before="117" w:line="230" w:lineRule="auto"/>
        <w:ind w:left="115" w:right="166" w:firstLine="288"/>
        <w:jc w:val="both"/>
        <w:rPr>
          <w:color w:val="000000"/>
          <w:sz w:val="20"/>
          <w:szCs w:val="20"/>
        </w:rPr>
      </w:pPr>
      <w:r>
        <w:rPr>
          <w:color w:val="000000"/>
          <w:sz w:val="20"/>
          <w:szCs w:val="20"/>
        </w:rPr>
        <w:t>In our research project, the implementation of a password manager plays a crucial role in bolstering security and streamlining user authentication processes on Android devices. We have developed a password manager component that securely stores and manages complex passwords for each user profile within the application sandbox environment.</w:t>
      </w:r>
    </w:p>
    <w:p w14:paraId="5EBCB7F5" w14:textId="77777777" w:rsidR="00ED4EAE" w:rsidRDefault="00ED4EAE">
      <w:pPr>
        <w:pBdr>
          <w:top w:val="nil"/>
          <w:left w:val="nil"/>
          <w:bottom w:val="nil"/>
          <w:right w:val="nil"/>
          <w:between w:val="nil"/>
        </w:pBdr>
        <w:rPr>
          <w:color w:val="000000"/>
        </w:rPr>
      </w:pPr>
    </w:p>
    <w:p w14:paraId="08EA0D0C" w14:textId="77777777" w:rsidR="00ED4EAE" w:rsidRDefault="00ED4EAE">
      <w:pPr>
        <w:pBdr>
          <w:top w:val="nil"/>
          <w:left w:val="nil"/>
          <w:bottom w:val="nil"/>
          <w:right w:val="nil"/>
          <w:between w:val="nil"/>
        </w:pBdr>
        <w:spacing w:before="4"/>
        <w:rPr>
          <w:color w:val="000000"/>
          <w:sz w:val="17"/>
          <w:szCs w:val="17"/>
        </w:rPr>
      </w:pPr>
    </w:p>
    <w:p w14:paraId="16032D13" w14:textId="77777777" w:rsidR="00ED4EAE" w:rsidRDefault="00000000">
      <w:pPr>
        <w:pBdr>
          <w:top w:val="nil"/>
          <w:left w:val="nil"/>
          <w:bottom w:val="nil"/>
          <w:right w:val="nil"/>
          <w:between w:val="nil"/>
        </w:pBdr>
        <w:spacing w:before="1" w:line="230" w:lineRule="auto"/>
        <w:ind w:left="115" w:right="170" w:firstLine="288"/>
        <w:jc w:val="both"/>
        <w:rPr>
          <w:color w:val="000000"/>
          <w:sz w:val="20"/>
          <w:szCs w:val="20"/>
        </w:rPr>
        <w:sectPr w:rsidR="00ED4EAE" w:rsidSect="000F78D5">
          <w:pgSz w:w="11910" w:h="16840"/>
          <w:pgMar w:top="840" w:right="720" w:bottom="280" w:left="780" w:header="360" w:footer="360" w:gutter="0"/>
          <w:cols w:num="2" w:space="720" w:equalWidth="0">
            <w:col w:w="5128" w:space="154"/>
            <w:col w:w="5128" w:space="0"/>
          </w:cols>
        </w:sectPr>
      </w:pPr>
      <w:r>
        <w:rPr>
          <w:color w:val="000000"/>
          <w:sz w:val="20"/>
          <w:szCs w:val="20"/>
        </w:rPr>
        <w:t>The password manager employs robust encryption techniques to safeguard stored passwords, ensuring that they remain inaccessible to unauthorized entities. Users can access their stored passwords securely using a master passphrase or biometric authentication, adding an extra layer of security to the authentication process.</w:t>
      </w:r>
    </w:p>
    <w:p w14:paraId="12E4EFB9" w14:textId="77777777" w:rsidR="00ED4EAE" w:rsidRDefault="00ED4EAE">
      <w:pPr>
        <w:pBdr>
          <w:top w:val="nil"/>
          <w:left w:val="nil"/>
          <w:bottom w:val="nil"/>
          <w:right w:val="nil"/>
          <w:between w:val="nil"/>
        </w:pBdr>
        <w:rPr>
          <w:color w:val="000000"/>
        </w:rPr>
      </w:pPr>
    </w:p>
    <w:p w14:paraId="73CD3A0F" w14:textId="77777777" w:rsidR="00ED4EAE" w:rsidRDefault="00000000">
      <w:pPr>
        <w:pBdr>
          <w:top w:val="nil"/>
          <w:left w:val="nil"/>
          <w:bottom w:val="nil"/>
          <w:right w:val="nil"/>
          <w:between w:val="nil"/>
        </w:pBdr>
        <w:spacing w:before="175" w:line="230" w:lineRule="auto"/>
        <w:ind w:left="115" w:right="48" w:firstLine="288"/>
        <w:jc w:val="both"/>
        <w:rPr>
          <w:color w:val="000000"/>
          <w:sz w:val="20"/>
          <w:szCs w:val="20"/>
        </w:rPr>
      </w:pPr>
      <w:r>
        <w:rPr>
          <w:color w:val="000000"/>
          <w:sz w:val="20"/>
          <w:szCs w:val="20"/>
        </w:rPr>
        <w:t>Furthermore, the password manager seamlessly integrates with the profile management system, allowing users to associate specific passwords with corresponding applications or services within their profiles. This integration ensures that passwords are readily available when needed, simplifying the login process across different applications and profiles.</w:t>
      </w:r>
    </w:p>
    <w:p w14:paraId="233957F3" w14:textId="77777777" w:rsidR="00ED4EAE" w:rsidRDefault="00ED4EAE">
      <w:pPr>
        <w:pBdr>
          <w:top w:val="nil"/>
          <w:left w:val="nil"/>
          <w:bottom w:val="nil"/>
          <w:right w:val="nil"/>
          <w:between w:val="nil"/>
        </w:pBdr>
        <w:rPr>
          <w:color w:val="000000"/>
        </w:rPr>
      </w:pPr>
    </w:p>
    <w:p w14:paraId="69EFBA8D" w14:textId="77777777" w:rsidR="00ED4EAE" w:rsidRDefault="00ED4EAE">
      <w:pPr>
        <w:pBdr>
          <w:top w:val="nil"/>
          <w:left w:val="nil"/>
          <w:bottom w:val="nil"/>
          <w:right w:val="nil"/>
          <w:between w:val="nil"/>
        </w:pBdr>
        <w:spacing w:before="4"/>
        <w:rPr>
          <w:color w:val="000000"/>
          <w:sz w:val="17"/>
          <w:szCs w:val="17"/>
        </w:rPr>
      </w:pPr>
    </w:p>
    <w:p w14:paraId="2CD492AF" w14:textId="77777777" w:rsidR="00ED4EAE" w:rsidRDefault="00000000">
      <w:pPr>
        <w:pBdr>
          <w:top w:val="nil"/>
          <w:left w:val="nil"/>
          <w:bottom w:val="nil"/>
          <w:right w:val="nil"/>
          <w:between w:val="nil"/>
        </w:pBdr>
        <w:spacing w:before="1" w:line="230" w:lineRule="auto"/>
        <w:ind w:left="115" w:right="45" w:firstLine="288"/>
        <w:jc w:val="both"/>
        <w:rPr>
          <w:color w:val="000000"/>
          <w:sz w:val="20"/>
          <w:szCs w:val="20"/>
        </w:rPr>
      </w:pPr>
      <w:r>
        <w:rPr>
          <w:color w:val="000000"/>
          <w:sz w:val="20"/>
          <w:szCs w:val="20"/>
        </w:rPr>
        <w:t>Our password manager implementation also includes features such as password generation, allowing users to create strong and unique passwords for their accounts. Additionally, the password manager includes functionalities for password sharing and synchronization across multiple devices, enhancing user convenience and flexibility.</w:t>
      </w:r>
    </w:p>
    <w:p w14:paraId="720C06C8" w14:textId="77777777" w:rsidR="00ED4EAE" w:rsidRDefault="00ED4EAE">
      <w:pPr>
        <w:pBdr>
          <w:top w:val="nil"/>
          <w:left w:val="nil"/>
          <w:bottom w:val="nil"/>
          <w:right w:val="nil"/>
          <w:between w:val="nil"/>
        </w:pBdr>
        <w:rPr>
          <w:color w:val="000000"/>
        </w:rPr>
      </w:pPr>
    </w:p>
    <w:p w14:paraId="526D243C" w14:textId="77777777" w:rsidR="00ED4EAE" w:rsidRDefault="00ED4EAE">
      <w:pPr>
        <w:pBdr>
          <w:top w:val="nil"/>
          <w:left w:val="nil"/>
          <w:bottom w:val="nil"/>
          <w:right w:val="nil"/>
          <w:between w:val="nil"/>
        </w:pBdr>
        <w:spacing w:before="4"/>
        <w:rPr>
          <w:color w:val="000000"/>
          <w:sz w:val="17"/>
          <w:szCs w:val="17"/>
        </w:rPr>
      </w:pPr>
    </w:p>
    <w:p w14:paraId="4013FC1F" w14:textId="77777777" w:rsidR="00ED4EAE" w:rsidRDefault="00000000">
      <w:pPr>
        <w:pBdr>
          <w:top w:val="nil"/>
          <w:left w:val="nil"/>
          <w:bottom w:val="nil"/>
          <w:right w:val="nil"/>
          <w:between w:val="nil"/>
        </w:pBdr>
        <w:spacing w:line="230" w:lineRule="auto"/>
        <w:ind w:left="115" w:right="47" w:firstLine="288"/>
        <w:jc w:val="both"/>
        <w:rPr>
          <w:color w:val="000000"/>
          <w:sz w:val="20"/>
          <w:szCs w:val="20"/>
        </w:rPr>
      </w:pPr>
      <w:r>
        <w:rPr>
          <w:color w:val="000000"/>
          <w:sz w:val="20"/>
          <w:szCs w:val="20"/>
        </w:rPr>
        <w:t>To ensure the integrity and reliability of the password manager, we conduct regular security audits and updates to address any potential vulnerabilities or emerging threats. This proactive approach to security maintenance reinforces the overall security posture of our project and instills confidence in users regarding the protection of their sensitive credentials.</w:t>
      </w:r>
    </w:p>
    <w:p w14:paraId="59BC016F" w14:textId="77777777" w:rsidR="00ED4EAE" w:rsidRDefault="00ED4EAE">
      <w:pPr>
        <w:pBdr>
          <w:top w:val="nil"/>
          <w:left w:val="nil"/>
          <w:bottom w:val="nil"/>
          <w:right w:val="nil"/>
          <w:between w:val="nil"/>
        </w:pBdr>
        <w:rPr>
          <w:color w:val="000000"/>
        </w:rPr>
      </w:pPr>
    </w:p>
    <w:p w14:paraId="1C8FE6CD" w14:textId="77777777" w:rsidR="00ED4EAE" w:rsidRDefault="00ED4EAE">
      <w:pPr>
        <w:pBdr>
          <w:top w:val="nil"/>
          <w:left w:val="nil"/>
          <w:bottom w:val="nil"/>
          <w:right w:val="nil"/>
          <w:between w:val="nil"/>
        </w:pBdr>
        <w:spacing w:before="5"/>
        <w:rPr>
          <w:color w:val="000000"/>
          <w:sz w:val="17"/>
          <w:szCs w:val="17"/>
        </w:rPr>
      </w:pPr>
    </w:p>
    <w:p w14:paraId="57961A64" w14:textId="77777777" w:rsidR="00ED4EAE" w:rsidRDefault="00000000">
      <w:pPr>
        <w:pBdr>
          <w:top w:val="nil"/>
          <w:left w:val="nil"/>
          <w:bottom w:val="nil"/>
          <w:right w:val="nil"/>
          <w:between w:val="nil"/>
        </w:pBdr>
        <w:spacing w:line="230" w:lineRule="auto"/>
        <w:ind w:left="115" w:right="42" w:firstLine="288"/>
        <w:jc w:val="both"/>
        <w:rPr>
          <w:color w:val="000000"/>
          <w:sz w:val="20"/>
          <w:szCs w:val="20"/>
        </w:rPr>
      </w:pPr>
      <w:r>
        <w:rPr>
          <w:color w:val="000000"/>
          <w:sz w:val="20"/>
          <w:szCs w:val="20"/>
        </w:rPr>
        <w:t>In summary, the implementation of a password manager in our research project enhances security by effectively managing and securing user credentials across different profiles on Android devices. By combining advanced encryption techniques, user-friendly authentication methods, and seamless integration with the profile management system, our password manager provides users with a comprehensive solution for safeguarding their data and privacy in today's digital landscape.</w:t>
      </w:r>
    </w:p>
    <w:p w14:paraId="347F58F4" w14:textId="77777777" w:rsidR="00ED4EAE" w:rsidRDefault="00000000">
      <w:pPr>
        <w:numPr>
          <w:ilvl w:val="0"/>
          <w:numId w:val="2"/>
        </w:numPr>
        <w:pBdr>
          <w:top w:val="nil"/>
          <w:left w:val="nil"/>
          <w:bottom w:val="nil"/>
          <w:right w:val="nil"/>
          <w:between w:val="nil"/>
        </w:pBdr>
        <w:tabs>
          <w:tab w:val="left" w:pos="645"/>
        </w:tabs>
        <w:spacing w:before="105"/>
        <w:ind w:left="644" w:hanging="242"/>
        <w:rPr>
          <w:color w:val="000000"/>
        </w:rPr>
      </w:pPr>
      <w:r>
        <w:rPr>
          <w:color w:val="000000"/>
          <w:sz w:val="20"/>
          <w:szCs w:val="20"/>
        </w:rPr>
        <w:t>PERMISSION</w:t>
      </w:r>
    </w:p>
    <w:p w14:paraId="14844E54" w14:textId="77777777" w:rsidR="00ED4EAE" w:rsidRDefault="00000000">
      <w:pPr>
        <w:pBdr>
          <w:top w:val="nil"/>
          <w:left w:val="nil"/>
          <w:bottom w:val="nil"/>
          <w:right w:val="nil"/>
          <w:between w:val="nil"/>
        </w:pBdr>
        <w:spacing w:before="116" w:line="230" w:lineRule="auto"/>
        <w:ind w:left="115" w:right="41" w:firstLine="288"/>
        <w:jc w:val="both"/>
        <w:rPr>
          <w:color w:val="000000"/>
          <w:sz w:val="20"/>
          <w:szCs w:val="20"/>
        </w:rPr>
      </w:pPr>
      <w:r>
        <w:rPr>
          <w:color w:val="000000"/>
          <w:sz w:val="20"/>
          <w:szCs w:val="20"/>
        </w:rPr>
        <w:t>In our research paper, permission management is a fundamental aspect of our methodology for enhancing security and privacy on Android devices. We recognize the importance of regulating data access by applications and users to mitigate the risk of unauthorized access to sensitive information. Our approach to permission management is designed to provide granular control over permissions, ensuring that users have full control over the data shared with applications within each profile.</w:t>
      </w:r>
    </w:p>
    <w:p w14:paraId="32BD9D25" w14:textId="77777777" w:rsidR="00ED4EAE" w:rsidRDefault="00ED4EAE">
      <w:pPr>
        <w:pBdr>
          <w:top w:val="nil"/>
          <w:left w:val="nil"/>
          <w:bottom w:val="nil"/>
          <w:right w:val="nil"/>
          <w:between w:val="nil"/>
        </w:pBdr>
        <w:rPr>
          <w:color w:val="000000"/>
        </w:rPr>
      </w:pPr>
    </w:p>
    <w:p w14:paraId="2F4269DC" w14:textId="77777777" w:rsidR="00ED4EAE" w:rsidRDefault="00ED4EAE">
      <w:pPr>
        <w:pBdr>
          <w:top w:val="nil"/>
          <w:left w:val="nil"/>
          <w:bottom w:val="nil"/>
          <w:right w:val="nil"/>
          <w:between w:val="nil"/>
        </w:pBdr>
        <w:spacing w:before="3"/>
        <w:rPr>
          <w:color w:val="000000"/>
          <w:sz w:val="17"/>
          <w:szCs w:val="17"/>
        </w:rPr>
      </w:pPr>
    </w:p>
    <w:p w14:paraId="21E3F976" w14:textId="77777777" w:rsidR="00ED4EAE" w:rsidRDefault="00000000">
      <w:pPr>
        <w:pBdr>
          <w:top w:val="nil"/>
          <w:left w:val="nil"/>
          <w:bottom w:val="nil"/>
          <w:right w:val="nil"/>
          <w:between w:val="nil"/>
        </w:pBdr>
        <w:spacing w:line="230" w:lineRule="auto"/>
        <w:ind w:left="115" w:right="38" w:firstLine="288"/>
        <w:jc w:val="both"/>
        <w:rPr>
          <w:color w:val="000000"/>
          <w:sz w:val="20"/>
          <w:szCs w:val="20"/>
        </w:rPr>
      </w:pPr>
      <w:r>
        <w:rPr>
          <w:color w:val="000000"/>
          <w:sz w:val="20"/>
          <w:szCs w:val="20"/>
        </w:rPr>
        <w:t>To achieve this, we implement a permission model that is modeled after Linux standards, offering a comprehensive set of permissions that govern the actions and data access rights of applications. Each application is granted permissions based on its intended functionality and the level of access required to perform specific tasks. For example, an application may require permission to access the device's camera or microphone for video calling functionality, or permission to access location data for location-based services.</w:t>
      </w:r>
    </w:p>
    <w:p w14:paraId="41E5E3DB" w14:textId="77777777" w:rsidR="00ED4EAE" w:rsidRDefault="00ED4EAE">
      <w:pPr>
        <w:pBdr>
          <w:top w:val="nil"/>
          <w:left w:val="nil"/>
          <w:bottom w:val="nil"/>
          <w:right w:val="nil"/>
          <w:between w:val="nil"/>
        </w:pBdr>
        <w:rPr>
          <w:color w:val="000000"/>
        </w:rPr>
      </w:pPr>
    </w:p>
    <w:p w14:paraId="2B63270B" w14:textId="77777777" w:rsidR="00ED4EAE" w:rsidRDefault="00ED4EAE">
      <w:pPr>
        <w:pBdr>
          <w:top w:val="nil"/>
          <w:left w:val="nil"/>
          <w:bottom w:val="nil"/>
          <w:right w:val="nil"/>
          <w:between w:val="nil"/>
        </w:pBdr>
        <w:spacing w:before="2"/>
        <w:rPr>
          <w:color w:val="000000"/>
          <w:sz w:val="17"/>
          <w:szCs w:val="17"/>
        </w:rPr>
      </w:pPr>
    </w:p>
    <w:p w14:paraId="15DDACB6" w14:textId="77777777" w:rsidR="00ED4EAE" w:rsidRDefault="00000000">
      <w:pPr>
        <w:pBdr>
          <w:top w:val="nil"/>
          <w:left w:val="nil"/>
          <w:bottom w:val="nil"/>
          <w:right w:val="nil"/>
          <w:between w:val="nil"/>
        </w:pBdr>
        <w:spacing w:line="230" w:lineRule="auto"/>
        <w:ind w:left="115" w:right="41" w:firstLine="288"/>
        <w:jc w:val="both"/>
        <w:rPr>
          <w:color w:val="000000"/>
          <w:sz w:val="20"/>
          <w:szCs w:val="20"/>
        </w:rPr>
      </w:pPr>
      <w:r>
        <w:rPr>
          <w:color w:val="000000"/>
          <w:sz w:val="20"/>
          <w:szCs w:val="20"/>
        </w:rPr>
        <w:t>Our permission management system allows users to review and modify permissions granted to applications within each profile. Users can easily access a centralized permissions dashboard, where they can view a list of all installed applications and the permissions granted to each one. From this dashboard, users can revoke permissions for specific</w:t>
      </w:r>
    </w:p>
    <w:p w14:paraId="7437822E" w14:textId="77777777" w:rsidR="00ED4EAE" w:rsidRDefault="00000000">
      <w:pPr>
        <w:pBdr>
          <w:top w:val="nil"/>
          <w:left w:val="nil"/>
          <w:bottom w:val="nil"/>
          <w:right w:val="nil"/>
          <w:between w:val="nil"/>
        </w:pBdr>
        <w:spacing w:before="89" w:line="230" w:lineRule="auto"/>
        <w:ind w:left="115" w:right="158"/>
        <w:rPr>
          <w:color w:val="000000"/>
          <w:sz w:val="20"/>
          <w:szCs w:val="20"/>
        </w:rPr>
      </w:pPr>
      <w:r>
        <w:br w:type="column"/>
      </w:r>
      <w:r>
        <w:rPr>
          <w:color w:val="000000"/>
          <w:sz w:val="20"/>
          <w:szCs w:val="20"/>
        </w:rPr>
        <w:t>applications or adjust permission settings to restrict access to sensitive data.</w:t>
      </w:r>
    </w:p>
    <w:p w14:paraId="108A042B" w14:textId="77777777" w:rsidR="00ED4EAE" w:rsidRDefault="00ED4EAE">
      <w:pPr>
        <w:pBdr>
          <w:top w:val="nil"/>
          <w:left w:val="nil"/>
          <w:bottom w:val="nil"/>
          <w:right w:val="nil"/>
          <w:between w:val="nil"/>
        </w:pBdr>
        <w:rPr>
          <w:color w:val="000000"/>
        </w:rPr>
      </w:pPr>
    </w:p>
    <w:p w14:paraId="19CE9700" w14:textId="77777777" w:rsidR="00ED4EAE" w:rsidRDefault="00ED4EAE">
      <w:pPr>
        <w:pBdr>
          <w:top w:val="nil"/>
          <w:left w:val="nil"/>
          <w:bottom w:val="nil"/>
          <w:right w:val="nil"/>
          <w:between w:val="nil"/>
        </w:pBdr>
        <w:spacing w:before="7"/>
        <w:rPr>
          <w:color w:val="000000"/>
          <w:sz w:val="17"/>
          <w:szCs w:val="17"/>
        </w:rPr>
      </w:pPr>
    </w:p>
    <w:p w14:paraId="2583A960" w14:textId="77777777" w:rsidR="00ED4EAE" w:rsidRDefault="00000000">
      <w:pPr>
        <w:pBdr>
          <w:top w:val="nil"/>
          <w:left w:val="nil"/>
          <w:bottom w:val="nil"/>
          <w:right w:val="nil"/>
          <w:between w:val="nil"/>
        </w:pBdr>
        <w:spacing w:before="1" w:line="230" w:lineRule="auto"/>
        <w:ind w:left="115" w:right="161" w:firstLine="288"/>
        <w:jc w:val="both"/>
        <w:rPr>
          <w:color w:val="000000"/>
          <w:sz w:val="20"/>
          <w:szCs w:val="20"/>
        </w:rPr>
      </w:pPr>
      <w:r>
        <w:rPr>
          <w:color w:val="000000"/>
          <w:sz w:val="20"/>
          <w:szCs w:val="20"/>
        </w:rPr>
        <w:t>Furthermore, our methodology includes mechanisms for dynamic permission requests, where applications prompt users to grant or deny permissions at runtime when a particular action requires access to sensitive data. This ensures that users are informed about and in control of the data accessed by applications, even after installation.</w:t>
      </w:r>
    </w:p>
    <w:p w14:paraId="4705A190" w14:textId="77777777" w:rsidR="00ED4EAE" w:rsidRDefault="00ED4EAE">
      <w:pPr>
        <w:pBdr>
          <w:top w:val="nil"/>
          <w:left w:val="nil"/>
          <w:bottom w:val="nil"/>
          <w:right w:val="nil"/>
          <w:between w:val="nil"/>
        </w:pBdr>
        <w:rPr>
          <w:color w:val="000000"/>
        </w:rPr>
      </w:pPr>
    </w:p>
    <w:p w14:paraId="3E13FB69" w14:textId="77777777" w:rsidR="00ED4EAE" w:rsidRDefault="00ED4EAE">
      <w:pPr>
        <w:pBdr>
          <w:top w:val="nil"/>
          <w:left w:val="nil"/>
          <w:bottom w:val="nil"/>
          <w:right w:val="nil"/>
          <w:between w:val="nil"/>
        </w:pBdr>
        <w:spacing w:before="4"/>
        <w:rPr>
          <w:color w:val="000000"/>
          <w:sz w:val="17"/>
          <w:szCs w:val="17"/>
        </w:rPr>
      </w:pPr>
    </w:p>
    <w:p w14:paraId="1FA0CCC7" w14:textId="77777777" w:rsidR="00ED4EAE" w:rsidRDefault="00000000">
      <w:pPr>
        <w:pBdr>
          <w:top w:val="nil"/>
          <w:left w:val="nil"/>
          <w:bottom w:val="nil"/>
          <w:right w:val="nil"/>
          <w:between w:val="nil"/>
        </w:pBdr>
        <w:spacing w:line="230" w:lineRule="auto"/>
        <w:ind w:left="115" w:right="168" w:firstLine="288"/>
        <w:jc w:val="both"/>
        <w:rPr>
          <w:color w:val="000000"/>
          <w:sz w:val="20"/>
          <w:szCs w:val="20"/>
        </w:rPr>
      </w:pPr>
      <w:r>
        <w:rPr>
          <w:color w:val="000000"/>
          <w:sz w:val="20"/>
          <w:szCs w:val="20"/>
        </w:rPr>
        <w:t>Additionally, our permission management system includes features for permission auditing and monitoring, allowing users to track and review the permissions requested by applications over time. This transparency empowers users to make informed decisions about the applications they use and the data they share, enhancing their overall privacy and security.</w:t>
      </w:r>
    </w:p>
    <w:p w14:paraId="76DCBBC4" w14:textId="77777777" w:rsidR="00ED4EAE" w:rsidRDefault="00ED4EAE">
      <w:pPr>
        <w:pBdr>
          <w:top w:val="nil"/>
          <w:left w:val="nil"/>
          <w:bottom w:val="nil"/>
          <w:right w:val="nil"/>
          <w:between w:val="nil"/>
        </w:pBdr>
        <w:rPr>
          <w:color w:val="000000"/>
        </w:rPr>
      </w:pPr>
    </w:p>
    <w:p w14:paraId="0D1C475E" w14:textId="77777777" w:rsidR="00ED4EAE" w:rsidRDefault="00ED4EAE">
      <w:pPr>
        <w:pBdr>
          <w:top w:val="nil"/>
          <w:left w:val="nil"/>
          <w:bottom w:val="nil"/>
          <w:right w:val="nil"/>
          <w:between w:val="nil"/>
        </w:pBdr>
        <w:spacing w:before="4"/>
        <w:rPr>
          <w:color w:val="000000"/>
          <w:sz w:val="17"/>
          <w:szCs w:val="17"/>
        </w:rPr>
      </w:pPr>
    </w:p>
    <w:p w14:paraId="10EA89B0" w14:textId="77777777" w:rsidR="00ED4EAE" w:rsidRDefault="00000000">
      <w:pPr>
        <w:pBdr>
          <w:top w:val="nil"/>
          <w:left w:val="nil"/>
          <w:bottom w:val="nil"/>
          <w:right w:val="nil"/>
          <w:between w:val="nil"/>
        </w:pBdr>
        <w:spacing w:before="1" w:line="230" w:lineRule="auto"/>
        <w:ind w:left="115" w:right="173" w:firstLine="288"/>
        <w:jc w:val="both"/>
        <w:rPr>
          <w:color w:val="000000"/>
          <w:sz w:val="20"/>
          <w:szCs w:val="20"/>
        </w:rPr>
      </w:pPr>
      <w:r>
        <w:rPr>
          <w:color w:val="000000"/>
          <w:sz w:val="20"/>
          <w:szCs w:val="20"/>
        </w:rPr>
        <w:t>To ensure the integrity and reliability of our permission management system, we conduct regular security audits and updates to address any potential vulnerabilities or emerging threats. This proactive approach to security maintenance reinforces the overall security posture of our project and instills confidence in users regarding the protection of their sensitive data.</w:t>
      </w:r>
    </w:p>
    <w:p w14:paraId="10B0E2AE" w14:textId="77777777" w:rsidR="00ED4EAE" w:rsidRDefault="00ED4EAE">
      <w:pPr>
        <w:pBdr>
          <w:top w:val="nil"/>
          <w:left w:val="nil"/>
          <w:bottom w:val="nil"/>
          <w:right w:val="nil"/>
          <w:between w:val="nil"/>
        </w:pBdr>
        <w:rPr>
          <w:color w:val="000000"/>
        </w:rPr>
      </w:pPr>
    </w:p>
    <w:p w14:paraId="6CF4FA76" w14:textId="77777777" w:rsidR="00ED4EAE" w:rsidRDefault="00ED4EAE">
      <w:pPr>
        <w:pBdr>
          <w:top w:val="nil"/>
          <w:left w:val="nil"/>
          <w:bottom w:val="nil"/>
          <w:right w:val="nil"/>
          <w:between w:val="nil"/>
        </w:pBdr>
        <w:spacing w:before="3"/>
        <w:rPr>
          <w:color w:val="000000"/>
          <w:sz w:val="17"/>
          <w:szCs w:val="17"/>
        </w:rPr>
      </w:pPr>
    </w:p>
    <w:p w14:paraId="0D396520" w14:textId="77777777" w:rsidR="00ED4EAE" w:rsidRDefault="00000000">
      <w:pPr>
        <w:pBdr>
          <w:top w:val="nil"/>
          <w:left w:val="nil"/>
          <w:bottom w:val="nil"/>
          <w:right w:val="nil"/>
          <w:between w:val="nil"/>
        </w:pBdr>
        <w:spacing w:before="1" w:line="230" w:lineRule="auto"/>
        <w:ind w:left="115" w:right="167" w:firstLine="288"/>
        <w:jc w:val="both"/>
        <w:rPr>
          <w:color w:val="000000"/>
          <w:sz w:val="20"/>
          <w:szCs w:val="20"/>
        </w:rPr>
      </w:pPr>
      <w:r>
        <w:rPr>
          <w:color w:val="000000"/>
          <w:sz w:val="20"/>
          <w:szCs w:val="20"/>
        </w:rPr>
        <w:t>In summary, our permission management system provides a robust framework for regulating data access by applications and users on Android devices. By offering granular control over permissions, dynamic permission requests, and permission auditing features, we empower users to manage their privacy and security effectively in today's digital landscape.</w:t>
      </w:r>
    </w:p>
    <w:p w14:paraId="6DE93199" w14:textId="77777777" w:rsidR="00ED4EAE" w:rsidRDefault="00000000">
      <w:pPr>
        <w:numPr>
          <w:ilvl w:val="0"/>
          <w:numId w:val="2"/>
        </w:numPr>
        <w:pBdr>
          <w:top w:val="nil"/>
          <w:left w:val="nil"/>
          <w:bottom w:val="nil"/>
          <w:right w:val="nil"/>
          <w:between w:val="nil"/>
        </w:pBdr>
        <w:tabs>
          <w:tab w:val="left" w:pos="710"/>
        </w:tabs>
        <w:spacing w:before="106"/>
        <w:ind w:left="709" w:hanging="308"/>
        <w:rPr>
          <w:color w:val="000000"/>
        </w:rPr>
      </w:pPr>
      <w:r>
        <w:rPr>
          <w:color w:val="000000"/>
          <w:sz w:val="20"/>
          <w:szCs w:val="20"/>
        </w:rPr>
        <w:t>KERNEL MODIFICATION</w:t>
      </w:r>
    </w:p>
    <w:p w14:paraId="2620A488" w14:textId="77777777" w:rsidR="00ED4EAE" w:rsidRDefault="00000000">
      <w:pPr>
        <w:pBdr>
          <w:top w:val="nil"/>
          <w:left w:val="nil"/>
          <w:bottom w:val="nil"/>
          <w:right w:val="nil"/>
          <w:between w:val="nil"/>
        </w:pBdr>
        <w:spacing w:before="116" w:line="230" w:lineRule="auto"/>
        <w:ind w:left="115" w:right="167" w:firstLine="288"/>
        <w:jc w:val="both"/>
        <w:rPr>
          <w:color w:val="000000"/>
          <w:sz w:val="20"/>
          <w:szCs w:val="20"/>
        </w:rPr>
      </w:pPr>
      <w:r>
        <w:rPr>
          <w:color w:val="000000"/>
          <w:sz w:val="20"/>
          <w:szCs w:val="20"/>
        </w:rPr>
        <w:t>In our research, we propose management and modification on the kernel level to enhance the management of different databases within the Android operating system. By making modifications at the kernel level, we aim to optimize the system's ability to handle multiple databases associated with different user profiles, thereby improving overall performance and security.</w:t>
      </w:r>
    </w:p>
    <w:p w14:paraId="4D54C940" w14:textId="77777777" w:rsidR="00ED4EAE" w:rsidRDefault="00ED4EAE">
      <w:pPr>
        <w:pBdr>
          <w:top w:val="nil"/>
          <w:left w:val="nil"/>
          <w:bottom w:val="nil"/>
          <w:right w:val="nil"/>
          <w:between w:val="nil"/>
        </w:pBdr>
        <w:rPr>
          <w:color w:val="000000"/>
        </w:rPr>
      </w:pPr>
    </w:p>
    <w:p w14:paraId="48B97FE8" w14:textId="77777777" w:rsidR="00ED4EAE" w:rsidRDefault="00ED4EAE">
      <w:pPr>
        <w:pBdr>
          <w:top w:val="nil"/>
          <w:left w:val="nil"/>
          <w:bottom w:val="nil"/>
          <w:right w:val="nil"/>
          <w:between w:val="nil"/>
        </w:pBdr>
        <w:spacing w:before="4"/>
        <w:rPr>
          <w:color w:val="000000"/>
          <w:sz w:val="17"/>
          <w:szCs w:val="17"/>
        </w:rPr>
      </w:pPr>
    </w:p>
    <w:p w14:paraId="0F6CB117" w14:textId="77777777" w:rsidR="00ED4EAE" w:rsidRDefault="00000000">
      <w:pPr>
        <w:pBdr>
          <w:top w:val="nil"/>
          <w:left w:val="nil"/>
          <w:bottom w:val="nil"/>
          <w:right w:val="nil"/>
          <w:between w:val="nil"/>
        </w:pBdr>
        <w:spacing w:line="230" w:lineRule="auto"/>
        <w:ind w:left="115" w:right="108" w:firstLine="288"/>
        <w:rPr>
          <w:color w:val="000000"/>
          <w:sz w:val="20"/>
          <w:szCs w:val="20"/>
        </w:rPr>
      </w:pPr>
      <w:r>
        <w:rPr>
          <w:color w:val="000000"/>
          <w:sz w:val="20"/>
          <w:szCs w:val="20"/>
        </w:rPr>
        <w:t xml:space="preserve">One aspect of our approach involves implementing kernel- level enhancements to support the creation and management of isolated databases for each user profile. </w:t>
      </w:r>
    </w:p>
    <w:p w14:paraId="57D26F9C" w14:textId="77777777" w:rsidR="00ED4EAE" w:rsidRDefault="00000000">
      <w:pPr>
        <w:pBdr>
          <w:top w:val="nil"/>
          <w:left w:val="nil"/>
          <w:bottom w:val="nil"/>
          <w:right w:val="nil"/>
          <w:between w:val="nil"/>
        </w:pBdr>
        <w:spacing w:line="230" w:lineRule="auto"/>
        <w:ind w:left="115" w:right="108"/>
        <w:rPr>
          <w:color w:val="000000"/>
          <w:sz w:val="20"/>
          <w:szCs w:val="20"/>
        </w:rPr>
      </w:pPr>
      <w:r>
        <w:rPr>
          <w:color w:val="000000"/>
          <w:sz w:val="20"/>
          <w:szCs w:val="20"/>
        </w:rPr>
        <w:t>This entails modifying the kernel to provide robust mechanisms for database isolation, ensuring that data belonging to one profile remains completely segregated from data belonging to other profiles.</w:t>
      </w:r>
    </w:p>
    <w:p w14:paraId="3F108C9D" w14:textId="77777777" w:rsidR="00ED4EAE" w:rsidRDefault="00000000">
      <w:pPr>
        <w:pBdr>
          <w:top w:val="nil"/>
          <w:left w:val="nil"/>
          <w:bottom w:val="nil"/>
          <w:right w:val="nil"/>
          <w:between w:val="nil"/>
        </w:pBdr>
        <w:spacing w:line="230" w:lineRule="auto"/>
        <w:ind w:right="173"/>
        <w:jc w:val="both"/>
        <w:rPr>
          <w:color w:val="000000"/>
          <w:sz w:val="20"/>
          <w:szCs w:val="20"/>
        </w:rPr>
      </w:pPr>
      <w:r>
        <w:rPr>
          <w:color w:val="000000"/>
          <w:sz w:val="20"/>
          <w:szCs w:val="20"/>
        </w:rPr>
        <w:t>Additionally, we introduce kernel-level optimizations to facilitate efficient data access and retrieval within each database. By fine-tuning the kernel's data management capabilities, we aim to minimize latency and improve responsiveness when accessing data stored within isolated databases.</w:t>
      </w:r>
      <w:r>
        <w:rPr>
          <w:noProof/>
          <w:color w:val="000000"/>
          <w:sz w:val="20"/>
          <w:szCs w:val="20"/>
        </w:rPr>
        <w:drawing>
          <wp:inline distT="114300" distB="114300" distL="114300" distR="114300" wp14:anchorId="33FF0E9C" wp14:editId="5AE0493E">
            <wp:extent cx="3252788" cy="10001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252788" cy="1000125"/>
                    </a:xfrm>
                    <a:prstGeom prst="rect">
                      <a:avLst/>
                    </a:prstGeom>
                    <a:ln/>
                  </pic:spPr>
                </pic:pic>
              </a:graphicData>
            </a:graphic>
          </wp:inline>
        </w:drawing>
      </w:r>
    </w:p>
    <w:p w14:paraId="78EF2DCF" w14:textId="77777777" w:rsidR="00ED4EAE" w:rsidRDefault="00ED4EAE">
      <w:pPr>
        <w:pBdr>
          <w:top w:val="nil"/>
          <w:left w:val="nil"/>
          <w:bottom w:val="nil"/>
          <w:right w:val="nil"/>
          <w:between w:val="nil"/>
        </w:pBdr>
        <w:spacing w:line="230" w:lineRule="auto"/>
        <w:ind w:left="115" w:right="173" w:firstLine="288"/>
        <w:jc w:val="both"/>
        <w:rPr>
          <w:sz w:val="20"/>
          <w:szCs w:val="20"/>
        </w:rPr>
        <w:sectPr w:rsidR="00ED4EAE" w:rsidSect="000F78D5">
          <w:pgSz w:w="11910" w:h="16840"/>
          <w:pgMar w:top="840" w:right="720" w:bottom="280" w:left="780" w:header="360" w:footer="360" w:gutter="0"/>
          <w:cols w:num="2" w:space="720" w:equalWidth="0">
            <w:col w:w="5107" w:space="196"/>
            <w:col w:w="5107" w:space="0"/>
          </w:cols>
        </w:sectPr>
      </w:pPr>
    </w:p>
    <w:p w14:paraId="0ABD690C" w14:textId="77777777" w:rsidR="00ED4EAE" w:rsidRDefault="00000000">
      <w:pPr>
        <w:pBdr>
          <w:top w:val="nil"/>
          <w:left w:val="nil"/>
          <w:bottom w:val="nil"/>
          <w:right w:val="nil"/>
          <w:between w:val="nil"/>
        </w:pBdr>
        <w:spacing w:before="89" w:line="230" w:lineRule="auto"/>
        <w:ind w:left="115" w:right="42" w:firstLine="288"/>
        <w:jc w:val="both"/>
        <w:rPr>
          <w:sz w:val="20"/>
          <w:szCs w:val="20"/>
        </w:rPr>
      </w:pPr>
      <w:r>
        <w:rPr>
          <w:noProof/>
          <w:sz w:val="20"/>
          <w:szCs w:val="20"/>
        </w:rPr>
        <w:lastRenderedPageBreak/>
        <w:drawing>
          <wp:inline distT="114300" distB="114300" distL="114300" distR="114300" wp14:anchorId="6966AFCE" wp14:editId="23735B56">
            <wp:extent cx="2995613" cy="27146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995613" cy="2714625"/>
                    </a:xfrm>
                    <a:prstGeom prst="rect">
                      <a:avLst/>
                    </a:prstGeom>
                    <a:ln/>
                  </pic:spPr>
                </pic:pic>
              </a:graphicData>
            </a:graphic>
          </wp:inline>
        </w:drawing>
      </w:r>
    </w:p>
    <w:p w14:paraId="1F7394CE" w14:textId="77777777" w:rsidR="00ED4EAE" w:rsidRDefault="00000000">
      <w:pPr>
        <w:pBdr>
          <w:top w:val="nil"/>
          <w:left w:val="nil"/>
          <w:bottom w:val="nil"/>
          <w:right w:val="nil"/>
          <w:between w:val="nil"/>
        </w:pBdr>
        <w:spacing w:before="89" w:line="230" w:lineRule="auto"/>
        <w:ind w:left="115" w:right="42" w:firstLine="288"/>
        <w:jc w:val="both"/>
        <w:rPr>
          <w:color w:val="000000"/>
          <w:sz w:val="20"/>
          <w:szCs w:val="20"/>
        </w:rPr>
      </w:pPr>
      <w:r>
        <w:rPr>
          <w:color w:val="000000"/>
          <w:sz w:val="20"/>
          <w:szCs w:val="20"/>
        </w:rPr>
        <w:t>Furthermore, our approach includes modifications to the kernel's security features to reinforce the protection of database contents. This may involve implementing additional access control mechanisms at the kernel level to prevent unauthorized access to sensitive data and enhance overall system security.</w:t>
      </w:r>
    </w:p>
    <w:p w14:paraId="30205317" w14:textId="77777777" w:rsidR="00ED4EAE" w:rsidRDefault="00ED4EAE">
      <w:pPr>
        <w:pBdr>
          <w:top w:val="nil"/>
          <w:left w:val="nil"/>
          <w:bottom w:val="nil"/>
          <w:right w:val="nil"/>
          <w:between w:val="nil"/>
        </w:pBdr>
        <w:rPr>
          <w:color w:val="000000"/>
        </w:rPr>
      </w:pPr>
    </w:p>
    <w:p w14:paraId="6320724B" w14:textId="77777777" w:rsidR="00ED4EAE" w:rsidRDefault="00ED4EAE">
      <w:pPr>
        <w:pBdr>
          <w:top w:val="nil"/>
          <w:left w:val="nil"/>
          <w:bottom w:val="nil"/>
          <w:right w:val="nil"/>
          <w:between w:val="nil"/>
        </w:pBdr>
        <w:spacing w:before="4"/>
        <w:rPr>
          <w:color w:val="000000"/>
          <w:sz w:val="17"/>
          <w:szCs w:val="17"/>
        </w:rPr>
      </w:pPr>
    </w:p>
    <w:p w14:paraId="6ECD9863" w14:textId="77777777" w:rsidR="00ED4EAE" w:rsidRDefault="00000000">
      <w:pPr>
        <w:pBdr>
          <w:top w:val="nil"/>
          <w:left w:val="nil"/>
          <w:bottom w:val="nil"/>
          <w:right w:val="nil"/>
          <w:between w:val="nil"/>
        </w:pBdr>
        <w:spacing w:before="1" w:line="230" w:lineRule="auto"/>
        <w:ind w:left="115" w:right="38" w:firstLine="288"/>
        <w:jc w:val="both"/>
        <w:rPr>
          <w:color w:val="000000"/>
          <w:sz w:val="20"/>
          <w:szCs w:val="20"/>
        </w:rPr>
      </w:pPr>
      <w:r>
        <w:rPr>
          <w:color w:val="000000"/>
          <w:sz w:val="20"/>
          <w:szCs w:val="20"/>
        </w:rPr>
        <w:t>Moreover, we propose kernel-level support for encryption and decryption operations performed on database contents. By integrating encryption algorithms directly into the kernel, we can ensure that data stored within isolated databases remains encrypted at all times, providing an extra layer of protection against unauthorized access.</w:t>
      </w:r>
    </w:p>
    <w:p w14:paraId="605BF271" w14:textId="77777777" w:rsidR="00ED4EAE" w:rsidRDefault="00ED4EAE">
      <w:pPr>
        <w:pBdr>
          <w:top w:val="nil"/>
          <w:left w:val="nil"/>
          <w:bottom w:val="nil"/>
          <w:right w:val="nil"/>
          <w:between w:val="nil"/>
        </w:pBdr>
        <w:rPr>
          <w:color w:val="000000"/>
        </w:rPr>
      </w:pPr>
    </w:p>
    <w:p w14:paraId="4270C938" w14:textId="77777777" w:rsidR="00ED4EAE" w:rsidRDefault="00ED4EAE">
      <w:pPr>
        <w:pBdr>
          <w:top w:val="nil"/>
          <w:left w:val="nil"/>
          <w:bottom w:val="nil"/>
          <w:right w:val="nil"/>
          <w:between w:val="nil"/>
        </w:pBdr>
        <w:spacing w:before="4"/>
        <w:rPr>
          <w:color w:val="000000"/>
          <w:sz w:val="17"/>
          <w:szCs w:val="17"/>
        </w:rPr>
      </w:pPr>
    </w:p>
    <w:p w14:paraId="7BE43FF5" w14:textId="77777777" w:rsidR="00ED4EAE" w:rsidRDefault="00000000">
      <w:pPr>
        <w:pBdr>
          <w:top w:val="nil"/>
          <w:left w:val="nil"/>
          <w:bottom w:val="nil"/>
          <w:right w:val="nil"/>
          <w:between w:val="nil"/>
        </w:pBdr>
        <w:spacing w:line="230" w:lineRule="auto"/>
        <w:ind w:left="115" w:right="45" w:firstLine="288"/>
        <w:jc w:val="both"/>
        <w:rPr>
          <w:color w:val="000000"/>
          <w:sz w:val="20"/>
          <w:szCs w:val="20"/>
        </w:rPr>
      </w:pPr>
      <w:r>
        <w:rPr>
          <w:color w:val="000000"/>
          <w:sz w:val="20"/>
          <w:szCs w:val="20"/>
        </w:rPr>
        <w:t>Through these management and modification efforts on the kernel level, we aim to create a more robust and secure environment for managing multiple databases within the Android operating system. By enhancing database isolation, optimizing data management, strengthening security features, and supporting encryption operations, our approach seeks to improve the overall performance, reliability, and security of Android devices in handling multiple user profiles and their associated databases.</w:t>
      </w:r>
    </w:p>
    <w:p w14:paraId="7E76994E" w14:textId="77777777" w:rsidR="00ED4EAE" w:rsidRDefault="00000000">
      <w:pPr>
        <w:spacing w:line="230" w:lineRule="auto"/>
        <w:ind w:left="115" w:right="45" w:firstLine="288"/>
        <w:jc w:val="both"/>
        <w:rPr>
          <w:sz w:val="20"/>
          <w:szCs w:val="20"/>
        </w:rPr>
      </w:pPr>
      <w:r>
        <w:rPr>
          <w:noProof/>
        </w:rPr>
        <w:drawing>
          <wp:anchor distT="114300" distB="114300" distL="114300" distR="114300" simplePos="0" relativeHeight="251658240" behindDoc="0" locked="0" layoutInCell="1" hidden="0" allowOverlap="1" wp14:anchorId="1B83C27E" wp14:editId="28C923DB">
            <wp:simplePos x="0" y="0"/>
            <wp:positionH relativeFrom="column">
              <wp:posOffset>-238124</wp:posOffset>
            </wp:positionH>
            <wp:positionV relativeFrom="paragraph">
              <wp:posOffset>171450</wp:posOffset>
            </wp:positionV>
            <wp:extent cx="3478848" cy="2914650"/>
            <wp:effectExtent l="0" t="0" r="0" b="0"/>
            <wp:wrapTopAndBottom distT="114300" distB="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478848" cy="2914650"/>
                    </a:xfrm>
                    <a:prstGeom prst="rect">
                      <a:avLst/>
                    </a:prstGeom>
                    <a:ln/>
                  </pic:spPr>
                </pic:pic>
              </a:graphicData>
            </a:graphic>
          </wp:anchor>
        </w:drawing>
      </w:r>
    </w:p>
    <w:p w14:paraId="26E4368E" w14:textId="77777777" w:rsidR="00ED4EAE" w:rsidRDefault="00ED4EAE">
      <w:pPr>
        <w:pBdr>
          <w:top w:val="nil"/>
          <w:left w:val="nil"/>
          <w:bottom w:val="nil"/>
          <w:right w:val="nil"/>
          <w:between w:val="nil"/>
        </w:pBdr>
        <w:spacing w:line="230" w:lineRule="auto"/>
        <w:ind w:left="115" w:right="45" w:firstLine="288"/>
        <w:jc w:val="both"/>
        <w:rPr>
          <w:sz w:val="20"/>
          <w:szCs w:val="20"/>
        </w:rPr>
      </w:pPr>
    </w:p>
    <w:p w14:paraId="1C0DAABF" w14:textId="77777777" w:rsidR="00ED4EAE" w:rsidRDefault="00ED4EAE">
      <w:pPr>
        <w:pBdr>
          <w:top w:val="nil"/>
          <w:left w:val="nil"/>
          <w:bottom w:val="nil"/>
          <w:right w:val="nil"/>
          <w:between w:val="nil"/>
        </w:pBdr>
        <w:spacing w:line="230" w:lineRule="auto"/>
        <w:ind w:left="115" w:right="45" w:firstLine="288"/>
        <w:jc w:val="both"/>
        <w:rPr>
          <w:sz w:val="20"/>
          <w:szCs w:val="20"/>
        </w:rPr>
      </w:pPr>
    </w:p>
    <w:p w14:paraId="535C2DF6" w14:textId="77777777" w:rsidR="00ED4EAE" w:rsidRDefault="00ED4EAE">
      <w:pPr>
        <w:pBdr>
          <w:top w:val="nil"/>
          <w:left w:val="nil"/>
          <w:bottom w:val="nil"/>
          <w:right w:val="nil"/>
          <w:between w:val="nil"/>
        </w:pBdr>
        <w:spacing w:line="230" w:lineRule="auto"/>
        <w:ind w:left="115" w:right="45" w:firstLine="288"/>
        <w:jc w:val="both"/>
        <w:rPr>
          <w:sz w:val="20"/>
          <w:szCs w:val="20"/>
        </w:rPr>
      </w:pPr>
    </w:p>
    <w:p w14:paraId="125C28A3" w14:textId="77777777" w:rsidR="00ED4EAE" w:rsidRDefault="00ED4EAE">
      <w:pPr>
        <w:pBdr>
          <w:top w:val="nil"/>
          <w:left w:val="nil"/>
          <w:bottom w:val="nil"/>
          <w:right w:val="nil"/>
          <w:between w:val="nil"/>
        </w:pBdr>
        <w:spacing w:line="230" w:lineRule="auto"/>
        <w:ind w:right="45"/>
        <w:jc w:val="both"/>
        <w:rPr>
          <w:sz w:val="20"/>
          <w:szCs w:val="20"/>
        </w:rPr>
      </w:pPr>
    </w:p>
    <w:p w14:paraId="748FA8C3" w14:textId="77777777" w:rsidR="00ED4EAE" w:rsidRDefault="00ED4EAE">
      <w:pPr>
        <w:pBdr>
          <w:top w:val="nil"/>
          <w:left w:val="nil"/>
          <w:bottom w:val="nil"/>
          <w:right w:val="nil"/>
          <w:between w:val="nil"/>
        </w:pBdr>
        <w:rPr>
          <w:color w:val="000000"/>
        </w:rPr>
      </w:pPr>
    </w:p>
    <w:p w14:paraId="464A3FD8" w14:textId="77777777" w:rsidR="00ED4EAE" w:rsidRDefault="00000000">
      <w:pPr>
        <w:numPr>
          <w:ilvl w:val="0"/>
          <w:numId w:val="2"/>
        </w:numPr>
        <w:pBdr>
          <w:top w:val="nil"/>
          <w:left w:val="nil"/>
          <w:bottom w:val="nil"/>
          <w:right w:val="nil"/>
          <w:between w:val="nil"/>
        </w:pBdr>
        <w:tabs>
          <w:tab w:val="left" w:pos="1903"/>
        </w:tabs>
        <w:spacing w:before="191"/>
        <w:ind w:left="1902" w:hanging="373"/>
        <w:rPr>
          <w:color w:val="000000"/>
        </w:rPr>
      </w:pPr>
      <w:r>
        <w:rPr>
          <w:color w:val="000000"/>
          <w:sz w:val="20"/>
          <w:szCs w:val="20"/>
        </w:rPr>
        <w:t>CONCLUSION</w:t>
      </w:r>
    </w:p>
    <w:p w14:paraId="298016D0" w14:textId="77777777" w:rsidR="00ED4EAE" w:rsidRDefault="00000000">
      <w:pPr>
        <w:pBdr>
          <w:top w:val="nil"/>
          <w:left w:val="nil"/>
          <w:bottom w:val="nil"/>
          <w:right w:val="nil"/>
          <w:between w:val="nil"/>
        </w:pBdr>
        <w:spacing w:before="116" w:line="230" w:lineRule="auto"/>
        <w:ind w:left="115" w:right="43" w:firstLine="288"/>
        <w:jc w:val="both"/>
        <w:rPr>
          <w:color w:val="000000"/>
          <w:sz w:val="20"/>
          <w:szCs w:val="20"/>
        </w:rPr>
      </w:pPr>
      <w:r>
        <w:rPr>
          <w:color w:val="000000"/>
          <w:sz w:val="20"/>
          <w:szCs w:val="20"/>
        </w:rPr>
        <w:t>In conclusion, our research paper presents a comprehensive methodology for enhancing privacy and security on Android devices through the implementation of diverse profile sandboxes, advanced encryption techniques, permission management, and kernel-level modifications. By leveraging application sandboxing, we create isolated environments for different user profiles, ensuring data segregation and minimizing the risk of unauthorized access. The integration of advanced encryption mechanisms within each profile's database adds an additional layer of protection, safeguarding sensitive information from prying eyes.</w:t>
      </w:r>
    </w:p>
    <w:p w14:paraId="31F7FF22" w14:textId="77777777" w:rsidR="00ED4EAE" w:rsidRDefault="00ED4EAE">
      <w:pPr>
        <w:pBdr>
          <w:top w:val="nil"/>
          <w:left w:val="nil"/>
          <w:bottom w:val="nil"/>
          <w:right w:val="nil"/>
          <w:between w:val="nil"/>
        </w:pBdr>
        <w:rPr>
          <w:color w:val="000000"/>
        </w:rPr>
      </w:pPr>
    </w:p>
    <w:p w14:paraId="12037F77" w14:textId="77777777" w:rsidR="00ED4EAE" w:rsidRDefault="00000000">
      <w:pPr>
        <w:pBdr>
          <w:top w:val="nil"/>
          <w:left w:val="nil"/>
          <w:bottom w:val="nil"/>
          <w:right w:val="nil"/>
          <w:between w:val="nil"/>
        </w:pBdr>
        <w:spacing w:before="197" w:line="230" w:lineRule="auto"/>
        <w:ind w:left="115" w:right="43" w:firstLine="288"/>
        <w:jc w:val="both"/>
        <w:rPr>
          <w:color w:val="000000"/>
          <w:sz w:val="20"/>
          <w:szCs w:val="20"/>
        </w:rPr>
      </w:pPr>
      <w:r>
        <w:rPr>
          <w:color w:val="000000"/>
          <w:sz w:val="20"/>
          <w:szCs w:val="20"/>
        </w:rPr>
        <w:t>Furthermore, our permission management system provides users with granular control over data access by applications, empowering them to make informed decisions about the data they share. The kernel-level modifications introduced in our approach optimize the system's ability to manage multiple databases associated with different user profiles, enhancing overall performance and security.</w:t>
      </w:r>
    </w:p>
    <w:p w14:paraId="2B3DAFFB" w14:textId="77777777" w:rsidR="00ED4EAE" w:rsidRDefault="00000000">
      <w:pPr>
        <w:pBdr>
          <w:top w:val="nil"/>
          <w:left w:val="nil"/>
          <w:bottom w:val="nil"/>
          <w:right w:val="nil"/>
          <w:between w:val="nil"/>
        </w:pBdr>
        <w:spacing w:before="175" w:line="230" w:lineRule="auto"/>
        <w:ind w:right="173"/>
        <w:jc w:val="both"/>
        <w:rPr>
          <w:color w:val="000000"/>
          <w:sz w:val="20"/>
          <w:szCs w:val="20"/>
        </w:rPr>
      </w:pPr>
      <w:r>
        <w:rPr>
          <w:color w:val="000000"/>
          <w:sz w:val="20"/>
          <w:szCs w:val="20"/>
        </w:rPr>
        <w:t>Through empirical evaluations and user studies, we have demonstrated the effectiveness and usability of our methodology in enhancing privacy and security on Android devices. Our research contributes to the ongoing discourse on privacy-enhancing technologies for mobile devices, offering practical solutions for protecting user data and mitigating privacy risks in today's digital landscape.</w:t>
      </w:r>
    </w:p>
    <w:p w14:paraId="7894E90D" w14:textId="77777777" w:rsidR="00ED4EAE" w:rsidRDefault="00ED4EAE">
      <w:pPr>
        <w:pBdr>
          <w:top w:val="nil"/>
          <w:left w:val="nil"/>
          <w:bottom w:val="nil"/>
          <w:right w:val="nil"/>
          <w:between w:val="nil"/>
        </w:pBdr>
        <w:rPr>
          <w:color w:val="000000"/>
        </w:rPr>
      </w:pPr>
    </w:p>
    <w:p w14:paraId="03BD92C2" w14:textId="77777777" w:rsidR="00ED4EAE" w:rsidRDefault="00ED4EAE">
      <w:pPr>
        <w:pBdr>
          <w:top w:val="nil"/>
          <w:left w:val="nil"/>
          <w:bottom w:val="nil"/>
          <w:right w:val="nil"/>
          <w:between w:val="nil"/>
        </w:pBdr>
        <w:spacing w:before="4"/>
        <w:rPr>
          <w:color w:val="000000"/>
          <w:sz w:val="17"/>
          <w:szCs w:val="17"/>
        </w:rPr>
      </w:pPr>
    </w:p>
    <w:p w14:paraId="1AB3D9D8" w14:textId="77777777" w:rsidR="00ED4EAE" w:rsidRDefault="00000000">
      <w:pPr>
        <w:pBdr>
          <w:top w:val="nil"/>
          <w:left w:val="nil"/>
          <w:bottom w:val="nil"/>
          <w:right w:val="nil"/>
          <w:between w:val="nil"/>
        </w:pBdr>
        <w:spacing w:line="230" w:lineRule="auto"/>
        <w:ind w:left="115" w:right="165" w:firstLine="288"/>
        <w:jc w:val="both"/>
        <w:rPr>
          <w:color w:val="000000"/>
          <w:sz w:val="20"/>
          <w:szCs w:val="20"/>
        </w:rPr>
      </w:pPr>
      <w:r>
        <w:rPr>
          <w:color w:val="000000"/>
          <w:sz w:val="20"/>
          <w:szCs w:val="20"/>
        </w:rPr>
        <w:t>Moving forward, further research and development efforts are needed to refine and optimize our methodology, address any potential limitations or challenges, and adapt to evolving security threats and user needs. Additionally, collaboration with industry stakeholders and policymakers is essential to promote the adoption of privacy-enhancing technologies and ensure a safer and more secure digital environment for all users.</w:t>
      </w:r>
    </w:p>
    <w:p w14:paraId="00B9043F" w14:textId="77777777" w:rsidR="00ED4EAE" w:rsidRDefault="00ED4EAE">
      <w:pPr>
        <w:pBdr>
          <w:top w:val="nil"/>
          <w:left w:val="nil"/>
          <w:bottom w:val="nil"/>
          <w:right w:val="nil"/>
          <w:between w:val="nil"/>
        </w:pBdr>
        <w:rPr>
          <w:color w:val="000000"/>
        </w:rPr>
      </w:pPr>
    </w:p>
    <w:p w14:paraId="54E49105" w14:textId="77777777" w:rsidR="00ED4EAE" w:rsidRDefault="00ED4EAE">
      <w:pPr>
        <w:pBdr>
          <w:top w:val="nil"/>
          <w:left w:val="nil"/>
          <w:bottom w:val="nil"/>
          <w:right w:val="nil"/>
          <w:between w:val="nil"/>
        </w:pBdr>
        <w:spacing w:before="3"/>
        <w:rPr>
          <w:color w:val="000000"/>
          <w:sz w:val="17"/>
          <w:szCs w:val="17"/>
        </w:rPr>
      </w:pPr>
    </w:p>
    <w:p w14:paraId="5F9C4621" w14:textId="77777777" w:rsidR="00ED4EAE" w:rsidRDefault="00000000">
      <w:pPr>
        <w:pBdr>
          <w:top w:val="nil"/>
          <w:left w:val="nil"/>
          <w:bottom w:val="nil"/>
          <w:right w:val="nil"/>
          <w:between w:val="nil"/>
        </w:pBdr>
        <w:spacing w:line="230" w:lineRule="auto"/>
        <w:ind w:left="115" w:right="172" w:firstLine="288"/>
        <w:jc w:val="both"/>
        <w:rPr>
          <w:color w:val="000000"/>
          <w:sz w:val="20"/>
          <w:szCs w:val="20"/>
        </w:rPr>
      </w:pPr>
      <w:r>
        <w:rPr>
          <w:color w:val="000000"/>
          <w:sz w:val="20"/>
          <w:szCs w:val="20"/>
        </w:rPr>
        <w:t>In conclusion, our research represents a significant step towards achieving a balance between functionality and privacy in the digital age, empowering users to navigate the digital landscape with confidence and peace of mind.</w:t>
      </w:r>
    </w:p>
    <w:p w14:paraId="093B5913" w14:textId="77777777" w:rsidR="00ED4EAE" w:rsidRDefault="00ED4EAE">
      <w:pPr>
        <w:pBdr>
          <w:top w:val="nil"/>
          <w:left w:val="nil"/>
          <w:bottom w:val="nil"/>
          <w:right w:val="nil"/>
          <w:between w:val="nil"/>
        </w:pBdr>
        <w:rPr>
          <w:color w:val="000000"/>
        </w:rPr>
      </w:pPr>
    </w:p>
    <w:p w14:paraId="44D4F5C2" w14:textId="77777777" w:rsidR="00ED4EAE" w:rsidRDefault="00000000">
      <w:pPr>
        <w:spacing w:before="1" w:line="230" w:lineRule="auto"/>
        <w:ind w:left="115" w:right="170" w:firstLine="288"/>
        <w:jc w:val="both"/>
        <w:rPr>
          <w:color w:val="000000"/>
        </w:rPr>
      </w:pPr>
      <w:r>
        <w:rPr>
          <w:noProof/>
          <w:sz w:val="20"/>
          <w:szCs w:val="20"/>
        </w:rPr>
        <w:drawing>
          <wp:inline distT="114300" distB="114300" distL="114300" distR="114300" wp14:anchorId="4771585B" wp14:editId="6257860E">
            <wp:extent cx="3296511" cy="189326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296511" cy="1893267"/>
                    </a:xfrm>
                    <a:prstGeom prst="rect">
                      <a:avLst/>
                    </a:prstGeom>
                    <a:ln/>
                  </pic:spPr>
                </pic:pic>
              </a:graphicData>
            </a:graphic>
          </wp:inline>
        </w:drawing>
      </w:r>
    </w:p>
    <w:p w14:paraId="38E4F4BC" w14:textId="77777777" w:rsidR="00ED4EAE" w:rsidRDefault="00ED4EAE">
      <w:pPr>
        <w:pBdr>
          <w:top w:val="nil"/>
          <w:left w:val="nil"/>
          <w:bottom w:val="nil"/>
          <w:right w:val="nil"/>
          <w:between w:val="nil"/>
        </w:pBdr>
        <w:rPr>
          <w:color w:val="000000"/>
        </w:rPr>
      </w:pPr>
    </w:p>
    <w:p w14:paraId="428DA14B" w14:textId="77777777" w:rsidR="00ED4EAE" w:rsidRDefault="00ED4EAE">
      <w:pPr>
        <w:spacing w:before="132"/>
        <w:ind w:right="2076"/>
        <w:rPr>
          <w:sz w:val="20"/>
          <w:szCs w:val="20"/>
        </w:rPr>
      </w:pPr>
    </w:p>
    <w:p w14:paraId="4E71A1A6" w14:textId="77777777" w:rsidR="00ED4EAE" w:rsidRDefault="00000000">
      <w:pPr>
        <w:spacing w:before="132"/>
        <w:ind w:right="2076"/>
        <w:rPr>
          <w:sz w:val="30"/>
          <w:szCs w:val="30"/>
        </w:rPr>
      </w:pPr>
      <w:r>
        <w:rPr>
          <w:sz w:val="20"/>
          <w:szCs w:val="20"/>
        </w:rPr>
        <w:t xml:space="preserve">         </w:t>
      </w:r>
      <w:r>
        <w:rPr>
          <w:sz w:val="30"/>
          <w:szCs w:val="30"/>
        </w:rPr>
        <w:t xml:space="preserve">        </w:t>
      </w:r>
    </w:p>
    <w:p w14:paraId="78532A41" w14:textId="77777777" w:rsidR="00ED4EAE" w:rsidRDefault="00000000">
      <w:pPr>
        <w:spacing w:before="132"/>
        <w:ind w:right="2076"/>
        <w:rPr>
          <w:sz w:val="30"/>
          <w:szCs w:val="30"/>
        </w:rPr>
      </w:pPr>
      <w:r>
        <w:rPr>
          <w:noProof/>
          <w:sz w:val="30"/>
          <w:szCs w:val="30"/>
        </w:rPr>
        <w:lastRenderedPageBreak/>
        <w:drawing>
          <wp:inline distT="114300" distB="114300" distL="114300" distR="114300" wp14:anchorId="52BEAF9C" wp14:editId="7863DC6B">
            <wp:extent cx="3410290" cy="19097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410290" cy="1909763"/>
                    </a:xfrm>
                    <a:prstGeom prst="rect">
                      <a:avLst/>
                    </a:prstGeom>
                    <a:ln/>
                  </pic:spPr>
                </pic:pic>
              </a:graphicData>
            </a:graphic>
          </wp:inline>
        </w:drawing>
      </w:r>
    </w:p>
    <w:p w14:paraId="2988EE5C" w14:textId="77777777" w:rsidR="00ED4EAE" w:rsidRDefault="00ED4EAE">
      <w:pPr>
        <w:spacing w:before="132"/>
        <w:ind w:right="2076"/>
        <w:rPr>
          <w:sz w:val="30"/>
          <w:szCs w:val="30"/>
        </w:rPr>
      </w:pPr>
    </w:p>
    <w:p w14:paraId="052D04E2" w14:textId="77777777" w:rsidR="00ED4EAE" w:rsidRDefault="00000000">
      <w:pPr>
        <w:spacing w:before="132"/>
        <w:ind w:right="2076"/>
        <w:rPr>
          <w:sz w:val="36"/>
          <w:szCs w:val="36"/>
        </w:rPr>
      </w:pPr>
      <w:r>
        <w:rPr>
          <w:sz w:val="30"/>
          <w:szCs w:val="30"/>
        </w:rPr>
        <w:t xml:space="preserve"> REFERENCES</w:t>
      </w:r>
    </w:p>
    <w:p w14:paraId="2B211431" w14:textId="77777777" w:rsidR="00ED4EAE" w:rsidRDefault="00000000">
      <w:pPr>
        <w:numPr>
          <w:ilvl w:val="0"/>
          <w:numId w:val="4"/>
        </w:numPr>
        <w:pBdr>
          <w:top w:val="nil"/>
          <w:left w:val="nil"/>
          <w:bottom w:val="nil"/>
          <w:right w:val="nil"/>
          <w:between w:val="nil"/>
        </w:pBdr>
        <w:tabs>
          <w:tab w:val="left" w:pos="469"/>
        </w:tabs>
        <w:spacing w:before="78" w:line="235" w:lineRule="auto"/>
        <w:ind w:left="468" w:right="175"/>
        <w:rPr>
          <w:color w:val="000000"/>
          <w:sz w:val="24"/>
          <w:szCs w:val="24"/>
        </w:rPr>
      </w:pPr>
      <w:r>
        <w:rPr>
          <w:color w:val="000000"/>
          <w:sz w:val="24"/>
          <w:szCs w:val="24"/>
        </w:rPr>
        <w:t xml:space="preserve">Brandeis, L., and Warren, S. 1890. The right to privacy. Harvard </w:t>
      </w:r>
      <w:proofErr w:type="spellStart"/>
      <w:r>
        <w:rPr>
          <w:color w:val="000000"/>
          <w:sz w:val="24"/>
          <w:szCs w:val="24"/>
        </w:rPr>
        <w:t>LawReview</w:t>
      </w:r>
      <w:proofErr w:type="spellEnd"/>
      <w:r>
        <w:rPr>
          <w:color w:val="000000"/>
          <w:sz w:val="24"/>
          <w:szCs w:val="24"/>
        </w:rPr>
        <w:t xml:space="preserve"> 4:193.</w:t>
      </w:r>
    </w:p>
    <w:p w14:paraId="2F105738" w14:textId="77777777" w:rsidR="00ED4EAE" w:rsidRDefault="00000000">
      <w:pPr>
        <w:numPr>
          <w:ilvl w:val="0"/>
          <w:numId w:val="4"/>
        </w:numPr>
        <w:pBdr>
          <w:top w:val="nil"/>
          <w:left w:val="nil"/>
          <w:bottom w:val="nil"/>
          <w:right w:val="nil"/>
          <w:between w:val="nil"/>
        </w:pBdr>
        <w:tabs>
          <w:tab w:val="left" w:pos="469"/>
        </w:tabs>
        <w:spacing w:before="49" w:line="235" w:lineRule="auto"/>
        <w:ind w:left="468" w:right="98"/>
        <w:rPr>
          <w:color w:val="000000"/>
          <w:sz w:val="24"/>
          <w:szCs w:val="24"/>
        </w:rPr>
      </w:pPr>
      <w:r>
        <w:rPr>
          <w:color w:val="000000"/>
          <w:sz w:val="24"/>
          <w:szCs w:val="24"/>
        </w:rPr>
        <w:t>Brin, D. 1998. The transparent society: Will technology force us to choose between privacy and freedom? Reading, MA: Addison-</w:t>
      </w:r>
      <w:proofErr w:type="gramStart"/>
      <w:r>
        <w:rPr>
          <w:color w:val="000000"/>
          <w:sz w:val="24"/>
          <w:szCs w:val="24"/>
        </w:rPr>
        <w:t>Wesley..</w:t>
      </w:r>
      <w:proofErr w:type="gramEnd"/>
    </w:p>
    <w:p w14:paraId="20EEDAC2" w14:textId="77777777" w:rsidR="00ED4EAE" w:rsidRDefault="00000000">
      <w:pPr>
        <w:numPr>
          <w:ilvl w:val="0"/>
          <w:numId w:val="4"/>
        </w:numPr>
        <w:pBdr>
          <w:top w:val="nil"/>
          <w:left w:val="nil"/>
          <w:bottom w:val="nil"/>
          <w:right w:val="nil"/>
          <w:between w:val="nil"/>
        </w:pBdr>
        <w:tabs>
          <w:tab w:val="left" w:pos="469"/>
        </w:tabs>
        <w:spacing w:before="47"/>
        <w:rPr>
          <w:color w:val="000000"/>
          <w:sz w:val="24"/>
          <w:szCs w:val="24"/>
        </w:rPr>
      </w:pPr>
      <w:r>
        <w:rPr>
          <w:color w:val="000000"/>
          <w:sz w:val="24"/>
          <w:szCs w:val="24"/>
        </w:rPr>
        <w:t>Edwards, C. 2000. FTC investigating Yahoo! [online].</w:t>
      </w:r>
    </w:p>
    <w:p w14:paraId="064B0F09" w14:textId="77777777" w:rsidR="00ED4EAE" w:rsidRDefault="00000000">
      <w:pPr>
        <w:numPr>
          <w:ilvl w:val="0"/>
          <w:numId w:val="4"/>
        </w:numPr>
        <w:pBdr>
          <w:top w:val="nil"/>
          <w:left w:val="nil"/>
          <w:bottom w:val="nil"/>
          <w:right w:val="nil"/>
          <w:between w:val="nil"/>
        </w:pBdr>
        <w:tabs>
          <w:tab w:val="left" w:pos="469"/>
        </w:tabs>
        <w:spacing w:before="46"/>
        <w:rPr>
          <w:color w:val="000000"/>
          <w:sz w:val="24"/>
          <w:szCs w:val="24"/>
        </w:rPr>
      </w:pPr>
      <w:r>
        <w:rPr>
          <w:color w:val="000000"/>
          <w:sz w:val="24"/>
          <w:szCs w:val="24"/>
        </w:rPr>
        <w:t>privacy. AT&amp;T Labs-Research Tech. Rep. TR 99.4.3 [online].</w:t>
      </w:r>
    </w:p>
    <w:p w14:paraId="088C757C" w14:textId="77777777" w:rsidR="00ED4EAE" w:rsidRDefault="00000000">
      <w:pPr>
        <w:numPr>
          <w:ilvl w:val="0"/>
          <w:numId w:val="4"/>
        </w:numPr>
        <w:pBdr>
          <w:top w:val="nil"/>
          <w:left w:val="nil"/>
          <w:bottom w:val="nil"/>
          <w:right w:val="nil"/>
          <w:between w:val="nil"/>
        </w:pBdr>
        <w:tabs>
          <w:tab w:val="left" w:pos="469"/>
        </w:tabs>
        <w:spacing w:before="46"/>
        <w:rPr>
          <w:color w:val="000000"/>
          <w:sz w:val="24"/>
          <w:szCs w:val="24"/>
        </w:rPr>
      </w:pPr>
      <w:r>
        <w:rPr>
          <w:color w:val="000000"/>
          <w:sz w:val="24"/>
          <w:szCs w:val="24"/>
        </w:rPr>
        <w:t>Zhang, J.X., &amp; Schwarzer, R. (1995). Measuring optimistic self-beliefs:</w:t>
      </w:r>
    </w:p>
    <w:p w14:paraId="0F83C5C8" w14:textId="77777777" w:rsidR="00ED4EAE" w:rsidRDefault="00000000">
      <w:pPr>
        <w:numPr>
          <w:ilvl w:val="0"/>
          <w:numId w:val="4"/>
        </w:numPr>
        <w:pBdr>
          <w:top w:val="nil"/>
          <w:left w:val="nil"/>
          <w:bottom w:val="nil"/>
          <w:right w:val="nil"/>
          <w:between w:val="nil"/>
        </w:pBdr>
        <w:tabs>
          <w:tab w:val="left" w:pos="469"/>
        </w:tabs>
        <w:spacing w:before="46"/>
        <w:rPr>
          <w:color w:val="000000"/>
          <w:sz w:val="24"/>
          <w:szCs w:val="24"/>
        </w:rPr>
      </w:pPr>
      <w:r>
        <w:rPr>
          <w:color w:val="000000"/>
          <w:sz w:val="24"/>
          <w:szCs w:val="24"/>
        </w:rPr>
        <w:t xml:space="preserve">A Chinese adaptation of the General Self-Efficacy Scale. </w:t>
      </w:r>
      <w:proofErr w:type="spellStart"/>
      <w:r>
        <w:rPr>
          <w:color w:val="000000"/>
          <w:sz w:val="24"/>
          <w:szCs w:val="24"/>
        </w:rPr>
        <w:t>Psycholo</w:t>
      </w:r>
      <w:proofErr w:type="spellEnd"/>
      <w:r>
        <w:rPr>
          <w:color w:val="000000"/>
          <w:sz w:val="24"/>
          <w:szCs w:val="24"/>
        </w:rPr>
        <w:t>-</w:t>
      </w:r>
    </w:p>
    <w:p w14:paraId="4D4731D1" w14:textId="77777777" w:rsidR="00ED4EAE" w:rsidRDefault="00000000">
      <w:pPr>
        <w:numPr>
          <w:ilvl w:val="0"/>
          <w:numId w:val="4"/>
        </w:numPr>
        <w:pBdr>
          <w:top w:val="nil"/>
          <w:left w:val="nil"/>
          <w:bottom w:val="nil"/>
          <w:right w:val="nil"/>
          <w:between w:val="nil"/>
        </w:pBdr>
        <w:tabs>
          <w:tab w:val="left" w:pos="469"/>
        </w:tabs>
        <w:spacing w:before="46"/>
        <w:rPr>
          <w:color w:val="000000"/>
          <w:sz w:val="24"/>
          <w:szCs w:val="24"/>
        </w:rPr>
      </w:pPr>
      <w:r>
        <w:rPr>
          <w:color w:val="000000"/>
          <w:sz w:val="24"/>
          <w:szCs w:val="24"/>
        </w:rPr>
        <w:t>Zhang, J.X., &amp; Schwarzer, R. (1995). Measuring optimistic self-beliefs:</w:t>
      </w:r>
    </w:p>
    <w:p w14:paraId="3F4F068D" w14:textId="77777777" w:rsidR="00ED4EAE" w:rsidRDefault="00000000">
      <w:pPr>
        <w:numPr>
          <w:ilvl w:val="0"/>
          <w:numId w:val="4"/>
        </w:numPr>
        <w:pBdr>
          <w:top w:val="nil"/>
          <w:left w:val="nil"/>
          <w:bottom w:val="nil"/>
          <w:right w:val="nil"/>
          <w:between w:val="nil"/>
        </w:pBdr>
        <w:tabs>
          <w:tab w:val="left" w:pos="469"/>
        </w:tabs>
        <w:spacing w:before="46"/>
        <w:rPr>
          <w:color w:val="000000"/>
          <w:sz w:val="24"/>
          <w:szCs w:val="24"/>
        </w:rPr>
      </w:pPr>
      <w:r>
        <w:rPr>
          <w:color w:val="000000"/>
          <w:sz w:val="24"/>
          <w:szCs w:val="24"/>
        </w:rPr>
        <w:t>A Chinese adaptation of the General Self-Efficacy Scale. Psychology.</w:t>
      </w:r>
    </w:p>
    <w:p w14:paraId="55BB3114" w14:textId="77777777" w:rsidR="00ED4EAE" w:rsidRDefault="00000000">
      <w:pPr>
        <w:numPr>
          <w:ilvl w:val="0"/>
          <w:numId w:val="4"/>
        </w:numPr>
        <w:pBdr>
          <w:top w:val="nil"/>
          <w:left w:val="nil"/>
          <w:bottom w:val="nil"/>
          <w:right w:val="nil"/>
          <w:between w:val="nil"/>
        </w:pBdr>
        <w:tabs>
          <w:tab w:val="left" w:pos="469"/>
        </w:tabs>
        <w:spacing w:before="46" w:line="300" w:lineRule="auto"/>
        <w:ind w:left="115" w:right="578" w:firstLine="0"/>
        <w:rPr>
          <w:color w:val="000000"/>
          <w:sz w:val="24"/>
          <w:szCs w:val="24"/>
        </w:rPr>
      </w:pPr>
      <w:proofErr w:type="spellStart"/>
      <w:r>
        <w:rPr>
          <w:color w:val="000000"/>
          <w:sz w:val="24"/>
          <w:szCs w:val="24"/>
        </w:rPr>
        <w:t>gia</w:t>
      </w:r>
      <w:proofErr w:type="spellEnd"/>
      <w:r>
        <w:rPr>
          <w:color w:val="000000"/>
          <w:sz w:val="24"/>
          <w:szCs w:val="24"/>
        </w:rPr>
        <w:t>: An International Journal of Psychology in the Orient, 38(3), [10] 174–181.</w:t>
      </w:r>
    </w:p>
    <w:p w14:paraId="0956AEA6" w14:textId="77777777" w:rsidR="00ED4EAE" w:rsidRDefault="00000000">
      <w:pPr>
        <w:numPr>
          <w:ilvl w:val="0"/>
          <w:numId w:val="3"/>
        </w:numPr>
        <w:pBdr>
          <w:top w:val="nil"/>
          <w:left w:val="nil"/>
          <w:bottom w:val="nil"/>
          <w:right w:val="nil"/>
          <w:between w:val="nil"/>
        </w:pBdr>
        <w:tabs>
          <w:tab w:val="left" w:pos="469"/>
        </w:tabs>
        <w:spacing w:before="3" w:line="235" w:lineRule="auto"/>
        <w:ind w:left="468" w:right="175"/>
        <w:rPr>
          <w:color w:val="000000"/>
          <w:sz w:val="24"/>
          <w:szCs w:val="24"/>
        </w:rPr>
      </w:pPr>
      <w:r>
        <w:rPr>
          <w:color w:val="000000"/>
          <w:sz w:val="24"/>
          <w:szCs w:val="24"/>
        </w:rPr>
        <w:t>Stephen, J.F. (1967). Liberty, equality, fraternity. Indianapolis, IN: Liberty Fund, Inc.</w:t>
      </w:r>
    </w:p>
    <w:p w14:paraId="5D76DCBC" w14:textId="77777777" w:rsidR="00ED4EAE" w:rsidRDefault="00000000">
      <w:pPr>
        <w:numPr>
          <w:ilvl w:val="0"/>
          <w:numId w:val="3"/>
        </w:numPr>
        <w:pBdr>
          <w:top w:val="nil"/>
          <w:left w:val="nil"/>
          <w:bottom w:val="nil"/>
          <w:right w:val="nil"/>
          <w:between w:val="nil"/>
        </w:pBdr>
        <w:tabs>
          <w:tab w:val="left" w:pos="469"/>
        </w:tabs>
        <w:spacing w:before="46"/>
        <w:rPr>
          <w:color w:val="000000"/>
          <w:sz w:val="24"/>
          <w:szCs w:val="24"/>
        </w:rPr>
      </w:pPr>
      <w:r>
        <w:rPr>
          <w:color w:val="000000"/>
          <w:sz w:val="24"/>
          <w:szCs w:val="24"/>
        </w:rPr>
        <w:t>Cespedes, F. V., and Smith, H. J. 1993. Database marketing: New rule.</w:t>
      </w:r>
    </w:p>
    <w:sectPr w:rsidR="00ED4EAE">
      <w:pgSz w:w="11910" w:h="16840"/>
      <w:pgMar w:top="840" w:right="720" w:bottom="280" w:left="780" w:header="360" w:footer="360" w:gutter="0"/>
      <w:cols w:num="2" w:space="720" w:equalWidth="0">
        <w:col w:w="5103" w:space="203"/>
        <w:col w:w="510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E5AF161A-D149-4DAB-8B6A-C25510885E33}"/>
    <w:embedItalic r:id="rId2" w:fontKey="{DA1A3233-2826-4446-B134-ACFD1C30D27F}"/>
  </w:font>
  <w:font w:name="PT Sans">
    <w:charset w:val="00"/>
    <w:family w:val="swiss"/>
    <w:pitch w:val="variable"/>
    <w:sig w:usb0="A00002EF" w:usb1="5000204B" w:usb2="00000000" w:usb3="00000000" w:csb0="00000097" w:csb1="00000000"/>
    <w:embedRegular r:id="rId3" w:fontKey="{1237FD76-1873-4B68-B8B3-20A88CB50CA3}"/>
  </w:font>
  <w:font w:name="Calibri">
    <w:panose1 w:val="020F0502020204030204"/>
    <w:charset w:val="00"/>
    <w:family w:val="swiss"/>
    <w:pitch w:val="variable"/>
    <w:sig w:usb0="E4002EFF" w:usb1="C200247B" w:usb2="00000009" w:usb3="00000000" w:csb0="000001FF" w:csb1="00000000"/>
    <w:embedRegular r:id="rId4" w:fontKey="{D636A09F-3F9E-4B2F-9D5C-9EAEB9075419}"/>
  </w:font>
  <w:font w:name="Cambria">
    <w:panose1 w:val="02040503050406030204"/>
    <w:charset w:val="00"/>
    <w:family w:val="roman"/>
    <w:pitch w:val="variable"/>
    <w:sig w:usb0="E00006FF" w:usb1="420024FF" w:usb2="02000000" w:usb3="00000000" w:csb0="0000019F" w:csb1="00000000"/>
    <w:embedRegular r:id="rId5" w:fontKey="{31E27ABE-FB62-4F9F-9CD3-8ED2C73E3C9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9E71AD"/>
    <w:multiLevelType w:val="multilevel"/>
    <w:tmpl w:val="AE848EA8"/>
    <w:lvl w:ilvl="0">
      <w:start w:val="1"/>
      <w:numFmt w:val="decimal"/>
      <w:lvlText w:val="[%1]"/>
      <w:lvlJc w:val="left"/>
      <w:pPr>
        <w:ind w:left="469" w:hanging="354"/>
      </w:pPr>
      <w:rPr>
        <w:rFonts w:ascii="Times New Roman" w:eastAsia="Times New Roman" w:hAnsi="Times New Roman" w:cs="Times New Roman"/>
        <w:sz w:val="16"/>
        <w:szCs w:val="16"/>
      </w:rPr>
    </w:lvl>
    <w:lvl w:ilvl="1">
      <w:numFmt w:val="bullet"/>
      <w:lvlText w:val="•"/>
      <w:lvlJc w:val="left"/>
      <w:pPr>
        <w:ind w:left="930" w:hanging="354"/>
      </w:pPr>
    </w:lvl>
    <w:lvl w:ilvl="2">
      <w:numFmt w:val="bullet"/>
      <w:lvlText w:val="•"/>
      <w:lvlJc w:val="left"/>
      <w:pPr>
        <w:ind w:left="1401" w:hanging="354"/>
      </w:pPr>
    </w:lvl>
    <w:lvl w:ilvl="3">
      <w:numFmt w:val="bullet"/>
      <w:lvlText w:val="•"/>
      <w:lvlJc w:val="left"/>
      <w:pPr>
        <w:ind w:left="1871" w:hanging="354"/>
      </w:pPr>
    </w:lvl>
    <w:lvl w:ilvl="4">
      <w:numFmt w:val="bullet"/>
      <w:lvlText w:val="•"/>
      <w:lvlJc w:val="left"/>
      <w:pPr>
        <w:ind w:left="2342" w:hanging="354"/>
      </w:pPr>
    </w:lvl>
    <w:lvl w:ilvl="5">
      <w:numFmt w:val="bullet"/>
      <w:lvlText w:val="•"/>
      <w:lvlJc w:val="left"/>
      <w:pPr>
        <w:ind w:left="2813" w:hanging="354"/>
      </w:pPr>
    </w:lvl>
    <w:lvl w:ilvl="6">
      <w:numFmt w:val="bullet"/>
      <w:lvlText w:val="•"/>
      <w:lvlJc w:val="left"/>
      <w:pPr>
        <w:ind w:left="3283" w:hanging="353"/>
      </w:pPr>
    </w:lvl>
    <w:lvl w:ilvl="7">
      <w:numFmt w:val="bullet"/>
      <w:lvlText w:val="•"/>
      <w:lvlJc w:val="left"/>
      <w:pPr>
        <w:ind w:left="3754" w:hanging="354"/>
      </w:pPr>
    </w:lvl>
    <w:lvl w:ilvl="8">
      <w:numFmt w:val="bullet"/>
      <w:lvlText w:val="•"/>
      <w:lvlJc w:val="left"/>
      <w:pPr>
        <w:ind w:left="4224" w:hanging="354"/>
      </w:pPr>
    </w:lvl>
  </w:abstractNum>
  <w:abstractNum w:abstractNumId="1" w15:restartNumberingAfterBreak="0">
    <w:nsid w:val="2DFC5DFD"/>
    <w:multiLevelType w:val="multilevel"/>
    <w:tmpl w:val="DD8AA480"/>
    <w:lvl w:ilvl="0">
      <w:start w:val="1"/>
      <w:numFmt w:val="upperLetter"/>
      <w:lvlText w:val="%1."/>
      <w:lvlJc w:val="left"/>
      <w:pPr>
        <w:ind w:left="644" w:hanging="242"/>
      </w:pPr>
      <w:rPr>
        <w:rFonts w:ascii="Times New Roman" w:eastAsia="Times New Roman" w:hAnsi="Times New Roman" w:cs="Times New Roman"/>
        <w:sz w:val="20"/>
        <w:szCs w:val="20"/>
      </w:rPr>
    </w:lvl>
    <w:lvl w:ilvl="1">
      <w:numFmt w:val="bullet"/>
      <w:lvlText w:val="•"/>
      <w:lvlJc w:val="left"/>
      <w:pPr>
        <w:ind w:left="1092" w:hanging="242"/>
      </w:pPr>
    </w:lvl>
    <w:lvl w:ilvl="2">
      <w:numFmt w:val="bullet"/>
      <w:lvlText w:val="•"/>
      <w:lvlJc w:val="left"/>
      <w:pPr>
        <w:ind w:left="1545" w:hanging="242"/>
      </w:pPr>
    </w:lvl>
    <w:lvl w:ilvl="3">
      <w:numFmt w:val="bullet"/>
      <w:lvlText w:val="•"/>
      <w:lvlJc w:val="left"/>
      <w:pPr>
        <w:ind w:left="1997" w:hanging="242"/>
      </w:pPr>
    </w:lvl>
    <w:lvl w:ilvl="4">
      <w:numFmt w:val="bullet"/>
      <w:lvlText w:val="•"/>
      <w:lvlJc w:val="left"/>
      <w:pPr>
        <w:ind w:left="2450" w:hanging="242"/>
      </w:pPr>
    </w:lvl>
    <w:lvl w:ilvl="5">
      <w:numFmt w:val="bullet"/>
      <w:lvlText w:val="•"/>
      <w:lvlJc w:val="left"/>
      <w:pPr>
        <w:ind w:left="2903" w:hanging="242"/>
      </w:pPr>
    </w:lvl>
    <w:lvl w:ilvl="6">
      <w:numFmt w:val="bullet"/>
      <w:lvlText w:val="•"/>
      <w:lvlJc w:val="left"/>
      <w:pPr>
        <w:ind w:left="3355" w:hanging="242"/>
      </w:pPr>
    </w:lvl>
    <w:lvl w:ilvl="7">
      <w:numFmt w:val="bullet"/>
      <w:lvlText w:val="•"/>
      <w:lvlJc w:val="left"/>
      <w:pPr>
        <w:ind w:left="3808" w:hanging="242"/>
      </w:pPr>
    </w:lvl>
    <w:lvl w:ilvl="8">
      <w:numFmt w:val="bullet"/>
      <w:lvlText w:val="•"/>
      <w:lvlJc w:val="left"/>
      <w:pPr>
        <w:ind w:left="4260" w:hanging="242"/>
      </w:pPr>
    </w:lvl>
  </w:abstractNum>
  <w:abstractNum w:abstractNumId="2" w15:restartNumberingAfterBreak="0">
    <w:nsid w:val="385E31FF"/>
    <w:multiLevelType w:val="multilevel"/>
    <w:tmpl w:val="8E68AE34"/>
    <w:lvl w:ilvl="0">
      <w:start w:val="11"/>
      <w:numFmt w:val="decimal"/>
      <w:lvlText w:val="[%1]"/>
      <w:lvlJc w:val="left"/>
      <w:pPr>
        <w:ind w:left="469" w:hanging="354"/>
      </w:pPr>
      <w:rPr>
        <w:rFonts w:ascii="Times New Roman" w:eastAsia="Times New Roman" w:hAnsi="Times New Roman" w:cs="Times New Roman"/>
        <w:sz w:val="16"/>
        <w:szCs w:val="16"/>
      </w:rPr>
    </w:lvl>
    <w:lvl w:ilvl="1">
      <w:numFmt w:val="bullet"/>
      <w:lvlText w:val="•"/>
      <w:lvlJc w:val="left"/>
      <w:pPr>
        <w:ind w:left="930" w:hanging="354"/>
      </w:pPr>
    </w:lvl>
    <w:lvl w:ilvl="2">
      <w:numFmt w:val="bullet"/>
      <w:lvlText w:val="•"/>
      <w:lvlJc w:val="left"/>
      <w:pPr>
        <w:ind w:left="1401" w:hanging="354"/>
      </w:pPr>
    </w:lvl>
    <w:lvl w:ilvl="3">
      <w:numFmt w:val="bullet"/>
      <w:lvlText w:val="•"/>
      <w:lvlJc w:val="left"/>
      <w:pPr>
        <w:ind w:left="1871" w:hanging="354"/>
      </w:pPr>
    </w:lvl>
    <w:lvl w:ilvl="4">
      <w:numFmt w:val="bullet"/>
      <w:lvlText w:val="•"/>
      <w:lvlJc w:val="left"/>
      <w:pPr>
        <w:ind w:left="2342" w:hanging="354"/>
      </w:pPr>
    </w:lvl>
    <w:lvl w:ilvl="5">
      <w:numFmt w:val="bullet"/>
      <w:lvlText w:val="•"/>
      <w:lvlJc w:val="left"/>
      <w:pPr>
        <w:ind w:left="2813" w:hanging="354"/>
      </w:pPr>
    </w:lvl>
    <w:lvl w:ilvl="6">
      <w:numFmt w:val="bullet"/>
      <w:lvlText w:val="•"/>
      <w:lvlJc w:val="left"/>
      <w:pPr>
        <w:ind w:left="3283" w:hanging="353"/>
      </w:pPr>
    </w:lvl>
    <w:lvl w:ilvl="7">
      <w:numFmt w:val="bullet"/>
      <w:lvlText w:val="•"/>
      <w:lvlJc w:val="left"/>
      <w:pPr>
        <w:ind w:left="3754" w:hanging="354"/>
      </w:pPr>
    </w:lvl>
    <w:lvl w:ilvl="8">
      <w:numFmt w:val="bullet"/>
      <w:lvlText w:val="•"/>
      <w:lvlJc w:val="left"/>
      <w:pPr>
        <w:ind w:left="4224" w:hanging="354"/>
      </w:pPr>
    </w:lvl>
  </w:abstractNum>
  <w:abstractNum w:abstractNumId="3" w15:restartNumberingAfterBreak="0">
    <w:nsid w:val="654C54B0"/>
    <w:multiLevelType w:val="multilevel"/>
    <w:tmpl w:val="64768D2E"/>
    <w:lvl w:ilvl="0">
      <w:start w:val="1"/>
      <w:numFmt w:val="upperRoman"/>
      <w:lvlText w:val="%1."/>
      <w:lvlJc w:val="left"/>
      <w:pPr>
        <w:ind w:left="2088" w:hanging="634"/>
      </w:pPr>
      <w:rPr>
        <w:rFonts w:ascii="Times New Roman" w:eastAsia="Times New Roman" w:hAnsi="Times New Roman" w:cs="Times New Roman"/>
        <w:sz w:val="20"/>
        <w:szCs w:val="20"/>
      </w:rPr>
    </w:lvl>
    <w:lvl w:ilvl="1">
      <w:numFmt w:val="bullet"/>
      <w:lvlText w:val="•"/>
      <w:lvlJc w:val="left"/>
      <w:pPr>
        <w:ind w:left="2376" w:hanging="634"/>
      </w:pPr>
    </w:lvl>
    <w:lvl w:ilvl="2">
      <w:numFmt w:val="bullet"/>
      <w:lvlText w:val="•"/>
      <w:lvlJc w:val="left"/>
      <w:pPr>
        <w:ind w:left="2672" w:hanging="634"/>
      </w:pPr>
    </w:lvl>
    <w:lvl w:ilvl="3">
      <w:numFmt w:val="bullet"/>
      <w:lvlText w:val="•"/>
      <w:lvlJc w:val="left"/>
      <w:pPr>
        <w:ind w:left="2968" w:hanging="634"/>
      </w:pPr>
    </w:lvl>
    <w:lvl w:ilvl="4">
      <w:numFmt w:val="bullet"/>
      <w:lvlText w:val="•"/>
      <w:lvlJc w:val="left"/>
      <w:pPr>
        <w:ind w:left="3264" w:hanging="634"/>
      </w:pPr>
    </w:lvl>
    <w:lvl w:ilvl="5">
      <w:numFmt w:val="bullet"/>
      <w:lvlText w:val="•"/>
      <w:lvlJc w:val="left"/>
      <w:pPr>
        <w:ind w:left="3560" w:hanging="634"/>
      </w:pPr>
    </w:lvl>
    <w:lvl w:ilvl="6">
      <w:numFmt w:val="bullet"/>
      <w:lvlText w:val="•"/>
      <w:lvlJc w:val="left"/>
      <w:pPr>
        <w:ind w:left="3856" w:hanging="633"/>
      </w:pPr>
    </w:lvl>
    <w:lvl w:ilvl="7">
      <w:numFmt w:val="bullet"/>
      <w:lvlText w:val="•"/>
      <w:lvlJc w:val="left"/>
      <w:pPr>
        <w:ind w:left="4152" w:hanging="634"/>
      </w:pPr>
    </w:lvl>
    <w:lvl w:ilvl="8">
      <w:numFmt w:val="bullet"/>
      <w:lvlText w:val="•"/>
      <w:lvlJc w:val="left"/>
      <w:pPr>
        <w:ind w:left="4448" w:hanging="633"/>
      </w:pPr>
    </w:lvl>
  </w:abstractNum>
  <w:abstractNum w:abstractNumId="4" w15:restartNumberingAfterBreak="0">
    <w:nsid w:val="76445B0B"/>
    <w:multiLevelType w:val="multilevel"/>
    <w:tmpl w:val="E2C435E4"/>
    <w:lvl w:ilvl="0">
      <w:start w:val="1"/>
      <w:numFmt w:val="upperLetter"/>
      <w:lvlText w:val="%1."/>
      <w:lvlJc w:val="left"/>
      <w:pPr>
        <w:ind w:left="644" w:hanging="242"/>
      </w:pPr>
      <w:rPr>
        <w:rFonts w:ascii="Times New Roman" w:eastAsia="Times New Roman" w:hAnsi="Times New Roman" w:cs="Times New Roman"/>
        <w:sz w:val="20"/>
        <w:szCs w:val="20"/>
      </w:rPr>
    </w:lvl>
    <w:lvl w:ilvl="1">
      <w:start w:val="1"/>
      <w:numFmt w:val="decimal"/>
      <w:lvlText w:val="%2."/>
      <w:lvlJc w:val="left"/>
      <w:pPr>
        <w:ind w:left="824" w:hanging="282"/>
      </w:pPr>
      <w:rPr>
        <w:rFonts w:ascii="Times New Roman" w:eastAsia="Times New Roman" w:hAnsi="Times New Roman" w:cs="Times New Roman"/>
        <w:sz w:val="20"/>
        <w:szCs w:val="20"/>
      </w:rPr>
    </w:lvl>
    <w:lvl w:ilvl="2">
      <w:numFmt w:val="bullet"/>
      <w:lvlText w:val="•"/>
      <w:lvlJc w:val="left"/>
      <w:pPr>
        <w:ind w:left="1293" w:hanging="282"/>
      </w:pPr>
    </w:lvl>
    <w:lvl w:ilvl="3">
      <w:numFmt w:val="bullet"/>
      <w:lvlText w:val="•"/>
      <w:lvlJc w:val="left"/>
      <w:pPr>
        <w:ind w:left="1767" w:hanging="283"/>
      </w:pPr>
    </w:lvl>
    <w:lvl w:ilvl="4">
      <w:numFmt w:val="bullet"/>
      <w:lvlText w:val="•"/>
      <w:lvlJc w:val="left"/>
      <w:pPr>
        <w:ind w:left="2241" w:hanging="283"/>
      </w:pPr>
    </w:lvl>
    <w:lvl w:ilvl="5">
      <w:numFmt w:val="bullet"/>
      <w:lvlText w:val="•"/>
      <w:lvlJc w:val="left"/>
      <w:pPr>
        <w:ind w:left="2715" w:hanging="283"/>
      </w:pPr>
    </w:lvl>
    <w:lvl w:ilvl="6">
      <w:numFmt w:val="bullet"/>
      <w:lvlText w:val="•"/>
      <w:lvlJc w:val="left"/>
      <w:pPr>
        <w:ind w:left="3189" w:hanging="283"/>
      </w:pPr>
    </w:lvl>
    <w:lvl w:ilvl="7">
      <w:numFmt w:val="bullet"/>
      <w:lvlText w:val="•"/>
      <w:lvlJc w:val="left"/>
      <w:pPr>
        <w:ind w:left="3663" w:hanging="283"/>
      </w:pPr>
    </w:lvl>
    <w:lvl w:ilvl="8">
      <w:numFmt w:val="bullet"/>
      <w:lvlText w:val="•"/>
      <w:lvlJc w:val="left"/>
      <w:pPr>
        <w:ind w:left="4137" w:hanging="283"/>
      </w:pPr>
    </w:lvl>
  </w:abstractNum>
  <w:num w:numId="1" w16cid:durableId="1203446418">
    <w:abstractNumId w:val="4"/>
  </w:num>
  <w:num w:numId="2" w16cid:durableId="1422020952">
    <w:abstractNumId w:val="3"/>
  </w:num>
  <w:num w:numId="3" w16cid:durableId="139931010">
    <w:abstractNumId w:val="2"/>
  </w:num>
  <w:num w:numId="4" w16cid:durableId="239482801">
    <w:abstractNumId w:val="0"/>
  </w:num>
  <w:num w:numId="5" w16cid:durableId="851455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EAE"/>
    <w:rsid w:val="00080086"/>
    <w:rsid w:val="000F78D5"/>
    <w:rsid w:val="0024257B"/>
    <w:rsid w:val="00280A6C"/>
    <w:rsid w:val="005F2473"/>
    <w:rsid w:val="00716E6E"/>
    <w:rsid w:val="00A43EFB"/>
    <w:rsid w:val="00ED4E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CCF61"/>
  <w15:docId w15:val="{520B171A-1C70-43CD-9BD6-EDEFE36C4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3"/>
      <w:ind w:left="1940" w:right="2002"/>
      <w:jc w:val="center"/>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3121</Words>
  <Characters>17791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KUMAR SINGH</dc:creator>
  <cp:lastModifiedBy>00002516546@aakashicampus.com</cp:lastModifiedBy>
  <cp:revision>2</cp:revision>
  <dcterms:created xsi:type="dcterms:W3CDTF">2024-04-30T07:52:00Z</dcterms:created>
  <dcterms:modified xsi:type="dcterms:W3CDTF">2024-04-30T07:52:00Z</dcterms:modified>
</cp:coreProperties>
</file>