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2"/>
          <w:szCs w:val="32"/>
        </w:rPr>
        <w:t xml:space="preserve">VINOD AKULA</w:t>
      </w:r>
    </w:p>
    <w:p>
      <w:pPr>
        <w:spacing w:after="60"/>
        <w:jc w:val="center"/>
      </w:pPr>
      <w:r>
        <w:rPr>
          <w:rFonts w:ascii="Calibri" w:cs="Calibri" w:eastAsia="Calibri" w:hAnsi="Calibri"/>
          <w:color w:val="444444"/>
          <w:sz w:val="20"/>
          <w:szCs w:val="20"/>
        </w:rPr>
        <w:t xml:space="preserve">Senior Software Engineer | Unity &amp; XR Engineer | Technical Leadership</w:t>
      </w:r>
    </w:p>
    <w:p>
      <w:pPr>
        <w:spacing w:after="120"/>
        <w:jc w:val="center"/>
      </w:pPr>
      <w:r>
        <w:rPr>
          <w:rFonts w:ascii="Calibri" w:cs="Calibri" w:eastAsia="Calibri" w:hAnsi="Calibri"/>
          <w:sz w:val="18"/>
          <w:szCs w:val="18"/>
        </w:rPr>
        <w:t xml:space="preserve">Hyderabad, India  |  +91 7207795126  |  vinodakula.coder@gmail.com  |  Portfolio: whoisvinod.github.io  |  LinkedIn: linkedin.com/in/vinod-akula-78506b13a/</w:t>
      </w:r>
    </w:p>
    <w:p>
      <w:pPr>
        <w:pBdr>
          <w:bottom w:val="single" w:color="1F3864" w:sz="6" w:space="1"/>
        </w:pBdr>
        <w:spacing w:after="120"/>
      </w:pPr>
    </w:p>
    <w:p>
      <w:pPr>
        <w:pBdr>
          <w:bottom w:val="single" w:color="1F3864" w:sz="4" w:space="2"/>
        </w:pBdr>
        <w:spacing w:after="80" w:before="200"/>
      </w:pPr>
      <w:r>
        <w:rPr>
          <w:rFonts w:ascii="Calibri" w:cs="Calibri" w:eastAsia="Calibri" w:hAnsi="Calibri"/>
          <w:b/>
          <w:bCs/>
          <w:color w:val="1F3864"/>
          <w:sz w:val="22"/>
          <w:szCs w:val="22"/>
        </w:rPr>
        <w:t xml:space="preserve">PROFESSIONAL SUMMARY</w:t>
      </w:r>
    </w:p>
    <w:p>
      <w:pPr>
        <w:spacing w:after="60"/>
      </w:pPr>
      <w:r>
        <w:rPr>
          <w:rFonts w:ascii="Calibri" w:cs="Calibri" w:eastAsia="Calibri" w:hAnsi="Calibri"/>
          <w:sz w:val="20"/>
          <w:szCs w:val="20"/>
        </w:rPr>
        <w:t xml:space="preserve">Senior Software Engineer with 10+ years of experience designing, developing, and delivering scalable, high-quality software applications and systems using C#, Java, and Unity across mobile, cross-platform, and XR environments. Skilled in system design and architecture, technical design documentation, debugging and troubleshooting, code review, coding standards, and test planning. Experienced collaborating with product, QA, and business stakeholders to translate requirements into technical solutions, mentoring junior engineers, and leading development teams. Working knowledge of cloud services (Azure), containerization (Docker), and AI-assisted development tools (GitHub Copilot, Claude Code, ChatGPT) to improve code quality, reliability, and delivery speed.</w:t>
      </w:r>
    </w:p>
    <w:p>
      <w:pPr>
        <w:pBdr>
          <w:bottom w:val="single" w:color="1F3864" w:sz="4" w:space="2"/>
        </w:pBdr>
        <w:spacing w:after="80" w:before="200"/>
      </w:pPr>
      <w:r>
        <w:rPr>
          <w:rFonts w:ascii="Calibri" w:cs="Calibri" w:eastAsia="Calibri" w:hAnsi="Calibri"/>
          <w:b/>
          <w:bCs/>
          <w:color w:val="1F3864"/>
          <w:sz w:val="22"/>
          <w:szCs w:val="22"/>
        </w:rPr>
        <w:t xml:space="preserve">CORE COMPETENCIES</w:t>
      </w:r>
    </w:p>
    <w:p>
      <w:pPr>
        <w:spacing w:after="60"/>
      </w:pPr>
      <w:r>
        <w:rPr>
          <w:rFonts w:ascii="Calibri" w:cs="Calibri" w:eastAsia="Calibri" w:hAnsi="Calibri"/>
          <w:sz w:val="20"/>
          <w:szCs w:val="20"/>
        </w:rPr>
        <w:t xml:space="preserve">System Design &amp; Architecture  |  Technical Design Documentation  |  Software Development Life Cycle (SDLC)  |  Debugging &amp; Troubleshooting  |  Code Review &amp; Coding Standards  |  Test Planning &amp; Test Execution  |  Cross-Functional Collaboration  |  Requirements Analysis  |  Mentoring &amp; Team Leadership  |  Agile/Scrum  |  CI/CD &amp; Automation Frameworks  |  REST API Integration  |  AI-Assisted Development  |  Performance Optimization &amp; Memory Profiling  |  Multiplayer &amp; SDK Development  |  Cross-Platform Development (Android, iOS, Windows, XR)</w:t>
      </w:r>
    </w:p>
    <w:p>
      <w:pPr>
        <w:pBdr>
          <w:bottom w:val="single" w:color="1F3864" w:sz="4" w:space="2"/>
        </w:pBdr>
        <w:spacing w:after="80" w:before="200"/>
      </w:pPr>
      <w:r>
        <w:rPr>
          <w:rFonts w:ascii="Calibri" w:cs="Calibri" w:eastAsia="Calibri" w:hAnsi="Calibri"/>
          <w:b/>
          <w:bCs/>
          <w:color w:val="1F3864"/>
          <w:sz w:val="22"/>
          <w:szCs w:val="22"/>
        </w:rPr>
        <w:t xml:space="preserve">EXPERIENCE</w:t>
      </w:r>
    </w:p>
    <w:p>
      <w:pPr>
        <w:tabs>
          <w:tab w:val="right" w:pos="10080"/>
        </w:tabs>
        <w:spacing w:after="40" w:before="160"/>
      </w:pPr>
      <w:r>
        <w:rPr>
          <w:rFonts w:ascii="Calibri" w:cs="Calibri" w:eastAsia="Calibri" w:hAnsi="Calibri"/>
          <w:b/>
          <w:bCs/>
          <w:sz w:val="20"/>
          <w:szCs w:val="20"/>
        </w:rPr>
        <w:t xml:space="preserve">Senior Unity Developer</w:t>
      </w:r>
      <w:r>
        <w:rPr>
          <w:rFonts w:ascii="Calibri" w:cs="Calibri" w:eastAsia="Calibri" w:hAnsi="Calibri"/>
          <w:b/>
          <w:bCs/>
          <w:sz w:val="20"/>
          <w:szCs w:val="20"/>
        </w:rPr>
        <w:t xml:space="preserve">  –  Immersivevision Technology Pvt Ltd, Pune</w:t>
      </w:r>
      <w:r>
        <w:rPr>
          <w:rFonts w:ascii="Calibri" w:cs="Calibri" w:eastAsia="Calibri" w:hAnsi="Calibri"/>
          <w:i/>
          <w:iCs/>
          <w:color w:val="444444"/>
          <w:sz w:val="20"/>
          <w:szCs w:val="20"/>
        </w:rPr>
        <w:t xml:space="preserve">	May 2022 – April 2026</w:t>
      </w:r>
    </w:p>
    <w:p>
      <w:pPr>
        <w:pStyle w:val="ListParagraph"/>
        <w:pStyle w:val="bodyStyle"/>
        <w:numPr>
          <w:ilvl w:val="0"/>
          <w:numId w:val="1"/>
        </w:numPr>
        <w:spacing w:after="40"/>
      </w:pPr>
      <w:r>
        <w:t xml:space="preserve">Designed, developed, and maintained 20+ science and medical simulation applications using C# and Unity, applying coding patterns, guidelines, and best practices across the codebase.</w:t>
      </w:r>
    </w:p>
    <w:p>
      <w:pPr>
        <w:pStyle w:val="ListParagraph"/>
        <w:pStyle w:val="bodyStyle"/>
        <w:numPr>
          <w:ilvl w:val="0"/>
          <w:numId w:val="1"/>
        </w:numPr>
        <w:spacing w:after="40"/>
      </w:pPr>
      <w:r>
        <w:t xml:space="preserve">Participated in system design and architecture discussions for project components, translating business requirements into technical solutions and contributing to technical design documentation.</w:t>
      </w:r>
    </w:p>
    <w:p>
      <w:pPr>
        <w:pStyle w:val="ListParagraph"/>
        <w:pStyle w:val="bodyStyle"/>
        <w:numPr>
          <w:ilvl w:val="0"/>
          <w:numId w:val="1"/>
        </w:numPr>
        <w:spacing w:after="40"/>
      </w:pPr>
      <w:r>
        <w:t xml:space="preserve">Architected reusable frameworks including DICOM Integration, Licensing Systems, Mesh Deformation Tools, Screen Recording Modules, and Automated Installer Generation Systems.</w:t>
      </w:r>
    </w:p>
    <w:p>
      <w:pPr>
        <w:pStyle w:val="ListParagraph"/>
        <w:pStyle w:val="bodyStyle"/>
        <w:numPr>
          <w:ilvl w:val="0"/>
          <w:numId w:val="1"/>
        </w:numPr>
        <w:spacing w:after="40"/>
      </w:pPr>
      <w:r>
        <w:t xml:space="preserve">Led a team of 4 developers, mentoring junior engineers and overseeing sprint planning, code reviews, coding standards, and architecture decisions.</w:t>
      </w:r>
    </w:p>
    <w:p>
      <w:pPr>
        <w:pStyle w:val="ListParagraph"/>
        <w:pStyle w:val="bodyStyle"/>
        <w:numPr>
          <w:ilvl w:val="0"/>
          <w:numId w:val="1"/>
        </w:numPr>
        <w:spacing w:after="40"/>
      </w:pPr>
      <w:r>
        <w:t xml:space="preserve">Applied debugging tools and techniques to verify assumptions, troubleshoot issues, and proactively flag defects before release.</w:t>
      </w:r>
    </w:p>
    <w:p>
      <w:pPr>
        <w:pStyle w:val="ListParagraph"/>
        <w:pStyle w:val="bodyStyle"/>
        <w:numPr>
          <w:ilvl w:val="0"/>
          <w:numId w:val="1"/>
        </w:numPr>
        <w:spacing w:after="40"/>
      </w:pPr>
      <w:r>
        <w:t xml:space="preserve">Created test plans and configured testing procedures to identify and resolve defects across 20+ simulation modules.</w:t>
      </w:r>
    </w:p>
    <w:p>
      <w:pPr>
        <w:pStyle w:val="ListParagraph"/>
        <w:pStyle w:val="bodyStyle"/>
        <w:numPr>
          <w:ilvl w:val="0"/>
          <w:numId w:val="1"/>
        </w:numPr>
        <w:spacing w:after="40"/>
      </w:pPr>
      <w:r>
        <w:t xml:space="preserve">Maintained client-facing collaboration with enterprise and educational customers and internal product/QA/business stakeholders, incorporating feedback into design fixes and deploying hotfixes and in-app updates without full releases.</w:t>
      </w:r>
    </w:p>
    <w:p>
      <w:pPr>
        <w:pStyle w:val="ListParagraph"/>
        <w:pStyle w:val="bodyStyle"/>
        <w:numPr>
          <w:ilvl w:val="0"/>
          <w:numId w:val="1"/>
        </w:numPr>
        <w:spacing w:after="40"/>
      </w:pPr>
      <w:r>
        <w:t xml:space="preserve">Owned live-operations capabilities including in-app purchases, remote configuration for live content and events, server-authoritative multiplayer state, leaderboards, matchmaking, and analytics/telemetry pipelines.</w:t>
      </w:r>
    </w:p>
    <w:p>
      <w:pPr>
        <w:pStyle w:val="ListParagraph"/>
        <w:pStyle w:val="bodyStyle"/>
        <w:numPr>
          <w:ilvl w:val="0"/>
          <w:numId w:val="1"/>
        </w:numPr>
        <w:spacing w:after="40"/>
      </w:pPr>
      <w:r>
        <w:t xml:space="preserve">Remained current on developer tools and practices, including working knowledge of Azure (App Services, Blob Storage, Functions), Docker, Azure DevOps (Repos, Boards, PRs), and AI-assisted development tools (GitHub Copilot, Claude Code) to improve reliability, efficiency, and observability.</w:t>
      </w:r>
    </w:p>
    <w:p>
      <w:pPr>
        <w:tabs>
          <w:tab w:val="right" w:pos="10080"/>
        </w:tabs>
        <w:spacing w:after="40" w:before="160"/>
      </w:pPr>
      <w:r>
        <w:rPr>
          <w:rFonts w:ascii="Calibri" w:cs="Calibri" w:eastAsia="Calibri" w:hAnsi="Calibri"/>
          <w:b/>
          <w:bCs/>
          <w:sz w:val="20"/>
          <w:szCs w:val="20"/>
        </w:rPr>
        <w:t xml:space="preserve">Mixed Reality Developer</w:t>
      </w:r>
      <w:r>
        <w:rPr>
          <w:rFonts w:ascii="Calibri" w:cs="Calibri" w:eastAsia="Calibri" w:hAnsi="Calibri"/>
          <w:b/>
          <w:bCs/>
          <w:sz w:val="20"/>
          <w:szCs w:val="20"/>
        </w:rPr>
        <w:t xml:space="preserve">  –  AfterNow Lab Pvt Ltd, Bengaluru</w:t>
      </w:r>
      <w:r>
        <w:rPr>
          <w:rFonts w:ascii="Calibri" w:cs="Calibri" w:eastAsia="Calibri" w:hAnsi="Calibri"/>
          <w:i/>
          <w:iCs/>
          <w:color w:val="444444"/>
          <w:sz w:val="20"/>
          <w:szCs w:val="20"/>
        </w:rPr>
        <w:t xml:space="preserve">	Sep 2021 – May 2022</w:t>
      </w:r>
    </w:p>
    <w:p>
      <w:pPr>
        <w:pStyle w:val="ListParagraph"/>
        <w:pStyle w:val="bodyStyle"/>
        <w:numPr>
          <w:ilvl w:val="0"/>
          <w:numId w:val="1"/>
        </w:numPr>
        <w:spacing w:after="40"/>
      </w:pPr>
      <w:r>
        <w:t xml:space="preserve">Contributed to an XR Presentation SDK enabling users to author content via a web portal and deploy experiences across multiple XR devices.</w:t>
      </w:r>
    </w:p>
    <w:p>
      <w:pPr>
        <w:pStyle w:val="ListParagraph"/>
        <w:pStyle w:val="bodyStyle"/>
        <w:numPr>
          <w:ilvl w:val="0"/>
          <w:numId w:val="1"/>
        </w:numPr>
        <w:spacing w:after="40"/>
      </w:pPr>
      <w:r>
        <w:t xml:space="preserve">Developed reusable Unity APIs and SDK components for content rendering, interaction systems, and device compatibility; participated in code review to ensure coding standards were followed.</w:t>
      </w:r>
    </w:p>
    <w:p>
      <w:pPr>
        <w:pStyle w:val="ListParagraph"/>
        <w:pStyle w:val="bodyStyle"/>
        <w:numPr>
          <w:ilvl w:val="0"/>
          <w:numId w:val="1"/>
        </w:numPr>
        <w:spacing w:after="40"/>
      </w:pPr>
      <w:r>
        <w:t xml:space="preserve">Collaborated with cross-functional teams to debug issues, verify assumptions, and improve SDK usability, stability, and user experience.</w:t>
      </w:r>
    </w:p>
    <w:p>
      <w:pPr>
        <w:tabs>
          <w:tab w:val="right" w:pos="10080"/>
        </w:tabs>
        <w:spacing w:after="40" w:before="160"/>
      </w:pPr>
      <w:r>
        <w:rPr>
          <w:rFonts w:ascii="Calibri" w:cs="Calibri" w:eastAsia="Calibri" w:hAnsi="Calibri"/>
          <w:b/>
          <w:bCs/>
          <w:sz w:val="20"/>
          <w:szCs w:val="20"/>
        </w:rPr>
        <w:t xml:space="preserve">Unity XR Developer</w:t>
      </w:r>
      <w:r>
        <w:rPr>
          <w:rFonts w:ascii="Calibri" w:cs="Calibri" w:eastAsia="Calibri" w:hAnsi="Calibri"/>
          <w:b/>
          <w:bCs/>
          <w:sz w:val="20"/>
          <w:szCs w:val="20"/>
        </w:rPr>
        <w:t xml:space="preserve">  –  Merxius Software Pvt Ltd, Hyderabad</w:t>
      </w:r>
      <w:r>
        <w:rPr>
          <w:rFonts w:ascii="Calibri" w:cs="Calibri" w:eastAsia="Calibri" w:hAnsi="Calibri"/>
          <w:i/>
          <w:iCs/>
          <w:color w:val="444444"/>
          <w:sz w:val="20"/>
          <w:szCs w:val="20"/>
        </w:rPr>
        <w:t xml:space="preserve">	Aug 2017 – Aug 2021</w:t>
      </w:r>
    </w:p>
    <w:p>
      <w:pPr>
        <w:pStyle w:val="ListParagraph"/>
        <w:pStyle w:val="bodyStyle"/>
        <w:numPr>
          <w:ilvl w:val="0"/>
          <w:numId w:val="1"/>
        </w:numPr>
        <w:spacing w:after="40"/>
      </w:pPr>
      <w:r>
        <w:t xml:space="preserve">Developed spatial computing features and deployment options for RED, an enterprise no-code AR/VR training framework used by client organizations.</w:t>
      </w:r>
    </w:p>
    <w:p>
      <w:pPr>
        <w:pStyle w:val="ListParagraph"/>
        <w:pStyle w:val="bodyStyle"/>
        <w:numPr>
          <w:ilvl w:val="0"/>
          <w:numId w:val="1"/>
        </w:numPr>
        <w:spacing w:after="40"/>
      </w:pPr>
      <w:r>
        <w:t xml:space="preserve">Built and optimized cross-platform AR/VR viewer tracking setups for deployment across HoloLens, iPads, and PC-VR hardware configurations, applying debugging and performance-profiling tools.</w:t>
      </w:r>
    </w:p>
    <w:p>
      <w:pPr>
        <w:pStyle w:val="ListParagraph"/>
        <w:pStyle w:val="bodyStyle"/>
        <w:numPr>
          <w:ilvl w:val="0"/>
          <w:numId w:val="1"/>
        </w:numPr>
        <w:spacing w:after="40"/>
      </w:pPr>
      <w:r>
        <w:t xml:space="preserve">Identified critical render bugs and profiled real-time memory allocations to improve client-side framerates on lower-spec mobile devices.</w:t>
      </w:r>
    </w:p>
    <w:p>
      <w:pPr>
        <w:tabs>
          <w:tab w:val="right" w:pos="10080"/>
        </w:tabs>
        <w:spacing w:after="40" w:before="160"/>
      </w:pPr>
      <w:r>
        <w:rPr>
          <w:rFonts w:ascii="Calibri" w:cs="Calibri" w:eastAsia="Calibri" w:hAnsi="Calibri"/>
          <w:b/>
          <w:bCs/>
          <w:sz w:val="20"/>
          <w:szCs w:val="20"/>
        </w:rPr>
        <w:t xml:space="preserve">Android Developer</w:t>
      </w:r>
      <w:r>
        <w:rPr>
          <w:rFonts w:ascii="Calibri" w:cs="Calibri" w:eastAsia="Calibri" w:hAnsi="Calibri"/>
          <w:b/>
          <w:bCs/>
          <w:sz w:val="20"/>
          <w:szCs w:val="20"/>
        </w:rPr>
        <w:t xml:space="preserve">  –  Ikvox Software Pvt Ltd, Hyderabad</w:t>
      </w:r>
      <w:r>
        <w:rPr>
          <w:rFonts w:ascii="Calibri" w:cs="Calibri" w:eastAsia="Calibri" w:hAnsi="Calibri"/>
          <w:i/>
          <w:iCs/>
          <w:color w:val="444444"/>
          <w:sz w:val="20"/>
          <w:szCs w:val="20"/>
        </w:rPr>
        <w:t xml:space="preserve">	Jan 2016 – May 2017</w:t>
      </w:r>
    </w:p>
    <w:p>
      <w:pPr>
        <w:pStyle w:val="ListParagraph"/>
        <w:pStyle w:val="bodyStyle"/>
        <w:numPr>
          <w:ilvl w:val="0"/>
          <w:numId w:val="1"/>
        </w:numPr>
        <w:spacing w:after="40"/>
      </w:pPr>
      <w:r>
        <w:t xml:space="preserve">Developed and maintained web-based and mobile Android applications using Java and the Android SDK, participating in design, implementation, testing, and deployment activities.</w:t>
      </w:r>
    </w:p>
    <w:p>
      <w:pPr>
        <w:pStyle w:val="ListParagraph"/>
        <w:pStyle w:val="bodyStyle"/>
        <w:numPr>
          <w:ilvl w:val="0"/>
          <w:numId w:val="1"/>
        </w:numPr>
        <w:spacing w:after="40"/>
      </w:pPr>
      <w:r>
        <w:t xml:space="preserve">Contributed to Feedbot, an enterprise kiosk solution for customer feedback collection and analytics, collaborating with a four-member development team through the full software development lifecycle.</w:t>
      </w:r>
    </w:p>
    <w:p>
      <w:pPr>
        <w:pBdr>
          <w:bottom w:val="single" w:color="1F3864" w:sz="4" w:space="2"/>
        </w:pBdr>
        <w:spacing w:after="80" w:before="200"/>
      </w:pPr>
      <w:r>
        <w:rPr>
          <w:rFonts w:ascii="Calibri" w:cs="Calibri" w:eastAsia="Calibri" w:hAnsi="Calibri"/>
          <w:b/>
          <w:bCs/>
          <w:color w:val="1F3864"/>
          <w:sz w:val="22"/>
          <w:szCs w:val="22"/>
        </w:rPr>
        <w:t xml:space="preserve">EDUCATION</w:t>
      </w:r>
    </w:p>
    <w:p>
      <w:pPr>
        <w:spacing w:after="60"/>
      </w:pPr>
      <w:r>
        <w:rPr>
          <w:rFonts w:ascii="Calibri" w:cs="Calibri" w:eastAsia="Calibri" w:hAnsi="Calibri"/>
          <w:sz w:val="20"/>
          <w:szCs w:val="20"/>
        </w:rPr>
        <w:t xml:space="preserve">Bachelor of Technology (B.Tech.) in Electronics &amp; Communication Engineering (ECE)  —  Brilliant Institute of Technology, Hyderabad  |  2011 – 2015</w:t>
      </w:r>
    </w:p>
    <w:p>
      <w:pPr>
        <w:pBdr>
          <w:bottom w:val="single" w:color="1F3864" w:sz="4" w:space="2"/>
        </w:pBdr>
        <w:spacing w:after="80" w:before="200"/>
      </w:pPr>
      <w:r>
        <w:rPr>
          <w:rFonts w:ascii="Calibri" w:cs="Calibri" w:eastAsia="Calibri" w:hAnsi="Calibri"/>
          <w:b/>
          <w:bCs/>
          <w:color w:val="1F3864"/>
          <w:sz w:val="22"/>
          <w:szCs w:val="22"/>
        </w:rPr>
        <w:t xml:space="preserve">TECHNICAL SKILLS</w:t>
      </w:r>
    </w:p>
    <w:p>
      <w:pPr>
        <w:spacing w:after="40"/>
      </w:pPr>
      <w:r>
        <w:rPr>
          <w:rFonts w:ascii="Calibri" w:cs="Calibri" w:eastAsia="Calibri" w:hAnsi="Calibri"/>
          <w:b/>
          <w:bCs/>
          <w:sz w:val="20"/>
          <w:szCs w:val="20"/>
        </w:rPr>
        <w:t xml:space="preserve">Languages: </w:t>
      </w:r>
      <w:r>
        <w:rPr>
          <w:rFonts w:ascii="Calibri" w:cs="Calibri" w:eastAsia="Calibri" w:hAnsi="Calibri"/>
          <w:sz w:val="20"/>
          <w:szCs w:val="20"/>
        </w:rPr>
        <w:t xml:space="preserve">C#, Java, Kotlin</w:t>
      </w:r>
    </w:p>
    <w:p>
      <w:pPr>
        <w:spacing w:after="40"/>
      </w:pPr>
      <w:r>
        <w:rPr>
          <w:rFonts w:ascii="Calibri" w:cs="Calibri" w:eastAsia="Calibri" w:hAnsi="Calibri"/>
          <w:b/>
          <w:bCs/>
          <w:sz w:val="20"/>
          <w:szCs w:val="20"/>
        </w:rPr>
        <w:t xml:space="preserve">Engines &amp; Frameworks: </w:t>
      </w:r>
      <w:r>
        <w:rPr>
          <w:rFonts w:ascii="Calibri" w:cs="Calibri" w:eastAsia="Calibri" w:hAnsi="Calibri"/>
          <w:sz w:val="20"/>
          <w:szCs w:val="20"/>
        </w:rPr>
        <w:t xml:space="preserve">Unity, Unity 6, OpenXR, XR Interaction Toolkit, MRTK, SteamVR, VRTK</w:t>
      </w:r>
    </w:p>
    <w:p>
      <w:pPr>
        <w:spacing w:after="40"/>
      </w:pPr>
      <w:r>
        <w:rPr>
          <w:rFonts w:ascii="Calibri" w:cs="Calibri" w:eastAsia="Calibri" w:hAnsi="Calibri"/>
          <w:b/>
          <w:bCs/>
          <w:sz w:val="20"/>
          <w:szCs w:val="20"/>
        </w:rPr>
        <w:t xml:space="preserve">AR/VR/MR: </w:t>
      </w:r>
      <w:r>
        <w:rPr>
          <w:rFonts w:ascii="Calibri" w:cs="Calibri" w:eastAsia="Calibri" w:hAnsi="Calibri"/>
          <w:sz w:val="20"/>
          <w:szCs w:val="20"/>
        </w:rPr>
        <w:t xml:space="preserve">AR Foundation, ARCore, ARKit, Vuforia, Oculus SDK, Meta Quest, HoloLens, Windows Mixed Reality (WMR)</w:t>
      </w:r>
    </w:p>
    <w:p>
      <w:pPr>
        <w:spacing w:after="40"/>
      </w:pPr>
      <w:r>
        <w:rPr>
          <w:rFonts w:ascii="Calibri" w:cs="Calibri" w:eastAsia="Calibri" w:hAnsi="Calibri"/>
          <w:b/>
          <w:bCs/>
          <w:sz w:val="20"/>
          <w:szCs w:val="20"/>
        </w:rPr>
        <w:t xml:space="preserve">Networking: </w:t>
      </w:r>
      <w:r>
        <w:rPr>
          <w:rFonts w:ascii="Calibri" w:cs="Calibri" w:eastAsia="Calibri" w:hAnsi="Calibri"/>
          <w:sz w:val="20"/>
          <w:szCs w:val="20"/>
        </w:rPr>
        <w:t xml:space="preserve">Photon Realtime, Photon Voice, Photon Chat, Unity Netcode, SignalR (working knowledge)</w:t>
      </w:r>
    </w:p>
    <w:p>
      <w:pPr>
        <w:spacing w:after="40"/>
      </w:pPr>
      <w:r>
        <w:rPr>
          <w:rFonts w:ascii="Calibri" w:cs="Calibri" w:eastAsia="Calibri" w:hAnsi="Calibri"/>
          <w:b/>
          <w:bCs/>
          <w:sz w:val="20"/>
          <w:szCs w:val="20"/>
        </w:rPr>
        <w:t xml:space="preserve">Cloud &amp; Backend: </w:t>
      </w:r>
      <w:r>
        <w:rPr>
          <w:rFonts w:ascii="Calibri" w:cs="Calibri" w:eastAsia="Calibri" w:hAnsi="Calibri"/>
          <w:sz w:val="20"/>
          <w:szCs w:val="20"/>
        </w:rPr>
        <w:t xml:space="preserve">Azure (App Services, Blob Storage, Functions – working knowledge), Firebase (Authentication, Analytics, Cloud Messaging), REST APIs, JSON Serialization, MQTT (working knowledge)</w:t>
      </w:r>
    </w:p>
    <w:p>
      <w:pPr>
        <w:spacing w:after="40"/>
      </w:pPr>
      <w:r>
        <w:rPr>
          <w:rFonts w:ascii="Calibri" w:cs="Calibri" w:eastAsia="Calibri" w:hAnsi="Calibri"/>
          <w:b/>
          <w:bCs/>
          <w:sz w:val="20"/>
          <w:szCs w:val="20"/>
        </w:rPr>
        <w:t xml:space="preserve">DevOps &amp; Automation Frameworks: </w:t>
      </w:r>
      <w:r>
        <w:rPr>
          <w:rFonts w:ascii="Calibri" w:cs="Calibri" w:eastAsia="Calibri" w:hAnsi="Calibri"/>
          <w:sz w:val="20"/>
          <w:szCs w:val="20"/>
        </w:rPr>
        <w:t xml:space="preserve">CI/CD, Build &amp; Deployment Automation Frameworks, Docker (containerization fundamentals), Azure DevOps (Repos, Boards, PRs), Git, GitHub, GitLab, Bitbucket, SourceTree</w:t>
      </w:r>
    </w:p>
    <w:p>
      <w:pPr>
        <w:spacing w:after="40"/>
      </w:pPr>
      <w:r>
        <w:rPr>
          <w:rFonts w:ascii="Calibri" w:cs="Calibri" w:eastAsia="Calibri" w:hAnsi="Calibri"/>
          <w:b/>
          <w:bCs/>
          <w:sz w:val="20"/>
          <w:szCs w:val="20"/>
        </w:rPr>
        <w:t xml:space="preserve">AI &amp; Productivity Tools: </w:t>
      </w:r>
      <w:r>
        <w:rPr>
          <w:rFonts w:ascii="Calibri" w:cs="Calibri" w:eastAsia="Calibri" w:hAnsi="Calibri"/>
          <w:sz w:val="20"/>
          <w:szCs w:val="20"/>
        </w:rPr>
        <w:t xml:space="preserve">GitHub Copilot, Claude Code, ChatGPT, Microsoft Copilot (code generation, debugging, refactoring, documentation)</w:t>
      </w:r>
    </w:p>
    <w:p>
      <w:pPr>
        <w:spacing w:after="40"/>
      </w:pPr>
      <w:r>
        <w:rPr>
          <w:rFonts w:ascii="Calibri" w:cs="Calibri" w:eastAsia="Calibri" w:hAnsi="Calibri"/>
          <w:b/>
          <w:bCs/>
          <w:sz w:val="20"/>
          <w:szCs w:val="20"/>
        </w:rPr>
        <w:t xml:space="preserve">Engineering Practices: </w:t>
      </w:r>
      <w:r>
        <w:rPr>
          <w:rFonts w:ascii="Calibri" w:cs="Calibri" w:eastAsia="Calibri" w:hAnsi="Calibri"/>
          <w:sz w:val="20"/>
          <w:szCs w:val="20"/>
        </w:rPr>
        <w:t xml:space="preserve">System Design &amp; Architecture, Technical Design Documentation, SDK Development, Design Patterns, SOLID Principles, OOP, Code Review, Debugging &amp; Troubleshooting, Test Planning &amp; Execution, Agile/Scrum</w:t>
      </w:r>
    </w:p>
    <w:p>
      <w:pPr>
        <w:spacing w:after="40"/>
      </w:pPr>
      <w:r>
        <w:rPr>
          <w:rFonts w:ascii="Calibri" w:cs="Calibri" w:eastAsia="Calibri" w:hAnsi="Calibri"/>
          <w:b/>
          <w:bCs/>
          <w:sz w:val="20"/>
          <w:szCs w:val="20"/>
        </w:rPr>
        <w:t xml:space="preserve">Unity Systems: </w:t>
      </w:r>
      <w:r>
        <w:rPr>
          <w:rFonts w:ascii="Calibri" w:cs="Calibri" w:eastAsia="Calibri" w:hAnsi="Calibri"/>
          <w:sz w:val="20"/>
          <w:szCs w:val="20"/>
        </w:rPr>
        <w:t xml:space="preserve">Addressables, Asset Bundles, Unity Input System, Scriptable Objects, Assembly Definitions (asmdef), Dependency Injection, Performance Optimization, Memory Profiling</w:t>
      </w:r>
    </w:p>
    <w:p>
      <w:pPr>
        <w:spacing w:after="40"/>
      </w:pPr>
      <w:r>
        <w:rPr>
          <w:rFonts w:ascii="Calibri" w:cs="Calibri" w:eastAsia="Calibri" w:hAnsi="Calibri"/>
          <w:b/>
          <w:bCs/>
          <w:sz w:val="20"/>
          <w:szCs w:val="20"/>
        </w:rPr>
        <w:t xml:space="preserve">Other Tools: </w:t>
      </w:r>
      <w:r>
        <w:rPr>
          <w:rFonts w:ascii="Calibri" w:cs="Calibri" w:eastAsia="Calibri" w:hAnsi="Calibri"/>
          <w:sz w:val="20"/>
          <w:szCs w:val="20"/>
        </w:rPr>
        <w:t xml:space="preserve">Blender, Visual Studio, Adobe Photoshop, 3ds Max (asset import/optimization), Figma (UI implementation), HDRP, Shader Graph</w:t>
      </w:r>
    </w:p>
    <w:p>
      <w:pPr>
        <w:spacing w:after="40"/>
      </w:pPr>
      <w:r>
        <w:rPr>
          <w:rFonts w:ascii="Calibri" w:cs="Calibri" w:eastAsia="Calibri" w:hAnsi="Calibri"/>
          <w:b/>
          <w:bCs/>
          <w:sz w:val="20"/>
          <w:szCs w:val="20"/>
        </w:rPr>
        <w:t xml:space="preserve">Platforms: </w:t>
      </w:r>
      <w:r>
        <w:rPr>
          <w:rFonts w:ascii="Calibri" w:cs="Calibri" w:eastAsia="Calibri" w:hAnsi="Calibri"/>
          <w:sz w:val="20"/>
          <w:szCs w:val="20"/>
        </w:rPr>
        <w:t xml:space="preserve">Android, iOS, Windows, Meta Quest, HTC Vive, HoloLens, WMR</w:t>
      </w:r>
    </w:p>
    <w:p>
      <w:pPr>
        <w:pBdr>
          <w:bottom w:val="single" w:color="1F3864" w:sz="4" w:space="2"/>
        </w:pBdr>
        <w:spacing w:after="80" w:before="200"/>
      </w:pPr>
      <w:r>
        <w:rPr>
          <w:rFonts w:ascii="Calibri" w:cs="Calibri" w:eastAsia="Calibri" w:hAnsi="Calibri"/>
          <w:b/>
          <w:bCs/>
          <w:color w:val="1F3864"/>
          <w:sz w:val="22"/>
          <w:szCs w:val="22"/>
        </w:rPr>
        <w:t xml:space="preserve">PROJECTS</w:t>
      </w:r>
    </w:p>
    <w:p>
      <w:pPr>
        <w:spacing w:after="60"/>
      </w:pPr>
      <w:r>
        <w:rPr>
          <w:rFonts w:ascii="Calibri" w:cs="Calibri" w:eastAsia="Calibri" w:hAnsi="Calibri"/>
          <w:sz w:val="20"/>
          <w:szCs w:val="20"/>
        </w:rPr>
        <w:t xml:space="preserve">NextMeet | Multiplayer VR Collaboration Platform (2020–2021) — Developed multiplayer networking, voice, and chat systems for an avatar-based PC/VR collaboration platform using Photon; optimized synchronization for multi-user experiences. Tech: Unity, Photon Realtime, Photon Voice, C#</w:t>
      </w:r>
    </w:p>
    <w:p>
      <w:pPr>
        <w:spacing w:after="60"/>
      </w:pPr>
      <w:r>
        <w:rPr>
          <w:rFonts w:ascii="Calibri" w:cs="Calibri" w:eastAsia="Calibri" w:hAnsi="Calibri"/>
          <w:sz w:val="20"/>
          <w:szCs w:val="20"/>
        </w:rPr>
        <w:t xml:space="preserve">SportemonGO XR Experiences (2021–2022) — Built AR wrist-tracking and interactive VR mini-games using Unity XR Toolkit; integrated Firebase for analytics and cloud functionality. Tech: Unity, XR Interaction Toolkit, Firebase, AR Foundation</w:t>
      </w:r>
    </w:p>
    <w:p>
      <w:pPr>
        <w:spacing w:after="60"/>
      </w:pPr>
      <w:r>
        <w:rPr>
          <w:rFonts w:ascii="Calibri" w:cs="Calibri" w:eastAsia="Calibri" w:hAnsi="Calibri"/>
          <w:sz w:val="20"/>
          <w:szCs w:val="20"/>
        </w:rPr>
        <w:t xml:space="preserve">Rugby AR | Multiplayer Augmented Reality Game — Implemented AI-driven single-player and Photon-based multiplayer gameplay systems using Unity ML-Agents and the Unity Input System.</w:t>
      </w:r>
    </w:p>
    <w:p>
      <w:pPr>
        <w:pBdr>
          <w:bottom w:val="single" w:color="1F3864" w:sz="4" w:space="2"/>
        </w:pBdr>
        <w:spacing w:after="80" w:before="200"/>
      </w:pPr>
      <w:r>
        <w:rPr>
          <w:rFonts w:ascii="Calibri" w:cs="Calibri" w:eastAsia="Calibri" w:hAnsi="Calibri"/>
          <w:b/>
          <w:bCs/>
          <w:color w:val="1F3864"/>
          <w:sz w:val="22"/>
          <w:szCs w:val="22"/>
        </w:rPr>
        <w:t xml:space="preserve">CERTIFICATIONS &amp; AWARDS</w:t>
      </w:r>
    </w:p>
    <w:p>
      <w:pPr>
        <w:spacing w:after="60"/>
      </w:pPr>
      <w:r>
        <w:rPr>
          <w:rFonts w:ascii="Calibri" w:cs="Calibri" w:eastAsia="Calibri" w:hAnsi="Calibri"/>
          <w:sz w:val="20"/>
          <w:szCs w:val="20"/>
        </w:rPr>
        <w:t xml:space="preserve">Unity Certified Associate: Game Developer — Unity Technologies | 2026</w:t>
      </w:r>
    </w:p>
    <w:p>
      <w:pPr>
        <w:spacing w:after="60"/>
      </w:pPr>
      <w:r>
        <w:rPr>
          <w:rFonts w:ascii="Calibri" w:cs="Calibri" w:eastAsia="Calibri" w:hAnsi="Calibri"/>
          <w:sz w:val="20"/>
          <w:szCs w:val="20"/>
        </w:rPr>
        <w:t xml:space="preserve">Google Play Unity Training Program India — Top 500 of 5,400 applicants — Google &amp; Unity | 2025</w:t>
      </w:r>
    </w:p>
    <w:p>
      <w:pPr>
        <w:spacing w:after="60"/>
      </w:pPr>
      <w:r>
        <w:rPr>
          <w:rFonts w:ascii="Calibri" w:cs="Calibri" w:eastAsia="Calibri" w:hAnsi="Calibri"/>
          <w:sz w:val="20"/>
          <w:szCs w:val="20"/>
        </w:rPr>
        <w:t xml:space="preserve">Career Milestone Award — Immersivevision Technology | 2025</w:t>
      </w:r>
    </w:p>
    <w:p>
      <w:pPr>
        <w:spacing w:after="60"/>
      </w:pPr>
      <w:r>
        <w:rPr>
          <w:rFonts w:ascii="Calibri" w:cs="Calibri" w:eastAsia="Calibri" w:hAnsi="Calibri"/>
          <w:sz w:val="20"/>
          <w:szCs w:val="20"/>
        </w:rPr>
        <w:t xml:space="preserve">Extra Miler Award — Immersivevision Technology | 2022</w:t>
      </w:r>
    </w:p>
    <w:sectPr>
      <w:pgSz w:w="12240" w:h="15840" w:orient="portrait"/>
      <w:pgMar w:top="620" w:right="720" w:bottom="6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dyStyle">
    <w:name w:val="Body Style"/>
    <w:basedOn w:val="Normal"/>
    <w:rPr>
      <w:rFonts w:ascii="Calibri" w:cs="Calibri" w:eastAsia="Calibri" w:hAnsi="Calibri"/>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2026-07-19T18:54:03.737Z</dcterms:created>
  <dcterms:modified xsi:type="dcterms:W3CDTF">2026-07-19T18:54:03.749Z</dcterms:modified>
</cp:coreProperties>
</file>

<file path=docProps/custom.xml><?xml version="1.0" encoding="utf-8"?>
<Properties xmlns="http://schemas.openxmlformats.org/officeDocument/2006/custom-properties" xmlns:vt="http://schemas.openxmlformats.org/officeDocument/2006/docPropsVTypes"/>
</file>