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cs="Calibri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  <w:t>Dear Sir or Madam,</w:t>
      </w:r>
    </w:p>
    <w:p>
      <w:pPr>
        <w:pStyle w:val="Normal"/>
        <w:rPr>
          <w:rFonts w:ascii="Calibri" w:hAnsi="Calibri" w:cs="Calibri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  <w:lang w:val="en-US"/>
        </w:rPr>
        <w:t xml:space="preserve">We enclose a manuscript titled </w:t>
      </w:r>
      <w:r>
        <w:rPr>
          <w:rFonts w:cs="Calibri" w:ascii="Calibri" w:hAnsi="Calibri"/>
          <w:i/>
          <w:iCs/>
          <w:sz w:val="22"/>
          <w:szCs w:val="22"/>
          <w:lang w:val="en-US"/>
        </w:rPr>
        <w:t>“Toward standards for tomorrow’s whole-cell models”</w:t>
      </w:r>
      <w:r>
        <w:rPr>
          <w:rFonts w:cs="Calibri" w:ascii="Calibri" w:hAnsi="Calibri"/>
          <w:sz w:val="22"/>
          <w:szCs w:val="22"/>
          <w:lang w:val="en-US"/>
        </w:rPr>
        <w:t xml:space="preserve"> for consideration  for publication in your special issue on </w:t>
      </w:r>
      <w:r>
        <w:rPr>
          <w:rFonts w:cs="Calibri" w:ascii="Calibri" w:hAnsi="Calibri"/>
          <w:i/>
          <w:iCs/>
          <w:sz w:val="22"/>
          <w:szCs w:val="22"/>
          <w:lang w:val="en-US"/>
        </w:rPr>
        <w:t xml:space="preserve">Reproducibility in Biomedical Modeling </w:t>
      </w:r>
      <w:r>
        <w:rPr>
          <w:rFonts w:cs="Calibri" w:ascii="Calibri" w:hAnsi="Calibri"/>
          <w:sz w:val="22"/>
          <w:szCs w:val="22"/>
          <w:lang w:val="en-US"/>
        </w:rPr>
        <w:t xml:space="preserve"> in </w:t>
      </w:r>
      <w:r>
        <w:rPr>
          <w:rFonts w:cs="Calibri" w:ascii="Calibri" w:hAnsi="Calibri"/>
          <w:i/>
          <w:iCs/>
          <w:sz w:val="22"/>
          <w:szCs w:val="22"/>
          <w:lang w:val="en-US"/>
        </w:rPr>
        <w:t>Transactions on Biomedical Engineering</w:t>
      </w:r>
      <w:r>
        <w:rPr>
          <w:rFonts w:cs="Calibri" w:ascii="Calibri" w:hAnsi="Calibri"/>
          <w:sz w:val="22"/>
          <w:szCs w:val="22"/>
          <w:lang w:val="en-US"/>
        </w:rPr>
        <w:t xml:space="preserve">. The manuscript at hand discusses the path toward standards for whole-cell models, based on the experiences gained at this year's summer school on Whole-Cell modeling in Rostock, Germany.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  <w:lang w:val="en-US"/>
        </w:rPr>
        <w:t xml:space="preserve">In this manuscript, we motivate the importance of whole-cell modeling as a tool for biomedical research. In March 2015, we organised a summer school devoted to encoding the whole-cell model by Jonathan Karr et al in open standards and software tools. One goal of the summer school was the education of young scientists. A second, equally important goal, was the identification of shortcomings in current standards and tools for whole-cell modeling. We evaluated standards for modeling (Systems Biology Markup Language and its extensions), standards for simulation description (Simulation Experiment Description Markup Language), standards for </w:t>
      </w:r>
      <w:r>
        <w:rPr>
          <w:rFonts w:cs="Calibri" w:ascii="Calibri" w:hAnsi="Calibri"/>
          <w:sz w:val="22"/>
          <w:szCs w:val="22"/>
          <w:lang w:val="en-US"/>
        </w:rPr>
        <w:t xml:space="preserve">graphical representation of networks (Systems Biology Graphical Notation), and standards for </w:t>
      </w:r>
      <w:r>
        <w:rPr>
          <w:rFonts w:cs="Calibri" w:ascii="Calibri" w:hAnsi="Calibri"/>
          <w:sz w:val="22"/>
          <w:szCs w:val="22"/>
          <w:lang w:val="en-US"/>
        </w:rPr>
        <w:t xml:space="preserve">semantic annotation, and open software tools. </w:t>
      </w:r>
    </w:p>
    <w:p>
      <w:pPr>
        <w:pStyle w:val="Normal"/>
        <w:rPr>
          <w:rFonts w:ascii="Calibri" w:hAnsi="Calibri" w:cs="Calibri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cs="Calibri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  <w:lang w:val="en-US"/>
        </w:rPr>
        <w:t xml:space="preserve">In summary, we believe that whole-cell modeling is a state-of-the-art technique that will benefit from greater support by open standards and software tools. In our manuscript, we summarise the shortcomings identified in a summer school dedicated to a specific whole-cell model, and we show paths towards future improvements. The manuscript is co-authored by the participants of the summer school. </w:t>
      </w:r>
    </w:p>
    <w:p>
      <w:pPr>
        <w:pStyle w:val="Normal"/>
        <w:rPr>
          <w:rFonts w:ascii="Calibri" w:hAnsi="Calibri" w:cs="Calibri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cs="Calibri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cs="Calibri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  <w:t>Yours sincerely,</w:t>
      </w:r>
    </w:p>
    <w:p>
      <w:pPr>
        <w:pStyle w:val="Normal"/>
        <w:rPr>
          <w:rFonts w:ascii="Calibri" w:hAnsi="Calibri" w:cs="Calibri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  <w:t>Dagmar Waltemath, University of Rostock, Germany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  <w:lang w:val="en-US"/>
        </w:rPr>
        <w:t xml:space="preserve">Jonathan Karr, </w:t>
      </w:r>
      <w:r>
        <w:rPr>
          <w:rFonts w:cs="Calibri" w:ascii="Calibri" w:hAnsi="Calibri"/>
          <w:sz w:val="22"/>
          <w:szCs w:val="22"/>
          <w:lang w:val="en-US"/>
        </w:rPr>
        <w:t>Icahn School of Medicine at Mount Sinai, US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  <w:lang w:val="en-US"/>
        </w:rPr>
        <w:t xml:space="preserve">Falk Schreiber, </w:t>
      </w:r>
      <w:r>
        <w:rPr>
          <w:rFonts w:cs="Calibri" w:ascii="Calibri" w:hAnsi="Calibri"/>
          <w:sz w:val="22"/>
          <w:szCs w:val="22"/>
          <w:lang w:val="en-US"/>
        </w:rPr>
        <w:t>Monash University, Australia</w:t>
      </w:r>
    </w:p>
    <w:p>
      <w:pPr>
        <w:pStyle w:val="Normal"/>
        <w:rPr>
          <w:rFonts w:ascii="Calibri" w:hAnsi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cs="Calibri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  <w:t>on behalf of the participants of the 2015 Summer School on Whole Cell modeling.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ar-SA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erschrift" w:customStyle="1">
    <w:name w:val="Überschrift"/>
    <w:basedOn w:val="Normal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LibreOffice/4.4.4.3$Linux_X86_64 LibreOffice_project/40m0$Build-3</Application>
  <Paragraphs>9</Paragraphs>
  <Company>IFI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2014-09-25T19:11:00Z</dcterms:created>
  <dc:creator>dk103</dc:creator>
  <dc:language>en-US</dc:language>
  <cp:lastModifiedBy>dagmar </cp:lastModifiedBy>
  <cp:lastPrinted>2014-10-03T13:40:00Z</cp:lastPrinted>
  <dcterms:modified xsi:type="dcterms:W3CDTF">2015-08-02T21:26:35Z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