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a850a0d81a5c3aaff6f6364e14e4efad0cde718"/>
    <w:p>
      <w:pPr>
        <w:pStyle w:val="Heading1"/>
      </w:pPr>
      <w:r>
        <w:t xml:space="preserve">Rules Harvest: pull every lesson from every project into the master files</w:t>
      </w:r>
    </w:p>
    <w:p>
      <w:pPr>
        <w:pStyle w:val="FirstParagraph"/>
      </w:pPr>
      <w:r>
        <w:rPr>
          <w:iCs/>
          <w:i/>
        </w:rPr>
        <w:t xml:space="preserve">Updated October 23, 2026. This does in any project exactly what was done in Warehouse items: Claude reads every chat in that project, start to finish, and pulls out every rule, mistake, fix and fact, in Shayne's exact words, into one Word file to merge into the master files (the shayne-operating-rules skill, the App Builder's Playbook and the Operating Rules).</w:t>
      </w:r>
    </w:p>
    <w:bookmarkStart w:id="20" w:name="before-you-start-once"/>
    <w:p>
      <w:pPr>
        <w:pStyle w:val="Heading2"/>
      </w:pPr>
      <w:r>
        <w:t xml:space="preserve">Before you start (once)</w:t>
      </w:r>
    </w:p>
    <w:p>
      <w:pPr>
        <w:pStyle w:val="FirstParagraph"/>
      </w:pPr>
      <w:r>
        <w:t xml:space="preserve">Chat search has to be on, or Claude can't read your old chats. Per Anthropic's help page ("Use Claude's chat search and memory to build on previous context"):</w:t>
      </w:r>
      <w:r>
        <w:t xml:space="preserve"> </w:t>
      </w:r>
      <w:r>
        <w:rPr>
          <w:bCs/>
          <w:b/>
        </w:rPr>
        <w:t xml:space="preserve">Settings → Memory → "Search and reference chats"</w:t>
      </w:r>
      <w:r>
        <w:t xml:space="preserve"> </w:t>
      </w:r>
      <w:r>
        <w:t xml:space="preserve">switched on. It's usually on already.</w:t>
      </w:r>
    </w:p>
    <w:p>
      <w:pPr>
        <w:pStyle w:val="BodyText"/>
      </w:pPr>
      <w:r>
        <w:t xml:space="preserve">Also from that page: inside a project, chat search only sees</w:t>
      </w:r>
      <w:r>
        <w:t xml:space="preserve"> </w:t>
      </w:r>
      <w:r>
        <w:rPr>
          <w:bCs/>
          <w:b/>
        </w:rPr>
        <w:t xml:space="preserve">that project's</w:t>
      </w:r>
      <w:r>
        <w:t xml:space="preserve"> </w:t>
      </w:r>
      <w:r>
        <w:t xml:space="preserve">chats; outside projects, it only sees chats that</w:t>
      </w:r>
      <w:r>
        <w:t xml:space="preserve"> </w:t>
      </w:r>
      <w:r>
        <w:rPr>
          <w:bCs/>
          <w:b/>
        </w:rPr>
        <w:t xml:space="preserve">aren't in any project</w:t>
      </w:r>
      <w:r>
        <w:t xml:space="preserve">. That's why this has to be run once per project, plus once outside all projects.</w:t>
      </w:r>
    </w:p>
    <w:bookmarkEnd w:id="20"/>
    <w:bookmarkStart w:id="21" w:name="the-steps"/>
    <w:p>
      <w:pPr>
        <w:pStyle w:val="Heading2"/>
      </w:pPr>
      <w:r>
        <w:t xml:space="preserve">The steps</w:t>
      </w:r>
    </w:p>
    <w:p>
      <w:pPr>
        <w:numPr>
          <w:ilvl w:val="0"/>
          <w:numId w:val="1001"/>
        </w:numPr>
        <w:pStyle w:val="Compact"/>
      </w:pPr>
      <w:r>
        <w:t xml:space="preserve">Open a project and tap</w:t>
      </w:r>
      <w:r>
        <w:t xml:space="preserve"> </w:t>
      </w:r>
      <w:r>
        <w:rPr>
          <w:bCs/>
          <w:b/>
        </w:rPr>
        <w:t xml:space="preserve">New chat</w:t>
      </w:r>
      <w:r>
        <w:t xml:space="preserve"> </w:t>
      </w:r>
      <w:r>
        <w:t xml:space="preserve">inside it.</w:t>
      </w:r>
    </w:p>
    <w:p>
      <w:pPr>
        <w:numPr>
          <w:ilvl w:val="0"/>
          <w:numId w:val="1001"/>
        </w:numPr>
        <w:pStyle w:val="Compact"/>
      </w:pPr>
      <w:r>
        <w:t xml:space="preserve">Paste the whole prompt below and send it.</w:t>
      </w:r>
    </w:p>
    <w:p>
      <w:pPr>
        <w:numPr>
          <w:ilvl w:val="0"/>
          <w:numId w:val="1001"/>
        </w:numPr>
        <w:pStyle w:val="Compact"/>
      </w:pPr>
      <w:r>
        <w:t xml:space="preserve">Wait for the Word file (it may take several minutes on a big project). Download it.</w:t>
      </w:r>
    </w:p>
    <w:p>
      <w:pPr>
        <w:numPr>
          <w:ilvl w:val="0"/>
          <w:numId w:val="1001"/>
        </w:numPr>
        <w:pStyle w:val="Compact"/>
      </w:pPr>
      <w:r>
        <w:t xml:space="preserve">Come back to the Next Owner Market chat and upload it. Claude merges it into the master files and sends you a new zip and skill card.</w:t>
      </w:r>
    </w:p>
    <w:p>
      <w:pPr>
        <w:numPr>
          <w:ilvl w:val="0"/>
          <w:numId w:val="1001"/>
        </w:numPr>
        <w:pStyle w:val="Compact"/>
      </w:pPr>
      <w:r>
        <w:t xml:space="preserve">Repeat for every project.</w:t>
      </w:r>
    </w:p>
    <w:p>
      <w:pPr>
        <w:numPr>
          <w:ilvl w:val="0"/>
          <w:numId w:val="1001"/>
        </w:numPr>
        <w:pStyle w:val="Compact"/>
      </w:pPr>
      <w:r>
        <w:t xml:space="preserve">Last: start a plain</w:t>
      </w:r>
      <w:r>
        <w:t xml:space="preserve"> </w:t>
      </w:r>
      <w:r>
        <w:rPr>
          <w:bCs/>
          <w:b/>
        </w:rPr>
        <w:t xml:space="preserve">New chat outside every project</w:t>
      </w:r>
      <w:r>
        <w:t xml:space="preserve">, paste the same prompt, and upload that file too. That covers your loose chats.</w:t>
      </w:r>
    </w:p>
    <w:bookmarkEnd w:id="21"/>
    <w:bookmarkStart w:id="22" w:name="the-prompt-to-paste"/>
    <w:p>
      <w:pPr>
        <w:pStyle w:val="Heading2"/>
      </w:pPr>
      <w:r>
        <w:t xml:space="preserve">The prompt to paste</w:t>
      </w:r>
    </w:p>
    <w:p>
      <w:pPr>
        <w:pStyle w:val="BlockText"/>
      </w:pPr>
      <w:r>
        <w:rPr>
          <w:bCs/>
          <w:b/>
        </w:rPr>
        <w:t xml:space="preserve">FULL RULES HARVEST. Do this completely before anything else, even if it takes a long time.</w:t>
      </w:r>
    </w:p>
    <w:p>
      <w:pPr>
        <w:pStyle w:val="BlockText"/>
      </w:pPr>
      <w:r>
        <w:t xml:space="preserve">I'm collecting everything this project has taught you about how I work, so it can go into the master rules for my whole Claude account. Be thorough: completeness beats speed.</w:t>
      </w:r>
    </w:p>
    <w:p>
      <w:pPr>
        <w:pStyle w:val="BlockText"/>
      </w:pPr>
      <w:r>
        <w:rPr>
          <w:bCs/>
          <w:b/>
        </w:rPr>
        <w:t xml:space="preserve">Step 1: Find every chat.</w:t>
      </w:r>
      <w:r>
        <w:t xml:space="preserve"> </w:t>
      </w:r>
      <w:r>
        <w:t xml:space="preserve">Use your past-chat tools (list recent chats and chat search) to list EVERY chat you can reach in this project. Page backward through the whole history until nothing more comes back. Write down each chat's title and date. If you can't search past chats at all, tell me right away that "Search and reference chats" needs to be on in Settings → Memory, and stop.</w:t>
      </w:r>
    </w:p>
    <w:p>
      <w:pPr>
        <w:pStyle w:val="BlockText"/>
      </w:pPr>
      <w:r>
        <w:rPr>
          <w:bCs/>
          <w:b/>
        </w:rPr>
        <w:t xml:space="preserve">Step 2: Read every chat completely.</w:t>
      </w:r>
      <w:r>
        <w:t xml:space="preserve"> </w:t>
      </w:r>
      <w:r>
        <w:t xml:space="preserve">Open each chat and read it start to finish, following every page. Don't skim and don't stop at the first page. If you can run helpers in parallel, split the chats among them. Also read this project's instructions and every file in its knowledge.</w:t>
      </w:r>
    </w:p>
    <w:p>
      <w:pPr>
        <w:pStyle w:val="BlockText"/>
      </w:pPr>
      <w:r>
        <w:rPr>
          <w:bCs/>
          <w:b/>
        </w:rPr>
        <w:t xml:space="preserve">Step 3: Pull out only what is actually there.</w:t>
      </w:r>
      <w:r>
        <w:t xml:space="preserve"> </w:t>
      </w:r>
      <w:r>
        <w:t xml:space="preserve">Never invent, guess or fill gaps from memory. Quote my exact words (including typos and cussing) with the chat title and date. My messages are voice-dictated, so read them for meaning.</w:t>
      </w:r>
    </w:p>
    <w:p>
      <w:pPr>
        <w:pStyle w:val="BlockText"/>
      </w:pPr>
      <w:r>
        <w:rPr>
          <w:bCs/>
          <w:b/>
        </w:rPr>
        <w:t xml:space="preserve">Step 4: Make ONE Word file (.docx)</w:t>
      </w:r>
      <w:r>
        <w:t xml:space="preserve"> </w:t>
      </w:r>
      <w:r>
        <w:t xml:space="preserve">named</w:t>
      </w:r>
      <w:r>
        <w:t xml:space="preserve"> </w:t>
      </w:r>
      <w:r>
        <w:rPr>
          <w:rStyle w:val="VerbatimChar"/>
        </w:rPr>
        <w:t xml:space="preserve">Lessons_Export_&lt;this project's name&gt;_&lt;today's date&gt;.docx</w:t>
      </w:r>
      <w:r>
        <w:t xml:space="preserve">, with these sections in this order:</w:t>
      </w:r>
    </w:p>
    <w:p>
      <w:pPr>
        <w:numPr>
          <w:ilvl w:val="0"/>
          <w:numId w:val="1002"/>
        </w:numPr>
        <w:pStyle w:val="Compact"/>
      </w:pPr>
      <w:r>
        <w:rPr>
          <w:bCs/>
          <w:b/>
        </w:rPr>
        <w:t xml:space="preserve">What I could and couldn't reach:</w:t>
      </w:r>
      <w:r>
        <w:t xml:space="preserve"> </w:t>
      </w:r>
      <w:r>
        <w:t xml:space="preserve">every chat read (title and date), the total count, and anything I couldn't open.</w:t>
      </w:r>
    </w:p>
    <w:p>
      <w:pPr>
        <w:numPr>
          <w:ilvl w:val="0"/>
          <w:numId w:val="1002"/>
        </w:numPr>
        <w:pStyle w:val="Compact"/>
      </w:pPr>
      <w:r>
        <w:rPr>
          <w:bCs/>
          <w:b/>
        </w:rPr>
        <w:t xml:space="preserve">What this project is:</w:t>
      </w:r>
      <w:r>
        <w:t xml:space="preserve"> </w:t>
      </w:r>
      <w:r>
        <w:t xml:space="preserve">name, purpose, websites, repos and databases, key people.</w:t>
      </w:r>
    </w:p>
    <w:p>
      <w:pPr>
        <w:numPr>
          <w:ilvl w:val="0"/>
          <w:numId w:val="1002"/>
        </w:numPr>
        <w:pStyle w:val="Compact"/>
      </w:pPr>
      <w:r>
        <w:rPr>
          <w:bCs/>
          <w:b/>
        </w:rPr>
        <w:t xml:space="preserve">The big lessons:</w:t>
      </w:r>
      <w:r>
        <w:t xml:space="preserve"> </w:t>
      </w:r>
      <w:r>
        <w:t xml:space="preserve">every rule or preference I stated or clearly showed (how to answer, format, prices, listings, files, costs, phone use, design, anything). For each: my exact words with chat and date, then one line on what it means in practice, written as a rule.</w:t>
      </w:r>
    </w:p>
    <w:p>
      <w:pPr>
        <w:numPr>
          <w:ilvl w:val="0"/>
          <w:numId w:val="1002"/>
        </w:numPr>
        <w:pStyle w:val="Compact"/>
      </w:pPr>
      <w:r>
        <w:rPr>
          <w:bCs/>
          <w:b/>
        </w:rPr>
        <w:t xml:space="preserve">Mistakes and fixes:</w:t>
      </w:r>
      <w:r>
        <w:t xml:space="preserve"> </w:t>
      </w:r>
      <w:r>
        <w:t xml:space="preserve">every time Claude got something wrong. Put them in a table numbered P-1, P-2, P-3… with the date, what Claude did, my exact reaction, and the correct behavior.</w:t>
      </w:r>
    </w:p>
    <w:p>
      <w:pPr>
        <w:numPr>
          <w:ilvl w:val="0"/>
          <w:numId w:val="1002"/>
        </w:numPr>
        <w:pStyle w:val="Compact"/>
      </w:pPr>
      <w:r>
        <w:rPr>
          <w:bCs/>
          <w:b/>
        </w:rPr>
        <w:t xml:space="preserve">What worked:</w:t>
      </w:r>
      <w:r>
        <w:t xml:space="preserve"> </w:t>
      </w:r>
      <w:r>
        <w:t xml:space="preserve">formats, prompts, listing styles, answer structures and methods I accepted, used again, or built on. Describe each pattern concretely enough to copy.</w:t>
      </w:r>
    </w:p>
    <w:p>
      <w:pPr>
        <w:numPr>
          <w:ilvl w:val="0"/>
          <w:numId w:val="1002"/>
        </w:numPr>
        <w:pStyle w:val="Compact"/>
      </w:pPr>
      <w:r>
        <w:rPr>
          <w:bCs/>
          <w:b/>
        </w:rPr>
        <w:t xml:space="preserve">Workarounds and back doors:</w:t>
      </w:r>
      <w:r>
        <w:t xml:space="preserve"> </w:t>
      </w:r>
      <w:r>
        <w:t xml:space="preserve">tool quirks, blocked sites and what worked instead, outside services (what they do, cost, free limits, gotchas), with exact values and steps.</w:t>
      </w:r>
    </w:p>
    <w:p>
      <w:pPr>
        <w:numPr>
          <w:ilvl w:val="0"/>
          <w:numId w:val="1002"/>
        </w:numPr>
        <w:pStyle w:val="Compact"/>
      </w:pPr>
      <w:r>
        <w:rPr>
          <w:bCs/>
          <w:b/>
        </w:rPr>
        <w:t xml:space="preserve">Facts about me and my business:</w:t>
      </w:r>
      <w:r>
        <w:t xml:space="preserve"> </w:t>
      </w:r>
      <w:r>
        <w:t xml:space="preserve">only what I stated (places, warehouses, inventory, equipment, accounts, people, numbers).</w:t>
      </w:r>
    </w:p>
    <w:p>
      <w:pPr>
        <w:numPr>
          <w:ilvl w:val="0"/>
          <w:numId w:val="1002"/>
        </w:numPr>
        <w:pStyle w:val="Compact"/>
      </w:pPr>
      <w:r>
        <w:rPr>
          <w:bCs/>
          <w:b/>
        </w:rPr>
        <w:t xml:space="preserve">Conflicts to check with me:</w:t>
      </w:r>
      <w:r>
        <w:t xml:space="preserve"> </w:t>
      </w:r>
      <w:r>
        <w:t xml:space="preserve">anything that disagrees with another rule or fact, with both sides and which one I said last.</w:t>
      </w:r>
    </w:p>
    <w:p>
      <w:pPr>
        <w:numPr>
          <w:ilvl w:val="0"/>
          <w:numId w:val="1002"/>
        </w:numPr>
        <w:pStyle w:val="Compact"/>
      </w:pPr>
      <w:r>
        <w:rPr>
          <w:bCs/>
          <w:b/>
        </w:rPr>
        <w:t xml:space="preserve">Open items:</w:t>
      </w:r>
      <w:r>
        <w:t xml:space="preserve"> </w:t>
      </w:r>
      <w:r>
        <w:t xml:space="preserve">anything unfinished, promised but not done, or waiting on me.</w:t>
      </w:r>
    </w:p>
    <w:p>
      <w:pPr>
        <w:numPr>
          <w:ilvl w:val="0"/>
          <w:numId w:val="1002"/>
        </w:numPr>
        <w:pStyle w:val="Compact"/>
      </w:pPr>
      <w:r>
        <w:rPr>
          <w:bCs/>
          <w:b/>
        </w:rPr>
        <w:t xml:space="preserve">Suggested master rules:</w:t>
      </w:r>
      <w:r>
        <w:t xml:space="preserve"> </w:t>
      </w:r>
      <w:r>
        <w:t xml:space="preserve">the 5 to 20 most important lessons, written as short rules ready to paste into my master skill.</w:t>
      </w:r>
    </w:p>
    <w:p>
      <w:pPr>
        <w:pStyle w:val="BlockText"/>
      </w:pPr>
      <w:r>
        <w:rPr>
          <w:bCs/>
          <w:b/>
        </w:rPr>
        <w:t xml:space="preserve">Step 5:</w:t>
      </w:r>
      <w:r>
        <w:t xml:space="preserve"> </w:t>
      </w:r>
      <w:r>
        <w:t xml:space="preserve">Check the Word file opens and every section is filled (write "none found" if a section is empty). Then give me the download and tell me in three lines: how many chats you read, and how many rules, mistakes and workarounds you found. Don't change anything else in this project.</w:t>
      </w:r>
    </w:p>
    <w:bookmarkEnd w:id="22"/>
    <w:bookmarkStart w:id="23" w:name="Xa2c1ed46d6cbb7b7a2e0e28a7072542ee30d635"/>
    <w:p>
      <w:pPr>
        <w:pStyle w:val="Heading2"/>
      </w:pPr>
      <w:r>
        <w:t xml:space="preserve">What happens when you bring the files back</w:t>
      </w:r>
    </w:p>
    <w:p>
      <w:pPr>
        <w:pStyle w:val="FirstParagraph"/>
      </w:pPr>
      <w:r>
        <w:t xml:space="preserve">Claude (in the Next Owner Market chat):</w:t>
      </w:r>
    </w:p>
    <w:p>
      <w:pPr>
        <w:numPr>
          <w:ilvl w:val="0"/>
          <w:numId w:val="1003"/>
        </w:numPr>
        <w:pStyle w:val="Compact"/>
      </w:pPr>
      <w:r>
        <w:t xml:space="preserve">Reads every export.</w:t>
      </w:r>
    </w:p>
    <w:p>
      <w:pPr>
        <w:numPr>
          <w:ilvl w:val="0"/>
          <w:numId w:val="1003"/>
        </w:numPr>
        <w:pStyle w:val="Compact"/>
      </w:pPr>
      <w:r>
        <w:t xml:space="preserve">Merges new rules into the shayne-operating-rules skill (you get a card to tap Save), the App Builder's Playbook (new T- numbers in Part 2 section 11, new services in 4B) and the Operating Rules.</w:t>
      </w:r>
    </w:p>
    <w:p>
      <w:pPr>
        <w:numPr>
          <w:ilvl w:val="0"/>
          <w:numId w:val="1003"/>
        </w:numPr>
        <w:pStyle w:val="Compact"/>
      </w:pPr>
      <w:r>
        <w:t xml:space="preserve">Updates the "Warehouse items" project copies.</w:t>
      </w:r>
    </w:p>
    <w:p>
      <w:pPr>
        <w:numPr>
          <w:ilvl w:val="0"/>
          <w:numId w:val="1003"/>
        </w:numPr>
        <w:pStyle w:val="Compact"/>
      </w:pPr>
      <w:r>
        <w:t xml:space="preserve">Sends you the one dated zip with everything.</w:t>
      </w:r>
    </w:p>
    <w:p>
      <w:pPr>
        <w:numPr>
          <w:ilvl w:val="0"/>
          <w:numId w:val="1003"/>
        </w:numPr>
        <w:pStyle w:val="Compact"/>
      </w:pPr>
      <w:r>
        <w:t xml:space="preserve">Lists any conflicts between projects so you can pick which rule wins.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2026-10-24T17:16:06Z</dcterms:created>
  <dcterms:modified xsi:type="dcterms:W3CDTF">2026-10-24T17:16:06Z</dcterms:modified>
</cp:coreProperties>
</file>

<file path=docProps/custom.xml><?xml version="1.0" encoding="utf-8"?>
<Properties xmlns="http://schemas.openxmlformats.org/officeDocument/2006/custom-properties" xmlns:vt="http://schemas.openxmlformats.org/officeDocument/2006/docPropsVTypes"/>
</file>