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w:t>
      </w:r>
      <w:r>
        <w:t xml:space="preserve"> </w:t>
      </w:r>
      <w:r>
        <w:t xml:space="preserve">“</w:t>
      </w:r>
      <w:r>
        <w:t xml:space="preserve">I have too much stuff</w:t>
      </w:r>
      <w:r>
        <w:t xml:space="preserve">”</w:t>
      </w:r>
      <w:r>
        <w:t xml:space="preserve"> </w:t>
      </w:r>
      <w:r>
        <w:t xml:space="preserve">into</w:t>
      </w:r>
      <w:r>
        <w:t xml:space="preserve"> </w:t>
      </w:r>
      <w:r>
        <w:t xml:space="preserve">“</w:t>
      </w:r>
      <w:r>
        <w:t xml:space="preserve">I sold it,</w:t>
      </w:r>
      <w:r>
        <w:t xml:space="preserve">”</w:t>
      </w:r>
      <w:r>
        <w:t xml:space="preserve"> </w:t>
      </w:r>
      <w:r>
        <w:t xml:space="preserve">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w:t>
      </w:r>
      <w:r>
        <w:t xml:space="preserve"> </w:t>
      </w:r>
      <w:r>
        <w:t xml:space="preserve">“</w:t>
      </w:r>
      <w:r>
        <w:t xml:space="preserve">New: the AI writes your listings</w:t>
      </w:r>
      <w:r>
        <w:t xml:space="preserve">”</w:t>
      </w:r>
      <w:r>
        <w:t xml:space="preserve"> </w:t>
      </w:r>
      <w:r>
        <w:t xml:space="preserve">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w:t>
      </w:r>
      <w:r>
        <w:t xml:space="preserve"> </w:t>
      </w:r>
      <w:r>
        <w:t xml:space="preserve">“</w:t>
      </w:r>
      <w:r>
        <w:t xml:space="preserve">Hold it with a deposit</w:t>
      </w:r>
      <w:r>
        <w:t xml:space="preserve">”</w:t>
      </w:r>
      <w:r>
        <w:t xml:space="preserve"> </w:t>
      </w:r>
      <w:r>
        <w:t xml:space="preserve">for vehicles over the cap; or</w:t>
      </w:r>
      <w:r>
        <w:t xml:space="preserve"> </w:t>
      </w:r>
      <w:r>
        <w:t xml:space="preserve">“</w:t>
      </w:r>
      <w:r>
        <w:t xml:space="preserve">seller hasn’t set up payments</w:t>
      </w:r>
      <w:r>
        <w:t xml:space="preserve">”</w:t>
      </w:r>
      <w:r>
        <w:t xml:space="preserve"> </w:t>
      </w:r>
      <w:r>
        <w:t xml:space="preserve">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w:t>
      </w:r>
      <w:r>
        <w:t xml:space="preserve">Turntables for sale</w:t>
      </w:r>
      <w:r>
        <w:t xml:space="preserve">”</w:t>
      </w:r>
      <w:r>
        <w:t xml:space="preserve"> </w:t>
      </w:r>
      <w:r>
        <w:t xml:space="preserve">headline, a sentence of real text, subcategory pills, the items, tool pitch.</w:t>
      </w:r>
    </w:p>
    <w:p>
      <w:pPr>
        <w:numPr>
          <w:ilvl w:val="0"/>
          <w:numId w:val="1004"/>
        </w:numPr>
        <w:pStyle w:val="Compact"/>
      </w:pPr>
      <w:r>
        <w:rPr>
          <w:bCs/>
          <w:b/>
        </w:rPr>
        <w:t xml:space="preserve">Why:</w:t>
      </w:r>
      <w:r>
        <w:t xml:space="preserve"> </w:t>
      </w:r>
      <w:r>
        <w:t xml:space="preserve">These rank for</w:t>
      </w:r>
      <w:r>
        <w:t xml:space="preserve"> </w:t>
      </w:r>
      <w:r>
        <w:t xml:space="preserve">“</w:t>
      </w:r>
      <w:r>
        <w:t xml:space="preserve">X for sale</w:t>
      </w:r>
      <w:r>
        <w:t xml:space="preserve">”</w:t>
      </w:r>
      <w:r>
        <w:t xml:space="preserve"> </w:t>
      </w:r>
      <w:r>
        <w:t xml:space="preserve">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w:t>
      </w:r>
      <w:r>
        <w:t xml:space="preserve">Used tools near Richmond</w:t>
      </w:r>
      <w:r>
        <w:t xml:space="preserve">”</w:t>
      </w:r>
      <w:r>
        <w:t xml:space="preserve"> </w:t>
      </w:r>
      <w:r>
        <w:t xml:space="preserve">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w:t>
      </w:r>
      <w:r>
        <w:t xml:space="preserve"> </w:t>
      </w:r>
      <w:r>
        <w:t xml:space="preserve">“</w:t>
      </w:r>
      <w:r>
        <w:t xml:space="preserve">overwhelmed</w:t>
      </w:r>
      <w:r>
        <w:t xml:space="preserve">”</w:t>
      </w:r>
      <w:r>
        <w:t xml:space="preserve"> </w:t>
      </w:r>
      <w:r>
        <w:t xml:space="preserve">into</w:t>
      </w:r>
      <w:r>
        <w:t xml:space="preserve"> </w:t>
      </w:r>
      <w:r>
        <w:t xml:space="preserve">“</w:t>
      </w:r>
      <w:r>
        <w:t xml:space="preserve">listed</w:t>
      </w:r>
      <w:r>
        <w:t xml:space="preserve">”</w:t>
      </w:r>
      <w:r>
        <w:t xml:space="preserve"> </w:t>
      </w:r>
      <w:r>
        <w:t xml:space="preserve">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05a7af91009727ee8c179c9f93f5f684c4f8956"/>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w:t>
      </w:r>
      <w:r>
        <w:t xml:space="preserve"> </w:t>
      </w:r>
      <w:r>
        <w:t xml:space="preserve">“</w:t>
      </w:r>
      <w:r>
        <w:t xml:space="preserve">Value mine</w:t>
      </w:r>
      <w:r>
        <w:t xml:space="preserve">”</w:t>
      </w:r>
      <w:r>
        <w:t xml:space="preserve"> </w:t>
      </w:r>
      <w:r>
        <w:t xml:space="preserve">button, share image. Hub pages (</w:t>
      </w:r>
      <w:r>
        <w:t xml:space="preserve">“</w:t>
      </w:r>
      <w:r>
        <w:t xml:space="preserve">What is a Pioneer SX-780 worth?</w:t>
      </w:r>
      <w:r>
        <w:t xml:space="preserve">”</w:t>
      </w:r>
      <w:r>
        <w:t xml:space="preserve">)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w:t>
      </w:r>
      <w:r>
        <w:t xml:space="preserve"> </w:t>
      </w:r>
      <w:r>
        <w:t xml:space="preserve">“</w:t>
      </w:r>
      <w:r>
        <w:t xml:space="preserve">too much stuff</w:t>
      </w:r>
      <w:r>
        <w:t xml:space="preserve">”</w:t>
      </w:r>
      <w:r>
        <w:t xml:space="preserve"> </w:t>
      </w:r>
      <w:r>
        <w:t xml:space="preserve">to</w:t>
      </w:r>
      <w:r>
        <w:t xml:space="preserve"> </w:t>
      </w:r>
      <w:r>
        <w:t xml:space="preserve">“</w:t>
      </w:r>
      <w:r>
        <w:t xml:space="preserve">sold,</w:t>
      </w:r>
      <w:r>
        <w:t xml:space="preserve">”</w:t>
      </w:r>
      <w:r>
        <w:t xml:space="preserve"> </w:t>
      </w:r>
      <w:r>
        <w:t xml:space="preserve">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how-to-sell-on-sell-on-sell-onebay-nine"/>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w:t>
      </w:r>
      <w:r>
        <w:t xml:space="preserve">How to sell on Poshmark</w:t>
      </w:r>
      <w:r>
        <w:t xml:space="preserve">”</w:t>
      </w:r>
      <w:r>
        <w:t xml:space="preserve"> </w:t>
      </w:r>
      <w:r>
        <w:t xml:space="preserve">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w:t>
      </w:r>
      <w:r>
        <w:t xml:space="preserve"> </w:t>
      </w:r>
      <w:r>
        <w:t xml:space="preserve">“</w:t>
      </w:r>
      <w:r>
        <w:t xml:space="preserve">This week on Next Owner Market</w:t>
      </w:r>
      <w:r>
        <w:t xml:space="preserve">”</w:t>
      </w:r>
      <w:r>
        <w:t xml:space="preserve"> </w:t>
      </w:r>
      <w:r>
        <w:t xml:space="preserve">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283f9bda31d99771ea029578f478f9740404fe"/>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ab10fb0edca51e60ad7e982425edbd7db98612c"/>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db309fbd6c8e48da30239a17bb91eeb568cf556"/>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w:t>
      </w:r>
      <w:r>
        <w:t xml:space="preserve"> </w:t>
      </w:r>
      <w:r>
        <w:t xml:space="preserve">“</w:t>
      </w:r>
      <w:r>
        <w:t xml:space="preserve">Your first sale in 10 minutes</w:t>
      </w:r>
      <w:r>
        <w:t xml:space="preserve">”</w:t>
      </w:r>
      <w:r>
        <w:t xml:space="preserve"> </w:t>
      </w:r>
      <w:r>
        <w:t xml:space="preserve">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w:t>
      </w:r>
      <w:r>
        <w:t xml:space="preserve"> </w:t>
      </w:r>
      <w:r>
        <w:t xml:space="preserve">“</w:t>
      </w:r>
      <w:r>
        <w:t xml:space="preserve">Also posted on</w:t>
      </w:r>
      <w:r>
        <w:t xml:space="preserve">”</w:t>
      </w:r>
      <w:r>
        <w:t xml:space="preserve"> </w:t>
      </w:r>
      <w:r>
        <w:t xml:space="preserve">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w:t>
            </w:r>
            <w:r>
              <w:t xml:space="preserve"> </w:t>
            </w:r>
            <w:r>
              <w:t xml:space="preserve">“</w:t>
            </w:r>
            <w:r>
              <w:t xml:space="preserve">start with one box,</w:t>
            </w:r>
            <w:r>
              <w:t xml:space="preserve">”</w:t>
            </w:r>
            <w:r>
              <w:t xml:space="preserve"> </w:t>
            </w:r>
            <w:r>
              <w:t xml:space="preserve">day 3</w:t>
            </w:r>
            <w:r>
              <w:t xml:space="preserve"> </w:t>
            </w:r>
            <w:r>
              <w:t xml:space="preserve">“</w:t>
            </w:r>
            <w:r>
              <w:t xml:space="preserve">what’s your first item worth,</w:t>
            </w:r>
            <w:r>
              <w:t xml:space="preserve">”</w:t>
            </w:r>
            <w:r>
              <w:t xml:space="preserve"> </w:t>
            </w:r>
            <w:r>
              <w:t xml:space="preserve">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0326978866e94803089f236cdbf9092e6153db"/>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w:t>
      </w:r>
      <w:r>
        <w:t xml:space="preserve"> </w:t>
      </w:r>
      <w:r>
        <w:t xml:space="preserve">@username</w:t>
      </w:r>
      <w:r>
        <w:t xml:space="preserve">, with a count. Your own store items come first, then sellers with the most items. A row of seller buttons across the top shows one seller at a time;</w:t>
      </w:r>
      <w:r>
        <w:t xml:space="preserve"> </w:t>
      </w:r>
      <w:r>
        <w:t xml:space="preserve">“</w:t>
      </w:r>
      <w:r>
        <w:t xml:space="preserve">All sellers</w:t>
      </w:r>
      <w:r>
        <w:t xml:space="preserve">”</w:t>
      </w:r>
      <w:r>
        <w:t xml:space="preserve"> </w:t>
      </w:r>
      <w:r>
        <w:t xml:space="preserve">shows everyone. The Drafts / Listed / Sold buttons work inside either view.</w:t>
      </w:r>
    </w:p>
    <w:p>
      <w:pPr>
        <w:pStyle w:val="BodyText"/>
      </w:pPr>
      <w:r>
        <w:rPr>
          <w:bCs/>
          <w:b/>
        </w:rPr>
        <w:t xml:space="preserve">Email page (/app/blast)</w:t>
      </w:r>
      <w:r>
        <w:t xml:space="preserve"> </w:t>
      </w:r>
      <w:r>
        <w:t xml:space="preserve">now has a</w:t>
      </w:r>
      <w:r>
        <w:t xml:space="preserve"> </w:t>
      </w:r>
      <w:r>
        <w:t xml:space="preserve">“</w:t>
      </w:r>
      <w:r>
        <w:t xml:space="preserve">Who’s on the list</w:t>
      </w:r>
      <w:r>
        <w:t xml:space="preserve">”</w:t>
      </w:r>
      <w:r>
        <w:t xml:space="preserve"> </w:t>
      </w:r>
      <w:r>
        <w:t xml:space="preserve">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w:t>
      </w:r>
      <w:r>
        <w:t xml:space="preserve"> </w:t>
      </w:r>
      <w:r>
        <w:t xml:space="preserve">@username</w:t>
      </w:r>
      <w:r>
        <w:t xml:space="preserv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b5aab19e464043979f85ebec188c10539394d91"/>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w:t>
      </w:r>
      <w:r>
        <w:t xml:space="preserve"> </w:t>
      </w:r>
      <w:r>
        <w:t xml:space="preserve">“</w:t>
      </w:r>
      <w:r>
        <w:t xml:space="preserve">estimate</w:t>
      </w:r>
      <w:r>
        <w:t xml:space="preserve">”</w:t>
      </w:r>
      <w:r>
        <w:t xml:space="preserve"> </w:t>
      </w:r>
      <w:r>
        <w:t xml:space="preserve">never</w:t>
      </w:r>
      <w:r>
        <w:t xml:space="preserve"> </w:t>
      </w:r>
      <w:r>
        <w:t xml:space="preserve">“</w:t>
      </w:r>
      <w:r>
        <w:t xml:space="preserve">appraisal</w:t>
      </w:r>
      <w:r>
        <w:t xml:space="preserve">”</w:t>
      </w:r>
      <w:r>
        <w:t xml:space="preserve">;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checklist:</w:t>
      </w:r>
      <w:r>
        <w:t xml:space="preserve"> </w:t>
      </w:r>
      <w:r>
        <w:t xml:space="preserve">in real order (account made → approved → ZIP → first item → live → payouts). Numbered circles; done steps show a green check and the word</w:t>
      </w:r>
      <w:r>
        <w:t xml:space="preserve"> </w:t>
      </w:r>
      <w:r>
        <w:t xml:space="preserve">“</w:t>
      </w:r>
      <w:r>
        <w:t xml:space="preserve">Done</w:t>
      </w:r>
      <w:r>
        <w:t xml:space="preserve">”</w:t>
      </w:r>
      <w:r>
        <w:t xml:space="preserve"> </w:t>
      </w:r>
      <w:r>
        <w:t xml:space="preserve">(nothing crossed out); one big button on the next thing the seller can do; our steps say</w:t>
      </w:r>
      <w:r>
        <w:t xml:space="preserve"> </w:t>
      </w:r>
      <w:r>
        <w:t xml:space="preserve">“</w:t>
      </w:r>
      <w:r>
        <w:t xml:space="preserve">waiting on us.</w:t>
      </w:r>
      <w:r>
        <w:t xml:space="preserve">”</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w:t>
      </w:r>
      <w:r>
        <w:t xml:space="preserve"> </w:t>
      </w:r>
      <w:r>
        <w:t xml:space="preserve">“</w:t>
      </w:r>
      <w:r>
        <w:t xml:space="preserve">More</w:t>
      </w:r>
      <w:r>
        <w:t xml:space="preserve">”</w:t>
      </w:r>
      <w:r>
        <w:t xml:space="preserve"> </w:t>
      </w:r>
      <w:r>
        <w:t xml:space="preserve">you can add notes and choose how to be reminded. You can also just tell Claude, and Claude adds it.</w:t>
      </w:r>
    </w:p>
    <w:p>
      <w:pPr>
        <w:pStyle w:val="BodyText"/>
      </w:pPr>
      <w:r>
        <w:rPr>
          <w:bCs/>
          <w:b/>
        </w:rPr>
        <w:t xml:space="preserve">Reminders:</w:t>
      </w:r>
      <w:r>
        <w:t xml:space="preserve"> </w:t>
      </w:r>
      <w:r>
        <w:t xml:space="preserve">These come from the automation</w:t>
      </w:r>
      <w:r>
        <w:t xml:space="preserve"> </w:t>
      </w:r>
      <w:r>
        <w:t xml:space="preserve">“</w:t>
      </w:r>
      <w:r>
        <w:t xml:space="preserve">To-do reminders (your assistant)</w:t>
      </w:r>
      <w:r>
        <w:t xml:space="preserve">”</w:t>
      </w:r>
      <w:r>
        <w:t xml:space="preserve">, by email and text.</w:t>
      </w:r>
    </w:p>
    <w:p>
      <w:pPr>
        <w:numPr>
          <w:ilvl w:val="0"/>
          <w:numId w:val="1027"/>
        </w:numPr>
        <w:pStyle w:val="Compact"/>
      </w:pPr>
      <w:r>
        <w:rPr>
          <w:bCs/>
          <w:b/>
        </w:rPr>
        <w:t xml:space="preserve">Every Monday:</w:t>
      </w:r>
      <w:r>
        <w:t xml:space="preserve"> </w:t>
      </w:r>
      <w:r>
        <w:t xml:space="preserve">the whole open list, urgent first.</w:t>
      </w:r>
    </w:p>
    <w:p>
      <w:pPr>
        <w:numPr>
          <w:ilvl w:val="0"/>
          <w:numId w:val="1027"/>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7"/>
        </w:numPr>
        <w:pStyle w:val="Compact"/>
      </w:pPr>
      <w:r>
        <w:rPr>
          <w:bCs/>
          <w:b/>
        </w:rPr>
        <w:t xml:space="preserve">Snooze a week</w:t>
      </w:r>
      <w:r>
        <w:t xml:space="preserve"> </w:t>
      </w:r>
      <w:r>
        <w:t xml:space="preserve">hides an item until then.</w:t>
      </w:r>
    </w:p>
    <w:p>
      <w:pPr>
        <w:numPr>
          <w:ilvl w:val="0"/>
          <w:numId w:val="1027"/>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1"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w:t>
      </w:r>
      <w:r>
        <w:t xml:space="preserve"> </w:t>
      </w:r>
      <w:r>
        <w:t xml:space="preserve">“</w:t>
      </w:r>
      <w:r>
        <w:t xml:space="preserve">not authorized</w:t>
      </w:r>
      <w:r>
        <w:t xml:space="preserve">”</w:t>
      </w:r>
      <w:r>
        <w:t xml:space="preserve">. The Vercel login is shayneforva@gmail.com (username wholesale30).</w:t>
      </w:r>
    </w:p>
    <w:bookmarkEnd w:id="51"/>
    <w:bookmarkStart w:id="52" w:name="Xbf78d95eb59205bd32b4347c51250f2e882539c"/>
    <w:p>
      <w:pPr>
        <w:pStyle w:val="Heading2"/>
      </w:pPr>
      <w:r>
        <w:t xml:space="preserve">Buy or Pass growth build and /thrift (Oct 1, 2026)</w:t>
      </w:r>
    </w:p>
    <w:p>
      <w:pPr>
        <w:numPr>
          <w:ilvl w:val="0"/>
          <w:numId w:val="1028"/>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8"/>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8"/>
        </w:numPr>
        <w:pStyle w:val="Compact"/>
      </w:pPr>
      <w:r>
        <w:rPr>
          <w:bCs/>
          <w:b/>
        </w:rPr>
        <w:t xml:space="preserve">The answer shows</w:t>
      </w:r>
      <w:r>
        <w:t xml:space="preserve"> </w:t>
      </w:r>
      <w:r>
        <w:t xml:space="preserve">profit at every place to sell, and</w:t>
      </w:r>
      <w:r>
        <w:t xml:space="preserve"> </w:t>
      </w:r>
      <w:r>
        <w:t xml:space="preserve">“</w:t>
      </w:r>
      <w:r>
        <w:t xml:space="preserve">best</w:t>
      </w:r>
      <w:r>
        <w:t xml:space="preserve">”</w:t>
      </w:r>
      <w:r>
        <w:t xml:space="preserve"> </w:t>
      </w:r>
      <w:r>
        <w:t xml:space="preserve">is the place where you keep the most. It also gives gain or loss wording,</w:t>
      </w:r>
      <w:r>
        <w:t xml:space="preserve"> </w:t>
      </w:r>
      <w:r>
        <w:t xml:space="preserve">“</w:t>
      </w:r>
      <w:r>
        <w:t xml:space="preserve">Worth it at $X or less</w:t>
      </w:r>
      <w:r>
        <w:t xml:space="preserve">”</w:t>
      </w:r>
      <w:r>
        <w:t xml:space="preserve"> </w:t>
      </w:r>
      <w:r>
        <w:t xml:space="preserve">on a MAYBE, and how sure it is.</w:t>
      </w:r>
    </w:p>
    <w:p>
      <w:pPr>
        <w:numPr>
          <w:ilvl w:val="0"/>
          <w:numId w:val="1028"/>
        </w:numPr>
        <w:pStyle w:val="Compact"/>
      </w:pPr>
      <w:r>
        <w:rPr>
          <w:bCs/>
          <w:b/>
        </w:rPr>
        <w:t xml:space="preserve">“</w:t>
      </w:r>
      <w:r>
        <w:rPr>
          <w:bCs/>
          <w:b/>
        </w:rPr>
        <w:t xml:space="preserve">I bought it: list it now</w:t>
      </w:r>
      <w:r>
        <w:rPr>
          <w:bCs/>
          <w:b/>
        </w:rPr>
        <w:t xml:space="preserve">”</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8"/>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8"/>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8"/>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8"/>
        </w:numPr>
        <w:pStyle w:val="Compact"/>
      </w:pPr>
      <w:r>
        <w:rPr>
          <w:bCs/>
          <w:b/>
        </w:rPr>
        <w:t xml:space="preserve">Monday heads-up:</w:t>
      </w:r>
      <w:r>
        <w:t xml:space="preserve"> </w:t>
      </w:r>
      <w:r>
        <w:t xml:space="preserve">the</w:t>
      </w:r>
      <w:r>
        <w:t xml:space="preserve"> </w:t>
      </w:r>
      <w:r>
        <w:t xml:space="preserve">“</w:t>
      </w:r>
      <w:r>
        <w:t xml:space="preserve">Remind me Mondays</w:t>
      </w:r>
      <w:r>
        <w:t xml:space="preserve">”</w:t>
      </w:r>
      <w:r>
        <w:t xml:space="preserve"> </w:t>
      </w:r>
      <w:r>
        <w:t xml:space="preserve">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w:t>
      </w:r>
      <w:r>
        <w:t xml:space="preserve"> </w:t>
      </w:r>
      <w:r>
        <w:t xml:space="preserve">“</w:t>
      </w:r>
      <w:r>
        <w:t xml:space="preserve">Monday thrift heads-up</w:t>
      </w:r>
      <w:r>
        <w:t xml:space="preserve">”</w:t>
      </w:r>
      <w:r>
        <w:t xml:space="preserve"> </w:t>
      </w:r>
      <w:r>
        <w:t xml:space="preserve">emails them on Mondays.</w:t>
      </w:r>
    </w:p>
    <w:p>
      <w:pPr>
        <w:numPr>
          <w:ilvl w:val="0"/>
          <w:numId w:val="1028"/>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w:t>
      </w:r>
      <w:r>
        <w:t xml:space="preserve"> </w:t>
      </w:r>
      <w:r>
        <w:t xml:space="preserve">“</w:t>
      </w:r>
      <w:r>
        <w:t xml:space="preserve">Not affiliated</w:t>
      </w:r>
      <w:r>
        <w:t xml:space="preserve">”</w:t>
      </w:r>
      <w:r>
        <w:t xml:space="preserve"> </w:t>
      </w:r>
      <w:r>
        <w:t xml:space="preserve">line. It’s linked from the home page hero and footer, and it’s in the sitemap.</w:t>
      </w:r>
    </w:p>
    <w:p>
      <w:pPr>
        <w:numPr>
          <w:ilvl w:val="0"/>
          <w:numId w:val="1028"/>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2"/>
    <w:bookmarkStart w:id="53" w:name="X2e9ea048cc350a95e861e307ec7cdad75405422"/>
    <w:p>
      <w:pPr>
        <w:pStyle w:val="Heading2"/>
      </w:pPr>
      <w:r>
        <w:t xml:space="preserve">Sharing first, and Thrift Pro (Oct 1, 2026, evening)</w:t>
      </w:r>
    </w:p>
    <w:p>
      <w:pPr>
        <w:numPr>
          <w:ilvl w:val="0"/>
          <w:numId w:val="1029"/>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29"/>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29"/>
        </w:numPr>
        <w:pStyle w:val="Compact"/>
      </w:pPr>
      <w:r>
        <w:rPr>
          <w:bCs/>
          <w:b/>
        </w:rPr>
        <w:t xml:space="preserve">Privacy line</w:t>
      </w:r>
      <w:r>
        <w:t xml:space="preserve"> </w:t>
      </w:r>
      <w:r>
        <w:t xml:space="preserve">shown on every share box:</w:t>
      </w:r>
      <w:r>
        <w:t xml:space="preserve"> </w:t>
      </w:r>
      <w:r>
        <w:t xml:space="preserve">“</w:t>
      </w:r>
      <w:r>
        <w:t xml:space="preserve">🔒 Private. No name, no email, no address, no location.</w:t>
      </w:r>
      <w:r>
        <w:t xml:space="preserve">”</w:t>
      </w:r>
      <w:r>
        <w:t xml:space="preserve"> </w:t>
      </w:r>
      <w:r>
        <w:t xml:space="preserve">That’s true: public pages never show who shared. Photos are re-saved in the browser before upload, which removes the phone’s location data.</w:t>
      </w:r>
    </w:p>
    <w:p>
      <w:pPr>
        <w:numPr>
          <w:ilvl w:val="0"/>
          <w:numId w:val="1029"/>
        </w:numPr>
        <w:pStyle w:val="Compact"/>
      </w:pPr>
      <w:r>
        <w:rPr>
          <w:bCs/>
          <w:b/>
        </w:rPr>
        <w:t xml:space="preserve">“</w:t>
      </w:r>
      <w:r>
        <w:rPr>
          <w:bCs/>
          <w:b/>
        </w:rPr>
        <w:t xml:space="preserve">Your shares made N pages on Google</w:t>
      </w:r>
      <w:r>
        <w:rPr>
          <w:bCs/>
          <w:b/>
        </w:rPr>
        <w:t xml:space="preserve">”</w:t>
      </w:r>
      <w:r>
        <w:t xml:space="preserve"> </w:t>
      </w:r>
      <w:r>
        <w:t xml:space="preserve">appears in Your finds.</w:t>
      </w:r>
    </w:p>
    <w:p>
      <w:pPr>
        <w:numPr>
          <w:ilvl w:val="0"/>
          <w:numId w:val="1029"/>
        </w:numPr>
        <w:pStyle w:val="Compact"/>
      </w:pPr>
      <w:r>
        <w:rPr>
          <w:bCs/>
          <w:b/>
        </w:rPr>
        <w:t xml:space="preserve">Thrift Pro: $3.99 a month.</w:t>
      </w:r>
    </w:p>
    <w:p>
      <w:pPr>
        <w:numPr>
          <w:ilvl w:val="1"/>
          <w:numId w:val="1030"/>
        </w:numPr>
        <w:pStyle w:val="Compact"/>
      </w:pPr>
      <w:r>
        <w:t xml:space="preserve">Gives unlimited Buy or Pass and What’s it worth checks.</w:t>
      </w:r>
    </w:p>
    <w:p>
      <w:pPr>
        <w:numPr>
          <w:ilvl w:val="1"/>
          <w:numId w:val="1030"/>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0"/>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0"/>
        </w:numPr>
        <w:pStyle w:val="Compact"/>
      </w:pPr>
      <w:r>
        <w:t xml:space="preserve">It’s offered when someone runs out of free checks, and on /pro. $15 Pro stays as it is for sellers.</w:t>
      </w:r>
    </w:p>
    <w:bookmarkEnd w:id="53"/>
    <w:bookmarkStart w:id="54" w:name="X97b24542c03460e629b78fe96da245f0ba8e8a1"/>
    <w:p>
      <w:pPr>
        <w:pStyle w:val="Heading2"/>
      </w:pPr>
      <w:r>
        <w:t xml:space="preserve">Share: two clear steps, and Everyone’s finds (Oct 1, 2026, 7:50 PM)</w:t>
      </w:r>
    </w:p>
    <w:p>
      <w:pPr>
        <w:numPr>
          <w:ilvl w:val="0"/>
          <w:numId w:val="1031"/>
        </w:numPr>
        <w:pStyle w:val="Compact"/>
      </w:pPr>
      <w:r>
        <w:rPr>
          <w:bCs/>
          <w:b/>
        </w:rPr>
        <w:t xml:space="preserve">One tap on 📣 Share this find</w:t>
      </w:r>
      <w:r>
        <w:t xml:space="preserve"> </w:t>
      </w:r>
      <w:r>
        <w:t xml:space="preserve">puts the find on our site and shows</w:t>
      </w:r>
      <w:r>
        <w:t xml:space="preserve"> </w:t>
      </w:r>
      <w:r>
        <w:t xml:space="preserve">“</w:t>
      </w:r>
      <w:r>
        <w:t xml:space="preserve">✓ Shared on Next Owner Market</w:t>
      </w:r>
      <w:r>
        <w:t xml:space="preserve">”</w:t>
      </w:r>
      <w:r>
        <w:t xml:space="preserve"> </w:t>
      </w:r>
      <w:r>
        <w:t xml:space="preserve">with a link to its page. No pop-up.</w:t>
      </w:r>
    </w:p>
    <w:p>
      <w:pPr>
        <w:numPr>
          <w:ilvl w:val="0"/>
          <w:numId w:val="1031"/>
        </w:numPr>
        <w:pStyle w:val="Compact"/>
      </w:pPr>
      <w:r>
        <w:rPr>
          <w:bCs/>
          <w:b/>
        </w:rPr>
        <w:t xml:space="preserve">A separate button,</w:t>
      </w:r>
      <w:r>
        <w:rPr>
          <w:bCs/>
          <w:b/>
        </w:rPr>
        <w:t xml:space="preserve"> </w:t>
      </w:r>
      <w:r>
        <w:rPr>
          <w:bCs/>
          <w:b/>
        </w:rPr>
        <w:t xml:space="preserve">“</w:t>
      </w:r>
      <w:r>
        <w:rPr>
          <w:bCs/>
          <w:b/>
        </w:rPr>
        <w:t xml:space="preserve">Also send it to Facebook or a friend,</w:t>
      </w:r>
      <w:r>
        <w:rPr>
          <w:bCs/>
          <w:b/>
        </w:rPr>
        <w:t xml:space="preserve">”</w:t>
      </w:r>
      <w:r>
        <w:t xml:space="preserve"> </w:t>
      </w:r>
      <w:r>
        <w:t xml:space="preserve">opens the phone’s share menu.</w:t>
      </w:r>
    </w:p>
    <w:p>
      <w:pPr>
        <w:numPr>
          <w:ilvl w:val="0"/>
          <w:numId w:val="1031"/>
        </w:numPr>
        <w:pStyle w:val="Compact"/>
      </w:pPr>
      <w:r>
        <w:rPr>
          <w:bCs/>
          <w:b/>
        </w:rPr>
        <w:t xml:space="preserve">/valued is now titled</w:t>
      </w:r>
      <w:r>
        <w:rPr>
          <w:bCs/>
          <w:b/>
        </w:rPr>
        <w:t xml:space="preserve"> </w:t>
      </w:r>
      <w:r>
        <w:rPr>
          <w:bCs/>
          <w:b/>
        </w:rPr>
        <w:t xml:space="preserve">“</w:t>
      </w:r>
      <w:r>
        <w:rPr>
          <w:bCs/>
          <w:b/>
        </w:rPr>
        <w:t xml:space="preserve">Everyone’s finds.</w:t>
      </w:r>
      <w:r>
        <w:rPr>
          <w:bCs/>
          <w:b/>
        </w:rPr>
        <w:t xml:space="preserve">”</w:t>
      </w:r>
      <w:r>
        <w:t xml:space="preserve"> </w:t>
      </w:r>
      <w:r>
        <w:t xml:space="preserve">Every share is listed there, newest first. It’s linked from the share confirmation and from /thrift.</w:t>
      </w:r>
    </w:p>
    <w:p>
      <w:pPr>
        <w:numPr>
          <w:ilvl w:val="0"/>
          <w:numId w:val="1031"/>
        </w:numPr>
        <w:pStyle w:val="Compact"/>
      </w:pPr>
      <w:r>
        <w:rPr>
          <w:bCs/>
          <w:b/>
        </w:rPr>
        <w:t xml:space="preserve">Where each share goes automatically:</w:t>
      </w:r>
    </w:p>
    <w:p>
      <w:pPr>
        <w:numPr>
          <w:ilvl w:val="1"/>
          <w:numId w:val="1032"/>
        </w:numPr>
        <w:pStyle w:val="Compact"/>
      </w:pPr>
      <w:r>
        <w:t xml:space="preserve">its own page;</w:t>
      </w:r>
    </w:p>
    <w:p>
      <w:pPr>
        <w:numPr>
          <w:ilvl w:val="1"/>
          <w:numId w:val="1032"/>
        </w:numPr>
        <w:pStyle w:val="Compact"/>
      </w:pPr>
      <w:r>
        <w:t xml:space="preserve">the sitemap;</w:t>
      </w:r>
    </w:p>
    <w:p>
      <w:pPr>
        <w:numPr>
          <w:ilvl w:val="1"/>
          <w:numId w:val="1032"/>
        </w:numPr>
        <w:pStyle w:val="Compact"/>
      </w:pPr>
      <w:r>
        <w:t xml:space="preserve">IndexNow, an instant notice to Bing, DuckDuckGo and Yahoo;</w:t>
      </w:r>
    </w:p>
    <w:p>
      <w:pPr>
        <w:numPr>
          <w:ilvl w:val="1"/>
          <w:numId w:val="1032"/>
        </w:numPr>
        <w:pStyle w:val="Compact"/>
      </w:pPr>
      <w:r>
        <w:t xml:space="preserve">the Facebook Page, up to 3 finds a day, once the Page token is set.</w:t>
      </w:r>
    </w:p>
    <w:p>
      <w:pPr>
        <w:numPr>
          <w:ilvl w:val="0"/>
          <w:numId w:val="1031"/>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r>
        <w:t xml:space="preserve"> </w:t>
      </w:r>
      <w:r>
        <w:t xml:space="preserve">-</w:t>
      </w:r>
      <w:r>
        <w:t xml:space="preserve"> </w:t>
      </w:r>
      <w:r>
        <w:rPr>
          <w:bCs/>
          <w:b/>
        </w:rPr>
        <w:t xml:space="preserve">Facebook Page posts</w:t>
      </w:r>
      <w:r>
        <w:t xml:space="preserve"> </w:t>
      </w:r>
      <w:r>
        <w:t xml:space="preserve">use the branded card, not the bare photo. The card shows the item’s photo, its value or price,</w:t>
      </w:r>
      <w:r>
        <w:t xml:space="preserve"> </w:t>
      </w:r>
      <w:r>
        <w:t xml:space="preserve">“</w:t>
      </w:r>
      <w:r>
        <w:t xml:space="preserve">Next Owner Market</w:t>
      </w:r>
      <w:r>
        <w:t xml:space="preserve">”</w:t>
      </w:r>
      <w:r>
        <w:t xml:space="preserve"> </w:t>
      </w:r>
      <w:r>
        <w:t xml:space="preserve">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r>
        <w:t xml:space="preserve"> </w:t>
      </w:r>
      <w:r>
        <w:t xml:space="preserve">-</w:t>
      </w:r>
      <w:r>
        <w:t xml:space="preserve"> </w:t>
      </w:r>
      <w:r>
        <w:rPr>
          <w:bCs/>
          <w:b/>
        </w:rPr>
        <w:t xml:space="preserve">Captions</w:t>
      </w:r>
      <w:r>
        <w:t xml:space="preserve"> </w:t>
      </w:r>
      <w:r>
        <w:t xml:space="preserve">link to the page and to the free tool (/thrift or /worth).</w:t>
      </w:r>
      <w:r>
        <w:t xml:space="preserve"> </w:t>
      </w:r>
      <w:r>
        <w:t xml:space="preserve">-</w:t>
      </w:r>
      <w:r>
        <w:t xml:space="preserve"> </w:t>
      </w:r>
      <w:r>
        <w:rPr>
          <w:bCs/>
          <w:b/>
        </w:rPr>
        <w:t xml:space="preserve">Link previews:</w:t>
      </w:r>
      <w:r>
        <w:t xml:space="preserve"> </w:t>
      </w:r>
      <w:r>
        <w:t xml:space="preserve">when anyone pastes a find’s link into Facebook, a text or Messenger, the same branded card shows as the preview.</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2026-10-01T23:58:55Z</dcterms:created>
  <dcterms:modified xsi:type="dcterms:W3CDTF">2026-10-01T23:58:55Z</dcterms:modified>
</cp:coreProperties>
</file>

<file path=docProps/custom.xml><?xml version="1.0" encoding="utf-8"?>
<Properties xmlns="http://schemas.openxmlformats.org/officeDocument/2006/custom-properties" xmlns:vt="http://schemas.openxmlformats.org/officeDocument/2006/docPropsVTypes"/>
</file>