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Until this is done, listings show without a Buy button.</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bookmarkEnd w:id="55"/>
    <w:bookmarkStart w:id="58" w:name="part-7--sharing-the-store"/>
    <w:p>
      <w:pPr>
        <w:pStyle w:val="Heading2"/>
      </w:pPr>
      <w:r>
        <w:t xml:space="preserve">Part 7 · Sharing the store</w:t>
      </w:r>
    </w:p>
    <w:p>
      <w:pPr>
        <w:numPr>
          <w:ilvl w:val="0"/>
          <w:numId w:val="1023"/>
        </w:numPr>
        <w:pStyle w:val="Compact"/>
      </w:pPr>
      <w:r>
        <w:t xml:space="preserve">Store:</w:t>
      </w:r>
      <w:r>
        <w:t xml:space="preserve"> </w:t>
      </w:r>
      <w:hyperlink r:id="rId23">
        <w:r>
          <w:rPr>
            <w:rStyle w:val="Hyperlink"/>
            <w:bCs/>
            <w:b/>
          </w:rPr>
          <w:t xml:space="preserve">https://nextownermarket.com</w:t>
        </w:r>
      </w:hyperlink>
    </w:p>
    <w:p>
      <w:pPr>
        <w:numPr>
          <w:ilvl w:val="0"/>
          <w:numId w:val="1023"/>
        </w:numPr>
        <w:pStyle w:val="Compact"/>
      </w:pPr>
      <w:r>
        <w:t xml:space="preserve">Any item: tap Share on the item page, or copy the address bar.</w:t>
      </w:r>
    </w:p>
    <w:p>
      <w:pPr>
        <w:numPr>
          <w:ilvl w:val="0"/>
          <w:numId w:val="1023"/>
        </w:numPr>
        <w:pStyle w:val="Compact"/>
      </w:pPr>
      <w:r>
        <w:t xml:space="preserve">Sell with us:</w:t>
      </w:r>
      <w:r>
        <w:t xml:space="preserve"> </w:t>
      </w:r>
      <w:hyperlink r:id="rId56">
        <w:r>
          <w:rPr>
            <w:rStyle w:val="Hyperlink"/>
            <w:bCs/>
            <w:b/>
          </w:rPr>
          <w:t xml:space="preserve">https://nextownermarket.com/signup</w:t>
        </w:r>
      </w:hyperlink>
    </w:p>
    <w:p>
      <w:pPr>
        <w:numPr>
          <w:ilvl w:val="0"/>
          <w:numId w:val="1023"/>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4"/>
        </w:numPr>
        <w:pStyle w:val="Compact"/>
      </w:pPr>
      <w:r>
        <w:t xml:space="preserve">Live sold-comps price check (pull recent sold prices when the AI prices an item)</w:t>
      </w:r>
    </w:p>
    <w:p>
      <w:pPr>
        <w:numPr>
          <w:ilvl w:val="0"/>
          <w:numId w:val="1024"/>
        </w:numPr>
        <w:pStyle w:val="Compact"/>
      </w:pPr>
      <w:r>
        <w:t xml:space="preserve">eBay direct listing and delisting</w:t>
      </w:r>
    </w:p>
    <w:p>
      <w:pPr>
        <w:numPr>
          <w:ilvl w:val="0"/>
          <w:numId w:val="1024"/>
        </w:numPr>
        <w:pStyle w:val="Compact"/>
      </w:pPr>
      <w:r>
        <w:t xml:space="preserve">Facebook Page auto-posting (Marketplace and Groups will stay copy-paste; Facebook allows nothing else)</w:t>
      </w:r>
    </w:p>
    <w:p>
      <w:pPr>
        <w:numPr>
          <w:ilvl w:val="0"/>
          <w:numId w:val="1024"/>
        </w:numPr>
        <w:pStyle w:val="Compact"/>
      </w:pPr>
      <w:r>
        <w:t xml:space="preserve">Email and text sending switched on (alerts, pickup confirmations, message replies)</w:t>
      </w:r>
    </w:p>
    <w:p>
      <w:pPr>
        <w:numPr>
          <w:ilvl w:val="0"/>
          <w:numId w:val="1024"/>
        </w:numPr>
        <w:pStyle w:val="Compact"/>
      </w:pPr>
      <w:r>
        <w:t xml:space="preserve">Label-printer presets (DYMO LabelWriter and others)</w:t>
      </w:r>
    </w:p>
    <w:p>
      <w:pPr>
        <w:numPr>
          <w:ilvl w:val="0"/>
          <w:numId w:val="1024"/>
        </w:numPr>
        <w:pStyle w:val="Compact"/>
      </w:pPr>
      <w:r>
        <w:t xml:space="preserve">Referral credits, reseller early-access tier</w:t>
      </w:r>
    </w:p>
    <w:p>
      <w:pPr>
        <w:numPr>
          <w:ilvl w:val="0"/>
          <w:numId w:val="1024"/>
        </w:numPr>
        <w:pStyle w:val="Compact"/>
      </w:pPr>
      <w:r>
        <w:t xml:space="preserve">App-store version</w:t>
      </w:r>
    </w:p>
    <w:p>
      <w:pPr>
        <w:numPr>
          <w:ilvl w:val="0"/>
          <w:numId w:val="1024"/>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5"/>
        </w:numPr>
        <w:pStyle w:val="Compact"/>
      </w:pPr>
      <w:r>
        <w:t xml:space="preserve">Works on any phone or computer browser; no install. Add to home screen for an app icon.</w:t>
      </w:r>
    </w:p>
    <w:p>
      <w:pPr>
        <w:numPr>
          <w:ilvl w:val="0"/>
          <w:numId w:val="1025"/>
        </w:numPr>
        <w:pStyle w:val="Compact"/>
      </w:pPr>
      <w:r>
        <w:t xml:space="preserve">AI cost is pennies per item; background cleanup is free (runs on the phone).</w:t>
      </w:r>
    </w:p>
    <w:p>
      <w:pPr>
        <w:numPr>
          <w:ilvl w:val="0"/>
          <w:numId w:val="1025"/>
        </w:numPr>
        <w:pStyle w:val="Compact"/>
      </w:pPr>
      <w:r>
        <w:t xml:space="preserve">Photos and data are stored in a managed database with role-based security; consignors can only ever see their own items.</w:t>
      </w:r>
    </w:p>
    <w:p>
      <w:pPr>
        <w:numPr>
          <w:ilvl w:val="0"/>
          <w:numId w:val="1025"/>
        </w:numPr>
        <w:pStyle w:val="Compact"/>
      </w:pPr>
      <w:r>
        <w:t xml:space="preserve">Everyone can browse and buy without an account. Accounts are free and instant.</w:t>
      </w:r>
    </w:p>
    <w:p>
      <w:pPr>
        <w:numPr>
          <w:ilvl w:val="0"/>
          <w:numId w:val="1025"/>
        </w:numPr>
        <w:pStyle w:val="Compact"/>
      </w:pPr>
      <w:r>
        <w:t xml:space="preserve">Built and launched in a single day, September 29, 2026.</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2026-09-30T23:54:15Z</dcterms:created>
  <dcterms:modified xsi:type="dcterms:W3CDTF">2026-09-30T23:54:15Z</dcterms:modified>
</cp:coreProperties>
</file>

<file path=docProps/custom.xml><?xml version="1.0" encoding="utf-8"?>
<Properties xmlns="http://schemas.openxmlformats.org/officeDocument/2006/custom-properties" xmlns:vt="http://schemas.openxmlformats.org/officeDocument/2006/docPropsVTypes"/>
</file>