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3–8 minutes apart</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Sold ads are never deleted (Oct 24):</w:t>
      </w:r>
      <w:r>
        <w:t xml:space="preserve"> </w:t>
      </w:r>
      <w:r>
        <w:t xml:space="preserve">if Facebook shows an old ad as Sold, Sold and shipped, or Out of stock, Claude in Chrome leaves it exactly as it is (Facebook won't delete sold-and-shipped ads anyway) and taps</w:t>
      </w:r>
      <w:r>
        <w:t xml:space="preserve"> </w:t>
      </w:r>
      <w:r>
        <w:rPr>
          <w:bCs/>
          <w:b/>
        </w:rPr>
        <w:t xml:space="preserve">🏷 It's marked Sold on Facebook</w:t>
      </w:r>
      <w:r>
        <w:t xml:space="preserve">. The item is marked sold in the app, isn't reposted, and shows in the 💰 Sales box as "marked Sold on Facebook (ad kept)." The 💰 Sold button on the Relist list also leaves the Facebook ad alone now.</w:t>
      </w:r>
    </w:p>
    <w:p>
      <w:pPr>
        <w:numPr>
          <w:ilvl w:val="1"/>
          <w:numId w:val="1011"/>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1"/>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1"/>
          <w:numId w:val="1011"/>
        </w:numPr>
        <w:pStyle w:val="Compact"/>
      </w:pPr>
      <w:r>
        <w:rPr>
          <w:bCs/>
          <w:b/>
        </w:rPr>
        <w:t xml:space="preserve">📦 Shipping, you pick per ad (Oct 26):</w:t>
      </w:r>
      <w:r>
        <w:t xml:space="preserve"> </w:t>
      </w:r>
      <w:r>
        <w:t xml:space="preserve">✏️ Edit → Shipping has three choices:</w:t>
      </w:r>
      <w:r>
        <w:t xml:space="preserve"> </w:t>
      </w:r>
      <w:r>
        <w:rPr>
          <w:bCs/>
          <w:b/>
        </w:rPr>
        <w:t xml:space="preserve">🚚 Pickup only</w:t>
      </w:r>
      <w:r>
        <w:t xml:space="preserve"> </w:t>
      </w:r>
      <w:r>
        <w:t xml:space="preserve">(the start for every ad),</w:t>
      </w:r>
      <w:r>
        <w:t xml:space="preserve"> </w:t>
      </w:r>
      <w:r>
        <w:rPr>
          <w:bCs/>
          <w:b/>
        </w:rPr>
        <w:t xml:space="preserve">📦 Ship through Facebook (prepaid label)</w:t>
      </w:r>
      <w:r>
        <w:t xml:space="preserve">, or</w:t>
      </w:r>
      <w:r>
        <w:t xml:space="preserve"> </w:t>
      </w:r>
      <w:r>
        <w:rPr>
          <w:bCs/>
          <w:b/>
        </w:rPr>
        <w:t xml:space="preserve">✉️ Pickup on Facebook, I ship it myself (buyer pays)</w:t>
      </w:r>
      <w:r>
        <w:t xml:space="preserve">. The card shows which one, the packed weight and box, and "✓ fits Facebook shipping" when the box is small enough. How Facebook shipping works on your account (checked on your own listing screen): one prepaid USPS Ground Advantage label, Facebook asks</w:t>
      </w:r>
      <w:r>
        <w:t xml:space="preserve"> </w:t>
      </w:r>
      <w:r>
        <w:rPr>
          <w:bCs/>
          <w:b/>
        </w:rPr>
        <w:t xml:space="preserve">only the weight</w:t>
      </w:r>
      <w:r>
        <w:t xml:space="preserve">, and shows one shipping price before any buyer exists (11 lb = $19.45, about what USPS charges for a middle-distance zone). So the buyer's price does</w:t>
      </w:r>
      <w:r>
        <w:t xml:space="preserve"> </w:t>
      </w:r>
      <w:r>
        <w:rPr>
          <w:bCs/>
          <w:b/>
        </w:rPr>
        <w:t xml:space="preserve">not</w:t>
      </w:r>
      <w:r>
        <w:t xml:space="preserve"> </w:t>
      </w:r>
      <w:r>
        <w:t xml:space="preserve">change with where they live; Facebook averages the distance. What it doesn't cover is box size: the post office bills big boxes by size (L×W×H ÷ 166), and Facebook's label terms put any extra on the seller. When the box would be billed heavier than it weighs, the Facebook choice shows a red ⚠ and suggests ✉️ instead. Facebook takes 10% of price plus shipping on shipped sales. ✉️ posts the ad as pickup only and adds "Shipping available at the buyer's cost. Message me your ZIP code for an exact quote." to the description; you quote the real rate, take payment first, and ship. The Next post page's</w:t>
      </w:r>
      <w:r>
        <w:t xml:space="preserve"> </w:t>
      </w:r>
      <w:r>
        <w:rPr>
          <w:bCs/>
          <w:b/>
        </w:rPr>
        <w:t xml:space="preserve">Delivery</w:t>
      </w:r>
      <w:r>
        <w:t xml:space="preserve"> </w:t>
      </w:r>
      <w:r>
        <w:t xml:space="preserve">line tells Claude in Chrome which of the three to set. Weights and boxes came from real spec pages (link under the boxes).</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2026-10-26T15:32:28Z</dcterms:created>
  <dcterms:modified xsi:type="dcterms:W3CDTF">2026-10-26T15:32:28Z</dcterms:modified>
</cp:coreProperties>
</file>

<file path=docProps/custom.xml><?xml version="1.0" encoding="utf-8"?>
<Properties xmlns="http://schemas.openxmlformats.org/officeDocument/2006/custom-properties" xmlns:vt="http://schemas.openxmlformats.org/officeDocument/2006/docPropsVTypes"/>
</file>