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ext-owner-market--file-index"/>
    <w:p>
      <w:pPr>
        <w:pStyle w:val="Heading1"/>
      </w:pPr>
      <w:r>
        <w:t xml:space="preserve">Next Owner Market — File Index</w:t>
      </w:r>
    </w:p>
    <w:p>
      <w:pPr>
        <w:pStyle w:val="FirstParagraph"/>
      </w:pPr>
      <w:r>
        <w:rPr>
          <w:iCs/>
          <w:i/>
        </w:rPr>
        <w:t xml:space="preserve">Complete set as of September 30, 2026, 1:45 AM. Everything earlier is superseded; delete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Next_Owner_Market_White_Paper.docx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build record: accounts, keys (where they live, not the values), architecture, database, rebuild-from-nothing steps, day-to-day ops,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whenever the app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Next_Owner_Market_User_Guide.docx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book: every screen, button, and feature; buyers, sellers, staff; consignment terms; trust and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whenever the app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Next_Owner_Market_Launch_Kit.docx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30-day launch plan: demo video, where to post, creator outreach, calendar,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Next_Owner_Market_Marketing_Plan.docx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Longer-range marketing and growth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Next_Owner_Market_Seller_Terms.docx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seller and buyer terms, draft for a lawyer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until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Next_Owner_Market_Share_Message.docx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announcement to send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Facebook_Group_Handoff.docx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Facebook group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Record_and_Turntable_Refurbish.docx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Turntable and vinyl cleaning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Their_Record_Outreach_Plan.docx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Belongs to the Their Record project; kept here as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next-owner-market-source.zip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source code and database migrations as of this date (also on GitHub, wholesale30/next-owner-market)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after big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Next_Owner_Market_File_Index.docx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Secrets are not in any file.</w:t>
      </w:r>
      <w:r>
        <w:t xml:space="preserve"> </w:t>
      </w:r>
      <w:r>
        <w:t xml:space="preserve">The Stripe secret key, Resend key, Supabase secret key, and Anthropic key live only in Vercel (Project → Settings → Environment Variables). If ever lost, each is regenerated in its own dashboard and pasted back into Vercel; nothing else changes. The Stripe account's 2-step sign-in uses the passkey on the Z Fold 6.</w:t>
      </w:r>
    </w:p>
    <w:p>
      <w:pPr>
        <w:pStyle w:val="BodyText"/>
      </w:pPr>
      <w:r>
        <w:rPr>
          <w:bCs/>
          <w:b/>
        </w:rPr>
        <w:t xml:space="preserve">Live addresses:</w:t>
      </w:r>
      <w:r>
        <w:t xml:space="preserve"> </w:t>
      </w:r>
      <w:r>
        <w:t xml:space="preserve">store nextownermarket.com · Pro page nextownermarket.com/pro · staff sign-in nextownermarket.com/login · sell sign-up nextownermarket.com/signup · buyer sign-up nextownermarket.com/signup?buyer=1</w:t>
      </w:r>
    </w:p>
    <w:bookmarkStart w:id="20" w:name="added-september-30"/>
    <w:p>
      <w:pPr>
        <w:pStyle w:val="Heading2"/>
      </w:pPr>
      <w:r>
        <w:t xml:space="preserve">Added September 30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Next_Owner_Market_Tool_Marketing_Plan.docx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sellers on eBay/Poshmark/Mercari/Facebook/Etsy to use the AI tool: per-platform where and what to say, content, creators, search, 60-day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Next_Owner_Market_Build_Journal.docx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chronological record of the build conversation: every request, every correction, what was built</w:t>
            </w:r>
          </w:p>
        </w:tc>
      </w:tr>
    </w:tbl>
    <w:p>
      <w:pPr>
        <w:pStyle w:val="BodyText"/>
      </w:pPr>
      <w:r>
        <w:t xml:space="preserve">User Guide and White Paper were updated the same day (What's New / Sept 30 addendum).</w:t>
      </w:r>
    </w:p>
    <w:p>
      <w:pPr>
        <w:pStyle w:val="BodyText"/>
      </w:pPr>
      <w:r>
        <w:t xml:space="preserve">| 14 | Next_Owner_Market_Complete_Guide.docx | Everything the site is, page by page, what runs by itself, how it grows, trust, costs, where things are kept |</w:t>
      </w:r>
      <w:r>
        <w:t xml:space="preserve"> </w:t>
      </w:r>
      <w:r>
        <w:t xml:space="preserve">| 15 | Next_Owner_Market_Presentation_Walkthrough.docx | A 14-slide script for presenting the site to anyone, with every address |</w:t>
      </w:r>
      <w:r>
        <w:t xml:space="preserve"> </w:t>
      </w:r>
      <w:r>
        <w:t xml:space="preserve">| 16 | Next_Owner_Market_Mission_Statement.docx | Why we built this, full and short versions |</w:t>
      </w:r>
      <w:r>
        <w:t xml:space="preserve"> </w:t>
      </w:r>
      <w:r>
        <w:t xml:space="preserve">| 17 | Next_Owner_Market_AddOn_Modules_White_Paper.docx | The add-on modules research paper with status (four of six built) |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2026-10-01T00:32:01Z</dcterms:created>
  <dcterms:modified xsi:type="dcterms:W3CDTF">2026-10-01T00:32:01Z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