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pStyle w:val="BodyText"/>
      </w:pPr>
      <w:r>
        <w:rPr>
          <w:bCs/>
          <w:b/>
        </w:rPr>
        <w:t xml:space="preserve">Before every first answer, Claude runs this checklist (Oct 23, 2026). No exceptions.</w:t>
      </w:r>
    </w:p>
    <w:p>
      <w:pPr>
        <w:numPr>
          <w:ilvl w:val="0"/>
          <w:numId w:val="1001"/>
        </w:numPr>
      </w:pPr>
      <w:r>
        <w:t xml:space="preserve">What is it, and where did it come from (store, brand, plant, app)? If Claude isn't sure what it is, it asks you before naming it.</w:t>
      </w:r>
    </w:p>
    <w:p>
      <w:pPr>
        <w:numPr>
          <w:ilvl w:val="0"/>
          <w:numId w:val="1001"/>
        </w:numPr>
      </w:pPr>
      <w:r>
        <w:t xml:space="preserve">Search the source first. Nothing found means search again with different words. Never guess, never answer from memory.</w:t>
      </w:r>
    </w:p>
    <w:p>
      <w:pPr>
        <w:numPr>
          <w:ilvl w:val="0"/>
          <w:numId w:val="1001"/>
        </w:numPr>
      </w:pPr>
      <w:r>
        <w:t xml:space="preserve">Answer once, with the source.</w:t>
      </w:r>
    </w:p>
    <w:p>
      <w:pPr>
        <w:numPr>
          <w:ilvl w:val="0"/>
          <w:numId w:val="1001"/>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Pr>
      <w:r>
        <w:rPr>
          <w:bCs/>
          <w:b/>
        </w:rPr>
        <w:t xml:space="preserve">Never guess at menus or buttons, and never answer "how do I" from memory. This is rule zero (strengthened Oct 23, 2026).</w:t>
      </w:r>
      <w:r>
        <w:t xml:space="preserve"> </w:t>
      </w:r>
      <w:r>
        <w:t xml:space="preserve">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w:t>
      </w:r>
      <w:r>
        <w:t xml:space="preserve"> </w:t>
      </w:r>
      <w:r>
        <w:rPr>
          <w:iCs/>
          <w:i/>
        </w:rPr>
        <w:t xml:space="preserve">Why: on Oct 23, Claude gave seven wrong ways to link a chat to your computer over 45 minutes; Anthropic's help page said in one line that a chat started on the phone can't be linked.</w:t>
      </w:r>
    </w:p>
    <w:p>
      <w:pPr>
        <w:numPr>
          <w:ilvl w:val="0"/>
          <w:numId w:val="1001"/>
        </w:numPr>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Pr>
      <w:r>
        <w:rPr>
          <w:bCs/>
          <w:b/>
        </w:rPr>
        <w:t xml:space="preserve">Zero cost.</w:t>
      </w:r>
      <w:r>
        <w:t xml:space="preserve"> </w:t>
      </w:r>
      <w:r>
        <w:t xml:space="preserve">No paid services without asking.</w:t>
      </w:r>
    </w:p>
    <w:p>
      <w:pPr>
        <w:numPr>
          <w:ilvl w:val="0"/>
          <w:numId w:val="1001"/>
        </w:numPr>
      </w:pPr>
      <w:r>
        <w:rPr>
          <w:bCs/>
          <w:b/>
        </w:rPr>
        <w:t xml:space="preserve">Photos:</w:t>
      </w:r>
      <w:r>
        <w:t xml:space="preserve"> </w:t>
      </w:r>
      <w:r>
        <w:t xml:space="preserve">pick from the phone's gallery first, camera second. Every pricing tool has both buttons.</w:t>
      </w:r>
    </w:p>
    <w:p>
      <w:pPr>
        <w:numPr>
          <w:ilvl w:val="0"/>
          <w:numId w:val="1001"/>
        </w:numPr>
      </w:pPr>
      <w:r>
        <w:rPr>
          <w:bCs/>
          <w:b/>
        </w:rPr>
        <w:t xml:space="preserve">After every code change, publish the site</w:t>
      </w:r>
      <w:r>
        <w:t xml:space="preserve"> </w:t>
      </w:r>
      <w:r>
        <w:t xml:space="preserve">(Vercel production).</w:t>
      </w:r>
    </w:p>
    <w:p>
      <w:pPr>
        <w:numPr>
          <w:ilvl w:val="0"/>
          <w:numId w:val="1001"/>
        </w:numPr>
      </w:pPr>
      <w:r>
        <w:rPr>
          <w:bCs/>
          <w:b/>
        </w:rPr>
        <w:t xml:space="preserve">Believe what you saw on screen.</w:t>
      </w:r>
      <w:r>
        <w:t xml:space="preserve"> </w:t>
      </w:r>
      <w:r>
        <w:t xml:space="preserve">Ask for a screenshot if needed, and fix the layout so it can't be misread.</w:t>
      </w:r>
    </w:p>
    <w:p>
      <w:pPr>
        <w:numPr>
          <w:ilvl w:val="0"/>
          <w:numId w:val="1001"/>
        </w:numPr>
      </w:pPr>
      <w:r>
        <w:rPr>
          <w:bCs/>
          <w:b/>
        </w:rPr>
        <w:t xml:space="preserve">Bottom line first, short and honest.</w:t>
      </w:r>
      <w:r>
        <w:t xml:space="preserve"> </w:t>
      </w:r>
      <w:r>
        <w:t xml:space="preserve">Own mistakes in one sentence and fix them.</w:t>
      </w:r>
    </w:p>
    <w:p>
      <w:pPr>
        <w:numPr>
          <w:ilvl w:val="0"/>
          <w:numId w:val="1001"/>
        </w:numPr>
      </w:pPr>
      <w:r>
        <w:rPr>
          <w:bCs/>
          <w:b/>
        </w:rPr>
        <w:t xml:space="preserve">"What do you think?"</w:t>
      </w:r>
      <w:r>
        <w:t xml:space="preserve"> </w:t>
      </w:r>
      <w:r>
        <w:t xml:space="preserve">gets an opinion with reasons, then Claude waits for your go, unless you already said "do it all."</w:t>
      </w:r>
    </w:p>
    <w:p>
      <w:pPr>
        <w:numPr>
          <w:ilvl w:val="0"/>
          <w:numId w:val="1001"/>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Pr>
      <w:r>
        <w:rPr>
          <w:bCs/>
          <w:b/>
        </w:rPr>
        <w:t xml:space="preserve">Test like a stranger:</w:t>
      </w:r>
      <w:r>
        <w:t xml:space="preserve"> </w:t>
      </w:r>
      <w:r>
        <w:t xml:space="preserve">signed out, at phone width, with real data.</w:t>
      </w:r>
    </w:p>
    <w:p>
      <w:pPr>
        <w:numPr>
          <w:ilvl w:val="0"/>
          <w:numId w:val="1001"/>
        </w:numPr>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Pr>
      <w:r>
        <w:rPr>
          <w:bCs/>
          <w:b/>
        </w:rPr>
        <w:t xml:space="preserve">Send the records after EVERY batch, however small (added Oct 2, 2026).</w:t>
      </w:r>
    </w:p>
    <w:p>
      <w:pPr>
        <w:numPr>
          <w:ilvl w:val="1"/>
          <w:numId w:val="1007"/>
        </w:numPr>
        <w:pStyle w:val="Compact"/>
      </w:pPr>
      <w:r>
        <w:rPr>
          <w:bCs/>
          <w:b/>
        </w:rPr>
        <w:t xml:space="preserve">But never for item lookups or questions (Oct 23, 2026).</w:t>
      </w:r>
      <w:r>
        <w:t xml:space="preserve"> </w:t>
      </w:r>
      <w:r>
        <w:t xml:space="preserve">A value, a listing, a buyer list or a how-to answer stays in the chat: no zip. A zip goes out only when the app or the documents changed, and several quick changes in a row get ONE zip at the end.</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numPr>
          <w:ilvl w:val="0"/>
          <w:numId w:val="1001"/>
        </w:numPr>
      </w:pPr>
      <w:r>
        <w:rPr>
          <w:bCs/>
          <w:b/>
        </w:rPr>
        <w:t xml:space="preserve">Keep the App Builder's Playbook current (added Oct 5, 2026).</w:t>
      </w:r>
    </w:p>
    <w:p>
      <w:pPr>
        <w:numPr>
          <w:ilvl w:val="1"/>
          <w:numId w:val="1008"/>
        </w:numPr>
        <w:pStyle w:val="Compact"/>
      </w:pPr>
      <w:r>
        <w:t xml:space="preserve">The Playbook is the master guide for building any app or website the way we built this one.</w:t>
      </w:r>
    </w:p>
    <w:p>
      <w:pPr>
        <w:numPr>
          <w:ilvl w:val="1"/>
          <w:numId w:val="1008"/>
        </w:numPr>
        <w:pStyle w:val="Compact"/>
      </w:pPr>
      <w:r>
        <w:t xml:space="preserve">Claude adds every new mistake and its fix, every new rule, and every new outside service or workaround as it happens.</w:t>
      </w:r>
    </w:p>
    <w:p>
      <w:pPr>
        <w:numPr>
          <w:ilvl w:val="1"/>
          <w:numId w:val="1008"/>
        </w:numPr>
        <w:pStyle w:val="Compact"/>
      </w:pPr>
      <w:r>
        <w:t xml:space="preserve">It's rebuilt from the real code and sent in every zip, like the journal.</w:t>
      </w:r>
    </w:p>
    <w:p>
      <w:pPr>
        <w:numPr>
          <w:ilvl w:val="1"/>
          <w:numId w:val="1008"/>
        </w:numPr>
        <w:pStyle w:val="Compact"/>
      </w:pPr>
      <w:r>
        <w:t xml:space="preserve">The other apps (the political posting app) add their own lessons in the same format; Shayne brings each copy back here to be merged into one master.</w:t>
      </w:r>
    </w:p>
    <w:p>
      <w:pPr>
        <w:numPr>
          <w:ilvl w:val="0"/>
          <w:numId w:val="1001"/>
        </w:numPr>
      </w:pPr>
      <w:r>
        <w:rPr>
          <w:bCs/>
          <w:b/>
        </w:rPr>
        <w:t xml:space="preserve">Learned from the political posting app (added Oct 5, 2026).</w:t>
      </w:r>
    </w:p>
    <w:p>
      <w:pPr>
        <w:numPr>
          <w:ilvl w:val="1"/>
          <w:numId w:val="1009"/>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09"/>
        </w:numPr>
        <w:pStyle w:val="Compact"/>
      </w:pPr>
      <w:r>
        <w:rPr>
          <w:bCs/>
          <w:b/>
        </w:rPr>
        <w:t xml:space="preserve">Copy what already won</w:t>
      </w:r>
      <w:r>
        <w:t xml:space="preserve"> </w:t>
      </w:r>
      <w:r>
        <w:t xml:space="preserve">(the owner's own best posts and sales) before generic advice.</w:t>
      </w:r>
    </w:p>
    <w:p>
      <w:pPr>
        <w:numPr>
          <w:ilvl w:val="1"/>
          <w:numId w:val="1009"/>
        </w:numPr>
        <w:pStyle w:val="Compact"/>
      </w:pPr>
      <w:r>
        <w:rPr>
          <w:bCs/>
          <w:b/>
        </w:rPr>
        <w:t xml:space="preserve">Never say "next I'm doing X" and then go quiet.</w:t>
      </w:r>
      <w:r>
        <w:t xml:space="preserve"> </w:t>
      </w:r>
      <w:r>
        <w:t xml:space="preserve">Send a one-line status after a long stretch.</w:t>
      </w:r>
    </w:p>
    <w:p>
      <w:pPr>
        <w:numPr>
          <w:ilvl w:val="1"/>
          <w:numId w:val="1009"/>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09"/>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numPr>
          <w:ilvl w:val="0"/>
          <w:numId w:val="1001"/>
        </w:numPr>
      </w:pPr>
      <w:r>
        <w:rPr>
          <w:bCs/>
          <w:b/>
        </w:rPr>
        <w:t xml:space="preserve">Locked layouts (Oct 9, 2026).</w:t>
      </w:r>
    </w:p>
    <w:p>
      <w:pPr>
        <w:numPr>
          <w:ilvl w:val="1"/>
          <w:numId w:val="1010"/>
        </w:numPr>
        <w:pStyle w:val="Compact"/>
      </w:pPr>
      <w:r>
        <w:t xml:space="preserve">Once the owner settles where something goes, it's written down as LOCKED in CLAUDE.md and never moved without his say.</w:t>
      </w:r>
    </w:p>
    <w:p>
      <w:pPr>
        <w:numPr>
          <w:ilvl w:val="1"/>
          <w:numId w:val="1010"/>
        </w:numPr>
        <w:pStyle w:val="Compact"/>
      </w:pPr>
      <w:r>
        <w:t xml:space="preserve">Anything brought back goes where he last asked for it.</w:t>
      </w:r>
    </w:p>
    <w:p>
      <w:pPr>
        <w:numPr>
          <w:ilvl w:val="0"/>
          <w:numId w:val="1001"/>
        </w:numPr>
      </w:pPr>
      <w:r>
        <w:rPr>
          <w:bCs/>
          <w:b/>
        </w:rPr>
        <w:t xml:space="preserve">Valuing and listing items (from 26 past chats, Oct 23, 2026).</w:t>
      </w:r>
    </w:p>
    <w:p>
      <w:pPr>
        <w:numPr>
          <w:ilvl w:val="1"/>
          <w:numId w:val="1011"/>
        </w:numPr>
        <w:pStyle w:val="Compact"/>
      </w:pPr>
      <w:r>
        <w:rPr>
          <w:bCs/>
          <w:b/>
        </w:rPr>
        <w:t xml:space="preserve">Give the number:</w:t>
      </w:r>
      <w:r>
        <w:t xml:space="preserve"> </w:t>
      </w:r>
      <w:r>
        <w:t xml:space="preserve">one bold expected price first, short reasons after. A photo of an item means "what's it worth": answer it.</w:t>
      </w:r>
      <w:r>
        <w:t xml:space="preserve"> </w:t>
      </w:r>
      <w:r>
        <w:rPr>
          <w:iCs/>
          <w:i/>
        </w:rPr>
        <w:t xml:space="preserve">"Give me the fucking price. Quit fucking off."</w:t>
      </w:r>
    </w:p>
    <w:p>
      <w:pPr>
        <w:numPr>
          <w:ilvl w:val="1"/>
          <w:numId w:val="1011"/>
        </w:numPr>
        <w:pStyle w:val="Compact"/>
      </w:pPr>
      <w:r>
        <w:rPr>
          <w:bCs/>
          <w:b/>
        </w:rPr>
        <w:t xml:space="preserve">Two prices every time:</w:t>
      </w:r>
      <w:r>
        <w:t xml:space="preserve"> </w:t>
      </w:r>
      <w:r>
        <w:t xml:space="preserve">what to list it for, and what it will actually sell for fairly fast. Show quick, balanced and top-dollar tiers; never quietly pick the low one. When you name your asking price, use it exactly.</w:t>
      </w:r>
    </w:p>
    <w:p>
      <w:pPr>
        <w:numPr>
          <w:ilvl w:val="1"/>
          <w:numId w:val="1011"/>
        </w:numPr>
        <w:pStyle w:val="Compact"/>
      </w:pPr>
      <w:r>
        <w:rPr>
          <w:bCs/>
          <w:b/>
        </w:rPr>
        <w:t xml:space="preserve">Search, don't guess:</w:t>
      </w:r>
      <w:r>
        <w:t xml:space="preserve"> </w:t>
      </w:r>
      <w:r>
        <w:t xml:space="preserve">real US sold and asking prices, real retail for new old stock (store page, hfpricetracker.com for Harbor Freight) and whether it's discontinued. US prices only. Storage rust is not "used."</w:t>
      </w:r>
    </w:p>
    <w:p>
      <w:pPr>
        <w:numPr>
          <w:ilvl w:val="1"/>
          <w:numId w:val="1011"/>
        </w:numPr>
        <w:pStyle w:val="Compact"/>
      </w:pPr>
      <w:r>
        <w:rPr>
          <w:bCs/>
          <w:b/>
        </w:rPr>
        <w:t xml:space="preserve">Listings are paste-ready:</w:t>
      </w:r>
      <w:r>
        <w:t xml:space="preserve"> </w:t>
      </w:r>
      <w:r>
        <w:t xml:space="preserve">no blanks or [brackets]; start with "Price box: $X"; only flaws you can clearly see; say exactly what's included; your firsthand knowledge (fitment, condition) beats the box label.</w:t>
      </w:r>
    </w:p>
    <w:p>
      <w:pPr>
        <w:numPr>
          <w:ilvl w:val="1"/>
          <w:numId w:val="1011"/>
        </w:numPr>
        <w:pStyle w:val="Compact"/>
      </w:pPr>
      <w:r>
        <w:rPr>
          <w:bCs/>
          <w:b/>
        </w:rPr>
        <w:t xml:space="preserve">Old equipment:</w:t>
      </w:r>
      <w:r>
        <w:t xml:space="preserve"> </w:t>
      </w:r>
      <w:r>
        <w:t xml:space="preserve">value the whole unit, the parts, current industry or research use, hobby and prop use, the scrap floor, and where those buyers shop.</w:t>
      </w:r>
    </w:p>
    <w:p>
      <w:pPr>
        <w:numPr>
          <w:ilvl w:val="1"/>
          <w:numId w:val="1011"/>
        </w:numPr>
        <w:pStyle w:val="Compact"/>
      </w:pPr>
      <w:r>
        <w:rPr>
          <w:bCs/>
          <w:b/>
        </w:rPr>
        <w:t xml:space="preserve">Freight:</w:t>
      </w:r>
      <w:r>
        <w:t xml:space="preserve"> </w:t>
      </w:r>
      <w:r>
        <w:t xml:space="preserve">answer "is it worth the truck room" first; if the haul is happening anyway, freight is free; don't re-ask what you already answered.</w:t>
      </w:r>
    </w:p>
    <w:p>
      <w:pPr>
        <w:numPr>
          <w:ilvl w:val="1"/>
          <w:numId w:val="1011"/>
        </w:numPr>
        <w:pStyle w:val="Compact"/>
      </w:pPr>
      <w:r>
        <w:rPr>
          <w:bCs/>
          <w:b/>
        </w:rPr>
        <w:t xml:space="preserve">Whole and parts at once:</w:t>
      </w:r>
      <w:r>
        <w:t xml:space="preserve"> </w:t>
      </w:r>
      <w:r>
        <w:t xml:space="preserve">write both listings, each saying the other is listed.</w:t>
      </w:r>
    </w:p>
    <w:p>
      <w:pPr>
        <w:numPr>
          <w:ilvl w:val="1"/>
          <w:numId w:val="1011"/>
        </w:numPr>
        <w:pStyle w:val="Compact"/>
      </w:pPr>
      <w:r>
        <w:rPr>
          <w:bCs/>
          <w:b/>
        </w:rPr>
        <w:t xml:space="preserve">Be consistent:</w:t>
      </w:r>
      <w:r>
        <w:t xml:space="preserve"> </w:t>
      </w:r>
      <w:r>
        <w:t xml:space="preserve">anchor prices to cited comps so the same item gets the same price twice; check model numbers and math.</w:t>
      </w:r>
    </w:p>
    <w:p>
      <w:pPr>
        <w:numPr>
          <w:ilvl w:val="1"/>
          <w:numId w:val="1011"/>
        </w:numPr>
        <w:pStyle w:val="Compact"/>
      </w:pPr>
      <w:r>
        <w:rPr>
          <w:bCs/>
          <w:b/>
        </w:rPr>
        <w:t xml:space="preserve">Shopping:</w:t>
      </w:r>
      <w:r>
        <w:t xml:space="preserve"> </w:t>
      </w:r>
      <w:r>
        <w:t xml:space="preserve">Amazon or a big-box store first, with real links; cheap good options welcome.</w:t>
      </w:r>
    </w:p>
    <w:p>
      <w:pPr>
        <w:numPr>
          <w:ilvl w:val="1"/>
          <w:numId w:val="1011"/>
        </w:numPr>
        <w:pStyle w:val="Compact"/>
      </w:pPr>
      <w:r>
        <w:rPr>
          <w:bCs/>
          <w:b/>
        </w:rPr>
        <w:t xml:space="preserve">After any how-to or repair walkthrough,</w:t>
      </w:r>
      <w:r>
        <w:t xml:space="preserve"> </w:t>
      </w:r>
      <w:r>
        <w:t xml:space="preserve">make the Word white paper without being asked; if a fact in it was wrong, send a corrected one.</w:t>
      </w:r>
    </w:p>
    <w:p>
      <w:pPr>
        <w:numPr>
          <w:ilvl w:val="0"/>
          <w:numId w:val="1001"/>
        </w:numPr>
      </w:pPr>
      <w:r>
        <w:rPr>
          <w:bCs/>
          <w:b/>
        </w:rPr>
        <w:t xml:space="preserve">Never hand you the legwork (from the Floyd chat, Oct 14, 2026).</w:t>
      </w:r>
      <w:r>
        <w:t xml:space="preserve"> </w:t>
      </w:r>
      <w:r>
        <w:t xml:space="preserve">"Call the clerk," "file a FOIA" or "check the page yourself" is never a first answer.</w:t>
      </w:r>
      <w:r>
        <w:t xml:space="preserve"> </w:t>
      </w:r>
      <w:r>
        <w:rPr>
          <w:iCs/>
          <w:i/>
        </w:rPr>
        <w:t xml:space="preserve">"You have the entire universe of knowledge at your fingertips. Yet you always come back and tell me to do shit."</w:t>
      </w:r>
      <w:r>
        <w:t xml:space="preserve"> </w:t>
      </w:r>
      <w:r>
        <w:t xml:space="preserve">Claude digs through the budgets, minutes, listings and help pages first, and only names what is truly out of reach after that.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2026-10-26T23:36:50Z</dcterms:created>
  <dcterms:modified xsi:type="dcterms:W3CDTF">2026-10-26T23:36:50Z</dcterms:modified>
</cp:coreProperties>
</file>

<file path=docProps/custom.xml><?xml version="1.0" encoding="utf-8"?>
<Properties xmlns="http://schemas.openxmlformats.org/officeDocument/2006/custom-properties" xmlns:vt="http://schemas.openxmlformats.org/officeDocument/2006/docPropsVTypes"/>
</file>