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Kitchen and permits:</w:t>
      </w:r>
      <w:r>
        <w:t xml:space="preserve"> </w:t>
      </w:r>
      <w:r>
        <w:t xml:space="preserve">she has kitchen inspections and permits, and sells bottled tea and lemonade (per Shayne). Treat permits as handled.</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Her drinks are already covered.</w:t>
      </w:r>
      <w:r>
        <w:t xml:space="preserve"> </w:t>
      </w:r>
      <w:r>
        <w:t xml:space="preserve">Per Shayne (Oct 24), she has kitchen inspections and permits and has sold</w:t>
      </w:r>
      <w:r>
        <w:t xml:space="preserve"> </w:t>
      </w:r>
      <w:r>
        <w:rPr>
          <w:bCs/>
          <w:b/>
        </w:rPr>
        <w:t xml:space="preserve">bottled tea and lemonade</w:t>
      </w:r>
      <w:r>
        <w:t xml:space="preserve"> </w:t>
      </w:r>
      <w:r>
        <w:t xml:space="preserve">for years. List her drinks normally. Don't add permit checks or warnings for them.</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(keeps it pickup or same-day only if needed).</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t xml:space="preserve">Her permit and label details for the printed labels (business name, address, phone; whatever her permit requires on labels).</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19"/>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19"/>
        </w:numPr>
      </w:pPr>
      <w:r>
        <w:t xml:space="preserve">Market Central: VDACS or VDH?:</w:t>
      </w:r>
      <w:r>
        <w:t xml:space="preserve"> </w:t>
      </w:r>
      <w:hyperlink r:id="rId31">
        <w:r>
          <w:rPr>
            <w:rStyle w:val="Hyperlink"/>
          </w:rPr>
          <w:t xml:space="preserve">https://marketcentral.org/vdacs-or-vdh</w:t>
        </w:r>
      </w:hyperlink>
    </w:p>
    <w:p>
      <w:pPr>
        <w:numPr>
          <w:ilvl w:val="0"/>
          <w:numId w:val="1019"/>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19"/>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19"/>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2026-10-25T17:46:19Z</dcterms:created>
  <dcterms:modified xsi:type="dcterms:W3CDTF">2026-10-25T17:46:19Z</dcterms:modified>
</cp:coreProperties>
</file>

<file path=docProps/custom.xml><?xml version="1.0" encoding="utf-8"?>
<Properties xmlns="http://schemas.openxmlformats.org/officeDocument/2006/custom-properties" xmlns:vt="http://schemas.openxmlformats.org/officeDocument/2006/docPropsVTypes"/>
</file>