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NCAOS / EGS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color w:val="BDD7EE"/>
                <w:sz w:val="30"/>
                <w:szCs w:val="30"/>
              </w:rPr>
              <w:t xml:space="preserve">Phase 05 — Test Plan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BBFD8"/>
                <w:sz w:val="20"/>
                <w:szCs w:val="20"/>
              </w:rPr>
              <w:t xml:space="preserve">React Admin Terminal  ·  AuditSignal Schema (Toru-William)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BF3FB"/>
                <w:sz w:val="19"/>
                <w:szCs w:val="19"/>
              </w:rPr>
              <w:t xml:space="preserve">Week 8–10  ·  UI + Formal Interface Definition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Document</w:t>
            </w:r>
          </w:p>
        </w:tc>
        <w:tc>
          <w:tcPr>
            <w:tcW w:type="dxa" w:w="7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05 — Step-by-Step Test Plan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Version</w:t>
            </w:r>
          </w:p>
        </w:tc>
        <w:tc>
          <w:tcPr>
            <w:tcW w:type="dxa" w:w="7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0.5.0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Date</w:t>
            </w:r>
          </w:p>
        </w:tc>
        <w:tc>
          <w:tcPr>
            <w:tcW w:type="dxa" w:w="7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2026-05-08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Prerequisite</w:t>
            </w:r>
          </w:p>
        </w:tc>
        <w:tc>
          <w:tcPr>
            <w:tcW w:type="dxa" w:w="7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04 complete — 181 automated + 9 manual tests passing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New deliverables</w:t>
            </w:r>
          </w:p>
        </w:tc>
        <w:tc>
          <w:tcPr>
            <w:tcW w:type="dxa" w:w="7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React Admin Terminal (UI) + AuditSignal schema (Toru-William)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Est. total time</w:t>
            </w:r>
          </w:p>
        </w:tc>
        <w:tc>
          <w:tcPr>
            <w:tcW w:type="dxa" w:w="7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~60 minutes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Toru-William</w:t>
            </w:r>
          </w:p>
        </w:tc>
        <w:tc>
          <w:tcPr>
            <w:tcW w:type="dxa" w:w="7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ADR-006 + AuditSignal schema — formal interface contract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6000" w:sz="8"/>
              <w:left w:val="single" w:color="7F6000" w:sz="20"/>
              <w:bottom w:val="single" w:color="7F6000" w:sz="4"/>
              <w:right w:val="single" w:color="7F6000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⚠ Classification: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Non-Public / Concept Demonstration Artifact. Do not share outside authorized personnel.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t xml:space="preserve">1. What Changed in Phase 05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Phase 05 delivers two parallel tracks: the React Admin Terminal replacing the original PoC HTML, and the formal AuditSignal schema that defines the typed interface between NCAOS EGS and the Urielle audit layer.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ui/src/App.tsx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ADD</w:t>
            </w:r>
          </w:p>
        </w:tc>
        <w:tc>
          <w:tcPr>
            <w:tcW w:type="dxa" w:w="4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Root Admin Terminal — topbar, role tabs, live WebSocket, partner selector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ui/src/components/DashboardPanel.tsx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ADD</w:t>
            </w:r>
          </w:p>
        </w:tc>
        <w:tc>
          <w:tcPr>
            <w:tcW w:type="dxa" w:w="4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Integrity, authority, and active event cards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ui/src/components/EventLog.tsx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ADD</w:t>
            </w:r>
          </w:p>
        </w:tc>
        <w:tc>
          <w:tcPr>
            <w:tcW w:type="dxa" w:w="4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EventLog, MttdPanel, SequencePanel, PolicyPanel, ContainmentChart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ui/src/lib/api.ts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ADD</w:t>
            </w:r>
          </w:p>
        </w:tc>
        <w:tc>
          <w:tcPr>
            <w:tcW w:type="dxa" w:w="4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Typed fetch wrappers for all 14 Phase 04 endpoints + WebSocket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ui/src/main.tsx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ADD</w:t>
            </w:r>
          </w:p>
        </w:tc>
        <w:tc>
          <w:tcPr>
            <w:tcW w:type="dxa" w:w="4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React entry point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ui/index.html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ADD</w:t>
            </w:r>
          </w:p>
        </w:tc>
        <w:tc>
          <w:tcPr>
            <w:tcW w:type="dxa" w:w="4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HTML entry point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ui/package.json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ADD</w:t>
            </w:r>
          </w:p>
        </w:tc>
        <w:tc>
          <w:tcPr>
            <w:tcW w:type="dxa" w:w="4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React 18 + Vite + TanStack Query + Recharts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ui/vite.config.ts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ADD</w:t>
            </w:r>
          </w:p>
        </w:tc>
        <w:tc>
          <w:tcPr>
            <w:tcW w:type="dxa" w:w="4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Vite config with API proxy to port 3000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ui/tsconfig.json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ADD</w:t>
            </w:r>
          </w:p>
        </w:tc>
        <w:tc>
          <w:tcPr>
            <w:tcW w:type="dxa" w:w="4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TypeScript config for React/JSX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audit-signal/src/audit-signal.ts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ADD</w:t>
            </w:r>
          </w:p>
        </w:tc>
        <w:tc>
          <w:tcPr>
            <w:tcW w:type="dxa" w:w="4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AuditSignal Zod schema — core + sequence + enrichment layers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docs/adr/ADR-006-audit-signal-schema.md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ADD</w:t>
            </w:r>
          </w:p>
        </w:tc>
        <w:tc>
          <w:tcPr>
            <w:tcW w:type="dxa" w:w="4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ADR: AuditSignal as the Urielle interface contract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t xml:space="preserve">2. Admin Terminal — Role-Based Views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React Admin Terminal provides four role-based views, each wired to live API data via TanStack Query and WebSocket streaming.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View Title</w:t>
            </w:r>
          </w:p>
        </w:tc>
        <w:tc>
          <w:tcPr>
            <w:tcW w:type="dxa" w:w="5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Components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SOC OPERATOR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Active Containment</w:t>
            </w:r>
          </w:p>
        </w:tc>
        <w:tc>
          <w:tcPr>
            <w:tcW w:type="dxa" w:w="5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Active event card, integrity card, authority card, event log with layer/severity filters, MTTD SLA panel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ARCHITECT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Shell Integrity</w:t>
            </w:r>
          </w:p>
        </w:tc>
        <w:tc>
          <w:tcPr>
            <w:tcW w:type="dxa" w:w="5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Shell status, fail-safe state, core isolation %, continuity state (STABLE/PROVISIONAL/UNSTABLE), equivalence tests, MTTD expanded view per layer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AUDITOR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Evidence Trail</w:t>
            </w:r>
          </w:p>
        </w:tc>
        <w:tc>
          <w:tcPr>
            <w:tcW w:type="dxa" w:w="5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Full event log with sequence navigation, event stats (byLayer/bySeverity/byAction/activeSequences), policy panel, sequence analysis panel (Toru-William)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EXECUTIVE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Risk Overview</w:t>
            </w:r>
          </w:p>
        </w:tc>
        <w:tc>
          <w:tcPr>
            <w:tcW w:type="dxa" w:w="5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System status card, integrity level + score bar, containment effect (RAW vs GOVERNED bars), integrity/authority trend chart (last 20 events)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t xml:space="preserve">3. AuditSignal Schema — Toru-William Interface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AuditSignal schema is the formal typed contract between NCAOS EGS and the Urielle audit layer. It defines exactly what Urielle may consume and how. See ADR-006 for full rationale.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085041" w:sz="4"/>
              <w:left w:val="single" w:color="085041" w:sz="4"/>
              <w:bottom w:val="single" w:color="085041" w:sz="4"/>
              <w:right w:val="single" w:color="085041" w:sz="4"/>
            </w:tcBorders>
            <w:shd w:fill="08504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085041" w:sz="4"/>
              <w:left w:val="single" w:color="085041" w:sz="4"/>
              <w:bottom w:val="single" w:color="085041" w:sz="4"/>
              <w:right w:val="single" w:color="085041" w:sz="4"/>
            </w:tcBorders>
            <w:shd w:fill="08504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Present</w:t>
            </w:r>
          </w:p>
        </w:tc>
        <w:tc>
          <w:tcPr>
            <w:tcW w:type="dxa" w:w="5360"/>
            <w:tcBorders>
              <w:top w:val="single" w:color="085041" w:sz="4"/>
              <w:left w:val="single" w:color="085041" w:sz="4"/>
              <w:bottom w:val="single" w:color="085041" w:sz="4"/>
              <w:right w:val="single" w:color="085041" w:sz="4"/>
            </w:tcBorders>
            <w:shd w:fill="08504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Fields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core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Always — every event</w:t>
            </w:r>
          </w:p>
        </w:tc>
        <w:tc>
          <w:tcPr>
            <w:tcW w:type="dxa" w:w="5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evidenceHandle, sequenceNumber, layer, severity, action, authority, integrityScore, detectionMode, routingHint, mttdMs, detectedAt, storedAt, policyProfileId, partnerId (14 fields)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sequence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When workflowId provided</w:t>
            </w:r>
          </w:p>
        </w:tc>
        <w:tc>
          <w:tcPr>
            <w:tcW w:type="dxa" w:w="5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sequenceId, patternType, escalationDetected, consistencyScore, eventCount, firstDetectedAt, actionChain, layersInvolved (8 fields)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enrichment</w:t>
            </w:r>
          </w:p>
        </w:tc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When caller provides context</w:t>
            </w:r>
          </w:p>
        </w:tc>
        <w:tc>
          <w:tcPr>
            <w:tcW w:type="dxa" w:w="5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identityRef, assetRef, sessionId, serviceComponent, tags (all optional)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t xml:space="preserve">4. Prerequisites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60"/>
        <w:gridCol w:w="60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 / Acceptance Criteria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node --version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v20.x.x or v24.x.x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npm --version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9.x.x or higher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Phase 04 tests passing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181 automated + 9 manual — all pass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API server accessible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http://localhost:3000/v1/health returns 200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ncaos-phase05.tar.gz downloaded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From Claude conversation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egs/package.json workspaces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core, shell, api, detection present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t xml:space="preserve">5. Installation Steps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680"/>
        <w:gridCol w:w="1040"/>
      </w:tblGrid>
      <w:tr>
        <w:tc>
          <w:tcPr>
            <w:tcW w:type="dxa" w:w="6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7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Extract Phase 05 Archive</w:t>
            </w:r>
          </w:p>
        </w:tc>
        <w:tc>
          <w:tcPr>
            <w:tcW w:type="dxa" w:w="10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5 min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cd "C:\AI Project\NCAOS-Urielle"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Extract archive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tar -xzf ncaos-phase05.tar.gz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Copy UI package into egs/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Copy-Item -Recurse phase05\ui egs\ui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Copy audit-signal package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Copy-Item -Recurse phase05\audit-signal egs\audit-signal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Add ADR-006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Copy-Item phase05\docs\adr\ADR-006-audit-signal-schema.md egs\docs\adr\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Clean up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Remove-Item -Recurse phase05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Remove-Item ncaos-phase05.tar.gz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680"/>
        <w:gridCol w:w="1040"/>
      </w:tblGrid>
      <w:tr>
        <w:tc>
          <w:tcPr>
            <w:tcW w:type="dxa" w:w="6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7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Update egs/package.json Workspaces</w:t>
            </w:r>
          </w:p>
        </w:tc>
        <w:tc>
          <w:tcPr>
            <w:tcW w:type="dxa" w:w="10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2 min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Open egs/package.json and add "ui" and "audit-signal" to the workspaces array: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notepad "C:\AI Project\NCAOS-Urielle\egs\package.json"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Change this: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"workspaces": ["core", "shell", "api", "detection"]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To this: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"workspaces": ["core", "shell", "api", "detection", "ui", "audit-signal"]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6000" w:sz="8"/>
              <w:left w:val="single" w:color="7F6000" w:sz="20"/>
              <w:bottom w:val="single" w:color="7F6000" w:sz="4"/>
              <w:right w:val="single" w:color="7F6000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Make sure there are commas between all workspace entries. Missing comma = JSONParseError (same issue as Phase 03).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680"/>
        <w:gridCol w:w="1040"/>
      </w:tblGrid>
      <w:tr>
        <w:tc>
          <w:tcPr>
            <w:tcW w:type="dxa" w:w="6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7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Verify Folder Structure</w:t>
            </w:r>
          </w:p>
        </w:tc>
        <w:tc>
          <w:tcPr>
            <w:tcW w:type="dxa" w:w="10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2 min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ls egs\ui\src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Expected: App.tsx  main.tsx  components/  lib/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ls egs\ui\src\components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Expected: DashboardPanel.tsx  EventLog.tsx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ls egs\ui\src\lib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Expected: api.ts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ls egs\audit-signal\src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Expected: audit-signal.ts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ls egs\docs\adr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Expected: ADR-001 through ADR-006 all present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60"/>
        <w:gridCol w:w="60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 / Acceptance Criteria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ls egs\ui\src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App.tsx, main.tsx, components/, lib/ present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ls egs\audit-signal\src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audit-signal.ts present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ls egs\docs\adr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ADR-006 present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680"/>
        <w:gridCol w:w="1040"/>
      </w:tblGrid>
      <w:tr>
        <w:tc>
          <w:tcPr>
            <w:tcW w:type="dxa" w:w="6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7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Install Dependencies</w:t>
            </w:r>
          </w:p>
        </w:tc>
        <w:tc>
          <w:tcPr>
            <w:tcW w:type="dxa" w:w="10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5 min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cd "C:\AI Project\NCAOS-Urielle\egs"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npm install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This will install React, Vite, TanStack Query, Recharts for ui/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and Zod for audit-signal/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Expected: added N packages — no fatal errors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60"/>
        <w:gridCol w:w="60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 / Acceptance Criteria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npm install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fatal errors, ui/node_modules or egs/node_modules populated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ls egs\node_modules\react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React 18 installed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ls egs\node_modules\recharts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Recharts installed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t xml:space="preserve">6. Phase 01–04 Regression Check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680"/>
        <w:gridCol w:w="1040"/>
      </w:tblGrid>
      <w:tr>
        <w:tc>
          <w:tcPr>
            <w:tcW w:type="dxa" w:w="6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dxa" w:w="7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Run Full Regression Suite</w:t>
            </w:r>
          </w:p>
        </w:tc>
        <w:tc>
          <w:tcPr>
            <w:tcW w:type="dxa" w:w="10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5 min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Confirm all prior phases still pass before starting Phase 05 testing: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cd "C:\AI Project\NCAOS-Urielle\egs"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npm test 2&gt;&amp;1 | Select-String "Tests|passed|failed"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8"/>
              <w:left w:val="single" w:color="375623" w:sz="20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Expected: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core 47/47  shell 15/15  api 65/65  detection 54/54 — 181 total passing.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60"/>
        <w:gridCol w:w="60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 / Acceptance Criteria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@ncaos/core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47 passed (47)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@ncaos/shell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 passed (15)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@ncaos/api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65 passed (65)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@ncaos/detection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54 passed (54)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TOTAL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181 passing — 0 failures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t xml:space="preserve">7. Admin Terminal — Manual Tests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UI has no automated tests (UI testing is Phase 06 scope). All Phase 05 validation is manual — start both servers and verify each view.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680"/>
        <w:gridCol w:w="1040"/>
      </w:tblGrid>
      <w:tr>
        <w:tc>
          <w:tcPr>
            <w:tcW w:type="dxa" w:w="640"/>
            <w:tcBorders>
              <w:top w:val="single" w:color="085041" w:sz="4"/>
              <w:left w:val="single" w:color="085041" w:sz="4"/>
              <w:bottom w:val="single" w:color="085041" w:sz="4"/>
              <w:right w:val="single" w:color="085041" w:sz="4"/>
            </w:tcBorders>
            <w:shd w:fill="08504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06</w:t>
            </w:r>
          </w:p>
        </w:tc>
        <w:tc>
          <w:tcPr>
            <w:tcW w:type="dxa" w:w="7680"/>
            <w:tcBorders>
              <w:top w:val="single" w:color="085041" w:sz="4"/>
              <w:left w:val="single" w:color="085041" w:sz="4"/>
              <w:bottom w:val="single" w:color="085041" w:sz="4"/>
              <w:right w:val="single" w:color="085041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Start API Server (Terminal 1)</w:t>
            </w:r>
          </w:p>
        </w:tc>
        <w:tc>
          <w:tcPr>
            <w:tcW w:type="dxa" w:w="1040"/>
            <w:tcBorders>
              <w:top w:val="single" w:color="085041" w:sz="4"/>
              <w:left w:val="single" w:color="085041" w:sz="4"/>
              <w:bottom w:val="single" w:color="085041" w:sz="4"/>
              <w:right w:val="single" w:color="085041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3 min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cd "C:\AI Project\NCAOS-Urielle\egs\api"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npm start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Expected: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[ShellLoop] Started — policy: STRICT-PROD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[Watchdog] Shell started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[API] EGS API running on http://0.0.0.0:3000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680"/>
        <w:gridCol w:w="1040"/>
      </w:tblGrid>
      <w:tr>
        <w:tc>
          <w:tcPr>
            <w:tcW w:type="dxa" w:w="640"/>
            <w:tcBorders>
              <w:top w:val="single" w:color="085041" w:sz="4"/>
              <w:left w:val="single" w:color="085041" w:sz="4"/>
              <w:bottom w:val="single" w:color="085041" w:sz="4"/>
              <w:right w:val="single" w:color="085041" w:sz="4"/>
            </w:tcBorders>
            <w:shd w:fill="08504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07</w:t>
            </w:r>
          </w:p>
        </w:tc>
        <w:tc>
          <w:tcPr>
            <w:tcW w:type="dxa" w:w="7680"/>
            <w:tcBorders>
              <w:top w:val="single" w:color="085041" w:sz="4"/>
              <w:left w:val="single" w:color="085041" w:sz="4"/>
              <w:bottom w:val="single" w:color="085041" w:sz="4"/>
              <w:right w:val="single" w:color="085041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Start Admin Terminal (Terminal 2)</w:t>
            </w:r>
          </w:p>
        </w:tc>
        <w:tc>
          <w:tcPr>
            <w:tcW w:type="dxa" w:w="1040"/>
            <w:tcBorders>
              <w:top w:val="single" w:color="085041" w:sz="4"/>
              <w:left w:val="single" w:color="085041" w:sz="4"/>
              <w:bottom w:val="single" w:color="085041" w:sz="4"/>
              <w:right w:val="single" w:color="085041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3 min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cd "C:\AI Project\NCAOS-Urielle\egs\ui"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npm run dev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Expected: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  VITE v5.x.x  ready in Xms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  Local:   http://localhost:5173/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Open browser: http://localhost:5173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20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UI proxies /v1/* requests to http://localhost:3000 (the API). Both servers must be running simultaneously. API on port 3000, UI on port 5173.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680"/>
        <w:gridCol w:w="1040"/>
      </w:tblGrid>
      <w:tr>
        <w:tc>
          <w:tcPr>
            <w:tcW w:type="dxa" w:w="640"/>
            <w:tcBorders>
              <w:top w:val="single" w:color="085041" w:sz="4"/>
              <w:left w:val="single" w:color="085041" w:sz="4"/>
              <w:bottom w:val="single" w:color="085041" w:sz="4"/>
              <w:right w:val="single" w:color="085041" w:sz="4"/>
            </w:tcBorders>
            <w:shd w:fill="08504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08</w:t>
            </w:r>
          </w:p>
        </w:tc>
        <w:tc>
          <w:tcPr>
            <w:tcW w:type="dxa" w:w="7680"/>
            <w:tcBorders>
              <w:top w:val="single" w:color="085041" w:sz="4"/>
              <w:left w:val="single" w:color="085041" w:sz="4"/>
              <w:bottom w:val="single" w:color="085041" w:sz="4"/>
              <w:right w:val="single" w:color="085041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UI Manual Tests — All Four Views</w:t>
            </w:r>
          </w:p>
        </w:tc>
        <w:tc>
          <w:tcPr>
            <w:tcW w:type="dxa" w:w="1040"/>
            <w:tcBorders>
              <w:top w:val="single" w:color="085041" w:sz="4"/>
              <w:left w:val="single" w:color="085041" w:sz="4"/>
              <w:bottom w:val="single" w:color="085041" w:sz="4"/>
              <w:right w:val="single" w:color="085041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20 min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t xml:space="preserve">Test UI-01 — Topbar and Connection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Open http://localhost:5173 in the browser.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60"/>
        <w:gridCol w:w="60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 / Acceptance Criteria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Topbar visible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NCAOS // EGS logo, system status pill, partner/policy/tenant badges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Status pill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Shows ENFORCING or current mode (green pulse dot)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WebSocket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"WS DISCONNECTED" warning shown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Health badges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POLICY=STRICT-PROD, SLA=HEALTHY visible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Partner selector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Dropdown with GLOBAL_ENT_2026 and TEST options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t xml:space="preserve">Test UI-02 — SOC Operator View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Click [ SOC OPERATOR ] tab.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60"/>
        <w:gridCol w:w="60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 / Acceptance Criteria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Active Event card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Shows NO ACTIVE EVENT or current event if present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Integrity card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Shows level (Available/Limited/Degraded/Critical) + score bar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Authority card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Shows decision-ready/reference-only/invalid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Event Log panel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Shows table with RID, LAYER, SEV, ACTION, EVIDENCE HANDLE, DETECTED columns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Layer filters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ALL, gate, premise, authority, continuity filter buttons present and working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MTTD panel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Shows gate/premise/authority/continuity layers with p50 bars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t xml:space="preserve">Test UI-03 — Generate Events via API (to populate UI)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a third PowerShell window, send requests to generate events: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Send clean request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$body = @{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sourceId="src-001"; inputHash="abc123"; inputFlags=@()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claimedPremises=@("A","B"); validatedPremises=@("A","B")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contractVersion="1.0"; requestedAuthority="decision-ready"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policyGrantedAuthority="decision-ready"; overrideAttempted=$false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workflowId="WF-UI-TEST-001"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} | ConvertTo-Json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Invoke-RestMethod -Uri http://localhost:3000/v1/process `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-Method POST -ContentType "application/json" `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-Headers @{"X-Partner-ID"="GLOBAL_ENT_2026"} -Body $body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Send threat request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$threat = @{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sourceId="attacker"; inputHash="bad"; inputFlags=@("INJECTION_PATTERN")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claimedPremises=@("A","B","C"); validatedPremises=@("A")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contractVersion="1.0"; requestedAuthority="decision-ready"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policyGrantedAuthority="reference-only"; overrideAttempted=$false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workflowId="WF-UI-TEST-001"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} | ConvertTo-Json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Invoke-RestMethod -Uri http://localhost:3000/v1/process `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-Method POST -ContentType "application/json" `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-Headers @{"X-Partner-ID"="GLOBAL_ENT_2026"} -Body $threat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60"/>
        <w:gridCol w:w="60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 / Acceptance Criteria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SOC event log refreshes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New events appear after requests (auto-refresh every 8s or wait ~10s)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Severity badges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HIGH shown in red, LOW in green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Action badges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BLOCK in red, DOWNGRADE in amber, PASS in green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Evidence handle clickable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Click on EVD-... handle with sequenceId shows ↗ indicator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t xml:space="preserve">Test UI-04 — Architect View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Click [ ARCHITECT ] tab.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60"/>
        <w:gridCol w:w="60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 / Acceptance Criteria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Shell Integrity panel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shellIntegrity=OPERATIONAL, failSafeEnabled=ENABLED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Core Isolation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coreIsolationPct % displayed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Latency Overhead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latencyOverheadMs displayed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Continuity panel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updateState, continuityScore, changeWindowActive, equivalenceTests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MTTD expanded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4 layers with p95, p99, sample count, breach count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t xml:space="preserve">Test UI-05 — Auditor View + Sequence Analysis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Click [ AUDITOR ] tab.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60"/>
        <w:gridCol w:w="60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 / Acceptance Criteria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Event log visible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Full event table with layer/severity filters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Evidence stats panel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total, activeSequences, byLayer, byAction counts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Policy panel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profileId=STRICT-PROD, govLevel, mttdSlaMs displayed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Evidence handle with ↗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Click EVD-... handle that has sequence indicator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Sequence panel loads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After clicking, WF-UI-TEST-001 sequence panel appears below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patternType shown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STABLE / DEGRADING / CONTAINED / VOLATILE badge displayed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escalationDetected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True if DOWNGRADE→BLOCK in sequence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consistencyScore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0–100 score displayed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Event chain viz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DOWNGRADE→BLOCK chain shown as connected boxes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t xml:space="preserve">Test UI-06 — Executive View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Click [ EXECUTIVE ] tab.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60"/>
        <w:gridCol w:w="60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 / Acceptance Criteria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System Status card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operationalMode, watchdog, shell, slaHealthy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Integrity card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level + score bar (green/amber/red based on threshold)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Containment Effect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RAW EXPOSURE vs GOVERNED OUTPUT bars visible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Drift Pressure bar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contextDriftPressurePct shown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Trend chart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LineChart with integrity + authority over last 20 events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Chart updates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After sending new requests, chart reflects new data points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t xml:space="preserve">Test UI-07 — Partner Selector (Tenant Isolation in UI)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Change partner selector dropdown from GLOBAL_ENT_2026 to TEST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All panels should refresh automatically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TEST tenant has different (or no) events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60"/>
        <w:gridCol w:w="60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 / Acceptance Criteria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Partner selector change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Selecting TEST refreshes all queries with X-Partner-ID: TEST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Event log empty or different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 tenant events are isolated from GLOBAL_ENT_2026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Health badges update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Policy/SLA reflect TEST tenant state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t xml:space="preserve">Test UI-08 — WebSocket Live Update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Send another threat request via PowerShell while watching the SOC Operator view: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Invoke-RestMethod -Uri http://localhost:3000/v1/process `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-Method POST -ContentType "application/json" `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-Headers @{"X-Partner-ID"="GLOBAL_ENT_2026"} -Body $threat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60"/>
        <w:gridCol w:w="60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 / Acceptance Criteria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Status pill updates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System status changes to ENFORCING (STRICT) or CONTAINMENT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Integrity card updates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Score drops to Critical/29 after BLOCK event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Authority card updates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Changes to INVALID after high-severity event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Active event card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Shows EXTERNAL_THREAT_BLOCKED / HIGH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t xml:space="preserve">8. AuditSignal Schema Tests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AuditSignal schema has no automated test file in Phase 05 (Vitest test file is Phase 06 scope). Validate manually using Node.js REPL.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680"/>
        <w:gridCol w:w="1040"/>
      </w:tblGrid>
      <w:tr>
        <w:tc>
          <w:tcPr>
            <w:tcW w:type="dxa" w:w="640"/>
            <w:tcBorders>
              <w:top w:val="single" w:color="4B0082" w:sz="4"/>
              <w:left w:val="single" w:color="4B0082" w:sz="4"/>
              <w:bottom w:val="single" w:color="4B0082" w:sz="4"/>
              <w:right w:val="single" w:color="4B0082" w:sz="4"/>
            </w:tcBorders>
            <w:shd w:fill="4B008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09</w:t>
            </w:r>
          </w:p>
        </w:tc>
        <w:tc>
          <w:tcPr>
            <w:tcW w:type="dxa" w:w="7680"/>
            <w:tcBorders>
              <w:top w:val="single" w:color="4B0082" w:sz="4"/>
              <w:left w:val="single" w:color="4B0082" w:sz="4"/>
              <w:bottom w:val="single" w:color="4B0082" w:sz="4"/>
              <w:right w:val="single" w:color="4B0082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Validate AuditSignal Schema in Node REPL</w:t>
            </w:r>
          </w:p>
        </w:tc>
        <w:tc>
          <w:tcPr>
            <w:tcW w:type="dxa" w:w="1040"/>
            <w:tcBorders>
              <w:top w:val="single" w:color="4B0082" w:sz="4"/>
              <w:left w:val="single" w:color="4B0082" w:sz="4"/>
              <w:bottom w:val="single" w:color="4B0082" w:sz="4"/>
              <w:right w:val="single" w:color="4B0082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10 min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Open a PowerShell window in the egs/ directory: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cd "C:\AI Project\NCAOS-Urielle\egs"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node --input-type=module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Paste the following (Ctrl+D to exit when done):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import { AuditSignalSchema, fromEventRecord, evidenceLevel,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     auditFindingSummary, ISO42001_CONTROL_MAP }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from './audit-signal/src/audit-signal.ts';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// Test 1: Validate core layer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const signal = {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schemaVersion: "1.0",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core: {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evidenceHandle: "EVD-1778168626181-5164BEB0",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sequenceNumber: 2,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layer: "gate",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severity: "high",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action: "BLOCK",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authority: "invalid",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integrityScore: 29,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detectionMode: "Real-time Gate Enforcement",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routingHint: "SOC / Security Queue",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mttdMs: 12.5,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detectedAt: new Date().toISOString(),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storedAt: new Date().toISOString(),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policyProfileId: "STRICT-PROD",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partnerId: "GLOBAL_ENT_2026"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}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};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const parsed = AuditSignalSchema.parse(signal);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console.log("Schema valid:", !!parsed);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// Test 2: evidenceLevel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console.log("Evidence level:", evidenceLevel(parsed));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// Test 3: auditFindingSummary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console.log("Finding:", auditFindingSummary(parsed));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// Test 4: ISO 42001 controls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console.log("ISO controls:", ISO42001_CONTROL_MAP["gate"]);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// Test 5: Invalid schema throws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try { AuditSignalSchema.parse({ bad: "data" }); }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catch(e) { console.log("Validation correctly rejects invalid:", true); }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60"/>
        <w:gridCol w:w="60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 / Acceptance Criteria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AuditSignalSchema.parse(signal)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Returns parsed object without throwing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evidenceLevel(parsed)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Returns STRONG / MODERATE / WEAK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auditFindingSummary(parsed)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Returns human-readable finding string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ISO42001_CONTROL_MAP["gate"]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Returns array of ISO control IDs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Invalid schema rejected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ZodError thrown on bad input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t xml:space="preserve">Test AS-02 — Sequence Layer Validation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// Add sequence layer to signal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const withSeq = {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...signal,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sequence: {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sequenceId: "WF-UI-TEST-001",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patternType: "CONTAINED",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escalationDetected: true,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consistencyScore: 94,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eventCount: 2,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firstDetectedAt: new Date().toISOString(),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actionChain: ["DOWNGRADE", "BLOCK"],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layersInvolved: ["gate"]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}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};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const parsedSeq = AuditSignalSchema.parse(withSeq);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console.log("Sequence layer valid:", !!parsedSeq.sequence);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console.log("Pattern type:", parsedSeq.sequence?.patternType);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console.log("Evidence level with sequence:",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evidenceLevel(parsedSeq));  // Should be STRONG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60"/>
        <w:gridCol w:w="60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 / Acceptance Criteria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Sequence layer parses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parsedSeq.sequence is defined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patternType=CONTAINED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Correct value preserved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evidenceLevel=STRONG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High severity + BLOCK + escalation → STRONG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t xml:space="preserve">Test AS-03 — Enrichment Layer Validation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// Add optional enrichment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const withEnrich = {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...withSeq,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enrichment: {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identityRef: "user-ref-abc123",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assetRef: "asset-ref-xyz789",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sessionId: "sess-001",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serviceComponent: "AuthService",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tags: { env: "production", team: "security" }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}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};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const parsedEnrich = AuditSignalSchema.parse(withEnrich);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console.log("Enrichment valid:", !!parsedEnrich.enrichment);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console.log("All three layers present:",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!!parsedEnrich.core &amp;&amp; !!parsedEnrich.sequence &amp;&amp; !!parsedEnrich.enrichment);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60"/>
        <w:gridCol w:w="60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 / Acceptance Criteria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Enrichment layer parses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parsedEnrich.enrichment is defined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All three layers present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core + sequence + enrichment all populated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Signal without enrichment also valid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Enrichment is optional — core-only signal passes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t xml:space="preserve">9. Commit and Push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680"/>
        <w:gridCol w:w="1040"/>
      </w:tblGrid>
      <w:tr>
        <w:tc>
          <w:tcPr>
            <w:tcW w:type="dxa" w:w="640"/>
            <w:tcBorders>
              <w:top w:val="single" w:color="085041" w:sz="4"/>
              <w:left w:val="single" w:color="085041" w:sz="4"/>
              <w:bottom w:val="single" w:color="085041" w:sz="4"/>
              <w:right w:val="single" w:color="085041" w:sz="4"/>
            </w:tcBorders>
            <w:shd w:fill="08504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7680"/>
            <w:tcBorders>
              <w:top w:val="single" w:color="085041" w:sz="4"/>
              <w:left w:val="single" w:color="085041" w:sz="4"/>
              <w:bottom w:val="single" w:color="085041" w:sz="4"/>
              <w:right w:val="single" w:color="085041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Commit Phase 05 to GitHub</w:t>
            </w:r>
          </w:p>
        </w:tc>
        <w:tc>
          <w:tcPr>
            <w:tcW w:type="dxa" w:w="1040"/>
            <w:tcBorders>
              <w:top w:val="single" w:color="085041" w:sz="4"/>
              <w:left w:val="single" w:color="085041" w:sz="4"/>
              <w:bottom w:val="single" w:color="085041" w:sz="4"/>
              <w:right w:val="single" w:color="085041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17"/>
                <w:szCs w:val="17"/>
              </w:rPr>
              <w:t xml:space="preserve">3 min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top w:val="single" w:color="BDD7EE" w:sz="6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8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cd "C:\AI Project\NCAOS-Urielle"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add -A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status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Verify: egs/ui/, egs/audit-signal/, ADR-006 staged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commit -m "feat: Phase 05 complete — React Admin Terminal + AuditSignal schema"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push origin main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Tag the release</w:t>
      </w:r>
    </w:p>
    <w:p>
      <w:pPr>
        <w:pBdr>
          <w:top w:val="none" w:color="FFFFFF" w:sz="0"/>
          <w:bottom w:val="none" w:color="FFFFFF" w:sz="0"/>
          <w:left w:val="single" w:color="2E75B6" w:sz="12"/>
          <w:right w:val="none" w:color="FFFFFF" w:sz="0"/>
        </w:pBdr>
        <w:shd w:fill="F0F4FA" w:val="clear"/>
        <w:spacing w:after="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tag -a v0.5.0 -m "Phase 05 — Admin UI + Toru-William AuditSignal interface"</w:t>
      </w:r>
    </w:p>
    <w:p>
      <w:pPr>
        <w:pBdr>
          <w:top w:val="none" w:color="FFFFFF" w:sz="0"/>
          <w:bottom w:val="single" w:color="BDD7EE" w:sz="6"/>
          <w:left w:val="single" w:color="2E75B6" w:sz="12"/>
          <w:right w:val="none" w:color="FFFFFF" w:sz="0"/>
        </w:pBdr>
        <w:shd w:fill="F0F4FA" w:val="clear"/>
        <w:spacing w:after="80" w:before="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push origin v0.5.0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60"/>
        <w:gridCol w:w="60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 / Acceptance Criteria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git status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egs/ui/ + egs/audit-signal/ + ADR-006 staged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git commit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Commit succeeds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git push origin main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Pushed to remote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git tag v0.5.0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Tag created and pushed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t xml:space="preserve">10. Toru-William Alignment Verification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These checks confirm that Phase 05 delivers the "minimum viable signal layer" and "interface definition exercise" Toru and William agreed on after Phase 03.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760"/>
        <w:gridCol w:w="1400"/>
      </w:tblGrid>
      <w:tr>
        <w:trPr>
          <w:tblHeader/>
        </w:trPr>
        <w:tc>
          <w:tcPr>
            <w:tcW w:type="dxa" w:w="3200"/>
            <w:tcBorders>
              <w:top w:val="single" w:color="085041" w:sz="4"/>
              <w:left w:val="single" w:color="085041" w:sz="4"/>
              <w:bottom w:val="single" w:color="085041" w:sz="4"/>
              <w:right w:val="single" w:color="085041" w:sz="4"/>
            </w:tcBorders>
            <w:shd w:fill="08504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4760"/>
            <w:tcBorders>
              <w:top w:val="single" w:color="085041" w:sz="4"/>
              <w:left w:val="single" w:color="085041" w:sz="4"/>
              <w:bottom w:val="single" w:color="085041" w:sz="4"/>
              <w:right w:val="single" w:color="085041" w:sz="4"/>
            </w:tcBorders>
            <w:shd w:fill="08504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1400"/>
            <w:tcBorders>
              <w:top w:val="single" w:color="085041" w:sz="4"/>
              <w:left w:val="single" w:color="085041" w:sz="4"/>
              <w:bottom w:val="single" w:color="085041" w:sz="4"/>
              <w:right w:val="single" w:color="085041" w:sz="4"/>
            </w:tcBorders>
            <w:shd w:fill="085041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Minimum viable signal layer</w:t>
            </w:r>
          </w:p>
        </w:tc>
        <w:tc>
          <w:tcPr>
            <w:tcW w:type="dxa" w:w="4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AuditSignalCore has exactly 14 fields — the irreducible minimum for meaningful governance evidence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Sequence-level interpretation</w:t>
            </w:r>
          </w:p>
        </w:tc>
        <w:tc>
          <w:tcPr>
            <w:tcW w:type="dxa" w:w="4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AuditSignalSequence.patternType produces CONTAINED for DOWNGRADE→BLOCK sequences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Consistency of enforcement</w:t>
            </w:r>
          </w:p>
        </w:tc>
        <w:tc>
          <w:tcPr>
            <w:tcW w:type="dxa" w:w="4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AuditSignalSequence.consistencyScore (0–100) computed from action rank variance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Escalation patterns</w:t>
            </w:r>
          </w:p>
        </w:tc>
        <w:tc>
          <w:tcPr>
            <w:tcW w:type="dxa" w:w="4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AuditSignalSequence.escalationDetected: true when PASS→DOWNGRADE→BLOCK rank increases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Boundary strictly intact</w:t>
            </w:r>
          </w:p>
        </w:tc>
        <w:tc>
          <w:tcPr>
            <w:tcW w:type="dxa" w:w="4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AuditSignal contains only boundary signals — no internal model state or root-cause claims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Schema versioned</w:t>
            </w:r>
          </w:p>
        </w:tc>
        <w:tc>
          <w:tcPr>
            <w:tcW w:type="dxa" w:w="4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schemaVersion: "1.0" enables Urielle to handle future schema evolution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ISO 42001 mapped</w:t>
            </w:r>
          </w:p>
        </w:tc>
        <w:tc>
          <w:tcPr>
            <w:tcW w:type="dxa" w:w="4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ISO42001_CONTROL_MAP links each layer to relevant control IDs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ADR-006 written</w:t>
            </w:r>
          </w:p>
        </w:tc>
        <w:tc>
          <w:tcPr>
            <w:tcW w:type="dxa" w:w="4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Formal architectural decision record for Urielle interface contract</w:t>
            </w:r>
          </w:p>
        </w:tc>
        <w:tc>
          <w:tcPr>
            <w:tcW w:type="dxa" w:w="1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t xml:space="preserve">11. Troubleshooting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5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npm run dev fails: Cannot find module 'react'</w:t>
            </w:r>
          </w:p>
        </w:tc>
        <w:tc>
          <w:tcPr>
            <w:tcW w:type="dxa" w:w="5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Run npm install from egs/ root first. React must be installed in the workspace.</w:t>
            </w:r>
          </w:p>
        </w:tc>
      </w:tr>
      <w:tr>
        <w:tc>
          <w:tcPr>
            <w:tcW w:type="dxa" w:w="3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UI shows blank page / white screen</w:t>
            </w:r>
          </w:p>
        </w:tc>
        <w:tc>
          <w:tcPr>
            <w:tcW w:type="dxa" w:w="5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 browser console for errors. Most common: CORS error if API not running. Ensure npm start is running in api/ first.</w:t>
            </w:r>
          </w:p>
        </w:tc>
      </w:tr>
      <w:tr>
        <w:tc>
          <w:tcPr>
            <w:tcW w:type="dxa" w:w="3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WS DISCONNECTED badge visible</w:t>
            </w:r>
          </w:p>
        </w:tc>
        <w:tc>
          <w:tcPr>
            <w:tcW w:type="dxa" w:w="5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API server is not running or WebSocket endpoint is unreachable. Check http://localhost:3000/v1/health first.</w:t>
            </w:r>
          </w:p>
        </w:tc>
      </w:tr>
      <w:tr>
        <w:tc>
          <w:tcPr>
            <w:tcW w:type="dxa" w:w="3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Event log shows 'no events'</w:t>
            </w:r>
          </w:p>
        </w:tc>
        <w:tc>
          <w:tcPr>
            <w:tcW w:type="dxa" w:w="5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events have been processed yet. Send requests via PowerShell (Test UI-03) to generate events.</w:t>
            </w:r>
          </w:p>
        </w:tc>
      </w:tr>
      <w:tr>
        <w:tc>
          <w:tcPr>
            <w:tcW w:type="dxa" w:w="3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Sequence panel doesn't appear</w:t>
            </w:r>
          </w:p>
        </w:tc>
        <w:tc>
          <w:tcPr>
            <w:tcW w:type="dxa" w:w="5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The evidence handle must have a sequenceId (workflowId was provided). Send requests with workflowId='WF-UI-TEST-001'.</w:t>
            </w:r>
          </w:p>
        </w:tc>
      </w:tr>
      <w:tr>
        <w:tc>
          <w:tcPr>
            <w:tcW w:type="dxa" w:w="3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Trend chart shows 'no events yet'</w:t>
            </w:r>
          </w:p>
        </w:tc>
        <w:tc>
          <w:tcPr>
            <w:tcW w:type="dxa" w:w="5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Chart requires at least one event. Process a request via PowerShell then wait ~10s for auto-refresh.</w:t>
            </w:r>
          </w:p>
        </w:tc>
      </w:tr>
      <w:tr>
        <w:tc>
          <w:tcPr>
            <w:tcW w:type="dxa" w:w="3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AuditSignalSchema import fails in Node REPL</w:t>
            </w:r>
          </w:p>
        </w:tc>
        <w:tc>
          <w:tcPr>
            <w:tcW w:type="dxa" w:w="5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TypeScript source cannot be imported directly by node. Use tsx or compile first: npx tsx audit-signal/src/audit-signal.ts</w:t>
            </w:r>
          </w:p>
        </w:tc>
      </w:tr>
      <w:tr>
        <w:tc>
          <w:tcPr>
            <w:tcW w:type="dxa" w:w="3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Partner selector shows GLOBAL_ENT_2026 but API uses TEST</w:t>
            </w:r>
          </w:p>
        </w:tc>
        <w:tc>
          <w:tcPr>
            <w:tcW w:type="dxa" w:w="5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The API defaults to GLOBAL_ENT_2026. Change the selector to TEST and re-send requests with X-Partner-ID: TEST.</w:t>
            </w:r>
          </w:p>
        </w:tc>
      </w:tr>
      <w:tr>
        <w:tc>
          <w:tcPr>
            <w:tcW w:type="dxa" w:w="3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Port 5173 already in use</w:t>
            </w:r>
          </w:p>
        </w:tc>
        <w:tc>
          <w:tcPr>
            <w:tcW w:type="dxa" w:w="5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Another Vite instance is running. Close it (Ctrl+C) or change the port in ui/vite.config.ts.</w:t>
            </w:r>
          </w:p>
        </w:tc>
      </w:tr>
      <w:tr>
        <w:tc>
          <w:tcPr>
            <w:tcW w:type="dxa" w:w="3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git push rejected (non-fast-forward)</w:t>
            </w:r>
          </w:p>
        </w:tc>
        <w:tc>
          <w:tcPr>
            <w:tcW w:type="dxa" w:w="5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Run: git pull origin main --rebase  then git push origin main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t xml:space="preserve">12. Final Completion Checklist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60"/>
        <w:gridCol w:w="60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 / Acceptance Criteria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Prerequisites met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04 complete, 181 tests passing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Archive extracted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ui/, audit-signal/, ADR-006 all in place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package.json updated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ui and audit-signal in workspaces array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npm install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fatal errors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Phase 01–04 regression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181 tests still passing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API server running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http://localhost:3000/v1/health returns 200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UI server running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http://localhost:5173 loads in browser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UI-01 Topbar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NCAOS logo, status pill, health badges, WS connected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UI-02 SOC view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Event log, integrity, authority, MTTD panels visible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UI-03 Events generated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Clean + threat requests sent, events appear in log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UI-04 Architect view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Shell integrity, continuity state, expanded MTTD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UI-05 Auditor view + Sequence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Sequence panel loads on evidence handle click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UI-06 Executive view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RAW vs GOVERNED bars, trend chart with data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UI-07 Partner selector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 tenant isolated from GLOBAL_ENT_2026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UI-08 WebSocket live update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Status pill + cards update on new threat request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AS-01 Schema validates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AuditSignalSchema.parse() succeeds for valid signal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AS-02 Sequence layer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CONTAINED pattern with escalationDetected=true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AS-03 Enrichment layer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three layers populate correctly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AS ISO42001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ISO42001_CONTROL_MAP returns correct control IDs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Git commit + push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feat: Phase 05 complete committed to main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Git tag v0.5.0</w:t>
            </w:r>
          </w:p>
        </w:tc>
        <w:tc>
          <w:tcPr>
            <w:tcW w:type="dxa" w:w="5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Tag pushed to origin</w:t>
            </w:r>
          </w:p>
        </w:tc>
        <w:tc>
          <w:tcPr>
            <w:tcW w:type="dxa" w:w="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☐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 w:space="1"/>
      </w:pBdr>
      <w:spacing w:after="0" w:before="0"/>
    </w:pPr>
  </w:p>
  <w:p>
    <w:pPr>
      <w:tabs>
        <w:tab w:val="right" w:pos="9360"/>
      </w:tabs>
      <w:spacing w:after="0" w:before="40"/>
    </w:pPr>
    <w:r>
      <w:rPr>
        <w:rFonts w:ascii="Arial" w:cs="Arial" w:eastAsia="Arial" w:hAnsi="Arial"/>
        <w:color w:val="595959"/>
        <w:sz w:val="16"/>
        <w:szCs w:val="16"/>
      </w:rPr>
      <w:t xml:space="preserve">NCAOS-Urielle · github.com/wholidi/NCAOS-Urielle  |  Non-Public / Concept Artifact</w:t>
    </w:r>
    <w:r>
      <w:rPr>
        <w:rFonts w:ascii="Arial" w:cs="Arial" w:eastAsia="Arial" w:hAnsi="Arial"/>
        <w:color w:val="595959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</w:pPr>
    <w:r>
      <w:rPr>
        <w:rFonts w:ascii="Arial" w:cs="Arial" w:eastAsia="Arial" w:hAnsi="Arial"/>
        <w:b/>
        <w:bCs/>
        <w:color w:val="1F3864"/>
        <w:sz w:val="20"/>
        <w:szCs w:val="20"/>
      </w:rPr>
      <w:t xml:space="preserve">NCAOS / EGS  </w:t>
    </w:r>
    <w:r>
      <w:rPr>
        <w:rFonts w:ascii="Arial" w:cs="Arial" w:eastAsia="Arial" w:hAnsi="Arial"/>
        <w:color w:val="595959"/>
        <w:sz w:val="20"/>
        <w:szCs w:val="20"/>
      </w:rPr>
      <w:t xml:space="preserve">— Phase 05 Test Plan</w:t>
    </w:r>
  </w:p>
  <w:p>
    <w:pPr>
      <w:pBdr>
        <w:bottom w:val="single" w:color="2E75B6" w:sz="6" w:space="1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40" w:before="3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F3864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2026-05-08T03:30:07.441Z</dcterms:created>
  <dcterms:modified xsi:type="dcterms:W3CDTF">2026-05-08T03:30:07.441Z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