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grandfather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grandfather();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~grandfather();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grandfather</w:t>
      </w:r>
      <w:r>
        <w:rPr>
          <w:rFonts w:hint="eastAsia" w:ascii="新宋体" w:hAnsi="新宋体" w:eastAsia="新宋体"/>
          <w:color w:val="000000"/>
          <w:sz w:val="19"/>
        </w:rPr>
        <w:t>::grandfather()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"grandfather construct"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grandfather</w:t>
      </w:r>
      <w:r>
        <w:rPr>
          <w:rFonts w:hint="eastAsia" w:ascii="新宋体" w:hAnsi="新宋体" w:eastAsia="新宋体"/>
          <w:color w:val="000000"/>
          <w:sz w:val="19"/>
        </w:rPr>
        <w:t>::~grandfather()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"grandfather destroyed"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father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grandfather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father();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~father();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father</w:t>
      </w:r>
      <w:r>
        <w:rPr>
          <w:rFonts w:hint="eastAsia" w:ascii="新宋体" w:hAnsi="新宋体" w:eastAsia="新宋体"/>
          <w:color w:val="000000"/>
          <w:sz w:val="19"/>
        </w:rPr>
        <w:t>::father()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"father construct"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father</w:t>
      </w:r>
      <w:r>
        <w:rPr>
          <w:rFonts w:hint="eastAsia" w:ascii="新宋体" w:hAnsi="新宋体" w:eastAsia="新宋体"/>
          <w:color w:val="000000"/>
          <w:sz w:val="19"/>
        </w:rPr>
        <w:t>::~father()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"father destroyed"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son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father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son</w:t>
      </w:r>
      <w:r>
        <w:rPr>
          <w:rFonts w:hint="eastAsia" w:ascii="新宋体" w:hAnsi="新宋体" w:eastAsia="新宋体"/>
          <w:color w:val="000000"/>
          <w:sz w:val="19"/>
        </w:rPr>
        <w:t>::son()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"son construct"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son</w:t>
      </w:r>
      <w:r>
        <w:rPr>
          <w:rFonts w:hint="eastAsia" w:ascii="新宋体" w:hAnsi="新宋体" w:eastAsia="新宋体"/>
          <w:color w:val="000000"/>
          <w:sz w:val="19"/>
        </w:rPr>
        <w:t>::~son()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"son destroyed"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son</w:t>
      </w:r>
      <w:r>
        <w:rPr>
          <w:rFonts w:hint="eastAsia" w:ascii="新宋体" w:hAnsi="新宋体" w:eastAsia="新宋体"/>
          <w:color w:val="000000"/>
          <w:sz w:val="19"/>
        </w:rPr>
        <w:t xml:space="preserve"> *s=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2017-09-17T13:28:00Z</dcterms:created>
  <dc:creator>陈烨</dc:creator>
  <cp:lastModifiedBy>陈烨</cp:lastModifiedBy>
  <dcterms:modified xsi:type="dcterms:W3CDTF">2017-09-17T13:28:24Z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