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F964" w14:textId="14CA8880" w:rsidR="00A1175B" w:rsidRPr="00A1175B" w:rsidRDefault="00A1175B" w:rsidP="00A1175B">
      <w:pPr>
        <w:jc w:val="center"/>
        <w:rPr>
          <w:rFonts w:asciiTheme="minorEastAsia" w:hAnsiTheme="minorEastAsia"/>
          <w:b/>
          <w:bCs/>
          <w:sz w:val="32"/>
          <w:szCs w:val="36"/>
        </w:rPr>
      </w:pPr>
      <w:r w:rsidRPr="00A1175B">
        <w:rPr>
          <w:rFonts w:asciiTheme="minorEastAsia" w:hAnsiTheme="minorEastAsia" w:hint="eastAsia"/>
          <w:b/>
          <w:bCs/>
          <w:sz w:val="32"/>
          <w:szCs w:val="36"/>
        </w:rPr>
        <w:t>一阶R</w:t>
      </w:r>
      <w:r w:rsidRPr="00A1175B">
        <w:rPr>
          <w:rFonts w:asciiTheme="minorEastAsia" w:hAnsiTheme="minorEastAsia"/>
          <w:b/>
          <w:bCs/>
          <w:sz w:val="32"/>
          <w:szCs w:val="36"/>
        </w:rPr>
        <w:t>C</w:t>
      </w:r>
      <w:r w:rsidRPr="00A1175B">
        <w:rPr>
          <w:rFonts w:asciiTheme="minorEastAsia" w:hAnsiTheme="minorEastAsia" w:hint="eastAsia"/>
          <w:b/>
          <w:bCs/>
          <w:sz w:val="32"/>
          <w:szCs w:val="36"/>
        </w:rPr>
        <w:t>电路实验预习报告</w:t>
      </w:r>
    </w:p>
    <w:p w14:paraId="33B31F42" w14:textId="2FA7F8D6" w:rsidR="002A51A7" w:rsidRPr="00A1175B" w:rsidRDefault="002A51A7" w:rsidP="002A51A7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 w:hint="eastAsia"/>
          <w:sz w:val="24"/>
          <w:szCs w:val="28"/>
        </w:rPr>
        <w:t>一、</w:t>
      </w:r>
      <w:r w:rsidRPr="00A1175B">
        <w:rPr>
          <w:rFonts w:asciiTheme="minorEastAsia" w:hAnsiTheme="minorEastAsia"/>
          <w:sz w:val="24"/>
          <w:szCs w:val="28"/>
        </w:rPr>
        <w:t>RC一阶电路的全响应</w:t>
      </w:r>
    </w:p>
    <w:p w14:paraId="15EC8DE5" w14:textId="59F8988E" w:rsidR="009B7CBC" w:rsidRPr="00A1175B" w:rsidRDefault="002A51A7" w:rsidP="002A51A7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 w:hint="eastAsia"/>
          <w:sz w:val="24"/>
          <w:szCs w:val="28"/>
        </w:rPr>
        <w:t>一阶电路在非零初始状态下，由输入激励和初始状态共同产生的响应，称为全响应。根据叠加定理，可将全响应分为零输入响应</w:t>
      </w:r>
      <w:r w:rsidRPr="00A1175B">
        <w:rPr>
          <w:rFonts w:asciiTheme="minorEastAsia" w:hAnsiTheme="minorEastAsia"/>
          <w:sz w:val="24"/>
          <w:szCs w:val="28"/>
        </w:rPr>
        <w:t>+零状态响应</w:t>
      </w:r>
      <w:r w:rsidRPr="00A1175B">
        <w:rPr>
          <w:rFonts w:asciiTheme="minorEastAsia" w:hAnsiTheme="minorEastAsia" w:hint="eastAsia"/>
          <w:sz w:val="24"/>
          <w:szCs w:val="28"/>
        </w:rPr>
        <w:t>；</w:t>
      </w:r>
      <w:r w:rsidRPr="00A1175B">
        <w:rPr>
          <w:rFonts w:asciiTheme="minorEastAsia" w:hAnsiTheme="minorEastAsia"/>
          <w:sz w:val="24"/>
          <w:szCs w:val="28"/>
        </w:rPr>
        <w:t>此外，全响应还可分为自由响应+强迫响应，或者分解为瞬态响应+稳态响应。</w:t>
      </w:r>
    </w:p>
    <w:p w14:paraId="540250A2" w14:textId="77DC3E79" w:rsidR="002A51A7" w:rsidRPr="00A1175B" w:rsidRDefault="002A51A7" w:rsidP="002A51A7">
      <w:pPr>
        <w:rPr>
          <w:rFonts w:asciiTheme="minorEastAsia" w:hAnsiTheme="minorEastAsia"/>
          <w:sz w:val="24"/>
          <w:szCs w:val="28"/>
        </w:rPr>
      </w:pPr>
    </w:p>
    <w:p w14:paraId="242242B0" w14:textId="775BB9E5" w:rsidR="002A51A7" w:rsidRPr="00A1175B" w:rsidRDefault="002A51A7" w:rsidP="002A51A7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 w:hint="eastAsia"/>
          <w:sz w:val="24"/>
          <w:szCs w:val="28"/>
        </w:rPr>
        <w:t>二、</w:t>
      </w:r>
      <w:r w:rsidRPr="00A1175B">
        <w:rPr>
          <w:rFonts w:asciiTheme="minorEastAsia" w:hAnsiTheme="minorEastAsia"/>
          <w:sz w:val="24"/>
          <w:szCs w:val="28"/>
        </w:rPr>
        <w:t>时间常数</w:t>
      </w:r>
    </w:p>
    <w:p w14:paraId="516518CD" w14:textId="4B90E1F5" w:rsidR="002A51A7" w:rsidRPr="00A1175B" w:rsidRDefault="002A51A7" w:rsidP="002A51A7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 w:hint="eastAsia"/>
          <w:sz w:val="24"/>
          <w:szCs w:val="28"/>
        </w:rPr>
        <w:t>表示过渡反应时间过程的常数。在</w:t>
      </w:r>
      <w:r w:rsidRPr="00A1175B">
        <w:rPr>
          <w:rFonts w:asciiTheme="minorEastAsia" w:hAnsiTheme="minorEastAsia"/>
          <w:sz w:val="24"/>
          <w:szCs w:val="28"/>
        </w:rPr>
        <w:t>RC电路中，其值等于电阻R与电容C的乘积。即τ=RC</w:t>
      </w:r>
      <w:r w:rsidRPr="00A1175B">
        <w:rPr>
          <w:rFonts w:asciiTheme="minorEastAsia" w:hAnsiTheme="minorEastAsia" w:hint="eastAsia"/>
          <w:sz w:val="24"/>
          <w:szCs w:val="28"/>
        </w:rPr>
        <w:t>，</w:t>
      </w:r>
      <w:r w:rsidRPr="00A1175B">
        <w:rPr>
          <w:rFonts w:asciiTheme="minorEastAsia" w:hAnsiTheme="minorEastAsia"/>
          <w:sz w:val="24"/>
          <w:szCs w:val="28"/>
        </w:rPr>
        <w:t>当R单位为</w:t>
      </w:r>
      <w:r w:rsidRPr="00A1175B">
        <w:rPr>
          <w:rFonts w:asciiTheme="minorEastAsia" w:hAnsiTheme="minorEastAsia" w:hint="eastAsia"/>
          <w:sz w:val="24"/>
          <w:szCs w:val="28"/>
        </w:rPr>
        <w:t>Ω，</w:t>
      </w:r>
      <w:r w:rsidRPr="00A1175B">
        <w:rPr>
          <w:rFonts w:asciiTheme="minorEastAsia" w:hAnsiTheme="minorEastAsia"/>
          <w:sz w:val="24"/>
          <w:szCs w:val="28"/>
        </w:rPr>
        <w:t>电容单位为F的时候，τ的单位为</w:t>
      </w:r>
      <w:r w:rsidRPr="00A1175B">
        <w:rPr>
          <w:rFonts w:asciiTheme="minorEastAsia" w:hAnsiTheme="minorEastAsia" w:hint="eastAsia"/>
          <w:sz w:val="24"/>
          <w:szCs w:val="28"/>
        </w:rPr>
        <w:t>s</w:t>
      </w:r>
      <w:r w:rsidRPr="00A1175B">
        <w:rPr>
          <w:rFonts w:asciiTheme="minorEastAsia" w:hAnsiTheme="minorEastAsia"/>
          <w:sz w:val="24"/>
          <w:szCs w:val="28"/>
        </w:rPr>
        <w:t>。</w:t>
      </w:r>
    </w:p>
    <w:p w14:paraId="3121BAEB" w14:textId="77777777" w:rsidR="002A51A7" w:rsidRPr="00A1175B" w:rsidRDefault="002A51A7" w:rsidP="002A51A7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/>
          <w:sz w:val="24"/>
          <w:szCs w:val="28"/>
        </w:rPr>
        <w:t>时间常数的测量</w:t>
      </w:r>
      <w:r w:rsidRPr="00A1175B">
        <w:rPr>
          <w:rFonts w:asciiTheme="minorEastAsia" w:hAnsiTheme="minorEastAsia" w:hint="eastAsia"/>
          <w:sz w:val="24"/>
          <w:szCs w:val="28"/>
        </w:rPr>
        <w:t>：</w:t>
      </w:r>
    </w:p>
    <w:p w14:paraId="50A525E8" w14:textId="77777777" w:rsidR="002A51A7" w:rsidRPr="00A1175B" w:rsidRDefault="002A51A7" w:rsidP="002A51A7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/>
          <w:sz w:val="24"/>
          <w:szCs w:val="28"/>
        </w:rPr>
        <w:t>(1)由定义τ =RC。</w:t>
      </w:r>
    </w:p>
    <w:p w14:paraId="3DFB8F3A" w14:textId="46BA48DE" w:rsidR="002A51A7" w:rsidRPr="00A1175B" w:rsidRDefault="002A51A7" w:rsidP="002A51A7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/>
          <w:sz w:val="24"/>
          <w:szCs w:val="28"/>
        </w:rPr>
        <w:t>(2)在电容放电过程中，电容两端电压的表达式为</w:t>
      </w:r>
      <w:r w:rsidRPr="00A1175B">
        <w:rPr>
          <w:rFonts w:asciiTheme="minorEastAsia" w:hAnsiTheme="minorEastAsia" w:hint="eastAsia"/>
          <w:sz w:val="24"/>
          <w:szCs w:val="28"/>
        </w:rPr>
        <w:t>：</w:t>
      </w:r>
    </w:p>
    <w:p w14:paraId="738A4C54" w14:textId="00815985" w:rsidR="002A51A7" w:rsidRPr="00A1175B" w:rsidRDefault="00023A51" w:rsidP="002A51A7">
      <w:pPr>
        <w:rPr>
          <w:rFonts w:asciiTheme="minorEastAsia" w:hAnsi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 w:hint="eastAsia"/>
                  <w:sz w:val="24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τ</m:t>
                  </m:r>
                </m:den>
              </m:f>
            </m:sup>
          </m:sSup>
        </m:oMath>
      </m:oMathPara>
    </w:p>
    <w:p w14:paraId="197A7ADD" w14:textId="4C8E5D98" w:rsidR="002A51A7" w:rsidRPr="00A1175B" w:rsidRDefault="002A51A7" w:rsidP="002A51A7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 w:hint="eastAsia"/>
          <w:sz w:val="24"/>
          <w:szCs w:val="28"/>
        </w:rPr>
        <w:t>由上</w:t>
      </w:r>
      <w:r w:rsidRPr="00A1175B">
        <w:rPr>
          <w:rFonts w:asciiTheme="minorEastAsia" w:hAnsiTheme="minorEastAsia"/>
          <w:sz w:val="24"/>
          <w:szCs w:val="28"/>
        </w:rPr>
        <w:t>式可得，电容两端电压达到最大值的1/e时(约为0.3679倍)所用的时间即为时间常数τ，在实验中可通过作电容电压</w:t>
      </w:r>
      <w:r w:rsidR="00817E4B" w:rsidRPr="00A1175B">
        <w:rPr>
          <w:rFonts w:asciiTheme="minorEastAsia" w:hAnsiTheme="minorEastAsia"/>
          <w:sz w:val="24"/>
          <w:szCs w:val="28"/>
        </w:rPr>
        <w:t>U</w:t>
      </w:r>
      <w:r w:rsidR="00817E4B" w:rsidRPr="00A1175B">
        <w:rPr>
          <w:rFonts w:asciiTheme="minorEastAsia" w:hAnsiTheme="minorEastAsia"/>
          <w:sz w:val="24"/>
          <w:szCs w:val="28"/>
          <w:vertAlign w:val="subscript"/>
        </w:rPr>
        <w:t>c</w:t>
      </w:r>
      <w:r w:rsidRPr="00A1175B">
        <w:rPr>
          <w:rFonts w:asciiTheme="minorEastAsia" w:hAnsiTheme="minorEastAsia"/>
          <w:sz w:val="24"/>
          <w:szCs w:val="28"/>
        </w:rPr>
        <w:t>-时间t</w:t>
      </w:r>
      <w:r w:rsidR="00817E4B" w:rsidRPr="00A1175B">
        <w:rPr>
          <w:rFonts w:asciiTheme="minorEastAsia" w:hAnsiTheme="minorEastAsia" w:hint="eastAsia"/>
          <w:sz w:val="24"/>
          <w:szCs w:val="28"/>
        </w:rPr>
        <w:t>图象</w:t>
      </w:r>
      <w:r w:rsidRPr="00A1175B">
        <w:rPr>
          <w:rFonts w:asciiTheme="minorEastAsia" w:hAnsiTheme="minorEastAsia"/>
          <w:sz w:val="24"/>
          <w:szCs w:val="28"/>
        </w:rPr>
        <w:t>或者图表来寻找τ。</w:t>
      </w:r>
    </w:p>
    <w:p w14:paraId="3812F04E" w14:textId="3DA584AE" w:rsidR="002A51A7" w:rsidRPr="00A1175B" w:rsidRDefault="002A51A7" w:rsidP="002A51A7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/>
          <w:sz w:val="24"/>
          <w:szCs w:val="28"/>
        </w:rPr>
        <w:t>(3)在电容由零开始的充电过程中，电容两端电压表达式为</w:t>
      </w:r>
      <w:r w:rsidR="00817E4B" w:rsidRPr="00A1175B">
        <w:rPr>
          <w:rFonts w:asciiTheme="minorEastAsia" w:hAnsiTheme="minorEastAsia" w:hint="eastAsia"/>
          <w:sz w:val="24"/>
          <w:szCs w:val="28"/>
        </w:rPr>
        <w:t>：</w:t>
      </w:r>
    </w:p>
    <w:p w14:paraId="11DFEBEB" w14:textId="12962F38" w:rsidR="00817E4B" w:rsidRPr="00A1175B" w:rsidRDefault="00023A51" w:rsidP="002A51A7">
      <w:pPr>
        <w:rPr>
          <w:rFonts w:asciiTheme="minorEastAsia" w:hAnsi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5755B02D" w14:textId="36548F5C" w:rsidR="002A51A7" w:rsidRPr="00A1175B" w:rsidRDefault="002A51A7" w:rsidP="002A51A7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 w:hint="eastAsia"/>
          <w:sz w:val="24"/>
          <w:szCs w:val="28"/>
        </w:rPr>
        <w:t>由</w:t>
      </w:r>
      <w:r w:rsidRPr="00A1175B">
        <w:rPr>
          <w:rFonts w:asciiTheme="minorEastAsia" w:hAnsiTheme="minorEastAsia"/>
          <w:sz w:val="24"/>
          <w:szCs w:val="28"/>
        </w:rPr>
        <w:t>上式可得，电容两端电压达到最大值的1-1/e时(约为0.6321倍)所用的时间即为时间常数τ。同样，在实验中可通过作电容电压U</w:t>
      </w:r>
      <w:r w:rsidR="00817E4B" w:rsidRPr="00A1175B">
        <w:rPr>
          <w:rFonts w:asciiTheme="minorEastAsia" w:hAnsiTheme="minorEastAsia"/>
          <w:sz w:val="24"/>
          <w:szCs w:val="28"/>
          <w:vertAlign w:val="subscript"/>
        </w:rPr>
        <w:t>c</w:t>
      </w:r>
      <w:r w:rsidRPr="00A1175B">
        <w:rPr>
          <w:rFonts w:asciiTheme="minorEastAsia" w:hAnsiTheme="minorEastAsia"/>
          <w:sz w:val="24"/>
          <w:szCs w:val="28"/>
        </w:rPr>
        <w:t>-时间t图</w:t>
      </w:r>
      <w:r w:rsidR="00817E4B" w:rsidRPr="00A1175B">
        <w:rPr>
          <w:rFonts w:asciiTheme="minorEastAsia" w:hAnsiTheme="minorEastAsia" w:hint="eastAsia"/>
          <w:sz w:val="24"/>
          <w:szCs w:val="28"/>
        </w:rPr>
        <w:t>象</w:t>
      </w:r>
      <w:r w:rsidRPr="00A1175B">
        <w:rPr>
          <w:rFonts w:asciiTheme="minorEastAsia" w:hAnsiTheme="minorEastAsia"/>
          <w:sz w:val="24"/>
          <w:szCs w:val="28"/>
        </w:rPr>
        <w:t>或者图表来寻找τ。</w:t>
      </w:r>
    </w:p>
    <w:p w14:paraId="58232C78" w14:textId="5EB2E2B5" w:rsidR="00817E4B" w:rsidRPr="00A1175B" w:rsidRDefault="00817E4B" w:rsidP="002A51A7">
      <w:pPr>
        <w:rPr>
          <w:rFonts w:asciiTheme="minorEastAsia" w:hAnsiTheme="minorEastAsia"/>
          <w:sz w:val="24"/>
          <w:szCs w:val="28"/>
        </w:rPr>
      </w:pPr>
    </w:p>
    <w:p w14:paraId="0FB032FE" w14:textId="75A0E9B3" w:rsidR="000F5F2C" w:rsidRPr="00A1175B" w:rsidRDefault="000F5F2C" w:rsidP="002A51A7">
      <w:pPr>
        <w:rPr>
          <w:rFonts w:asciiTheme="minorEastAsia" w:hAnsiTheme="minorEastAsia"/>
          <w:sz w:val="24"/>
          <w:szCs w:val="28"/>
        </w:rPr>
      </w:pPr>
    </w:p>
    <w:p w14:paraId="501FCBDA" w14:textId="1E65745C" w:rsidR="000F5F2C" w:rsidRPr="00A1175B" w:rsidRDefault="000F5F2C" w:rsidP="000F5F2C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/>
          <w:sz w:val="24"/>
          <w:szCs w:val="28"/>
        </w:rPr>
        <w:lastRenderedPageBreak/>
        <w:t>5.实现高通和低通电路</w:t>
      </w:r>
    </w:p>
    <w:p w14:paraId="14811EA9" w14:textId="77777777" w:rsidR="000F6841" w:rsidRPr="00A1175B" w:rsidRDefault="000F5F2C" w:rsidP="000F6841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 w:hint="eastAsia"/>
          <w:sz w:val="24"/>
          <w:szCs w:val="28"/>
        </w:rPr>
        <w:t>输入</w:t>
      </w:r>
      <w:r w:rsidRPr="00A1175B">
        <w:rPr>
          <w:rFonts w:asciiTheme="minorEastAsia" w:hAnsiTheme="minorEastAsia"/>
          <w:sz w:val="24"/>
          <w:szCs w:val="28"/>
        </w:rPr>
        <w:t>1kHz~10kHz正弦波，分别实现输出1kHz与10kHz正弦波，给出电路图，并作出电路幅频特性曲线。其截止频率满足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w:rPr>
                <w:rFonts w:ascii="Cambria Math" w:hAnsi="Cambria Math" w:hint="eastAsia"/>
                <w:sz w:val="24"/>
                <w:szCs w:val="28"/>
              </w:rPr>
              <m:t>π</m:t>
            </m:r>
            <m:r>
              <w:rPr>
                <w:rFonts w:ascii="Cambria Math" w:hAnsi="Cambria Math"/>
                <w:sz w:val="24"/>
                <w:szCs w:val="28"/>
              </w:rPr>
              <m:t>RC</m:t>
            </m:r>
          </m:den>
        </m:f>
      </m:oMath>
      <w:r w:rsidRPr="00A1175B">
        <w:rPr>
          <w:rFonts w:asciiTheme="minorEastAsia" w:hAnsiTheme="minorEastAsia" w:hint="eastAsia"/>
          <w:sz w:val="24"/>
          <w:szCs w:val="28"/>
        </w:rPr>
        <w:t>。</w:t>
      </w:r>
    </w:p>
    <w:p w14:paraId="5DFE6A08" w14:textId="678DB516" w:rsidR="000F5F2C" w:rsidRPr="00A1175B" w:rsidRDefault="000F6841" w:rsidP="000F6841">
      <w:pPr>
        <w:rPr>
          <w:rFonts w:asciiTheme="minorEastAsia" w:hAnsiTheme="minorEastAsia"/>
          <w:sz w:val="24"/>
          <w:szCs w:val="28"/>
        </w:rPr>
      </w:pPr>
      <w:r w:rsidRPr="00A1175B">
        <w:rPr>
          <w:rFonts w:asciiTheme="minorEastAsia" w:hAnsiTheme="minorEastAsia" w:hint="eastAsia"/>
          <w:sz w:val="24"/>
          <w:szCs w:val="28"/>
        </w:rPr>
        <w:t>（1）</w:t>
      </w:r>
      <w:r w:rsidR="000F5F2C" w:rsidRPr="00A1175B">
        <w:rPr>
          <w:rFonts w:asciiTheme="minorEastAsia" w:hAnsiTheme="minorEastAsia" w:hint="eastAsia"/>
          <w:sz w:val="24"/>
          <w:szCs w:val="28"/>
        </w:rPr>
        <w:t>低通</w:t>
      </w:r>
    </w:p>
    <w:p w14:paraId="32BD6730" w14:textId="4268F046" w:rsidR="000F6841" w:rsidRDefault="000F6841" w:rsidP="000F6841">
      <w:r>
        <w:rPr>
          <w:noProof/>
        </w:rPr>
        <w:drawing>
          <wp:inline distT="0" distB="0" distL="0" distR="0" wp14:anchorId="581E4C04" wp14:editId="5CEC8374">
            <wp:extent cx="2324100" cy="165451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16" cy="16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3542" w14:textId="052C5A2E" w:rsidR="000F5F2C" w:rsidRPr="00A1175B" w:rsidRDefault="000F6841" w:rsidP="000F5F2C">
      <w:pPr>
        <w:rPr>
          <w:sz w:val="24"/>
          <w:szCs w:val="28"/>
        </w:rPr>
      </w:pPr>
      <w:r w:rsidRPr="00A1175B">
        <w:rPr>
          <w:rFonts w:hint="eastAsia"/>
          <w:sz w:val="24"/>
          <w:szCs w:val="28"/>
        </w:rPr>
        <w:t>测量电容电压</w:t>
      </w:r>
    </w:p>
    <w:p w14:paraId="118C57E7" w14:textId="479F4505" w:rsidR="00A1175B" w:rsidRPr="00A1175B" w:rsidRDefault="00A1175B" w:rsidP="000F5F2C">
      <w:pPr>
        <w:rPr>
          <w:sz w:val="24"/>
          <w:szCs w:val="28"/>
        </w:rPr>
      </w:pPr>
      <w:r w:rsidRPr="00A1175B">
        <w:rPr>
          <w:rFonts w:hint="eastAsia"/>
          <w:sz w:val="24"/>
          <w:szCs w:val="28"/>
        </w:rPr>
        <w:t>仿真电路如下</w:t>
      </w:r>
    </w:p>
    <w:p w14:paraId="4427ABC8" w14:textId="50C62708" w:rsidR="00A1175B" w:rsidRDefault="00A1175B" w:rsidP="000F5F2C">
      <w:r>
        <w:rPr>
          <w:noProof/>
        </w:rPr>
        <w:drawing>
          <wp:inline distT="0" distB="0" distL="0" distR="0" wp14:anchorId="5CD44F0C" wp14:editId="57E963D6">
            <wp:extent cx="4160881" cy="22938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7108" w14:textId="44D0DC1B" w:rsidR="000F5F2C" w:rsidRPr="00A1175B" w:rsidRDefault="000F6841" w:rsidP="000F5F2C">
      <w:pPr>
        <w:rPr>
          <w:sz w:val="24"/>
          <w:szCs w:val="28"/>
        </w:rPr>
      </w:pPr>
      <w:r w:rsidRPr="00A1175B">
        <w:rPr>
          <w:rFonts w:hint="eastAsia"/>
          <w:sz w:val="24"/>
          <w:szCs w:val="28"/>
        </w:rPr>
        <w:t>（2）</w:t>
      </w:r>
      <w:r w:rsidR="000F5F2C" w:rsidRPr="00A1175B">
        <w:rPr>
          <w:rFonts w:hint="eastAsia"/>
          <w:sz w:val="24"/>
          <w:szCs w:val="28"/>
        </w:rPr>
        <w:t>高通</w:t>
      </w:r>
    </w:p>
    <w:p w14:paraId="1B98D1A6" w14:textId="0CF0FE31" w:rsidR="000F6841" w:rsidRDefault="000F6841" w:rsidP="000F5F2C">
      <w:r>
        <w:rPr>
          <w:noProof/>
        </w:rPr>
        <w:drawing>
          <wp:inline distT="0" distB="0" distL="0" distR="0" wp14:anchorId="36C0ADD3" wp14:editId="0788249B">
            <wp:extent cx="2095500" cy="142693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5" cy="14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7768" w14:textId="62F5F6DA" w:rsidR="000F5F2C" w:rsidRPr="00A1175B" w:rsidRDefault="000F6841" w:rsidP="000F5F2C">
      <w:pPr>
        <w:rPr>
          <w:sz w:val="24"/>
          <w:szCs w:val="28"/>
        </w:rPr>
      </w:pPr>
      <w:r w:rsidRPr="00A1175B">
        <w:rPr>
          <w:rFonts w:hint="eastAsia"/>
          <w:sz w:val="24"/>
          <w:szCs w:val="28"/>
        </w:rPr>
        <w:t>测量电阻电压</w:t>
      </w:r>
    </w:p>
    <w:p w14:paraId="110C06DA" w14:textId="00B0246A" w:rsidR="000F6841" w:rsidRPr="00A1175B" w:rsidRDefault="00A1175B" w:rsidP="000F5F2C">
      <w:pPr>
        <w:rPr>
          <w:sz w:val="24"/>
          <w:szCs w:val="28"/>
        </w:rPr>
      </w:pPr>
      <w:r w:rsidRPr="00A1175B">
        <w:rPr>
          <w:rFonts w:hint="eastAsia"/>
          <w:sz w:val="24"/>
          <w:szCs w:val="28"/>
        </w:rPr>
        <w:lastRenderedPageBreak/>
        <w:t>仿真电路如下</w:t>
      </w:r>
    </w:p>
    <w:p w14:paraId="0071B753" w14:textId="62CFE740" w:rsidR="00A1175B" w:rsidRDefault="00A1175B" w:rsidP="000F5F2C">
      <w:r>
        <w:rPr>
          <w:noProof/>
        </w:rPr>
        <w:drawing>
          <wp:inline distT="0" distB="0" distL="0" distR="0" wp14:anchorId="5CE775F0" wp14:editId="36A46369">
            <wp:extent cx="4473328" cy="265199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67BC9" w14:textId="77777777" w:rsidR="00023A51" w:rsidRDefault="00023A51" w:rsidP="00671E20">
      <w:r>
        <w:separator/>
      </w:r>
    </w:p>
  </w:endnote>
  <w:endnote w:type="continuationSeparator" w:id="0">
    <w:p w14:paraId="753881ED" w14:textId="77777777" w:rsidR="00023A51" w:rsidRDefault="00023A51" w:rsidP="0067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E88F" w14:textId="77777777" w:rsidR="00023A51" w:rsidRDefault="00023A51" w:rsidP="00671E20">
      <w:r>
        <w:separator/>
      </w:r>
    </w:p>
  </w:footnote>
  <w:footnote w:type="continuationSeparator" w:id="0">
    <w:p w14:paraId="43495F10" w14:textId="77777777" w:rsidR="00023A51" w:rsidRDefault="00023A51" w:rsidP="00671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75C0B"/>
    <w:multiLevelType w:val="hybridMultilevel"/>
    <w:tmpl w:val="CDE4576E"/>
    <w:lvl w:ilvl="0" w:tplc="B5EA7C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477DD"/>
    <w:multiLevelType w:val="hybridMultilevel"/>
    <w:tmpl w:val="AE7095F6"/>
    <w:lvl w:ilvl="0" w:tplc="CF5468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A7"/>
    <w:rsid w:val="00023A51"/>
    <w:rsid w:val="000F5F2C"/>
    <w:rsid w:val="000F6841"/>
    <w:rsid w:val="002A51A7"/>
    <w:rsid w:val="00671E20"/>
    <w:rsid w:val="00817E4B"/>
    <w:rsid w:val="008D6AC8"/>
    <w:rsid w:val="009B7CBC"/>
    <w:rsid w:val="009C7E48"/>
    <w:rsid w:val="00A1175B"/>
    <w:rsid w:val="00B3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97C0"/>
  <w15:chartTrackingRefBased/>
  <w15:docId w15:val="{361DBFAE-90A9-4B3F-9C05-BF68FA0B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1A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A51A7"/>
    <w:rPr>
      <w:color w:val="808080"/>
    </w:rPr>
  </w:style>
  <w:style w:type="paragraph" w:styleId="a5">
    <w:name w:val="header"/>
    <w:basedOn w:val="a"/>
    <w:link w:val="a6"/>
    <w:uiPriority w:val="99"/>
    <w:unhideWhenUsed/>
    <w:rsid w:val="00671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1E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1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1E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76C8E-A68E-4C8B-BD5B-8ED217DB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范子涛</dc:creator>
  <cp:keywords/>
  <dc:description/>
  <cp:lastModifiedBy>范子涛</cp:lastModifiedBy>
  <cp:revision>4</cp:revision>
  <dcterms:created xsi:type="dcterms:W3CDTF">2021-12-09T02:27:00Z</dcterms:created>
  <dcterms:modified xsi:type="dcterms:W3CDTF">2022-03-16T12:06:00Z</dcterms:modified>
</cp:coreProperties>
</file>