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Caption w:val="informationTable"/>
      </w:tblPr>
      <w:tblGrid>
        <w:gridCol w:w="1413"/>
        <w:gridCol w:w="2041"/>
        <w:gridCol w:w="1417"/>
        <w:gridCol w:w="2041"/>
        <w:gridCol w:w="1418"/>
        <w:gridCol w:w="2041"/>
      </w:tblGrid>
      <w:tr w:rsidR="0071425A" w:rsidTr="00747E93">
        <w:trPr>
          <w:trHeight w:val="397"/>
        </w:trPr>
        <w:tc>
          <w:tcPr>
            <w:tcW w:w="1413" w:type="dxa"/>
            <w:tcBorders>
              <w:top w:val="double" w:sz="4" w:space="0" w:color="4472C4" w:themeColor="accent1"/>
            </w:tcBorders>
            <w:shd w:val="clear" w:color="auto" w:fill="2F5496" w:themeFill="accent1" w:themeFillShade="BF"/>
            <w:vAlign w:val="center"/>
          </w:tcPr>
          <w:p w:rsidR="0071425A" w:rsidRPr="00501B8B" w:rsidRDefault="0071425A" w:rsidP="0071425A">
            <w:pPr>
              <w:rPr>
                <w:b/>
                <w:color w:val="FFFFFF" w:themeColor="background1"/>
                <w:sz w:val="18"/>
              </w:rPr>
            </w:pPr>
            <w:r w:rsidRPr="00501B8B">
              <w:rPr>
                <w:rFonts w:hint="eastAsia"/>
                <w:b/>
                <w:color w:val="FFFFFF" w:themeColor="background1"/>
                <w:sz w:val="18"/>
              </w:rPr>
              <w:t>성명 / 성별</w:t>
            </w:r>
          </w:p>
        </w:tc>
        <w:tc>
          <w:tcPr>
            <w:tcW w:w="2041" w:type="dxa"/>
            <w:tcBorders>
              <w:top w:val="double" w:sz="4" w:space="0" w:color="4472C4" w:themeColor="accent1"/>
            </w:tcBorders>
            <w:vAlign w:val="center"/>
          </w:tcPr>
          <w:p w:rsidR="0071425A" w:rsidRPr="003C647C" w:rsidRDefault="0071425A" w:rsidP="004C1305">
            <w:pPr>
              <w:jc w:val="center"/>
              <w:rPr>
                <w:sz w:val="18"/>
              </w:rPr>
            </w:pPr>
            <w:bookmarkStart w:id="0" w:name="_GoBack"/>
            <w:bookmarkEnd w:id="0"/>
            <w:r>
              <w:rPr>
                <w:rFonts w:ascii="Malgun Gothic" w:hAnsi="Malgun Gothic"/>
                <w:b w:val="0"/>
                <w:sz w:val="18"/>
              </w:rPr>
            </w:r>
            <w:r>
              <w:rPr>
                <w:rFonts w:ascii="Malgun Gothic" w:hAnsi="Malgun Gothic"/>
                <w:b w:val="0"/>
                <w:sz w:val="18"/>
              </w:rPr>
              <w:t>Patient 05</w:t>
            </w:r>
          </w:p>
        </w:tc>
        <w:tc>
          <w:tcPr>
            <w:tcW w:w="1417" w:type="dxa"/>
            <w:tcBorders>
              <w:top w:val="double" w:sz="4" w:space="0" w:color="4472C4" w:themeColor="accent1"/>
            </w:tcBorders>
            <w:shd w:val="clear" w:color="auto" w:fill="2F5496" w:themeFill="accent1" w:themeFillShade="BF"/>
            <w:vAlign w:val="center"/>
          </w:tcPr>
          <w:p w:rsidR="0071425A" w:rsidRPr="003C647C" w:rsidRDefault="00022971" w:rsidP="0071425A">
            <w:pPr>
              <w:rPr>
                <w:b/>
                <w:color w:val="FFFFFF" w:themeColor="background1"/>
                <w:sz w:val="18"/>
              </w:rPr>
            </w:pPr>
            <w:proofErr w:type="spellStart"/>
            <w:r w:rsidRPr="003C647C">
              <w:rPr>
                <w:rFonts w:hint="eastAsia"/>
                <w:b/>
                <w:color w:val="FFFFFF" w:themeColor="background1"/>
                <w:sz w:val="18"/>
              </w:rPr>
              <w:t>검체</w:t>
            </w:r>
            <w:proofErr w:type="spellEnd"/>
            <w:r w:rsidRPr="003C647C">
              <w:rPr>
                <w:rFonts w:hint="eastAsia"/>
                <w:b/>
                <w:color w:val="FFFFFF" w:themeColor="background1"/>
                <w:sz w:val="18"/>
              </w:rPr>
              <w:t xml:space="preserve"> 종류</w:t>
            </w:r>
          </w:p>
        </w:tc>
        <w:tc>
          <w:tcPr>
            <w:tcW w:w="2041" w:type="dxa"/>
            <w:tcBorders>
              <w:top w:val="double" w:sz="4" w:space="0" w:color="4472C4" w:themeColor="accent1"/>
            </w:tcBorders>
            <w:vAlign w:val="center"/>
          </w:tcPr>
          <w:p w:rsidR="0071425A" w:rsidRPr="003C647C" w:rsidRDefault="00634CE3" w:rsidP="0071425A">
            <w:pPr>
              <w:jc w:val="center"/>
              <w:rPr>
                <w:sz w:val="18"/>
              </w:rPr>
            </w:pPr>
            <w:r>
              <w:rPr>
                <w:rFonts w:hint="eastAsia"/>
                <w:sz w:val="18"/>
              </w:rPr>
            </w:r>
            <w:r>
              <w:rPr>
                <w:rFonts w:ascii="Malgun Gothic" w:hAnsi="Malgun Gothic"/>
                <w:b w:val="0"/>
                <w:sz w:val="18"/>
              </w:rPr>
            </w:r>
            <w:r>
              <w:rPr>
                <w:rFonts w:ascii="Malgun Gothic" w:hAnsi="Malgun Gothic"/>
                <w:b w:val="0"/>
                <w:sz w:val="18"/>
              </w:rPr>
              <w:t>Peripheral Blood</w:t>
            </w:r>
          </w:p>
        </w:tc>
        <w:tc>
          <w:tcPr>
            <w:tcW w:w="1418" w:type="dxa"/>
            <w:tcBorders>
              <w:top w:val="double" w:sz="4" w:space="0" w:color="4472C4" w:themeColor="accent1"/>
            </w:tcBorders>
            <w:shd w:val="clear" w:color="auto" w:fill="2F5496" w:themeFill="accent1" w:themeFillShade="BF"/>
            <w:vAlign w:val="center"/>
          </w:tcPr>
          <w:p w:rsidR="0071425A" w:rsidRPr="003C647C" w:rsidRDefault="00022971" w:rsidP="0071425A">
            <w:pPr>
              <w:rPr>
                <w:b/>
                <w:color w:val="FFFFFF" w:themeColor="background1"/>
                <w:sz w:val="18"/>
              </w:rPr>
            </w:pPr>
            <w:proofErr w:type="spellStart"/>
            <w:r w:rsidRPr="003C647C">
              <w:rPr>
                <w:rFonts w:hint="eastAsia"/>
                <w:b/>
                <w:color w:val="FFFFFF" w:themeColor="background1"/>
                <w:sz w:val="18"/>
              </w:rPr>
              <w:t>검사번호</w:t>
            </w:r>
            <w:proofErr w:type="spellEnd"/>
          </w:p>
        </w:tc>
        <w:tc>
          <w:tcPr>
            <w:tcW w:w="2041" w:type="dxa"/>
            <w:tcBorders>
              <w:top w:val="double" w:sz="4" w:space="0" w:color="4472C4" w:themeColor="accent1"/>
            </w:tcBorders>
            <w:vAlign w:val="center"/>
          </w:tcPr>
          <w:p w:rsidR="0071425A" w:rsidRPr="003C647C" w:rsidRDefault="00634CE3" w:rsidP="00657B6C">
            <w:pPr>
              <w:jc w:val="center"/>
              <w:rPr>
                <w:sz w:val="18"/>
              </w:rPr>
            </w:pPr>
            <w:r>
              <w:rPr>
                <w:rFonts w:hint="eastAsia"/>
                <w:sz w:val="18"/>
              </w:rPr>
            </w:r>
            <w:r>
              <w:rPr>
                <w:rFonts w:ascii="Malgun Gothic" w:hAnsi="Malgun Gothic"/>
                <w:b w:val="0"/>
                <w:sz w:val="18"/>
              </w:rPr>
            </w:r>
            <w:r>
              <w:rPr>
                <w:rFonts w:ascii="Malgun Gothic" w:hAnsi="Malgun Gothic"/>
                <w:b w:val="0"/>
                <w:sz w:val="18"/>
              </w:rPr>
              <w:t>0325-05</w:t>
            </w:r>
          </w:p>
        </w:tc>
      </w:tr>
      <w:tr w:rsidR="0071425A" w:rsidTr="00747E93">
        <w:trPr>
          <w:trHeight w:val="397"/>
        </w:trPr>
        <w:tc>
          <w:tcPr>
            <w:tcW w:w="1413" w:type="dxa"/>
            <w:shd w:val="clear" w:color="auto" w:fill="2F5496" w:themeFill="accent1" w:themeFillShade="BF"/>
            <w:vAlign w:val="center"/>
          </w:tcPr>
          <w:p w:rsidR="0071425A" w:rsidRPr="00501B8B" w:rsidRDefault="00022971" w:rsidP="0071425A">
            <w:pPr>
              <w:rPr>
                <w:b/>
                <w:color w:val="FFFFFF" w:themeColor="background1"/>
                <w:sz w:val="18"/>
              </w:rPr>
            </w:pPr>
            <w:r>
              <w:rPr>
                <w:rFonts w:hint="eastAsia"/>
                <w:b/>
                <w:color w:val="FFFFFF" w:themeColor="background1"/>
                <w:sz w:val="18"/>
              </w:rPr>
              <w:t>등록번호</w:t>
            </w:r>
          </w:p>
        </w:tc>
        <w:tc>
          <w:tcPr>
            <w:tcW w:w="2041" w:type="dxa"/>
            <w:vAlign w:val="center"/>
          </w:tcPr>
          <w:p w:rsidR="0071425A" w:rsidRPr="003C647C" w:rsidRDefault="0071425A" w:rsidP="0071425A">
            <w:pPr>
              <w:jc w:val="center"/>
              <w:rPr>
                <w:sz w:val="18"/>
              </w:rPr>
            </w:pPr>
            <w:r>
              <w:rPr>
                <w:rFonts w:ascii="Malgun Gothic" w:hAnsi="Malgun Gothic"/>
                <w:b w:val="0"/>
                <w:sz w:val="18"/>
              </w:rPr>
            </w:r>
            <w:r>
              <w:rPr>
                <w:rFonts w:ascii="Malgun Gothic" w:hAnsi="Malgun Gothic"/>
                <w:b w:val="0"/>
                <w:sz w:val="18"/>
              </w:rPr>
              <w:t>0325-05</w:t>
            </w:r>
          </w:p>
        </w:tc>
        <w:tc>
          <w:tcPr>
            <w:tcW w:w="1417" w:type="dxa"/>
            <w:shd w:val="clear" w:color="auto" w:fill="2F5496" w:themeFill="accent1" w:themeFillShade="BF"/>
            <w:vAlign w:val="center"/>
          </w:tcPr>
          <w:p w:rsidR="0071425A" w:rsidRPr="003C647C" w:rsidRDefault="00022971" w:rsidP="0071425A">
            <w:pPr>
              <w:rPr>
                <w:b/>
                <w:color w:val="FFFFFF" w:themeColor="background1"/>
                <w:sz w:val="18"/>
              </w:rPr>
            </w:pPr>
            <w:proofErr w:type="spellStart"/>
            <w:r w:rsidRPr="003C647C">
              <w:rPr>
                <w:rFonts w:hint="eastAsia"/>
                <w:b/>
                <w:color w:val="FFFFFF" w:themeColor="background1"/>
                <w:sz w:val="18"/>
              </w:rPr>
              <w:t>검체</w:t>
            </w:r>
            <w:proofErr w:type="spellEnd"/>
            <w:r w:rsidRPr="003C647C">
              <w:rPr>
                <w:rFonts w:hint="eastAsia"/>
                <w:b/>
                <w:color w:val="FFFFFF" w:themeColor="background1"/>
                <w:sz w:val="18"/>
              </w:rPr>
              <w:t xml:space="preserve"> 채취일</w:t>
            </w:r>
          </w:p>
        </w:tc>
        <w:tc>
          <w:tcPr>
            <w:tcW w:w="2041" w:type="dxa"/>
            <w:vAlign w:val="center"/>
          </w:tcPr>
          <w:p w:rsidR="0071425A" w:rsidRPr="003C647C" w:rsidRDefault="00634CE3" w:rsidP="004D0C67">
            <w:pPr>
              <w:jc w:val="center"/>
              <w:rPr>
                <w:sz w:val="18"/>
              </w:rPr>
            </w:pPr>
            <w:r>
              <w:rPr>
                <w:rFonts w:hint="eastAsia"/>
                <w:sz w:val="18"/>
              </w:rPr>
            </w:r>
            <w:r>
              <w:rPr>
                <w:rFonts w:ascii="Malgun Gothic" w:hAnsi="Malgun Gothic"/>
                <w:b w:val="0"/>
                <w:sz w:val="18"/>
              </w:rPr>
            </w:r>
            <w:r>
              <w:rPr>
                <w:rFonts w:ascii="Malgun Gothic" w:hAnsi="Malgun Gothic"/>
                <w:b w:val="0"/>
                <w:sz w:val="18"/>
              </w:rPr>
            </w:r>
          </w:p>
        </w:tc>
        <w:tc>
          <w:tcPr>
            <w:tcW w:w="1418" w:type="dxa"/>
            <w:shd w:val="clear" w:color="auto" w:fill="2F5496" w:themeFill="accent1" w:themeFillShade="BF"/>
            <w:vAlign w:val="center"/>
          </w:tcPr>
          <w:p w:rsidR="0071425A" w:rsidRPr="003C647C" w:rsidRDefault="00022971" w:rsidP="0071425A">
            <w:pPr>
              <w:rPr>
                <w:b/>
                <w:color w:val="FFFFFF" w:themeColor="background1"/>
                <w:sz w:val="18"/>
              </w:rPr>
            </w:pPr>
            <w:r w:rsidRPr="003C647C">
              <w:rPr>
                <w:rFonts w:hint="eastAsia"/>
                <w:b/>
                <w:color w:val="FFFFFF" w:themeColor="background1"/>
                <w:sz w:val="18"/>
              </w:rPr>
              <w:t>검사일</w:t>
            </w:r>
          </w:p>
        </w:tc>
        <w:tc>
          <w:tcPr>
            <w:tcW w:w="2041" w:type="dxa"/>
            <w:vAlign w:val="center"/>
          </w:tcPr>
          <w:p w:rsidR="0071425A" w:rsidRPr="003C647C" w:rsidRDefault="00634CE3" w:rsidP="00657B6C">
            <w:pPr>
              <w:jc w:val="center"/>
              <w:rPr>
                <w:sz w:val="18"/>
              </w:rPr>
            </w:pPr>
            <w:r>
              <w:rPr>
                <w:rFonts w:hint="eastAsia"/>
                <w:sz w:val="18"/>
              </w:rPr>
            </w:r>
            <w:r>
              <w:rPr>
                <w:rFonts w:ascii="Malgun Gothic" w:hAnsi="Malgun Gothic"/>
                <w:b w:val="0"/>
                <w:sz w:val="18"/>
              </w:rPr>
            </w:r>
            <w:r>
              <w:rPr>
                <w:rFonts w:ascii="Malgun Gothic" w:hAnsi="Malgun Gothic"/>
                <w:b w:val="0"/>
                <w:sz w:val="18"/>
              </w:rPr>
              <w:t>2026-03-25</w:t>
            </w:r>
          </w:p>
        </w:tc>
      </w:tr>
      <w:tr w:rsidR="0071425A" w:rsidTr="00747E93">
        <w:trPr>
          <w:trHeight w:val="397"/>
        </w:trPr>
        <w:tc>
          <w:tcPr>
            <w:tcW w:w="1413" w:type="dxa"/>
            <w:shd w:val="clear" w:color="auto" w:fill="2F5496" w:themeFill="accent1" w:themeFillShade="BF"/>
            <w:vAlign w:val="center"/>
          </w:tcPr>
          <w:p w:rsidR="0071425A" w:rsidRPr="00501B8B" w:rsidRDefault="00022971" w:rsidP="0071425A">
            <w:pPr>
              <w:rPr>
                <w:b/>
                <w:color w:val="FFFFFF" w:themeColor="background1"/>
                <w:sz w:val="18"/>
              </w:rPr>
            </w:pPr>
            <w:r>
              <w:rPr>
                <w:rFonts w:hint="eastAsia"/>
                <w:b/>
                <w:color w:val="FFFFFF" w:themeColor="background1"/>
                <w:sz w:val="18"/>
              </w:rPr>
              <w:t>생년월일</w:t>
            </w:r>
          </w:p>
        </w:tc>
        <w:tc>
          <w:tcPr>
            <w:tcW w:w="2041" w:type="dxa"/>
            <w:vAlign w:val="center"/>
          </w:tcPr>
          <w:p w:rsidR="0071425A" w:rsidRPr="003C647C" w:rsidRDefault="0071425A" w:rsidP="0071425A">
            <w:pPr>
              <w:jc w:val="center"/>
              <w:rPr>
                <w:sz w:val="18"/>
              </w:rPr>
            </w:pPr>
            <w:r>
              <w:rPr>
                <w:rFonts w:ascii="Malgun Gothic" w:hAnsi="Malgun Gothic"/>
                <w:b w:val="0"/>
                <w:sz w:val="18"/>
              </w:rPr>
            </w:r>
            <w:r>
              <w:rPr>
                <w:rFonts w:ascii="Malgun Gothic" w:hAnsi="Malgun Gothic"/>
                <w:b w:val="0"/>
                <w:sz w:val="18"/>
              </w:rPr>
            </w:r>
          </w:p>
        </w:tc>
        <w:tc>
          <w:tcPr>
            <w:tcW w:w="1417" w:type="dxa"/>
            <w:shd w:val="clear" w:color="auto" w:fill="2F5496" w:themeFill="accent1" w:themeFillShade="BF"/>
            <w:vAlign w:val="center"/>
          </w:tcPr>
          <w:p w:rsidR="0071425A" w:rsidRPr="003C647C" w:rsidRDefault="00022971" w:rsidP="0071425A">
            <w:pPr>
              <w:rPr>
                <w:b/>
                <w:color w:val="FFFFFF" w:themeColor="background1"/>
                <w:sz w:val="18"/>
              </w:rPr>
            </w:pPr>
            <w:proofErr w:type="spellStart"/>
            <w:r w:rsidRPr="003C647C">
              <w:rPr>
                <w:rFonts w:hint="eastAsia"/>
                <w:b/>
                <w:color w:val="FFFFFF" w:themeColor="background1"/>
                <w:sz w:val="18"/>
              </w:rPr>
              <w:t>검체</w:t>
            </w:r>
            <w:proofErr w:type="spellEnd"/>
            <w:r w:rsidRPr="003C647C">
              <w:rPr>
                <w:rFonts w:hint="eastAsia"/>
                <w:b/>
                <w:color w:val="FFFFFF" w:themeColor="background1"/>
                <w:sz w:val="18"/>
              </w:rPr>
              <w:t xml:space="preserve"> 접수일</w:t>
            </w:r>
          </w:p>
        </w:tc>
        <w:tc>
          <w:tcPr>
            <w:tcW w:w="2041" w:type="dxa"/>
            <w:vAlign w:val="center"/>
          </w:tcPr>
          <w:p w:rsidR="0071425A" w:rsidRPr="003C647C" w:rsidRDefault="00634CE3" w:rsidP="004D0C67">
            <w:pPr>
              <w:jc w:val="center"/>
              <w:rPr>
                <w:sz w:val="18"/>
              </w:rPr>
            </w:pPr>
            <w:r>
              <w:rPr>
                <w:rFonts w:hint="eastAsia"/>
                <w:sz w:val="18"/>
              </w:rPr>
            </w:r>
            <w:r>
              <w:rPr>
                <w:rFonts w:ascii="Malgun Gothic" w:hAnsi="Malgun Gothic"/>
                <w:b w:val="0"/>
                <w:sz w:val="18"/>
              </w:rPr>
            </w:r>
            <w:r>
              <w:rPr>
                <w:rFonts w:ascii="Malgun Gothic" w:hAnsi="Malgun Gothic"/>
                <w:b w:val="0"/>
                <w:sz w:val="18"/>
              </w:rPr>
            </w:r>
          </w:p>
        </w:tc>
        <w:tc>
          <w:tcPr>
            <w:tcW w:w="1418" w:type="dxa"/>
            <w:shd w:val="clear" w:color="auto" w:fill="2F5496" w:themeFill="accent1" w:themeFillShade="BF"/>
            <w:vAlign w:val="center"/>
          </w:tcPr>
          <w:p w:rsidR="0071425A" w:rsidRPr="003C647C" w:rsidRDefault="00022971" w:rsidP="0071425A">
            <w:pPr>
              <w:rPr>
                <w:b/>
                <w:color w:val="FFFFFF" w:themeColor="background1"/>
                <w:sz w:val="18"/>
              </w:rPr>
            </w:pPr>
            <w:r w:rsidRPr="003C647C">
              <w:rPr>
                <w:rFonts w:hint="eastAsia"/>
                <w:b/>
                <w:color w:val="FFFFFF" w:themeColor="background1"/>
                <w:sz w:val="18"/>
              </w:rPr>
              <w:t>예비 보고일</w:t>
            </w:r>
          </w:p>
        </w:tc>
        <w:tc>
          <w:tcPr>
            <w:tcW w:w="2041" w:type="dxa"/>
            <w:vAlign w:val="center"/>
          </w:tcPr>
          <w:p w:rsidR="0071425A" w:rsidRPr="003C647C" w:rsidRDefault="00634CE3" w:rsidP="00657B6C">
            <w:pPr>
              <w:jc w:val="center"/>
              <w:rPr>
                <w:sz w:val="18"/>
              </w:rPr>
            </w:pPr>
            <w:r>
              <w:rPr>
                <w:sz w:val="18"/>
              </w:rPr>
            </w:r>
            <w:r>
              <w:rPr>
                <w:rFonts w:ascii="Malgun Gothic" w:hAnsi="Malgun Gothic"/>
                <w:b w:val="0"/>
                <w:sz w:val="18"/>
              </w:rPr>
            </w:r>
            <w:r>
              <w:rPr>
                <w:rFonts w:ascii="Malgun Gothic" w:hAnsi="Malgun Gothic"/>
                <w:b w:val="0"/>
                <w:sz w:val="18"/>
              </w:rPr>
              <w:t>2026-03-25</w:t>
            </w:r>
          </w:p>
        </w:tc>
      </w:tr>
      <w:tr w:rsidR="0071425A" w:rsidTr="00747E93">
        <w:trPr>
          <w:trHeight w:val="397"/>
        </w:trPr>
        <w:tc>
          <w:tcPr>
            <w:tcW w:w="1413" w:type="dxa"/>
            <w:tcBorders>
              <w:bottom w:val="double" w:sz="4" w:space="0" w:color="4472C4" w:themeColor="accent1"/>
            </w:tcBorders>
            <w:shd w:val="clear" w:color="auto" w:fill="2F5496" w:themeFill="accent1" w:themeFillShade="BF"/>
            <w:vAlign w:val="center"/>
          </w:tcPr>
          <w:p w:rsidR="0071425A" w:rsidRPr="00501B8B" w:rsidRDefault="00022971" w:rsidP="0071425A">
            <w:pPr>
              <w:rPr>
                <w:b/>
                <w:color w:val="FFFFFF" w:themeColor="background1"/>
                <w:sz w:val="18"/>
              </w:rPr>
            </w:pPr>
            <w:proofErr w:type="spellStart"/>
            <w:r>
              <w:rPr>
                <w:rFonts w:hint="eastAsia"/>
                <w:b/>
                <w:color w:val="FFFFFF" w:themeColor="background1"/>
                <w:sz w:val="18"/>
              </w:rPr>
              <w:t>의뢰의사</w:t>
            </w:r>
            <w:proofErr w:type="spellEnd"/>
          </w:p>
        </w:tc>
        <w:tc>
          <w:tcPr>
            <w:tcW w:w="2041" w:type="dxa"/>
            <w:tcBorders>
              <w:bottom w:val="double" w:sz="4" w:space="0" w:color="4472C4" w:themeColor="accent1"/>
            </w:tcBorders>
            <w:vAlign w:val="center"/>
          </w:tcPr>
          <w:p w:rsidR="0071425A" w:rsidRPr="003C647C" w:rsidRDefault="0071425A" w:rsidP="0071425A">
            <w:pPr>
              <w:jc w:val="center"/>
              <w:rPr>
                <w:sz w:val="18"/>
              </w:rPr>
            </w:pPr>
            <w:r>
              <w:rPr>
                <w:rFonts w:ascii="Malgun Gothic" w:hAnsi="Malgun Gothic"/>
                <w:b w:val="0"/>
                <w:sz w:val="18"/>
              </w:rPr>
            </w:r>
            <w:r>
              <w:rPr>
                <w:rFonts w:ascii="Malgun Gothic" w:hAnsi="Malgun Gothic"/>
                <w:b w:val="0"/>
                <w:sz w:val="18"/>
              </w:rPr>
            </w:r>
          </w:p>
        </w:tc>
        <w:tc>
          <w:tcPr>
            <w:tcW w:w="1417" w:type="dxa"/>
            <w:tcBorders>
              <w:bottom w:val="double" w:sz="4" w:space="0" w:color="4472C4" w:themeColor="accent1"/>
            </w:tcBorders>
            <w:shd w:val="clear" w:color="auto" w:fill="2F5496" w:themeFill="accent1" w:themeFillShade="BF"/>
            <w:vAlign w:val="center"/>
          </w:tcPr>
          <w:p w:rsidR="0071425A" w:rsidRPr="003C647C" w:rsidRDefault="00022971" w:rsidP="0071425A">
            <w:pPr>
              <w:rPr>
                <w:b/>
                <w:color w:val="FFFFFF" w:themeColor="background1"/>
                <w:sz w:val="18"/>
              </w:rPr>
            </w:pPr>
            <w:proofErr w:type="spellStart"/>
            <w:r w:rsidRPr="003C647C">
              <w:rPr>
                <w:rFonts w:hint="eastAsia"/>
                <w:b/>
                <w:color w:val="FFFFFF" w:themeColor="background1"/>
                <w:sz w:val="18"/>
              </w:rPr>
              <w:t>검체상태</w:t>
            </w:r>
            <w:proofErr w:type="spellEnd"/>
          </w:p>
        </w:tc>
        <w:tc>
          <w:tcPr>
            <w:tcW w:w="2041" w:type="dxa"/>
            <w:tcBorders>
              <w:bottom w:val="double" w:sz="4" w:space="0" w:color="4472C4" w:themeColor="accent1"/>
            </w:tcBorders>
            <w:vAlign w:val="center"/>
          </w:tcPr>
          <w:p w:rsidR="0071425A" w:rsidRPr="003C647C" w:rsidRDefault="00634CE3" w:rsidP="0071425A">
            <w:pPr>
              <w:jc w:val="center"/>
              <w:rPr>
                <w:sz w:val="18"/>
              </w:rPr>
            </w:pPr>
            <w:r>
              <w:rPr>
                <w:rFonts w:hint="eastAsia"/>
                <w:sz w:val="18"/>
              </w:rPr>
            </w:r>
            <w:r>
              <w:rPr>
                <w:rFonts w:ascii="Malgun Gothic" w:hAnsi="Malgun Gothic"/>
                <w:b w:val="0"/>
                <w:sz w:val="18"/>
              </w:rPr>
            </w:r>
            <w:r>
              <w:rPr>
                <w:rFonts w:ascii="Malgun Gothic" w:hAnsi="Malgun Gothic"/>
                <w:b w:val="0"/>
                <w:sz w:val="18"/>
              </w:rPr>
              <w:t>Peripheral Blood</w:t>
            </w:r>
          </w:p>
        </w:tc>
        <w:tc>
          <w:tcPr>
            <w:tcW w:w="1418" w:type="dxa"/>
            <w:tcBorders>
              <w:bottom w:val="double" w:sz="4" w:space="0" w:color="4472C4" w:themeColor="accent1"/>
            </w:tcBorders>
            <w:shd w:val="clear" w:color="auto" w:fill="2F5496" w:themeFill="accent1" w:themeFillShade="BF"/>
            <w:vAlign w:val="center"/>
          </w:tcPr>
          <w:p w:rsidR="0071425A" w:rsidRPr="003C647C" w:rsidRDefault="00022971" w:rsidP="0071425A">
            <w:pPr>
              <w:rPr>
                <w:b/>
                <w:color w:val="FFFFFF" w:themeColor="background1"/>
                <w:sz w:val="18"/>
              </w:rPr>
            </w:pPr>
            <w:r w:rsidRPr="003C647C">
              <w:rPr>
                <w:rFonts w:hint="eastAsia"/>
                <w:b/>
                <w:color w:val="FFFFFF" w:themeColor="background1"/>
                <w:sz w:val="18"/>
              </w:rPr>
              <w:t>최종 보고일</w:t>
            </w:r>
          </w:p>
        </w:tc>
        <w:tc>
          <w:tcPr>
            <w:tcW w:w="2041" w:type="dxa"/>
            <w:tcBorders>
              <w:bottom w:val="double" w:sz="4" w:space="0" w:color="4472C4" w:themeColor="accent1"/>
            </w:tcBorders>
            <w:vAlign w:val="center"/>
          </w:tcPr>
          <w:p w:rsidR="0071425A" w:rsidRPr="003C647C" w:rsidRDefault="00634CE3" w:rsidP="00657B6C">
            <w:pPr>
              <w:jc w:val="center"/>
              <w:rPr>
                <w:sz w:val="18"/>
              </w:rPr>
            </w:pPr>
            <w:r>
              <w:rPr>
                <w:sz w:val="18"/>
              </w:rPr>
            </w:r>
            <w:r>
              <w:rPr>
                <w:rFonts w:ascii="Malgun Gothic" w:hAnsi="Malgun Gothic"/>
                <w:b w:val="0"/>
                <w:sz w:val="18"/>
              </w:rPr>
            </w:r>
            <w:r>
              <w:rPr>
                <w:rFonts w:ascii="Malgun Gothic" w:hAnsi="Malgun Gothic"/>
                <w:b w:val="0"/>
                <w:sz w:val="18"/>
              </w:rPr>
              <w:t>2026-03-25</w:t>
            </w:r>
          </w:p>
        </w:tc>
      </w:tr>
    </w:tbl>
    <w:p w:rsidR="00CF2ED4" w:rsidRPr="001B7F73" w:rsidRDefault="00CF2ED4" w:rsidP="00FB164C">
      <w:pPr>
        <w:rPr>
          <w:sz w:val="4"/>
          <w:szCs w:val="4"/>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E2F3" w:themeFill="accent1" w:themeFillTint="33"/>
        <w:tblLook w:val="04A0" w:firstRow="1" w:lastRow="0" w:firstColumn="1" w:lastColumn="0" w:noHBand="0" w:noVBand="1"/>
      </w:tblPr>
      <w:tblGrid>
        <w:gridCol w:w="10456"/>
      </w:tblGrid>
      <w:tr w:rsidR="00142976" w:rsidTr="00EE2113">
        <w:tc>
          <w:tcPr>
            <w:tcW w:w="10456" w:type="dxa"/>
            <w:shd w:val="clear" w:color="auto" w:fill="D9E2F3" w:themeFill="accent1" w:themeFillTint="33"/>
          </w:tcPr>
          <w:p w:rsidR="00142976" w:rsidRPr="00DC16D0" w:rsidRDefault="00FB164C" w:rsidP="00EE2113">
            <w:pPr>
              <w:rPr>
                <w:b/>
                <w:color w:val="323E4F" w:themeColor="text2" w:themeShade="BF"/>
                <w:sz w:val="22"/>
              </w:rPr>
            </w:pPr>
            <w:proofErr w:type="spellStart"/>
            <w:r w:rsidRPr="00DC16D0">
              <w:rPr>
                <w:rFonts w:hint="eastAsia"/>
                <w:b/>
                <w:color w:val="323E4F" w:themeColor="text2" w:themeShade="BF"/>
                <w:sz w:val="22"/>
              </w:rPr>
              <w:t>검사</w:t>
            </w:r>
            <w:r w:rsidR="00142976" w:rsidRPr="00DC16D0">
              <w:rPr>
                <w:rFonts w:hint="eastAsia"/>
                <w:b/>
                <w:color w:val="323E4F" w:themeColor="text2" w:themeShade="BF"/>
                <w:sz w:val="22"/>
              </w:rPr>
              <w:t>명</w:t>
            </w:r>
            <w:proofErr w:type="spellEnd"/>
          </w:p>
        </w:tc>
      </w:tr>
    </w:tbl>
    <w:p w:rsidR="00142976" w:rsidRDefault="001B7F73" w:rsidP="001B7F73">
      <w:pPr>
        <w:pStyle w:val="ac"/>
        <w:rPr>
          <w:b/>
          <w:szCs w:val="20"/>
        </w:rPr>
      </w:pPr>
      <w:r w:rsidRPr="001B7F73">
        <w:rPr>
          <w:b/>
          <w:szCs w:val="20"/>
        </w:rPr>
        <w:t>NGS</w:t>
      </w:r>
      <w:r w:rsidR="00BF5163">
        <w:rPr>
          <w:b/>
          <w:szCs w:val="20"/>
        </w:rPr>
        <w:t xml:space="preserve"> </w:t>
      </w:r>
      <w:r w:rsidR="00BF5163">
        <w:rPr>
          <w:rFonts w:hint="eastAsia"/>
          <w:b/>
          <w:szCs w:val="20"/>
        </w:rPr>
        <w:t>L</w:t>
      </w:r>
      <w:r w:rsidR="00BF5163">
        <w:rPr>
          <w:b/>
          <w:szCs w:val="20"/>
        </w:rPr>
        <w:t>ym</w:t>
      </w:r>
      <w:r w:rsidRPr="001B7F73">
        <w:rPr>
          <w:b/>
          <w:szCs w:val="20"/>
        </w:rPr>
        <w:t>p</w:t>
      </w:r>
      <w:r w:rsidR="00BF5163">
        <w:rPr>
          <w:b/>
          <w:szCs w:val="20"/>
        </w:rPr>
        <w:t>homa panel</w:t>
      </w:r>
      <w:r w:rsidR="00657B6C">
        <w:rPr>
          <w:b/>
          <w:szCs w:val="20"/>
        </w:rPr>
        <w:t>,</w:t>
      </w:r>
      <w:r w:rsidRPr="001B7F73">
        <w:rPr>
          <w:b/>
          <w:szCs w:val="20"/>
        </w:rPr>
        <w:t xml:space="preserve"> Liquid Biopsy</w:t>
      </w:r>
      <w:r w:rsidR="00EC111B">
        <w:rPr>
          <w:b/>
          <w:szCs w:val="20"/>
        </w:rPr>
        <w:t xml:space="preserve"> </w:t>
      </w:r>
      <w:r w:rsidR="000B1C0B">
        <w:rPr>
          <w:rFonts w:hint="eastAsia"/>
          <w:b/>
          <w:kern w:val="0"/>
          <w:szCs w:val="20"/>
        </w:rPr>
        <w:t>(LSN15)</w:t>
      </w:r>
    </w:p>
    <w:p w:rsidR="001B7F73" w:rsidRPr="001B7F73" w:rsidRDefault="00EC111B" w:rsidP="001B7F73">
      <w:pPr>
        <w:pStyle w:val="ac"/>
        <w:rPr>
          <w:b/>
          <w:sz w:val="10"/>
          <w:szCs w:val="10"/>
        </w:rPr>
      </w:pPr>
      <w:r>
        <w:rPr>
          <w:rFonts w:hint="eastAsia"/>
          <w:b/>
          <w:sz w:val="10"/>
          <w:szCs w:val="10"/>
        </w:rPr>
        <w:t xml:space="preserve">  </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E2F3" w:themeFill="accent1" w:themeFillTint="33"/>
        <w:tblLook w:val="04A0" w:firstRow="1" w:lastRow="0" w:firstColumn="1" w:lastColumn="0" w:noHBand="0" w:noVBand="1"/>
      </w:tblPr>
      <w:tblGrid>
        <w:gridCol w:w="10456"/>
      </w:tblGrid>
      <w:tr w:rsidR="00030AFD" w:rsidTr="00030AFD">
        <w:tc>
          <w:tcPr>
            <w:tcW w:w="10456" w:type="dxa"/>
            <w:shd w:val="clear" w:color="auto" w:fill="D9E2F3" w:themeFill="accent1" w:themeFillTint="33"/>
          </w:tcPr>
          <w:p w:rsidR="00030AFD" w:rsidRPr="00030AFD" w:rsidRDefault="00030AFD">
            <w:pPr>
              <w:rPr>
                <w:b/>
                <w:color w:val="323E4F" w:themeColor="text2" w:themeShade="BF"/>
                <w:sz w:val="22"/>
              </w:rPr>
            </w:pPr>
            <w:r w:rsidRPr="00030AFD">
              <w:rPr>
                <w:rFonts w:hint="eastAsia"/>
                <w:b/>
                <w:color w:val="323E4F" w:themeColor="text2" w:themeShade="BF"/>
                <w:sz w:val="22"/>
              </w:rPr>
              <w:t xml:space="preserve">검출 유전 변이 </w:t>
            </w:r>
            <w:r w:rsidRPr="00030AFD">
              <w:rPr>
                <w:b/>
                <w:color w:val="323E4F" w:themeColor="text2" w:themeShade="BF"/>
                <w:sz w:val="22"/>
              </w:rPr>
              <w:t>(</w:t>
            </w:r>
            <w:r w:rsidRPr="00030AFD">
              <w:rPr>
                <w:rFonts w:hint="eastAsia"/>
                <w:b/>
                <w:color w:val="323E4F" w:themeColor="text2" w:themeShade="BF"/>
                <w:sz w:val="22"/>
              </w:rPr>
              <w:t>D</w:t>
            </w:r>
            <w:r w:rsidRPr="00030AFD">
              <w:rPr>
                <w:b/>
                <w:color w:val="323E4F" w:themeColor="text2" w:themeShade="BF"/>
                <w:sz w:val="22"/>
              </w:rPr>
              <w:t>etected Genetic Variants)</w:t>
            </w:r>
          </w:p>
        </w:tc>
      </w:tr>
    </w:tbl>
    <w:p w:rsidR="00143C04" w:rsidRDefault="00143C04">
      <w:pPr>
        <w:rPr>
          <w:b/>
          <w:sz w:val="4"/>
          <w:szCs w:val="4"/>
        </w:rPr>
      </w:pPr>
    </w:p>
    <w:tbl>
      <w:tblPr>
        <w:tblStyle w:val="3"/>
        <w:tblW w:w="0" w:type="auto"/>
        <w:tblLayout w:type="fixed"/>
        <w:tblLook w:val="04A0" w:firstRow="1" w:lastRow="0" w:firstColumn="1" w:lastColumn="0" w:noHBand="0" w:noVBand="1"/>
        <w:tblCaption w:val="T3"/>
      </w:tblPr>
      <w:tblGrid>
        <w:gridCol w:w="1276"/>
        <w:gridCol w:w="851"/>
        <w:gridCol w:w="1134"/>
        <w:gridCol w:w="1417"/>
        <w:gridCol w:w="1559"/>
        <w:gridCol w:w="1560"/>
        <w:gridCol w:w="708"/>
        <w:gridCol w:w="1931"/>
      </w:tblGrid>
      <w:tr w:rsidR="00F12A70" w:rsidRPr="00C361C1" w:rsidTr="00641C41">
        <w:trPr>
          <w:cnfStyle w:val="100000000000" w:firstRow="1" w:lastRow="0" w:firstColumn="0" w:lastColumn="0" w:oddVBand="0" w:evenVBand="0" w:oddHBand="0" w:evenHBand="0" w:firstRowFirstColumn="0" w:firstRowLastColumn="0" w:lastRowFirstColumn="0" w:lastRowLastColumn="0"/>
          <w:trHeight w:val="284"/>
        </w:trPr>
        <w:tc>
          <w:tcPr>
            <w:cnfStyle w:val="001000000100" w:firstRow="0" w:lastRow="0" w:firstColumn="1" w:lastColumn="0" w:oddVBand="0" w:evenVBand="0" w:oddHBand="0" w:evenHBand="0" w:firstRowFirstColumn="1" w:firstRowLastColumn="0" w:lastRowFirstColumn="0" w:lastRowLastColumn="0"/>
            <w:tcW w:w="10436" w:type="dxa"/>
            <w:gridSpan w:val="8"/>
            <w:tcBorders>
              <w:bottom w:val="double" w:sz="4" w:space="0" w:color="auto"/>
            </w:tcBorders>
          </w:tcPr>
          <w:p w:rsidR="00F12A70" w:rsidRPr="00143C04" w:rsidRDefault="00F12A70" w:rsidP="00EE2113">
            <w:pPr>
              <w:rPr>
                <w:szCs w:val="20"/>
              </w:rPr>
            </w:pPr>
            <w:r w:rsidRPr="00143C04">
              <w:rPr>
                <w:szCs w:val="20"/>
              </w:rPr>
              <w:t>SOMATIC MUTATION, TIER 1/2</w:t>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t>ASCO/AMP Classification</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Gene</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t>Canonical</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name</w:t>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Accession</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t>Nucleotide change</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AA change</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%VAF</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t xml:space="preserve">Therapeutic </w:t>
            </w:r>
            <w:proofErr w:type="spellStart"/>
            <w:r w:rsidRPr="00EE2113">
              <w:rPr>
                <w:b/>
                <w:sz w:val="16"/>
              </w:rPr>
              <w:t>implicaiton</w:t>
            </w:r>
            <w:proofErr w:type="spellEnd"/>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t xml:space="preserve">(Level of </w:t>
            </w:r>
            <w:proofErr w:type="spellStart"/>
            <w:r w:rsidRPr="00EE2113">
              <w:rPr>
                <w:b/>
                <w:sz w:val="14"/>
              </w:rPr>
              <w:t>OncoKB</w:t>
            </w:r>
            <w:proofErr w:type="spellEnd"/>
            <w:r w:rsidRPr="00EE2113">
              <w:rPr>
                <w:b/>
                <w:sz w:val="14"/>
              </w:rPr>
              <w:t xml:space="preserve"> database)</w:t>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1</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TP53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ENST00000269305.4</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ENSP00000269305.4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c.434T&gt;A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p.Leu145Gln</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43.25%</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DNA damage agents; consider venetoclax combinations</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1</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MYC</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ENST00000377970.2</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ENSP00000367207.2</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c.162G&gt;C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p.Glu54Asp</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35.19%</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Dose-adjusted regimens (DA-EPOCH-R)</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1</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RB1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ENST00000267163.4</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ENSP00000267163.4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c.2236G&gt;T</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p.Glu746Ter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10.84%</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1</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DDX3X</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ENST00000399959.2</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ENSP00000382840.2</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c.40C&gt;T</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p.Gln14Ter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4.53%</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1</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DDX3X</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ENST00000399959.2</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ENSP00000382840.2</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c.1463G&gt;A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p.Arg488His</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1.17%</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GNA13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ENST00000439174.2</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ENSP00000400717.2</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c.275T&gt;A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p.Val92Glu</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60.80%</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TET2</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ENST00000540549.1</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ENSP00000442788.1</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c.1517G&gt;A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p.Arg506Lys</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47.61%</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ID3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ENST00000374561.5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c.300+1G&gt;C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41.34%</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ID3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ENST00000374561.5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ENSP00000363689.5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c.190C&gt;T</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p.Leu64Phe</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40.95%</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MYC</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ENST00000377970.2</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ENSP00000367207.2</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c.265T&gt;G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p.Tyr89Asp</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40.56%</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Dose-adjusted regimens (DA-EPOCH-R)</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MYC</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ENST00000377970.2</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ENSP00000367207.2</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c.132G&gt;C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p.Glu44Asp</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37.11%</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Dose-adjusted regimens (DA-EPOCH-R)</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MYC</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ENST00000377970.2</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ENSP00000367207.2</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c.147G&gt;T</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p.Gln49His</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34.84%</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Dose-adjusted regimens (DA-EPOCH-R)</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MYC</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ENST00000377970.2</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ENSP00000367207.2</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c.792C&gt;G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p.Ser264Arg</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33.75%</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Dose-adjusted regimens (DA-EPOCH-R)</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MYC</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ENST00000377970.2</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ENSP00000367207.2</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c.802G&gt;C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p.Glu268Gln</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33.20%</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Dose-adjusted regimens (DA-EPOCH-R)</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TP53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ENST00000269305.4</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ENSP00000269305.4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c.674_682del</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p.Val225_Ser227del</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31.20%</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DNA damage agents; consider venetoclax combinations</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MEF2B</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ENST00000162023.5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ENSP00000162023.5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c.805T&gt;G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p.Leu269Val</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16.53%</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BRAF</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ENST00000288602.6</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ENSP00000288602.6</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c.2143G&gt;T</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p.Glu715Ter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16.20%</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BRAF inhibitors (vemurafenib/dabrafenib) - context dependent</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BRAF</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ENST00000288602.6</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c.2128-1G&gt;T</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16.11%</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BRAF inhibitors (vemurafenib/dabrafenib) - context dependent</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TNFAIP3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ENST00000237289.4</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ENSP00000237289.4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c.2299T&gt;G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p.Cys767Gly</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15.17%</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BRAF</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ENST00000288602.6</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ENSP00000288602.6</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c.2131C&gt;A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p.Leu711Ile</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14.59%</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BRAF inhibitors (vemurafenib/dabrafenib) - context dependent</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DDX3X</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ENST00000399959.2</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ENSP00000382840.2</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c.973G&gt;A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p.Gly325Arg</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14.16%</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MEF2B</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ENST00000162023.5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ENSP00000162023.5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c.841T&gt;G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p.Ser281Ala</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13.35%</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NOTCH2</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ENST00000256646.2</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ENSP00000256646.2</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c.17_18del</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p.Pro6ArgfsTer27</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13.10%</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CCND3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ENST00000372991.4</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ENSP00000362082.4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c.200T&gt;G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p.Val67Gly</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11.75%</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CREBBP</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ENST00000262367.5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ENSP00000262367.5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c.5849A&gt;C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p.Gln1950Pro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11.44%</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EZH2i / HDAC inhibitors</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BRAF</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ENST00000288602.6</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ENSP00000288602.6</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c.59A&gt;C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p.Asn20Thr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11.33%</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BRAF inhibitors (vemurafenib/dabrafenib) - context dependent</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BRAF</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ENST00000288602.6</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ENSP00000288602.6</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c.2173C&gt;A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p.His725Asn</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11.21%</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BRAF inhibitors (vemurafenib/dabrafenib) - context dependent</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MEF2B</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ENST00000162023.5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ENSP00000162023.5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c.832T&gt;G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p.Trp278Gly</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10.97%</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BCORL1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ENST00000540052.1</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ENSP00000437775.1</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c.1159G&gt;C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p.Ala387Pro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10.92%</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CCND3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ENST00000372991.4</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c.199-2A&gt;C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10.85%</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TCF3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ENST00000262965.5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ENSP00000262965.4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c.1190T&gt;A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p.Leu397Gln</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9.75%</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RB1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ENST00000267163.4</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ENSP00000267163.4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c.2229G&gt;T</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p.Leu743Phe</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9.68%</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CREBBP</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ENST00000262367.5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ENSP00000262367.5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c.5867T&gt;G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p.Val1956Gly</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8.86%</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EZH2i / HDAC inhibitors</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GNA13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ENST00000439174.2</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ENSP00000400717.2</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c.282A&gt;C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p.Lys94Asn</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8.72%</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BCORL1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ENST00000540052.1</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ENSP00000437775.1</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c.1190T&gt;A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p.Met397Lys</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8.68%</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CCND3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ENST00000372991.4</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ENSP00000362082.4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c.217T&gt;G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p.Cys73Gly</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8.66%</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KMT2D</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ENST00000301067.7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ENSP00000301067.7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c.6403T&gt;G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p.Leu2135Val</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8.55%</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BCORL1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ENST00000540052.1</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ENSP00000437775.1</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c.1166T&gt;A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p.Ile389Asn</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8.26%</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TCF3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ENST00000262965.5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ENSP00000262965.4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c.1082A&gt;C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p.Gln361Pro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8.10%</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KMT2D</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ENST00000301067.7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ENSP00000301067.7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c.13885A&gt;C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p.Thr4629Pro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7.91%</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TNFAIP3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ENST00000237289.4</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ENSP00000237289.4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c.2275A&gt;C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p.Lys759Gln</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7.90%</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MEF2B</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ENST00000162023.5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ENSP00000162023.5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c.982G&gt;C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p.Gly328Arg</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7.85%</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ARID1A</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ENST00000324856.7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ENSP00000320485.7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c.461A&gt;C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p.Tyr154Ser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7.70%</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STAT6</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ENST00000300134.3</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ENSP00000300134.3</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c.194A&gt;C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p.Gln65Pro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7.57%</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IRF8</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ENST00000268638.5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ENSP00000268638.4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c.1042C&gt;G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p.Leu348Val</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7.46%</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CREBBP</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ENST00000262367.5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ENSP00000262367.5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c.5723A&gt;C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p.Gln1908Pro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7.46%</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EZH2i / HDAC inhibitors</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MEF2B</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ENST00000162023.5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c.881+2T&gt;G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6.94%</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KMT2D</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ENST00000301067.7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ENSP00000301067.7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c.1923A&gt;C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p.Glu641Asp</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6.61%</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KMT2D</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ENST00000301067.7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ENSP00000301067.7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c.14797T&gt;G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p.Leu4933Val</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6.14%</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IRF8</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ENST00000268638.5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ENSP00000268638.4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c.1047C&gt;G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p.Cys349Trp</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6.14%</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CREBBP</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ENST00000262367.5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ENSP00000262367.5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c.5822A&gt;C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p.Gln1941Pro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6.13%</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EZH2i / HDAC inhibitors</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ARID1A</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ENST00000324856.7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ENSP00000320485.7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c.137A&gt;C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p.Glu46Ala</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6.08%</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CD79A</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ENST00000221972.3</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ENSP00000221972.3</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c.526T&gt;G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p.Leu176Val</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5.99%</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BRAF</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ENST00000288602.6</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ENSP00000288602.6</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p.Met1?</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5.96%</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BRAF inhibitors (vemurafenib/dabrafenib) - context dependent</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CREBBP</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ENST00000262367.5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ENSP00000262367.5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c.5729A&gt;C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p.Gln1910Pro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5.95%</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EZH2i / HDAC inhibitors</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IRF8</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ENST00000268638.5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ENSP00000268638.4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c.1069A&gt;T</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p.Met357Leu</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5.72%</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DDX3X</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ENST00000399959.2</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ENSP00000382840.2</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c.1684G&gt;A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p.Glu562Lys</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5.71%</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MEF2B</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ENST00000162023.5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ENSP00000162023.5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c.880A&gt;C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p.Ser294Arg</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5.65%</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ARID1A</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ENST00000324856.7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ENSP00000320485.7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c.71T&gt;G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p.Leu24Arg</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5.65%</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IRF8</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ENST00000268638.5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ENSP00000268638.4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c.1067A&gt;T</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p.Asp356Val</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5.61%</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CARD11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ENST00000396946.4</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ENSP00000380150.4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c.1697A&gt;C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p.Glu566Ala</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5.59%</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CREBBP</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ENST00000262367.5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ENSP00000262367.5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c.5791A&gt;C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p.Thr1931Pro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5.55%</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EZH2i / HDAC inhibitors</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GNA13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ENST00000439174.2</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ENSP00000400717.2</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c.272A&gt;C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p.Asn91Thr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5.46%</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KLHL6</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ENST00000341319.3</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ENSP00000341342.3</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c.701A&gt;T</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p.Gln234Leu</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5.42%</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CREBBP</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ENST00000262367.5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ENSP00000262367.5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c.5734T&gt;G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p.Ser1912Ala</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5.36%</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EZH2i / HDAC inhibitors</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STAT6</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ENST00000300134.3</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ENSP00000300134.3</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c.212A&gt;T</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p.Gln71Leu</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5.27%</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GNA13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ENST00000439174.2</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c.283+2T&gt;G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5.12%</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ARID1A</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ENST00000324856.7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ENSP00000320485.7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c.1651T&gt;G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p.Tyr551Asp</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5.05%</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RB1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ENST00000267163.4</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ENSP00000267163.4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c.2280C&gt;A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p.Phe760Leu</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5.02%</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CREBBP</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ENST00000262367.5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ENSP00000262367.5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c.5915T&gt;G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p.Leu1972Arg</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4.90%</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EZH2i / HDAC inhibitors</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CREBBP</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ENST00000262367.5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ENSP00000262367.5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c.5767A&gt;C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p.Ser1923Arg</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4.85%</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EZH2i / HDAC inhibitors</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BRAF</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ENST00000288602.6</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ENSP00000288602.6</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c.127A&gt;C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p.Ile43Leu</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4.84%</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BRAF inhibitors (vemurafenib/dabrafenib) - context dependent</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NOTCH1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ENST00000277541.6</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ENSP00000277541.6</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c.6196T&gt;G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p.Phe2066Val</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4.75%</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CREBBP</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ENST00000262367.5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ENSP00000262367.5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c.5798T&gt;G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p.Val1933Gly</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4.69%</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EZH2i / HDAC inhibitors</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TCF3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ENST00000262965.5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ENSP00000262965.4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c.1222G&gt;C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p.Ala408Pro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4.63%</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CREBBP</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ENST00000262367.5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ENSP00000262367.5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c.5900A&gt;C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p.Gln1967Pro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4.58%</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EZH2i / HDAC inhibitors</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TCF3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ENST00000262965.5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ENSP00000262965.4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c.1207G&gt;C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p.Val403Leu</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4.42%</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CREBBP</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ENST00000262367.5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ENSP00000262367.5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c.5794A&gt;C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p.Thr1932Pro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4.39%</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EZH2i / HDAC inhibitors</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TCF3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ENST00000262965.5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ENSP00000262965.4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c.1070T&gt;G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p.Val357Gly</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4.35%</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ARID1A</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ENST00000324856.7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ENSP00000320485.7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c.4745T&gt;G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p.Ile1582Ser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4.33%</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ARID1A</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ENST00000324856.7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ENSP00000320485.7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c.167A&gt;C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p.Gln56Pro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4.27%</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MEF2B</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ENST00000162023.5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ENSP00000162023.5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c.1015T&gt;G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p.Tyr339Asp</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4.17%</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DTX1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ENST00000257600.3</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ENSP00000257600.3</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c.647A&gt;C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p.Asn216Thr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4.13%</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CREBBP</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ENST00000262367.5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ENSP00000262367.5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c.5741T&gt;G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p.Val1914Gly</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4.09%</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EZH2i / HDAC inhibitors</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ARID1A</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ENST00000324856.7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ENSP00000320485.7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c.240T&gt;G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p.Asn80Lys</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3.95%</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TCF3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ENST00000262965.5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ENSP00000262965.4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c.1231A&gt;C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p.Thr411Pro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3.95%</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TCF3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ENST00000262965.5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ENSP00000262965.4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c.1244T&gt;A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p.Met415Lys</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3.82%</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CD79A</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ENST00000221972.3</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ENSP00000221972.3</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c.553G&gt;T</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p.Glu185Ter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3.60%</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STAT5B</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ENST00000293328.3</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ENSP00000293328.3</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c.994T&gt;G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p.Phe332Val</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3.53%</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BCORL1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ENST00000540052.1</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ENSP00000437775.1</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c.1222T&gt;A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p.Ser408Thr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3.52%</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NOTCH1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ENST00000277541.6</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ENSP00000277541.6</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c.6232A&gt;C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p.Lys2078Gln</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3.42%</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TCF3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ENST00000262965.5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ENSP00000262965.4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c.1185C&gt;A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p.Asp395Glu</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3.41%</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STAT6</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ENST00000300134.3</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ENSP00000300134.3</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c.218A&gt;T</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p.Glu73Val</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3.40%</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CD79A</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ENST00000221972.3</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ENSP00000221972.3</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c.558C&gt;A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p.Asn186Lys</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3.34%</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RB1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ENST00000267163.4</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ENSP00000267163.4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c.2297C&gt;A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p.Thr766Lys</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3.00%</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CARD11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ENST00000396946.4</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ENSP00000380150.4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c.839A&gt;C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p.Asn280Thr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2.94%</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DTX1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ENST00000257600.3</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ENSP00000257600.3</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c.1223A&gt;T</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p.Asp408Val</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2.79%</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KMT2D</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ENST00000301067.7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ENSP00000301067.7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c.13957A&gt;C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p.Lys4653Gln</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2.65%</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ATM</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ENST00000278616.4</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ENSP00000278616.4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c.6634C&gt;A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p.Leu2212Ile</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2.65%</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PARP inhibitors (investigational)</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TCF3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ENST00000262965.5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ENSP00000262965.4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c.1225G&gt;C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p.Val409Leu</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2.49%</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CARD11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ENST00000396946.4</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ENSP00000380150.4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c.889T&gt;A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p.Ser297Thr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2.38%</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MEF2B</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ENST00000162023.5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ENSP00000162023.5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c.1021T&gt;A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p.Leu341Met</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2.35%</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CREBBP</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ENST00000262367.5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ENSP00000262367.5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c.5711A&gt;C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p.Gln1904Pro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2.33%</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EZH2i / HDAC inhibitors</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ARID1A</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ENST00000324856.7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ENSP00000320485.7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c.518A&gt;C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p.His173Pro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2.29%</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KMT2D</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ENST00000301067.7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ENSP00000301067.7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c.14801T&gt;G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p.Val4934Gly</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2.25%</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NOTCH2</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ENST00000256646.2</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ENSP00000256646.2</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c.703A&gt;T</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p.Thr235Ser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2.14%</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IRF8</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ENST00000268638.5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ENSP00000268638.4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c.1009A&gt;C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p.Ser337Arg</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2.14%</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GNA13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ENST00000439174.2</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c.283+1G&gt;C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2.12%</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CREBBP</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ENST00000262367.5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ENSP00000262367.5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c.5810A&gt;C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p.Lys1937Thr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2.08%</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EZH2i / HDAC inhibitors</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CREBBP</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ENST00000262367.5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ENSP00000262367.5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c.6184A&gt;C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p.Ile2062Leu</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1.90%</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EZH2i / HDAC inhibitors</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CARD11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ENST00000396946.4</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ENSP00000380150.4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c.902T&gt;A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p.Ile301Asn</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1.89%</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IRF4</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ENST00000380956.4</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ENSP00000370343.4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c.188A&gt;C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p.Asn63Thr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1.80%</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TCF3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ENST00000262965.5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ENSP00000262965.4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c.592A&gt;C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p.Thr198Pro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1.71%</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DDX3X</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ENST00000399959.2</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ENSP00000382840.2</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c.907G&gt;A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p.Gly303Ser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1.62%</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DDX3X</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ENST00000399959.2</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ENSP00000382840.2</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c.1061A&gt;T</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p.Asp354Val</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1.61%</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MEF2B</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ENST00000162023.5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ENSP00000162023.5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c.1017T&gt;A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p.Tyr339Ter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1.61%</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MYC</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ENST00000377970.2</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ENSP00000367207.2</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c.573G&gt;C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p.Leu191Phe</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1.52%</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Dose-adjusted regimens (DA-EPOCH-R)</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CREBBP</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ENST00000262367.5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ENSP00000262367.5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c.5849A&gt;G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p.Gln1950Arg</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1.41%</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t>EZH2i / HDAC inhibitors</w:t>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ARID1A</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ENST00000324856.7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ENSP00000320485.7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c.1682A&gt;C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p.Gln561Pro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1.41%</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BCOR</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ENST00000378444.4</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ENSP00000367705.4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c.3069C&gt;A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p.Phe1023Leu</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1.39%</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CCND1</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ENST00000227507.2</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ENSP00000227507.2</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c.244A&gt;C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p.Met82Leu</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1.38%</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GNA13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ENST00000439174.2</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ENSP00000400717.2</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c.308G&gt;C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p.Arg103Pro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1.33%</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MEF2B</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ENST00000162023.5</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ENSP00000162023.5</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c.1036T&gt;G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p.Ser346Ala</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1.33%</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DDX3X</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ENST00000399959.2</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ENSP00000382840.2</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c.1349C&gt;T</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p.Thr450Ile</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1.30%</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KMT2D</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ENST00000301067.7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ENSP00000301067.7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c.11717T&gt;A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p.Leu3906Gln</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1.23%</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KMT2D</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ENST00000301067.7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ENSP00000301067.7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c.1807T&gt;G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p.Phe603Val</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1.17%</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DDX3X</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ENST00000399959.2</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ENSP00000382840.2</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c.1360G&gt;C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p.Ala454Pro</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1.13%</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CCND3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ENST00000372991.4</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ENSP00000362082.4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c.778C&gt;T</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p.Gln260Ter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1.08%</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DDX3X</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ENST00000399959.2</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ENSP00000382840.2</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c.1062T&gt;G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p.Asp354Glu</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1.07%</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DDX3X</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ENST00000399959.2</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ENSP00000382840.2</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c.820C&gt;T</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p.Pro274Ser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1.07%</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IRF4</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ENST00000380956.4</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ENSP00000370343.4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c.200A&gt;C</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p.Asp67Ala</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1.06%</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CCND3</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ENST00000372991.4</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ENSP00000362082.4</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c.857A&gt;G</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p.Asp286Gly</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1.03%</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641C41" w:rsidRPr="00C361C1" w:rsidTr="009963D0">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641C41" w:rsidRPr="00EE2113" w:rsidRDefault="00EE2113" w:rsidP="00EE2113">
            <w:pPr>
              <w:spacing w:after="160" w:line="259" w:lineRule="auto"/>
              <w:jc w:val="center"/>
              <w:rPr>
                <w:sz w:val="16"/>
              </w:rPr>
            </w:pPr>
            <w:r w:rsidRPr="00EE2113">
              <w:rPr>
                <w:caps w:val="0"/>
                <w:sz w:val="16"/>
              </w:rPr>
            </w:r>
            <w:r>
              <w:rPr>
                <w:rFonts w:ascii="Malgun Gothic" w:hAnsi="Malgun Gothic"/>
                <w:b w:val="0"/>
                <w:sz w:val="18"/>
              </w:rPr>
              <w:t>Tier 2</w:t>
            </w:r>
          </w:p>
        </w:tc>
        <w:tc>
          <w:tcPr>
            <w:tcW w:w="851"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KMT2D</w:t>
            </w:r>
          </w:p>
        </w:tc>
        <w:tc>
          <w:tcPr>
            <w:tcW w:w="1134"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ENST00000301067.7</w:t>
            </w:r>
          </w:p>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7"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ENSP00000301067.7</w:t>
            </w:r>
          </w:p>
        </w:tc>
        <w:tc>
          <w:tcPr>
            <w:tcW w:w="1559" w:type="dxa"/>
            <w:tcBorders>
              <w:top w:val="double" w:sz="4" w:space="0" w:color="auto"/>
              <w:bottom w:val="double" w:sz="4" w:space="0" w:color="auto"/>
            </w:tcBorders>
            <w:vAlign w:val="center"/>
          </w:tcPr>
          <w:p w:rsidR="00641C41" w:rsidRPr="00EE2113" w:rsidRDefault="00641C41" w:rsidP="00641C41">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c.2320C&gt;A</w:t>
            </w:r>
          </w:p>
        </w:tc>
        <w:tc>
          <w:tcPr>
            <w:tcW w:w="1560"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p.Pro774Thr</w:t>
            </w:r>
          </w:p>
        </w:tc>
        <w:tc>
          <w:tcPr>
            <w:tcW w:w="708" w:type="dxa"/>
            <w:tcBorders>
              <w:top w:val="double" w:sz="4" w:space="0" w:color="auto"/>
              <w:bottom w:val="double" w:sz="4" w:space="0" w:color="auto"/>
            </w:tcBorders>
            <w:vAlign w:val="center"/>
          </w:tcPr>
          <w:p w:rsidR="00641C41" w:rsidRPr="00EE2113" w:rsidRDefault="00641C41" w:rsidP="00641C41">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1.00%</w:t>
            </w:r>
          </w:p>
        </w:tc>
        <w:tc>
          <w:tcPr>
            <w:tcW w:w="1931" w:type="dxa"/>
            <w:tcBorders>
              <w:top w:val="double" w:sz="4" w:space="0" w:color="auto"/>
              <w:bottom w:val="double" w:sz="4" w:space="0" w:color="auto"/>
            </w:tcBorders>
            <w:vAlign w:val="center"/>
          </w:tcPr>
          <w:p w:rsidR="00EC111B"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641C41" w:rsidRPr="00EE2113" w:rsidRDefault="00EC111B" w:rsidP="00EC111B">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bl>
    <w:p w:rsidR="00F12A70" w:rsidRDefault="00F12A70" w:rsidP="00F12A70">
      <w:pPr>
        <w:rPr>
          <w:b/>
          <w:sz w:val="4"/>
        </w:rPr>
      </w:pPr>
    </w:p>
    <w:p w:rsidR="00606A23" w:rsidRPr="00B52F81" w:rsidRDefault="00606A23" w:rsidP="00F12A70">
      <w:pPr>
        <w:rPr>
          <w:b/>
          <w:sz w:val="4"/>
        </w:rPr>
      </w:pPr>
    </w:p>
    <w:tbl>
      <w:tblPr>
        <w:tblStyle w:val="3"/>
        <w:tblW w:w="0" w:type="auto"/>
        <w:tblLayout w:type="fixed"/>
        <w:tblLook w:val="04A0" w:firstRow="1" w:lastRow="0" w:firstColumn="1" w:lastColumn="0" w:noHBand="0" w:noVBand="1"/>
        <w:tblCaption w:val="T3"/>
      </w:tblPr>
      <w:tblGrid>
        <w:gridCol w:w="1276"/>
        <w:gridCol w:w="1134"/>
        <w:gridCol w:w="1134"/>
        <w:gridCol w:w="1418"/>
        <w:gridCol w:w="1275"/>
        <w:gridCol w:w="1276"/>
        <w:gridCol w:w="709"/>
        <w:gridCol w:w="2214"/>
      </w:tblGrid>
      <w:tr w:rsidR="00EC111B" w:rsidRPr="00C361C1" w:rsidTr="00EE2113">
        <w:trPr>
          <w:cnfStyle w:val="100000000000" w:firstRow="1" w:lastRow="0" w:firstColumn="0" w:lastColumn="0" w:oddVBand="0" w:evenVBand="0" w:oddHBand="0" w:evenHBand="0" w:firstRowFirstColumn="0" w:firstRowLastColumn="0" w:lastRowFirstColumn="0" w:lastRowLastColumn="0"/>
          <w:trHeight w:val="284"/>
        </w:trPr>
        <w:tc>
          <w:tcPr>
            <w:cnfStyle w:val="001000000100" w:firstRow="0" w:lastRow="0" w:firstColumn="1" w:lastColumn="0" w:oddVBand="0" w:evenVBand="0" w:oddHBand="0" w:evenHBand="0" w:firstRowFirstColumn="1" w:firstRowLastColumn="0" w:lastRowFirstColumn="0" w:lastRowLastColumn="0"/>
            <w:tcW w:w="10436" w:type="dxa"/>
            <w:gridSpan w:val="8"/>
            <w:tcBorders>
              <w:bottom w:val="double" w:sz="4" w:space="0" w:color="auto"/>
            </w:tcBorders>
          </w:tcPr>
          <w:p w:rsidR="00EC111B" w:rsidRPr="00143C04" w:rsidRDefault="00EC111B" w:rsidP="00EE2113">
            <w:pPr>
              <w:rPr>
                <w:szCs w:val="20"/>
              </w:rPr>
            </w:pPr>
            <w:r>
              <w:rPr>
                <w:szCs w:val="20"/>
              </w:rPr>
              <w:t>Variants of unknown significance</w:t>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t>ASCO/AMP Classification</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Gene</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t>Canonical</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name</w:t>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Accession</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t>Nucleotide change</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AA change</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t>%VAF</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t xml:space="preserve">Therapeutic </w:t>
            </w:r>
            <w:proofErr w:type="spellStart"/>
            <w:r w:rsidRPr="00EE2113">
              <w:rPr>
                <w:b/>
                <w:sz w:val="16"/>
              </w:rPr>
              <w:t>implicaiton</w:t>
            </w:r>
            <w:proofErr w:type="spellEnd"/>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t xml:space="preserve">(Level of </w:t>
            </w:r>
            <w:proofErr w:type="spellStart"/>
            <w:r w:rsidRPr="00EE2113">
              <w:rPr>
                <w:b/>
                <w:sz w:val="14"/>
              </w:rPr>
              <w:t>OncoKB</w:t>
            </w:r>
            <w:proofErr w:type="spellEnd"/>
            <w:r w:rsidRPr="00EE2113">
              <w:rPr>
                <w:b/>
                <w:sz w:val="14"/>
              </w:rPr>
              <w:t xml:space="preserve"> database)</w:t>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PTEN</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ENST00000371953.3</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ENSP00000361021.3</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c.723T&gt;C</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p.Phe241=</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50.09%</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MYC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ENST00000377970.2</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c.31-16G&gt;A</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36.08%</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c.2512G&gt;A</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p.Gly838Ser</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26.29%</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c.2959T&gt;C</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p.Tyr987His</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16.86%</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CARD11</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ENST00000396946.4</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c.865-10T&gt;A</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10.34%</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CARD11</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ENST00000396946.4</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c.865-17T&gt;A</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10.02%</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c.925C&gt;T</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p.Pro309Ser</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9.34%</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JAK3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ENST00000458235.1</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ENSP00000391676.1</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c.860A&gt;T</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p.Glu287Val</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7.97%</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CREBBP</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ENST00000262367.5</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c.85+7A&gt;T</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7.65%</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c.2755G&gt;C</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p.Val919Leu</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6.76%</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c.7514T&gt;A</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p.Ile2505Lys</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5.70%</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c.943G&gt;T</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p.Gly315Cys</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5.18%</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EP300</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ENST00000263253.7</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c.3501+5G&gt;T</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4.85%</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c.2681G&gt;A</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p.Arg894Gln</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3.48%</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JAK3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ENST00000458235.1</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ENSP00000391676.1</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c.662T&gt;G</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p.Leu221Arg</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3.30%</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c.162-1G&gt;T</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3.14%</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ASXL1</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ENST00000375687.4</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ENSP00000364839.4</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c.37T&gt;G</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p.Trp13Gly</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3.04%</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BIRC3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ENST00000263464.3</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c.1033-19_1033-17delinsTTT</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2.57%</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c.2657G&gt;A</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p.Arg886His</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2.25%</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r w:rsidR="00BC66F4" w:rsidRPr="00C361C1" w:rsidTr="00BC66F4">
        <w:trPr>
          <w:cnfStyle w:val="000000100000" w:firstRow="0" w:lastRow="0" w:firstColumn="0" w:lastColumn="0" w:oddVBand="0" w:evenVBand="0" w:oddHBand="1" w:evenHBand="0" w:firstRowFirstColumn="0" w:firstRowLastColumn="0" w:lastRowFirstColumn="0" w:lastRowLastColumn="0"/>
          <w:trHeight w:hRule="exact" w:val="624"/>
        </w:trPr>
        <w:tc>
          <w:tcPr>
            <w:cnfStyle w:val="001000000000" w:firstRow="0" w:lastRow="0" w:firstColumn="1" w:lastColumn="0" w:oddVBand="0" w:evenVBand="0" w:oddHBand="0" w:evenHBand="0" w:firstRowFirstColumn="0" w:firstRowLastColumn="0" w:lastRowFirstColumn="0" w:lastRowLastColumn="0"/>
            <w:tcW w:w="1276" w:type="dxa"/>
            <w:tcBorders>
              <w:top w:val="double" w:sz="4" w:space="0" w:color="auto"/>
              <w:bottom w:val="double" w:sz="4" w:space="0" w:color="auto"/>
            </w:tcBorders>
            <w:vAlign w:val="center"/>
          </w:tcPr>
          <w:p w:rsidR="00BC66F4" w:rsidRPr="00EE2113" w:rsidRDefault="00BC66F4" w:rsidP="00BC66F4">
            <w:pPr>
              <w:spacing w:after="160" w:line="259" w:lineRule="auto"/>
              <w:jc w:val="center"/>
              <w:rPr>
                <w:sz w:val="16"/>
              </w:rPr>
            </w:pPr>
            <w:r w:rsidRPr="00EE2113">
              <w:rPr>
                <w:caps w:val="0"/>
                <w:sz w:val="16"/>
              </w:rPr>
            </w:r>
            <w:r>
              <w:rPr>
                <w:rFonts w:ascii="Malgun Gothic" w:hAnsi="Malgun Gothic"/>
                <w:b w:val="0"/>
                <w:sz w:val="18"/>
              </w:rPr>
              <w:t>Tier 3</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KMT2C</w:t>
            </w:r>
          </w:p>
        </w:tc>
        <w:tc>
          <w:tcPr>
            <w:tcW w:w="113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ENST00000262189.6</w:t>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p>
        </w:tc>
        <w:tc>
          <w:tcPr>
            <w:tcW w:w="1418"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ENSP00000262189.6</w:t>
            </w:r>
          </w:p>
        </w:tc>
        <w:tc>
          <w:tcPr>
            <w:tcW w:w="1275" w:type="dxa"/>
            <w:tcBorders>
              <w:top w:val="double" w:sz="4" w:space="0" w:color="auto"/>
              <w:bottom w:val="double" w:sz="4" w:space="0" w:color="auto"/>
            </w:tcBorders>
            <w:vAlign w:val="center"/>
          </w:tcPr>
          <w:p w:rsidR="00BC66F4" w:rsidRPr="00EE2113" w:rsidRDefault="00BC66F4" w:rsidP="00BC66F4">
            <w:pPr>
              <w:spacing w:after="160" w:line="259" w:lineRule="auto"/>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r>
              <w:rPr>
                <w:rFonts w:ascii="Malgun Gothic" w:hAnsi="Malgun Gothic"/>
                <w:b w:val="0"/>
                <w:sz w:val="18"/>
              </w:rPr>
              <w:t>c.2710C&gt;T</w:t>
            </w:r>
          </w:p>
        </w:tc>
        <w:tc>
          <w:tcPr>
            <w:tcW w:w="1276"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p.Arg904Ter</w:t>
            </w:r>
          </w:p>
        </w:tc>
        <w:tc>
          <w:tcPr>
            <w:tcW w:w="709"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6"/>
              </w:rPr>
            </w:r>
            <w:r>
              <w:rPr>
                <w:rFonts w:ascii="Malgun Gothic" w:hAnsi="Malgun Gothic"/>
                <w:b w:val="0"/>
                <w:sz w:val="18"/>
              </w:rPr>
              <w:t>2.13%</w:t>
            </w:r>
          </w:p>
        </w:tc>
        <w:tc>
          <w:tcPr>
            <w:tcW w:w="2214" w:type="dxa"/>
            <w:tcBorders>
              <w:top w:val="double" w:sz="4" w:space="0" w:color="auto"/>
              <w:bottom w:val="double" w:sz="4" w:space="0" w:color="auto"/>
            </w:tcBorders>
            <w:vAlign w:val="center"/>
          </w:tcPr>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b/>
                <w:sz w:val="16"/>
              </w:rPr>
            </w:pPr>
            <w:r w:rsidRPr="00EE2113">
              <w:rPr>
                <w:b/>
                <w:sz w:val="16"/>
              </w:rPr>
            </w:r>
            <w:proofErr w:type="spellStart"/>
            <w:r w:rsidRPr="00EE2113">
              <w:rPr>
                <w:b/>
                <w:sz w:val="16"/>
              </w:rPr>
            </w:r>
            <w:proofErr w:type="spellEnd"/>
            <w:r>
              <w:rPr>
                <w:rFonts w:ascii="Malgun Gothic" w:hAnsi="Malgun Gothic"/>
                <w:b w:val="0"/>
                <w:sz w:val="18"/>
              </w:rPr>
            </w:r>
          </w:p>
          <w:p w:rsidR="00BC66F4" w:rsidRPr="00EE2113" w:rsidRDefault="00BC66F4" w:rsidP="00BC66F4">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Calibri"/>
                <w:b/>
                <w:sz w:val="16"/>
              </w:rPr>
            </w:pPr>
            <w:r w:rsidRPr="00EE2113">
              <w:rPr>
                <w:b/>
                <w:sz w:val="14"/>
              </w:rPr>
            </w:r>
            <w:proofErr w:type="spellStart"/>
            <w:r w:rsidRPr="00EE2113">
              <w:rPr>
                <w:b/>
                <w:sz w:val="14"/>
              </w:rPr>
            </w:r>
            <w:proofErr w:type="spellEnd"/>
            <w:r w:rsidRPr="00EE2113">
              <w:rPr>
                <w:b/>
                <w:sz w:val="14"/>
              </w:rPr>
            </w:r>
          </w:p>
        </w:tc>
      </w:tr>
    </w:tbl>
    <w:p w:rsidR="00EC111B" w:rsidRDefault="00EC111B"/>
    <w:p w:rsidR="00EC111B" w:rsidRDefault="00EC111B">
      <w:r>
        <w:br w:type="page"/>
      </w:r>
    </w:p>
    <w:tbl>
      <w:tblPr>
        <w:tblStyle w:val="a3"/>
        <w:tblW w:w="0" w:type="auto"/>
        <w:tblLook w:val="04A0" w:firstRow="1" w:lastRow="0" w:firstColumn="1" w:lastColumn="0" w:noHBand="0" w:noVBand="1"/>
        <w:tblCaption w:val="Conclusion"/>
      </w:tblPr>
      <w:tblGrid>
        <w:gridCol w:w="10456"/>
      </w:tblGrid>
      <w:tr w:rsidR="00030AFD" w:rsidTr="000616BE">
        <w:tc>
          <w:tcPr>
            <w:tcW w:w="10456" w:type="dxa"/>
            <w:tcBorders>
              <w:top w:val="nil"/>
              <w:left w:val="nil"/>
              <w:bottom w:val="nil"/>
              <w:right w:val="nil"/>
            </w:tcBorders>
            <w:shd w:val="clear" w:color="auto" w:fill="D9E2F3" w:themeFill="accent1" w:themeFillTint="33"/>
          </w:tcPr>
          <w:p w:rsidR="00030AFD" w:rsidRPr="00030AFD" w:rsidRDefault="00AF0520">
            <w:pPr>
              <w:rPr>
                <w:b/>
                <w:color w:val="323E4F" w:themeColor="text2" w:themeShade="BF"/>
                <w:sz w:val="22"/>
              </w:rPr>
            </w:pPr>
            <w:r>
              <w:rPr>
                <w:rFonts w:hint="eastAsia"/>
                <w:b/>
                <w:color w:val="323E4F" w:themeColor="text2" w:themeShade="BF"/>
                <w:sz w:val="22"/>
              </w:rPr>
              <w:lastRenderedPageBreak/>
              <w:t>소견 및 결과 해석</w:t>
            </w:r>
          </w:p>
        </w:tc>
      </w:tr>
    </w:tbl>
    <w:tbl>
      <w:tblPr>
        <w:tblStyle w:val="a3"/>
        <w:tblpPr w:leftFromText="142" w:rightFromText="142" w:vertAnchor="text" w:horzAnchor="margin" w:tblpY="298"/>
        <w:tblW w:w="0" w:type="auto"/>
        <w:tblLook w:val="04A0" w:firstRow="1" w:lastRow="0" w:firstColumn="1" w:lastColumn="0" w:noHBand="0" w:noVBand="1"/>
        <w:tblCaption w:val="Conclusion"/>
      </w:tblPr>
      <w:tblGrid>
        <w:gridCol w:w="10416"/>
      </w:tblGrid>
      <w:tr w:rsidR="000616BE" w:rsidRPr="000616BE" w:rsidTr="0081277D">
        <w:trPr>
          <w:trHeight w:val="1125"/>
        </w:trPr>
        <w:tc>
          <w:tcPr>
            <w:tcW w:w="10416" w:type="dxa"/>
          </w:tcPr>
          <w:p w:rsidR="0081277D" w:rsidRDefault="001C1994" w:rsidP="00520E58">
            <w:pPr>
              <w:widowControl/>
              <w:wordWrap/>
              <w:autoSpaceDE/>
              <w:autoSpaceDN/>
              <w:rPr>
                <w:rFonts w:ascii="맑은 고딕" w:eastAsia="맑은 고딕" w:hAnsi="맑은 고딕"/>
                <w:color w:val="000000"/>
                <w:szCs w:val="20"/>
              </w:rPr>
            </w:pPr>
            <w:proofErr w:type="spellStart"/>
            <w:proofErr w:type="spellEnd"/>
            <w:proofErr w:type="spellStart"/>
            <w:proofErr w:type="spellEnd"/>
            <w:r>
              <w:rPr>
                <w:rFonts w:ascii="Malgun Gothic" w:hAnsi="Malgun Gothic"/>
                <w:sz w:val="18"/>
              </w:rPr>
              <w:t>TP53 p.Leu145Gln (VAF 43.25%)이 주요 드라이버 변이로 검출되었습니다. DNA binding domain 변이는 tumor suppressor 기능 상실을 유발하며, DLBCL의 독립적 예후 불량 인자입니다.</w:t>
              <w:br/>
              <w:br/>
              <w:t>MYC에서 다수의 변이가 검출되었습니다: p.Glu54Asp (VAF 35.19%, Tier 1), p.Tyr89Asp (VAF 40.56%), p.Glu44Asp (VAF 37.11%), p.Gln49His (VAF 34.84%) 등. MYC N-terminal transactivation domain 변이 클러스터는 단백질 안정성 증가와 oncogenic activity 강화를 유발합니다.</w:t>
              <w:br/>
              <w:br/>
              <w:t>ID3에서 splice site (c.300+1G&gt;C, VAF 41.34%) 및 p.Leu64Phe (VAF 40.95%) 변이가 검출되었습니다. ID3 기능 상실 변이는 Burkitt lymphoma의 70%에서 발견되며, TCF3 활성을 증가시켜 MYC 발현을 촉진합니다.</w:t>
              <w:br/>
              <w:br/>
              <w:t>RB1 p.Glu746Ter (VAF 10.84%) truncating 변이와 DDX3X에서 3개의 pathogenic 변이 (p.Gln14Ter, p.Arg488His, p.Pro274Ser)가 검출되었습니다. DDX3X는 RNA helicase로 번역 조절에 관여합니다.</w:t>
              <w:br/>
              <w:br/>
              <w:t>GNA13 p.Val92Glu (VAF 60.80%), CCND3 변이 클러스터 (p.Val67Gly, splice, p.Cys73Gly)가 동시 검출되었습니다. CCND3 C-terminal 변이는 단백질 안정성 증가를 유발합니다.</w:t>
              <w:br/>
              <w:br/>
              <w:t>TP53 + MYC + ID3 + CCND3 동시 변이 패턴은 high-grade B-cell lymphoma (HGBL) 또는 Burkitt-like lymphoma를 강력히 시사합니다. MYC rearrangement에 대한 FISH 검사가 권장되며, 고강도 항암요법 (DA-EPOCH-R 또는 CODOX-M/IVAC)을 고려해야 합니다.</w:t>
            </w:r>
          </w:p>
          <w:p w:rsidR="001C1994" w:rsidRDefault="001C1994" w:rsidP="001C1994">
            <w:pPr>
              <w:widowControl/>
              <w:wordWrap/>
              <w:autoSpaceDE/>
              <w:autoSpaceDN/>
              <w:rPr>
                <w:rFonts w:ascii="맑은 고딕" w:eastAsia="맑은 고딕" w:hAnsi="맑은 고딕"/>
                <w:color w:val="000000"/>
                <w:szCs w:val="20"/>
              </w:rPr>
            </w:pPr>
            <w:proofErr w:type="spellStart"/>
            <w:proofErr w:type="spellEnd"/>
            <w:proofErr w:type="spellStart"/>
            <w:proofErr w:type="spellEnd"/>
            <w:proofErr w:type="gramStart"/>
            <w:proofErr w:type="gramEnd"/>
          </w:p>
          <w:p w:rsidR="001C1994" w:rsidRPr="001C1994" w:rsidRDefault="001C1994" w:rsidP="001C1994">
            <w:pPr>
              <w:widowControl/>
              <w:wordWrap/>
              <w:autoSpaceDE/>
              <w:autoSpaceDN/>
              <w:rPr>
                <w:rFonts w:ascii="맑은 고딕" w:eastAsia="맑은 고딕" w:hAnsi="맑은 고딕"/>
                <w:color w:val="000000"/>
                <w:szCs w:val="20"/>
              </w:rPr>
            </w:pPr>
            <w:proofErr w:type="spellStart"/>
            <w:proofErr w:type="spellEnd"/>
            <w:proofErr w:type="spellStart"/>
            <w:proofErr w:type="spellEnd"/>
          </w:p>
        </w:tc>
      </w:tr>
    </w:tbl>
    <w:p w:rsidR="00606A23" w:rsidRDefault="00606A23"/>
    <w:p w:rsidR="0081277D" w:rsidRDefault="0081277D"/>
    <w:tbl>
      <w:tblPr>
        <w:tblStyle w:val="a3"/>
        <w:tblW w:w="0" w:type="auto"/>
        <w:tblLook w:val="04A0" w:firstRow="1" w:lastRow="0" w:firstColumn="1" w:lastColumn="0" w:noHBand="0" w:noVBand="1"/>
        <w:tblCaption w:val="Conclusion"/>
      </w:tblPr>
      <w:tblGrid>
        <w:gridCol w:w="10456"/>
      </w:tblGrid>
      <w:tr w:rsidR="00B402EB" w:rsidTr="00EE2113">
        <w:tc>
          <w:tcPr>
            <w:tcW w:w="10456" w:type="dxa"/>
            <w:tcBorders>
              <w:top w:val="nil"/>
              <w:left w:val="nil"/>
              <w:bottom w:val="nil"/>
              <w:right w:val="nil"/>
            </w:tcBorders>
            <w:shd w:val="clear" w:color="auto" w:fill="D9E2F3" w:themeFill="accent1" w:themeFillTint="33"/>
          </w:tcPr>
          <w:p w:rsidR="00B402EB" w:rsidRPr="00030AFD" w:rsidRDefault="00B402EB" w:rsidP="00EE2113">
            <w:pPr>
              <w:rPr>
                <w:b/>
                <w:color w:val="323E4F" w:themeColor="text2" w:themeShade="BF"/>
                <w:sz w:val="22"/>
              </w:rPr>
            </w:pPr>
            <w:r>
              <w:rPr>
                <w:rFonts w:hint="eastAsia"/>
                <w:b/>
                <w:color w:val="323E4F" w:themeColor="text2" w:themeShade="BF"/>
                <w:sz w:val="22"/>
              </w:rPr>
              <w:t>검사 한계</w:t>
            </w:r>
          </w:p>
        </w:tc>
      </w:tr>
    </w:tbl>
    <w:tbl>
      <w:tblPr>
        <w:tblStyle w:val="a3"/>
        <w:tblpPr w:leftFromText="142" w:rightFromText="142" w:vertAnchor="text" w:horzAnchor="margin" w:tblpY="298"/>
        <w:tblW w:w="0" w:type="auto"/>
        <w:tblLook w:val="04A0" w:firstRow="1" w:lastRow="0" w:firstColumn="1" w:lastColumn="0" w:noHBand="0" w:noVBand="1"/>
        <w:tblCaption w:val="Conclusion"/>
      </w:tblPr>
      <w:tblGrid>
        <w:gridCol w:w="10416"/>
      </w:tblGrid>
      <w:tr w:rsidR="00B402EB" w:rsidRPr="000616BE" w:rsidTr="00EE2113">
        <w:trPr>
          <w:trHeight w:val="1408"/>
        </w:trPr>
        <w:tc>
          <w:tcPr>
            <w:tcW w:w="10416" w:type="dxa"/>
          </w:tcPr>
          <w:p w:rsidR="00B402EB" w:rsidRPr="00FE2499" w:rsidRDefault="00B402EB" w:rsidP="00EE2113">
            <w:pPr>
              <w:rPr>
                <w:sz w:val="16"/>
                <w:szCs w:val="16"/>
              </w:rPr>
            </w:pPr>
            <w:proofErr w:type="spellStart"/>
            <w:proofErr w:type="spellEnd"/>
            <w:r>
              <w:rPr>
                <w:rFonts w:ascii="Malgun Gothic" w:hAnsi="Malgun Gothic"/>
                <w:sz w:val="16"/>
              </w:rPr>
              <w:t>본 검사는 차세대염기서열분석법으로 시행되었으며 SNP, Small indel 의 검출이 가능하고, CNV 및 gene rearrangement 등의 구조 변이는 검출이 불가능합니다.</w:t>
              <w:br/>
              <w:t>본 검사는 Germline 변이와 Somatic 변이를 구분할 수 없으며 Variant allele frequency 50%, 100% 에 가까운 경우 Germline variant 의 가능성을 고려해야 합니다.</w:t>
              <w:br/>
              <w:t>검출 변이의 임상적 중요성에 따라 Tier I, II, III에 해당하는 변이만 보고하였습니다. (J Mol Diagn. 2017;19;4-23)</w:t>
              <w:br/>
              <w:t>* Tier I : 임상적 의미가 확인된 변이, ** Tier II : 잠재적 임상적 의미가 있는 변이, *** Tier III : 임상적 의미가 알려지지 않은 변이</w:t>
              <w:br/>
              <w:br/>
              <w:t>Total variants analyzed: 163 | Tier 1: 5 | Tier 2: 128 | Tier 3: 30 | Tier 4: 0</w:t>
            </w:r>
          </w:p>
          <w:p w:rsidR="00B402EB" w:rsidRPr="00FE2499" w:rsidRDefault="00B402EB" w:rsidP="00EE2113">
            <w:pPr>
              <w:rPr>
                <w:sz w:val="16"/>
                <w:szCs w:val="16"/>
              </w:rPr>
            </w:pPr>
          </w:p>
          <w:p w:rsidR="00B402EB" w:rsidRPr="00FE2499" w:rsidRDefault="00B402EB" w:rsidP="00EE2113">
            <w:pPr>
              <w:rPr>
                <w:sz w:val="16"/>
                <w:szCs w:val="16"/>
              </w:rPr>
            </w:pPr>
            <w:proofErr w:type="spellStart"/>
            <w:proofErr w:type="spellEnd"/>
            <w:proofErr w:type="spellStart"/>
            <w:proofErr w:type="spellEnd"/>
            <w:proofErr w:type="spellStart"/>
            <w:proofErr w:type="spellEnd"/>
          </w:p>
          <w:p w:rsidR="00B402EB" w:rsidRPr="00B402EB" w:rsidRDefault="00E97556" w:rsidP="00B402EB">
            <w:pPr>
              <w:rPr>
                <w:sz w:val="16"/>
                <w:szCs w:val="16"/>
              </w:rPr>
            </w:pPr>
            <w:proofErr w:type="gramStart"/>
            <w:proofErr w:type="gramEnd"/>
          </w:p>
        </w:tc>
      </w:tr>
    </w:tbl>
    <w:p w:rsidR="0081277D" w:rsidRDefault="0081277D">
      <w:pPr>
        <w:rPr>
          <w:b/>
          <w:sz w:val="22"/>
        </w:rPr>
      </w:pPr>
    </w:p>
    <w:p w:rsidR="0081277D" w:rsidRDefault="0081277D">
      <w:pPr>
        <w:widowControl/>
        <w:wordWrap/>
        <w:autoSpaceDE/>
        <w:autoSpaceDN/>
        <w:rPr>
          <w:b/>
          <w:sz w:val="22"/>
        </w:rPr>
      </w:pPr>
      <w:r>
        <w:rPr>
          <w:b/>
          <w:sz w:val="22"/>
        </w:rPr>
        <w:br w:type="page"/>
      </w:r>
    </w:p>
    <w:tbl>
      <w:tblPr>
        <w:tblStyle w:val="a3"/>
        <w:tblW w:w="0" w:type="auto"/>
        <w:tblLook w:val="04A0" w:firstRow="1" w:lastRow="0" w:firstColumn="1" w:lastColumn="0" w:noHBand="0" w:noVBand="1"/>
        <w:tblCaption w:val="Conclusion"/>
      </w:tblPr>
      <w:tblGrid>
        <w:gridCol w:w="10456"/>
      </w:tblGrid>
      <w:tr w:rsidR="00EE498F" w:rsidTr="00EE2113">
        <w:tc>
          <w:tcPr>
            <w:tcW w:w="10456" w:type="dxa"/>
            <w:tcBorders>
              <w:top w:val="nil"/>
              <w:left w:val="nil"/>
              <w:bottom w:val="nil"/>
              <w:right w:val="nil"/>
            </w:tcBorders>
            <w:shd w:val="clear" w:color="auto" w:fill="D9E2F3" w:themeFill="accent1" w:themeFillTint="33"/>
          </w:tcPr>
          <w:p w:rsidR="00EE498F" w:rsidRPr="00030AFD" w:rsidRDefault="00EE498F" w:rsidP="00EE2113">
            <w:pPr>
              <w:rPr>
                <w:b/>
                <w:color w:val="323E4F" w:themeColor="text2" w:themeShade="BF"/>
                <w:sz w:val="22"/>
              </w:rPr>
            </w:pPr>
            <w:r w:rsidRPr="00EE498F">
              <w:rPr>
                <w:b/>
                <w:color w:val="323E4F" w:themeColor="text2" w:themeShade="BF"/>
                <w:sz w:val="22"/>
              </w:rPr>
              <w:lastRenderedPageBreak/>
              <w:t>METHODOLOGY</w:t>
            </w:r>
          </w:p>
        </w:tc>
      </w:tr>
    </w:tbl>
    <w:tbl>
      <w:tblPr>
        <w:tblStyle w:val="TableNormal"/>
        <w:tblW w:w="0" w:type="auto"/>
        <w:tblLayout w:type="fixed"/>
        <w:tblLook w:val="01E0" w:firstRow="1" w:lastRow="1" w:firstColumn="1" w:lastColumn="1" w:noHBand="0" w:noVBand="0"/>
        <w:tblCaption w:val="Conclusion"/>
      </w:tblPr>
      <w:tblGrid>
        <w:gridCol w:w="4820"/>
        <w:gridCol w:w="5553"/>
      </w:tblGrid>
      <w:tr w:rsidR="00882D5D" w:rsidTr="00E21216">
        <w:trPr>
          <w:trHeight w:val="535"/>
        </w:trPr>
        <w:tc>
          <w:tcPr>
            <w:tcW w:w="4820" w:type="dxa"/>
            <w:tcBorders>
              <w:top w:val="single" w:sz="4" w:space="0" w:color="auto"/>
              <w:bottom w:val="single" w:sz="4" w:space="0" w:color="FFFFFF"/>
            </w:tcBorders>
            <w:shd w:val="clear" w:color="auto" w:fill="EFEFEF"/>
          </w:tcPr>
          <w:p w:rsidR="00882D5D" w:rsidRDefault="00882D5D" w:rsidP="00EE2113">
            <w:pPr>
              <w:pStyle w:val="TableParagraph"/>
              <w:spacing w:before="8"/>
              <w:rPr>
                <w:sz w:val="8"/>
              </w:rPr>
            </w:pPr>
          </w:p>
          <w:p w:rsidR="00882D5D" w:rsidRDefault="00882D5D" w:rsidP="00EE2113">
            <w:pPr>
              <w:pStyle w:val="TableParagraph"/>
              <w:ind w:left="208"/>
              <w:rPr>
                <w:sz w:val="20"/>
              </w:rPr>
            </w:pPr>
            <w:r>
              <w:rPr>
                <w:noProof/>
                <w:sz w:val="20"/>
                <w:lang w:eastAsia="ko-KR"/>
              </w:rPr>
              <w:drawing>
                <wp:inline distT="0" distB="0" distL="0" distR="0" wp14:anchorId="00077B7B" wp14:editId="3A18CF36">
                  <wp:extent cx="787908" cy="155448"/>
                  <wp:effectExtent l="0" t="0" r="0" b="0"/>
                  <wp:docPr id="35" name="image6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68.png"/>
                          <pic:cNvPicPr/>
                        </pic:nvPicPr>
                        <pic:blipFill>
                          <a:blip r:embed="rId7" cstate="print"/>
                          <a:stretch>
                            <a:fillRect/>
                          </a:stretch>
                        </pic:blipFill>
                        <pic:spPr>
                          <a:xfrm>
                            <a:off x="0" y="0"/>
                            <a:ext cx="787908" cy="155448"/>
                          </a:xfrm>
                          <a:prstGeom prst="rect">
                            <a:avLst/>
                          </a:prstGeom>
                        </pic:spPr>
                      </pic:pic>
                    </a:graphicData>
                  </a:graphic>
                </wp:inline>
              </w:drawing>
            </w:r>
          </w:p>
        </w:tc>
        <w:tc>
          <w:tcPr>
            <w:tcW w:w="5553" w:type="dxa"/>
            <w:tcBorders>
              <w:top w:val="single" w:sz="4" w:space="0" w:color="auto"/>
              <w:bottom w:val="single" w:sz="4" w:space="0" w:color="EFEFEF"/>
            </w:tcBorders>
            <w:vAlign w:val="center"/>
          </w:tcPr>
          <w:p w:rsidR="00882D5D" w:rsidRPr="00E21216" w:rsidRDefault="00464069" w:rsidP="002006EE">
            <w:pPr>
              <w:pStyle w:val="TableParagraph"/>
              <w:ind w:firstLineChars="50" w:firstLine="90"/>
              <w:rPr>
                <w:sz w:val="18"/>
                <w:szCs w:val="18"/>
              </w:rPr>
            </w:pPr>
            <w:r w:rsidRPr="00E21216">
              <w:rPr>
                <w:rFonts w:eastAsiaTheme="minorEastAsia" w:hint="eastAsia"/>
                <w:sz w:val="18"/>
                <w:szCs w:val="18"/>
              </w:rPr>
              <w:t>1</w:t>
            </w:r>
            <w:r w:rsidRPr="00E21216">
              <w:rPr>
                <w:rFonts w:eastAsiaTheme="minorHAnsi" w:hint="eastAsia"/>
                <w:sz w:val="18"/>
                <w:szCs w:val="18"/>
              </w:rPr>
              <w:t>16</w:t>
            </w:r>
            <w:r w:rsidRPr="00E21216">
              <w:rPr>
                <w:rStyle w:val="ad"/>
                <w:rFonts w:eastAsiaTheme="minorHAnsi"/>
                <w:smallCaps w:val="0"/>
                <w:color w:val="auto"/>
                <w:sz w:val="18"/>
                <w:szCs w:val="18"/>
              </w:rPr>
              <w:t xml:space="preserve"> </w:t>
            </w:r>
            <w:r w:rsidRPr="00E21216">
              <w:rPr>
                <w:rFonts w:eastAsiaTheme="minorHAnsi" w:hint="eastAsia"/>
                <w:sz w:val="18"/>
                <w:szCs w:val="18"/>
              </w:rPr>
              <w:t>gene</w:t>
            </w:r>
            <w:r w:rsidRPr="00E21216">
              <w:rPr>
                <w:rStyle w:val="ad"/>
                <w:rFonts w:eastAsiaTheme="minorHAnsi"/>
                <w:smallCaps w:val="0"/>
                <w:color w:val="auto"/>
                <w:sz w:val="18"/>
                <w:szCs w:val="18"/>
              </w:rPr>
              <w:t>s</w:t>
            </w:r>
            <w:r w:rsidRPr="00E21216">
              <w:rPr>
                <w:rFonts w:eastAsiaTheme="minorHAnsi" w:hint="eastAsia"/>
                <w:sz w:val="18"/>
                <w:szCs w:val="18"/>
              </w:rPr>
              <w:t xml:space="preserve"> (</w:t>
            </w:r>
            <w:proofErr w:type="spellStart"/>
            <w:r w:rsidRPr="00E21216">
              <w:rPr>
                <w:rFonts w:eastAsiaTheme="minorHAnsi"/>
                <w:sz w:val="18"/>
                <w:szCs w:val="18"/>
              </w:rPr>
              <w:t>필수</w:t>
            </w:r>
            <w:proofErr w:type="spellEnd"/>
            <w:r w:rsidRPr="00E21216">
              <w:rPr>
                <w:rFonts w:eastAsiaTheme="minorHAnsi" w:hint="eastAsia"/>
                <w:sz w:val="18"/>
                <w:szCs w:val="18"/>
              </w:rPr>
              <w:t xml:space="preserve"> </w:t>
            </w:r>
            <w:r w:rsidRPr="00E21216">
              <w:rPr>
                <w:rFonts w:eastAsiaTheme="minorHAnsi"/>
                <w:sz w:val="18"/>
                <w:szCs w:val="18"/>
              </w:rPr>
              <w:t xml:space="preserve">: </w:t>
            </w:r>
            <w:r w:rsidR="00657B6C">
              <w:rPr>
                <w:rFonts w:eastAsiaTheme="minorHAnsi"/>
                <w:sz w:val="18"/>
                <w:szCs w:val="18"/>
              </w:rPr>
              <w:t>3</w:t>
            </w:r>
            <w:r w:rsidRPr="00E21216">
              <w:rPr>
                <w:rFonts w:eastAsiaTheme="minorHAnsi"/>
                <w:sz w:val="18"/>
                <w:szCs w:val="18"/>
              </w:rPr>
              <w:t>g</w:t>
            </w:r>
            <w:r w:rsidR="00E21216" w:rsidRPr="00E21216">
              <w:rPr>
                <w:rStyle w:val="ad"/>
                <w:rFonts w:eastAsiaTheme="minorHAnsi"/>
                <w:smallCaps w:val="0"/>
                <w:color w:val="auto"/>
                <w:sz w:val="18"/>
                <w:szCs w:val="18"/>
              </w:rPr>
              <w:t>en</w:t>
            </w:r>
            <w:r w:rsidR="008878D4">
              <w:rPr>
                <w:rStyle w:val="ad"/>
                <w:rFonts w:eastAsiaTheme="minorHAnsi" w:hint="eastAsia"/>
                <w:smallCaps w:val="0"/>
                <w:color w:val="auto"/>
                <w:sz w:val="18"/>
                <w:szCs w:val="18"/>
                <w:lang w:eastAsia="ko-KR"/>
              </w:rPr>
              <w:t>e</w:t>
            </w:r>
            <w:r w:rsidR="00E21216" w:rsidRPr="00E21216">
              <w:rPr>
                <w:rStyle w:val="ad"/>
                <w:rFonts w:eastAsiaTheme="minorHAnsi"/>
                <w:smallCaps w:val="0"/>
                <w:color w:val="auto"/>
                <w:sz w:val="18"/>
                <w:szCs w:val="18"/>
              </w:rPr>
              <w:t>s</w:t>
            </w:r>
            <w:r w:rsidRPr="00E21216">
              <w:rPr>
                <w:rFonts w:eastAsiaTheme="minorHAnsi"/>
                <w:sz w:val="18"/>
                <w:szCs w:val="18"/>
              </w:rPr>
              <w:t>,</w:t>
            </w:r>
            <w:r w:rsidR="00E21216">
              <w:rPr>
                <w:rFonts w:eastAsiaTheme="minorHAnsi"/>
                <w:sz w:val="18"/>
                <w:szCs w:val="18"/>
              </w:rPr>
              <w:t xml:space="preserve"> </w:t>
            </w:r>
            <w:proofErr w:type="spellStart"/>
            <w:r w:rsidRPr="00E21216">
              <w:rPr>
                <w:rFonts w:eastAsiaTheme="minorHAnsi"/>
                <w:sz w:val="18"/>
                <w:szCs w:val="18"/>
              </w:rPr>
              <w:t>선택</w:t>
            </w:r>
            <w:proofErr w:type="spellEnd"/>
            <w:r w:rsidR="008878D4">
              <w:rPr>
                <w:rFonts w:eastAsiaTheme="minorHAnsi" w:hint="eastAsia"/>
                <w:sz w:val="18"/>
                <w:szCs w:val="18"/>
                <w:lang w:eastAsia="ko-KR"/>
              </w:rPr>
              <w:t xml:space="preserve"> </w:t>
            </w:r>
            <w:r w:rsidRPr="00E21216">
              <w:rPr>
                <w:rFonts w:eastAsiaTheme="minorHAnsi" w:hint="eastAsia"/>
                <w:sz w:val="18"/>
                <w:szCs w:val="18"/>
              </w:rPr>
              <w:t>:</w:t>
            </w:r>
            <w:r w:rsidRPr="00E21216">
              <w:rPr>
                <w:rFonts w:eastAsiaTheme="minorHAnsi"/>
                <w:sz w:val="18"/>
                <w:szCs w:val="18"/>
              </w:rPr>
              <w:t xml:space="preserve"> 113genes)</w:t>
            </w:r>
          </w:p>
        </w:tc>
      </w:tr>
      <w:tr w:rsidR="00882D5D" w:rsidTr="00E21216">
        <w:trPr>
          <w:trHeight w:val="468"/>
        </w:trPr>
        <w:tc>
          <w:tcPr>
            <w:tcW w:w="4820" w:type="dxa"/>
            <w:tcBorders>
              <w:top w:val="single" w:sz="4" w:space="0" w:color="FFFFFF"/>
              <w:bottom w:val="single" w:sz="4" w:space="0" w:color="FFFFFF"/>
            </w:tcBorders>
            <w:shd w:val="clear" w:color="auto" w:fill="EFEFEF"/>
          </w:tcPr>
          <w:p w:rsidR="00882D5D" w:rsidRDefault="00882D5D" w:rsidP="00EE2113">
            <w:pPr>
              <w:pStyle w:val="TableParagraph"/>
              <w:spacing w:before="8"/>
              <w:rPr>
                <w:sz w:val="3"/>
              </w:rPr>
            </w:pPr>
          </w:p>
          <w:p w:rsidR="00882D5D" w:rsidRDefault="00882D5D" w:rsidP="00EE2113">
            <w:pPr>
              <w:pStyle w:val="TableParagraph"/>
              <w:ind w:left="208"/>
              <w:rPr>
                <w:sz w:val="20"/>
              </w:rPr>
            </w:pPr>
            <w:r>
              <w:rPr>
                <w:noProof/>
                <w:sz w:val="20"/>
                <w:lang w:eastAsia="ko-KR"/>
              </w:rPr>
              <w:drawing>
                <wp:inline distT="0" distB="0" distL="0" distR="0" wp14:anchorId="59275C97" wp14:editId="5617F8AD">
                  <wp:extent cx="728471" cy="155448"/>
                  <wp:effectExtent l="0" t="0" r="0" b="0"/>
                  <wp:docPr id="39" name="image7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70.png"/>
                          <pic:cNvPicPr/>
                        </pic:nvPicPr>
                        <pic:blipFill>
                          <a:blip r:embed="rId8" cstate="print"/>
                          <a:stretch>
                            <a:fillRect/>
                          </a:stretch>
                        </pic:blipFill>
                        <pic:spPr>
                          <a:xfrm>
                            <a:off x="0" y="0"/>
                            <a:ext cx="728471" cy="155448"/>
                          </a:xfrm>
                          <a:prstGeom prst="rect">
                            <a:avLst/>
                          </a:prstGeom>
                        </pic:spPr>
                      </pic:pic>
                    </a:graphicData>
                  </a:graphic>
                </wp:inline>
              </w:drawing>
            </w:r>
          </w:p>
        </w:tc>
        <w:tc>
          <w:tcPr>
            <w:tcW w:w="5553" w:type="dxa"/>
            <w:tcBorders>
              <w:top w:val="single" w:sz="4" w:space="0" w:color="EFEFEF"/>
              <w:bottom w:val="single" w:sz="4" w:space="0" w:color="EFEFEF"/>
            </w:tcBorders>
            <w:vAlign w:val="center"/>
          </w:tcPr>
          <w:p w:rsidR="00882D5D" w:rsidRPr="00E21216" w:rsidRDefault="00464069" w:rsidP="002006EE">
            <w:pPr>
              <w:pStyle w:val="TableParagraph"/>
              <w:ind w:firstLineChars="50" w:firstLine="90"/>
              <w:rPr>
                <w:rStyle w:val="ad"/>
                <w:smallCaps w:val="0"/>
                <w:color w:val="auto"/>
                <w:sz w:val="18"/>
                <w:szCs w:val="18"/>
              </w:rPr>
            </w:pPr>
            <w:r w:rsidRPr="00E21216">
              <w:rPr>
                <w:rStyle w:val="ad"/>
                <w:rFonts w:eastAsiaTheme="minorHAnsi"/>
                <w:smallCaps w:val="0"/>
                <w:color w:val="auto"/>
                <w:sz w:val="18"/>
                <w:szCs w:val="18"/>
              </w:rPr>
              <w:t>Lymphoma Panel</w:t>
            </w:r>
          </w:p>
        </w:tc>
      </w:tr>
      <w:tr w:rsidR="00882D5D" w:rsidTr="00E21216">
        <w:trPr>
          <w:trHeight w:val="466"/>
        </w:trPr>
        <w:tc>
          <w:tcPr>
            <w:tcW w:w="4820" w:type="dxa"/>
            <w:tcBorders>
              <w:top w:val="single" w:sz="4" w:space="0" w:color="FFFFFF"/>
              <w:bottom w:val="single" w:sz="4" w:space="0" w:color="FFFFFF"/>
            </w:tcBorders>
            <w:shd w:val="clear" w:color="auto" w:fill="EFEFEF"/>
          </w:tcPr>
          <w:p w:rsidR="00882D5D" w:rsidRDefault="00882D5D" w:rsidP="00EE2113">
            <w:pPr>
              <w:pStyle w:val="TableParagraph"/>
              <w:spacing w:before="8"/>
              <w:rPr>
                <w:sz w:val="3"/>
              </w:rPr>
            </w:pPr>
          </w:p>
          <w:p w:rsidR="00882D5D" w:rsidRDefault="00882D5D" w:rsidP="00EE2113">
            <w:pPr>
              <w:pStyle w:val="TableParagraph"/>
              <w:ind w:left="208"/>
              <w:rPr>
                <w:sz w:val="20"/>
              </w:rPr>
            </w:pPr>
            <w:r>
              <w:rPr>
                <w:noProof/>
                <w:sz w:val="20"/>
                <w:lang w:eastAsia="ko-KR"/>
              </w:rPr>
              <w:drawing>
                <wp:inline distT="0" distB="0" distL="0" distR="0" wp14:anchorId="4520FDD1" wp14:editId="1DB60C73">
                  <wp:extent cx="1536191" cy="155448"/>
                  <wp:effectExtent l="0" t="0" r="0" b="0"/>
                  <wp:docPr id="43" name="image7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72.png"/>
                          <pic:cNvPicPr/>
                        </pic:nvPicPr>
                        <pic:blipFill>
                          <a:blip r:embed="rId9" cstate="print"/>
                          <a:stretch>
                            <a:fillRect/>
                          </a:stretch>
                        </pic:blipFill>
                        <pic:spPr>
                          <a:xfrm>
                            <a:off x="0" y="0"/>
                            <a:ext cx="1536191" cy="155448"/>
                          </a:xfrm>
                          <a:prstGeom prst="rect">
                            <a:avLst/>
                          </a:prstGeom>
                        </pic:spPr>
                      </pic:pic>
                    </a:graphicData>
                  </a:graphic>
                </wp:inline>
              </w:drawing>
            </w:r>
          </w:p>
        </w:tc>
        <w:tc>
          <w:tcPr>
            <w:tcW w:w="5553" w:type="dxa"/>
            <w:tcBorders>
              <w:top w:val="single" w:sz="4" w:space="0" w:color="EFEFEF"/>
              <w:bottom w:val="single" w:sz="4" w:space="0" w:color="EFEFEF"/>
            </w:tcBorders>
            <w:vAlign w:val="center"/>
          </w:tcPr>
          <w:p w:rsidR="00882D5D" w:rsidRPr="00E21216" w:rsidRDefault="00464069" w:rsidP="002006EE">
            <w:pPr>
              <w:pStyle w:val="TableParagraph"/>
              <w:ind w:firstLineChars="50" w:firstLine="90"/>
              <w:rPr>
                <w:rStyle w:val="ad"/>
                <w:smallCaps w:val="0"/>
                <w:color w:val="auto"/>
                <w:sz w:val="18"/>
                <w:szCs w:val="18"/>
              </w:rPr>
            </w:pPr>
            <w:r w:rsidRPr="00E21216">
              <w:rPr>
                <w:rStyle w:val="ad"/>
                <w:rFonts w:eastAsiaTheme="minorEastAsia" w:hint="eastAsia"/>
                <w:smallCaps w:val="0"/>
                <w:color w:val="auto"/>
                <w:sz w:val="18"/>
                <w:szCs w:val="18"/>
              </w:rPr>
              <w:t>Hy</w:t>
            </w:r>
            <w:r w:rsidRPr="00E21216">
              <w:rPr>
                <w:rStyle w:val="ad"/>
                <w:rFonts w:eastAsiaTheme="minorEastAsia"/>
                <w:smallCaps w:val="0"/>
                <w:color w:val="auto"/>
                <w:sz w:val="18"/>
                <w:szCs w:val="18"/>
              </w:rPr>
              <w:t>bridization with oligonucleotide probes</w:t>
            </w:r>
          </w:p>
        </w:tc>
      </w:tr>
      <w:tr w:rsidR="00882D5D" w:rsidTr="00E21216">
        <w:trPr>
          <w:trHeight w:val="468"/>
        </w:trPr>
        <w:tc>
          <w:tcPr>
            <w:tcW w:w="4820" w:type="dxa"/>
            <w:tcBorders>
              <w:top w:val="single" w:sz="4" w:space="0" w:color="FFFFFF"/>
              <w:bottom w:val="single" w:sz="4" w:space="0" w:color="FFFFFF"/>
            </w:tcBorders>
            <w:shd w:val="clear" w:color="auto" w:fill="EFEFEF"/>
          </w:tcPr>
          <w:p w:rsidR="00882D5D" w:rsidRDefault="00882D5D" w:rsidP="00EE2113">
            <w:pPr>
              <w:pStyle w:val="TableParagraph"/>
              <w:spacing w:before="10"/>
              <w:rPr>
                <w:sz w:val="3"/>
              </w:rPr>
            </w:pPr>
          </w:p>
          <w:p w:rsidR="00882D5D" w:rsidRDefault="00882D5D" w:rsidP="00EE2113">
            <w:pPr>
              <w:pStyle w:val="TableParagraph"/>
              <w:ind w:left="208"/>
              <w:rPr>
                <w:sz w:val="20"/>
              </w:rPr>
            </w:pPr>
            <w:r>
              <w:rPr>
                <w:noProof/>
                <w:sz w:val="20"/>
                <w:lang w:eastAsia="ko-KR"/>
              </w:rPr>
              <w:drawing>
                <wp:inline distT="0" distB="0" distL="0" distR="0" wp14:anchorId="0A69FD13" wp14:editId="1F1E7C80">
                  <wp:extent cx="1705355" cy="155448"/>
                  <wp:effectExtent l="0" t="0" r="0" b="0"/>
                  <wp:docPr id="47" name="image7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74.png"/>
                          <pic:cNvPicPr/>
                        </pic:nvPicPr>
                        <pic:blipFill>
                          <a:blip r:embed="rId10" cstate="print"/>
                          <a:stretch>
                            <a:fillRect/>
                          </a:stretch>
                        </pic:blipFill>
                        <pic:spPr>
                          <a:xfrm>
                            <a:off x="0" y="0"/>
                            <a:ext cx="1705355" cy="155448"/>
                          </a:xfrm>
                          <a:prstGeom prst="rect">
                            <a:avLst/>
                          </a:prstGeom>
                        </pic:spPr>
                      </pic:pic>
                    </a:graphicData>
                  </a:graphic>
                </wp:inline>
              </w:drawing>
            </w:r>
          </w:p>
        </w:tc>
        <w:tc>
          <w:tcPr>
            <w:tcW w:w="5553" w:type="dxa"/>
            <w:tcBorders>
              <w:top w:val="single" w:sz="4" w:space="0" w:color="EFEFEF"/>
              <w:bottom w:val="single" w:sz="4" w:space="0" w:color="EFEFEF"/>
            </w:tcBorders>
            <w:vAlign w:val="center"/>
          </w:tcPr>
          <w:p w:rsidR="00882D5D" w:rsidRPr="00E21216" w:rsidRDefault="00464069" w:rsidP="002006EE">
            <w:pPr>
              <w:pStyle w:val="TableParagraph"/>
              <w:ind w:firstLineChars="50" w:firstLine="90"/>
              <w:rPr>
                <w:rStyle w:val="ad"/>
                <w:smallCaps w:val="0"/>
                <w:color w:val="auto"/>
                <w:sz w:val="18"/>
                <w:szCs w:val="18"/>
              </w:rPr>
            </w:pPr>
            <w:r w:rsidRPr="00E21216">
              <w:rPr>
                <w:rStyle w:val="ad"/>
                <w:smallCaps w:val="0"/>
                <w:color w:val="auto"/>
                <w:sz w:val="18"/>
                <w:szCs w:val="18"/>
              </w:rPr>
              <w:t>Sequencing by synthesis(Illumina)</w:t>
            </w:r>
          </w:p>
        </w:tc>
      </w:tr>
      <w:tr w:rsidR="00882D5D" w:rsidTr="00E21216">
        <w:trPr>
          <w:trHeight w:val="468"/>
        </w:trPr>
        <w:tc>
          <w:tcPr>
            <w:tcW w:w="4820" w:type="dxa"/>
            <w:tcBorders>
              <w:top w:val="single" w:sz="4" w:space="0" w:color="FFFFFF"/>
              <w:bottom w:val="single" w:sz="4" w:space="0" w:color="FFFFFF"/>
            </w:tcBorders>
            <w:shd w:val="clear" w:color="auto" w:fill="EFEFEF"/>
          </w:tcPr>
          <w:p w:rsidR="00882D5D" w:rsidRDefault="00882D5D" w:rsidP="00EE2113">
            <w:pPr>
              <w:pStyle w:val="TableParagraph"/>
              <w:spacing w:before="8"/>
              <w:rPr>
                <w:sz w:val="3"/>
              </w:rPr>
            </w:pPr>
          </w:p>
          <w:p w:rsidR="00882D5D" w:rsidRDefault="00882D5D" w:rsidP="00EE2113">
            <w:pPr>
              <w:pStyle w:val="TableParagraph"/>
              <w:ind w:left="208"/>
              <w:rPr>
                <w:sz w:val="20"/>
              </w:rPr>
            </w:pPr>
            <w:r>
              <w:rPr>
                <w:noProof/>
                <w:sz w:val="20"/>
                <w:lang w:eastAsia="ko-KR"/>
              </w:rPr>
              <w:drawing>
                <wp:inline distT="0" distB="0" distL="0" distR="0" wp14:anchorId="41BE11C2" wp14:editId="33BC15F2">
                  <wp:extent cx="1272540" cy="155448"/>
                  <wp:effectExtent l="0" t="0" r="0" b="0"/>
                  <wp:docPr id="51" name="image7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76.png"/>
                          <pic:cNvPicPr/>
                        </pic:nvPicPr>
                        <pic:blipFill>
                          <a:blip r:embed="rId11" cstate="print"/>
                          <a:stretch>
                            <a:fillRect/>
                          </a:stretch>
                        </pic:blipFill>
                        <pic:spPr>
                          <a:xfrm>
                            <a:off x="0" y="0"/>
                            <a:ext cx="1272540" cy="155448"/>
                          </a:xfrm>
                          <a:prstGeom prst="rect">
                            <a:avLst/>
                          </a:prstGeom>
                        </pic:spPr>
                      </pic:pic>
                    </a:graphicData>
                  </a:graphic>
                </wp:inline>
              </w:drawing>
            </w:r>
          </w:p>
        </w:tc>
        <w:tc>
          <w:tcPr>
            <w:tcW w:w="5553" w:type="dxa"/>
            <w:tcBorders>
              <w:top w:val="single" w:sz="4" w:space="0" w:color="EFEFEF"/>
              <w:bottom w:val="single" w:sz="4" w:space="0" w:color="EFEFEF"/>
            </w:tcBorders>
            <w:vAlign w:val="center"/>
          </w:tcPr>
          <w:p w:rsidR="00882D5D" w:rsidRPr="00E21216" w:rsidRDefault="00E21216" w:rsidP="002006EE">
            <w:pPr>
              <w:pStyle w:val="TableParagraph"/>
              <w:ind w:firstLineChars="50" w:firstLine="90"/>
              <w:rPr>
                <w:rStyle w:val="ad"/>
                <w:smallCaps w:val="0"/>
                <w:color w:val="auto"/>
                <w:sz w:val="18"/>
                <w:szCs w:val="18"/>
              </w:rPr>
            </w:pPr>
            <w:r w:rsidRPr="00E21216">
              <w:rPr>
                <w:rStyle w:val="ad"/>
                <w:rFonts w:eastAsiaTheme="minorEastAsia" w:hint="eastAsia"/>
                <w:smallCaps w:val="0"/>
                <w:color w:val="auto"/>
                <w:sz w:val="18"/>
                <w:szCs w:val="18"/>
              </w:rPr>
              <w:t>A</w:t>
            </w:r>
            <w:r w:rsidRPr="00E21216">
              <w:rPr>
                <w:rStyle w:val="ad"/>
                <w:rFonts w:eastAsiaTheme="minorEastAsia"/>
                <w:smallCaps w:val="0"/>
                <w:color w:val="auto"/>
                <w:sz w:val="18"/>
                <w:szCs w:val="18"/>
              </w:rPr>
              <w:t>lignment : BWA, Variant calling : GATK</w:t>
            </w:r>
          </w:p>
        </w:tc>
      </w:tr>
      <w:tr w:rsidR="00882D5D" w:rsidTr="00E21216">
        <w:trPr>
          <w:trHeight w:val="437"/>
        </w:trPr>
        <w:tc>
          <w:tcPr>
            <w:tcW w:w="4820" w:type="dxa"/>
            <w:tcBorders>
              <w:top w:val="single" w:sz="4" w:space="0" w:color="FFFFFF"/>
              <w:bottom w:val="single" w:sz="4" w:space="0" w:color="auto"/>
            </w:tcBorders>
            <w:shd w:val="clear" w:color="auto" w:fill="EFEFEF"/>
          </w:tcPr>
          <w:p w:rsidR="00882D5D" w:rsidRDefault="00882D5D" w:rsidP="00EE2113">
            <w:pPr>
              <w:pStyle w:val="TableParagraph"/>
              <w:spacing w:before="8"/>
              <w:rPr>
                <w:sz w:val="3"/>
              </w:rPr>
            </w:pPr>
          </w:p>
          <w:p w:rsidR="00882D5D" w:rsidRDefault="00882D5D" w:rsidP="00EE2113">
            <w:pPr>
              <w:pStyle w:val="TableParagraph"/>
              <w:ind w:left="208"/>
              <w:rPr>
                <w:sz w:val="20"/>
              </w:rPr>
            </w:pPr>
            <w:r>
              <w:rPr>
                <w:noProof/>
                <w:sz w:val="20"/>
                <w:lang w:eastAsia="ko-KR"/>
              </w:rPr>
              <w:drawing>
                <wp:inline distT="0" distB="0" distL="0" distR="0" wp14:anchorId="61F9E90E" wp14:editId="4B6EB539">
                  <wp:extent cx="1082039" cy="155448"/>
                  <wp:effectExtent l="0" t="0" r="0" b="0"/>
                  <wp:docPr id="55" name="image7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78.png"/>
                          <pic:cNvPicPr/>
                        </pic:nvPicPr>
                        <pic:blipFill>
                          <a:blip r:embed="rId12" cstate="print"/>
                          <a:stretch>
                            <a:fillRect/>
                          </a:stretch>
                        </pic:blipFill>
                        <pic:spPr>
                          <a:xfrm>
                            <a:off x="0" y="0"/>
                            <a:ext cx="1082039" cy="155448"/>
                          </a:xfrm>
                          <a:prstGeom prst="rect">
                            <a:avLst/>
                          </a:prstGeom>
                        </pic:spPr>
                      </pic:pic>
                    </a:graphicData>
                  </a:graphic>
                </wp:inline>
              </w:drawing>
            </w:r>
          </w:p>
        </w:tc>
        <w:tc>
          <w:tcPr>
            <w:tcW w:w="5553" w:type="dxa"/>
            <w:tcBorders>
              <w:top w:val="single" w:sz="4" w:space="0" w:color="EFEFEF"/>
              <w:bottom w:val="single" w:sz="4" w:space="0" w:color="auto"/>
            </w:tcBorders>
            <w:vAlign w:val="center"/>
          </w:tcPr>
          <w:p w:rsidR="00882D5D" w:rsidRPr="00E21216" w:rsidRDefault="00E21216" w:rsidP="002006EE">
            <w:pPr>
              <w:pStyle w:val="TableParagraph"/>
              <w:ind w:firstLineChars="50" w:firstLine="90"/>
              <w:rPr>
                <w:rStyle w:val="ad"/>
                <w:smallCaps w:val="0"/>
                <w:color w:val="auto"/>
                <w:sz w:val="18"/>
                <w:szCs w:val="18"/>
              </w:rPr>
            </w:pPr>
            <w:r w:rsidRPr="00E21216">
              <w:rPr>
                <w:rStyle w:val="ad"/>
                <w:rFonts w:eastAsiaTheme="minorEastAsia" w:hint="eastAsia"/>
                <w:smallCaps w:val="0"/>
                <w:color w:val="auto"/>
                <w:sz w:val="18"/>
                <w:szCs w:val="18"/>
              </w:rPr>
              <w:t>GRCh37</w:t>
            </w:r>
            <w:r w:rsidRPr="00E21216">
              <w:rPr>
                <w:rStyle w:val="ad"/>
                <w:rFonts w:eastAsiaTheme="minorEastAsia"/>
                <w:smallCaps w:val="0"/>
                <w:color w:val="auto"/>
                <w:sz w:val="18"/>
                <w:szCs w:val="18"/>
              </w:rPr>
              <w:t xml:space="preserve"> (hg19)</w:t>
            </w:r>
          </w:p>
        </w:tc>
      </w:tr>
    </w:tbl>
    <w:p w:rsidR="00EE498F" w:rsidRDefault="00EE498F" w:rsidP="00EE498F">
      <w:pPr>
        <w:pStyle w:val="ac"/>
      </w:pPr>
    </w:p>
    <w:p w:rsidR="0081277D" w:rsidRDefault="0081277D" w:rsidP="00EE498F">
      <w:pPr>
        <w:pStyle w:val="ac"/>
      </w:pPr>
    </w:p>
    <w:p w:rsidR="0081277D" w:rsidRPr="00372455" w:rsidRDefault="0081277D" w:rsidP="00EE498F">
      <w:pPr>
        <w:pStyle w:val="ac"/>
      </w:pPr>
    </w:p>
    <w:tbl>
      <w:tblPr>
        <w:tblStyle w:val="a3"/>
        <w:tblW w:w="0" w:type="auto"/>
        <w:tblLook w:val="04A0" w:firstRow="1" w:lastRow="0" w:firstColumn="1" w:lastColumn="0" w:noHBand="0" w:noVBand="1"/>
        <w:tblCaption w:val="Conclusion"/>
      </w:tblPr>
      <w:tblGrid>
        <w:gridCol w:w="10456"/>
      </w:tblGrid>
      <w:tr w:rsidR="00EE498F" w:rsidTr="00EE2113">
        <w:tc>
          <w:tcPr>
            <w:tcW w:w="10456" w:type="dxa"/>
            <w:tcBorders>
              <w:top w:val="nil"/>
              <w:left w:val="nil"/>
              <w:bottom w:val="nil"/>
              <w:right w:val="nil"/>
            </w:tcBorders>
            <w:shd w:val="clear" w:color="auto" w:fill="D9E2F3" w:themeFill="accent1" w:themeFillTint="33"/>
          </w:tcPr>
          <w:p w:rsidR="00EE498F" w:rsidRPr="00030AFD" w:rsidRDefault="00EE498F" w:rsidP="00EE2113">
            <w:pPr>
              <w:rPr>
                <w:b/>
                <w:color w:val="323E4F" w:themeColor="text2" w:themeShade="BF"/>
                <w:sz w:val="22"/>
              </w:rPr>
            </w:pPr>
            <w:r w:rsidRPr="00EE498F">
              <w:rPr>
                <w:b/>
                <w:color w:val="323E4F" w:themeColor="text2" w:themeShade="BF"/>
                <w:sz w:val="22"/>
              </w:rPr>
              <w:t>TARGET GENES</w:t>
            </w:r>
          </w:p>
        </w:tc>
      </w:tr>
    </w:tbl>
    <w:tbl>
      <w:tblPr>
        <w:tblStyle w:val="a3"/>
        <w:tblpPr w:leftFromText="142" w:rightFromText="142" w:vertAnchor="text" w:horzAnchor="margin" w:tblpY="298"/>
        <w:tblW w:w="0" w:type="auto"/>
        <w:tblLook w:val="04A0" w:firstRow="1" w:lastRow="0" w:firstColumn="1" w:lastColumn="0" w:noHBand="0" w:noVBand="1"/>
        <w:tblCaption w:val="Conclusion"/>
      </w:tblPr>
      <w:tblGrid>
        <w:gridCol w:w="10416"/>
      </w:tblGrid>
      <w:tr w:rsidR="00EE498F" w:rsidRPr="000616BE" w:rsidTr="00EE498F">
        <w:trPr>
          <w:trHeight w:val="1408"/>
        </w:trPr>
        <w:tc>
          <w:tcPr>
            <w:tcW w:w="10416" w:type="dxa"/>
          </w:tcPr>
          <w:p w:rsidR="007D1C7E" w:rsidRPr="00FE2499" w:rsidRDefault="00EE498F" w:rsidP="00A55519">
            <w:pPr>
              <w:rPr>
                <w:b/>
                <w:bCs/>
                <w:i/>
                <w:iCs/>
                <w:spacing w:val="5"/>
                <w:sz w:val="16"/>
                <w:szCs w:val="16"/>
              </w:rPr>
            </w:pPr>
            <w:r w:rsidRPr="00AF0520">
              <w:rPr>
                <w:rStyle w:val="ae"/>
                <w:noProof/>
                <w:sz w:val="16"/>
                <w:szCs w:val="16"/>
              </w:rPr>
              <w:drawing>
                <wp:anchor distT="0" distB="0" distL="114300" distR="114300" simplePos="0" relativeHeight="251663360" behindDoc="1" locked="0" layoutInCell="1" allowOverlap="0" wp14:anchorId="7BA4B7CC" wp14:editId="792C090A">
                  <wp:simplePos x="0" y="0"/>
                  <wp:positionH relativeFrom="margin">
                    <wp:posOffset>-62230</wp:posOffset>
                  </wp:positionH>
                  <wp:positionV relativeFrom="paragraph">
                    <wp:posOffset>3810</wp:posOffset>
                  </wp:positionV>
                  <wp:extent cx="6612890" cy="866775"/>
                  <wp:effectExtent l="19050" t="19050" r="16510" b="28575"/>
                  <wp:wrapNone/>
                  <wp:docPr id="7" name="그림 7" descr="  매우 낮은 신뢰도로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12890" cy="866775"/>
                          </a:xfrm>
                          <a:prstGeom prst="rect">
                            <a:avLst/>
                          </a:prstGeom>
                          <a:noFill/>
                          <a:ln>
                            <a:solidFill>
                              <a:schemeClr val="accent5">
                                <a:lumMod val="20000"/>
                                <a:lumOff val="80000"/>
                              </a:schemeClr>
                            </a:solidFill>
                          </a:ln>
                        </pic:spPr>
                      </pic:pic>
                    </a:graphicData>
                  </a:graphic>
                  <wp14:sizeRelH relativeFrom="margin">
                    <wp14:pctWidth>0</wp14:pctWidth>
                  </wp14:sizeRelH>
                  <wp14:sizeRelV relativeFrom="margin">
                    <wp14:pctHeight>0</wp14:pctHeight>
                  </wp14:sizeRelV>
                </wp:anchor>
              </w:drawing>
            </w:r>
            <w:r w:rsidR="00A55519" w:rsidRPr="00AF0520">
              <w:rPr>
                <w:rStyle w:val="ae"/>
                <w:sz w:val="16"/>
                <w:szCs w:val="16"/>
              </w:rPr>
              <w:t xml:space="preserve">ALK, </w:t>
            </w:r>
            <w:r w:rsidRPr="00AF0520">
              <w:rPr>
                <w:rStyle w:val="ae"/>
                <w:sz w:val="16"/>
                <w:szCs w:val="16"/>
              </w:rPr>
              <w:t>ARID1A,</w:t>
            </w:r>
            <w:r w:rsidR="00A55519" w:rsidRPr="00AF0520">
              <w:rPr>
                <w:rStyle w:val="ae"/>
                <w:sz w:val="16"/>
                <w:szCs w:val="16"/>
              </w:rPr>
              <w:t xml:space="preserve"> ARID5B,</w:t>
            </w:r>
            <w:r w:rsidRPr="00AF0520">
              <w:rPr>
                <w:rStyle w:val="ae"/>
                <w:sz w:val="16"/>
                <w:szCs w:val="16"/>
              </w:rPr>
              <w:t xml:space="preserve"> </w:t>
            </w:r>
            <w:r w:rsidR="00A55519" w:rsidRPr="00AF0520">
              <w:rPr>
                <w:rStyle w:val="ae"/>
                <w:sz w:val="16"/>
                <w:szCs w:val="16"/>
              </w:rPr>
              <w:t xml:space="preserve">ASXL1, ASXL3, </w:t>
            </w:r>
            <w:r w:rsidRPr="00AF0520">
              <w:rPr>
                <w:rStyle w:val="ae"/>
                <w:sz w:val="16"/>
                <w:szCs w:val="16"/>
              </w:rPr>
              <w:t xml:space="preserve">ATM, </w:t>
            </w:r>
            <w:r w:rsidR="00A55519" w:rsidRPr="00AF0520">
              <w:rPr>
                <w:rStyle w:val="ae"/>
                <w:sz w:val="16"/>
                <w:szCs w:val="16"/>
              </w:rPr>
              <w:t>B2M</w:t>
            </w:r>
            <w:r w:rsidRPr="00AF0520">
              <w:rPr>
                <w:rStyle w:val="ae"/>
                <w:sz w:val="16"/>
                <w:szCs w:val="16"/>
              </w:rPr>
              <w:t xml:space="preserve">, </w:t>
            </w:r>
            <w:r w:rsidR="00A55519" w:rsidRPr="00AF0520">
              <w:rPr>
                <w:rStyle w:val="ae"/>
                <w:sz w:val="16"/>
                <w:szCs w:val="16"/>
              </w:rPr>
              <w:t>BCL11B, BCL2, BCL6, BCOR, BCORL1, BIRC3, BIRC6</w:t>
            </w:r>
            <w:r w:rsidRPr="00AF0520">
              <w:rPr>
                <w:rStyle w:val="ae"/>
                <w:sz w:val="16"/>
                <w:szCs w:val="16"/>
              </w:rPr>
              <w:t xml:space="preserve">, BRAF, </w:t>
            </w:r>
            <w:r w:rsidR="00A55519" w:rsidRPr="00AF0520">
              <w:rPr>
                <w:rStyle w:val="ae"/>
                <w:sz w:val="16"/>
                <w:szCs w:val="16"/>
              </w:rPr>
              <w:t>BTG1, BTG2, BTK</w:t>
            </w:r>
            <w:r w:rsidRPr="00AF0520">
              <w:rPr>
                <w:rStyle w:val="ae"/>
                <w:sz w:val="16"/>
                <w:szCs w:val="16"/>
              </w:rPr>
              <w:t xml:space="preserve">, </w:t>
            </w:r>
            <w:r w:rsidR="00A55519" w:rsidRPr="00AF0520">
              <w:rPr>
                <w:rStyle w:val="ae"/>
                <w:sz w:val="16"/>
                <w:szCs w:val="16"/>
              </w:rPr>
              <w:t>CARD11, CCND1 CCND3, CD28, CD58, CD70, CD79A, CD79B, CDKN1B, CDKN2A, CDKN2B, CIITA, CRBN, CREBBP, CXCR4, DDX3X, DIS3, DNMT3A, DTX1, DUSP22 EBF1, EGFR, EGR1, EP300, ETV6, EZH2, FAM46C, FAS, FBXW7, FOXO1, FYN, GNA13, HIST1H1E, ID3, IDH2, IKZF3, IRF4, IRF8, ITPKB, JAK1, JAK3 KDM6A, KIT, KLF2, KLHL14</w:t>
            </w:r>
            <w:r w:rsidR="00F73353" w:rsidRPr="00AF0520">
              <w:rPr>
                <w:rStyle w:val="ae"/>
                <w:sz w:val="16"/>
                <w:szCs w:val="16"/>
              </w:rPr>
              <w:t>, KLHL6, KMT2A, KMT2C, KMT2D, KRAS, LRP1B, MAP2K1, MEF2B, MGA, MTOR, MYC,MYD88,NCOR1,NF1,NFKB2,NFKBIA, NOTCH1, NOTCH2, NRAS, NSD2, PAX5, PHF6,PIM1,PLCG1, PRKCB, PTEN, RB1, REL ,RHOA ,SETD1B,SETD2,SF3B1,SGK1, SMARCA4, SOCS1,SPEN ,STAT3, STAT5B, STAT6, TBL1XR1, TCF3, TET1, TET2, TET3, TNFAIP3, TNFRSF14, TNFRSF17,TP53,TP63,TRAF3, UBR5, XPO1</w:t>
            </w:r>
            <w:r w:rsidR="00FE2499">
              <w:rPr>
                <w:rStyle w:val="ae"/>
                <w:rFonts w:hint="eastAsia"/>
                <w:sz w:val="16"/>
                <w:szCs w:val="16"/>
              </w:rPr>
              <w:t xml:space="preserve"> </w:t>
            </w:r>
            <w:r w:rsidR="00F73353" w:rsidRPr="00FE2499">
              <w:rPr>
                <w:rStyle w:val="ae"/>
                <w:i w:val="0"/>
                <w:sz w:val="16"/>
                <w:szCs w:val="16"/>
              </w:rPr>
              <w:t>(116</w:t>
            </w:r>
            <w:r w:rsidRPr="00FE2499">
              <w:rPr>
                <w:rStyle w:val="ae"/>
                <w:i w:val="0"/>
                <w:sz w:val="16"/>
                <w:szCs w:val="16"/>
              </w:rPr>
              <w:t xml:space="preserve"> genes)</w:t>
            </w:r>
          </w:p>
        </w:tc>
      </w:tr>
    </w:tbl>
    <w:p w:rsidR="00EE498F" w:rsidRDefault="00EE498F" w:rsidP="00EE498F">
      <w:pPr>
        <w:pStyle w:val="ac"/>
      </w:pPr>
    </w:p>
    <w:p w:rsidR="0081277D" w:rsidRDefault="0081277D" w:rsidP="00EE498F">
      <w:pPr>
        <w:pStyle w:val="ac"/>
      </w:pPr>
    </w:p>
    <w:p w:rsidR="0081277D" w:rsidRPr="00372455" w:rsidRDefault="0081277D" w:rsidP="00EE498F">
      <w:pPr>
        <w:pStyle w:val="ac"/>
      </w:pPr>
    </w:p>
    <w:tbl>
      <w:tblPr>
        <w:tblStyle w:val="a3"/>
        <w:tblW w:w="0" w:type="auto"/>
        <w:tblLook w:val="04A0" w:firstRow="1" w:lastRow="0" w:firstColumn="1" w:lastColumn="0" w:noHBand="0" w:noVBand="1"/>
        <w:tblCaption w:val="Conclusion"/>
      </w:tblPr>
      <w:tblGrid>
        <w:gridCol w:w="10456"/>
      </w:tblGrid>
      <w:tr w:rsidR="00EE498F" w:rsidTr="00EE2113">
        <w:tc>
          <w:tcPr>
            <w:tcW w:w="10456" w:type="dxa"/>
            <w:tcBorders>
              <w:top w:val="nil"/>
              <w:left w:val="nil"/>
              <w:bottom w:val="nil"/>
              <w:right w:val="nil"/>
            </w:tcBorders>
            <w:shd w:val="clear" w:color="auto" w:fill="D9E2F3" w:themeFill="accent1" w:themeFillTint="33"/>
          </w:tcPr>
          <w:p w:rsidR="00EE498F" w:rsidRPr="00030AFD" w:rsidRDefault="00E21216" w:rsidP="00EE2113">
            <w:pPr>
              <w:rPr>
                <w:b/>
                <w:color w:val="323E4F" w:themeColor="text2" w:themeShade="BF"/>
                <w:sz w:val="22"/>
              </w:rPr>
            </w:pPr>
            <w:r>
              <w:rPr>
                <w:b/>
                <w:color w:val="323E4F" w:themeColor="text2" w:themeShade="BF"/>
                <w:sz w:val="22"/>
              </w:rPr>
              <w:t xml:space="preserve">QC </w:t>
            </w:r>
            <w:r w:rsidR="002006EE">
              <w:rPr>
                <w:rFonts w:hint="eastAsia"/>
                <w:b/>
                <w:color w:val="323E4F" w:themeColor="text2" w:themeShade="BF"/>
                <w:sz w:val="22"/>
              </w:rPr>
              <w:t>DATA</w:t>
            </w:r>
          </w:p>
        </w:tc>
      </w:tr>
    </w:tbl>
    <w:tbl>
      <w:tblPr>
        <w:tblStyle w:val="TableNormal"/>
        <w:tblW w:w="0" w:type="auto"/>
        <w:tblLayout w:type="fixed"/>
        <w:tblLook w:val="01E0" w:firstRow="1" w:lastRow="1" w:firstColumn="1" w:lastColumn="1" w:noHBand="0" w:noVBand="0"/>
        <w:tblCaption w:val="Conclusion"/>
      </w:tblPr>
      <w:tblGrid>
        <w:gridCol w:w="5387"/>
        <w:gridCol w:w="4840"/>
      </w:tblGrid>
      <w:tr w:rsidR="002006EE" w:rsidTr="002006EE">
        <w:trPr>
          <w:trHeight w:val="384"/>
        </w:trPr>
        <w:tc>
          <w:tcPr>
            <w:tcW w:w="5387" w:type="dxa"/>
            <w:tcBorders>
              <w:top w:val="single" w:sz="4" w:space="0" w:color="auto"/>
              <w:bottom w:val="single" w:sz="4" w:space="0" w:color="FFFFFF"/>
            </w:tcBorders>
            <w:shd w:val="clear" w:color="auto" w:fill="EFEFEF"/>
          </w:tcPr>
          <w:p w:rsidR="002006EE" w:rsidRDefault="002006EE" w:rsidP="00EE2113">
            <w:pPr>
              <w:pStyle w:val="TableParagraph"/>
              <w:spacing w:before="8"/>
              <w:rPr>
                <w:sz w:val="8"/>
              </w:rPr>
            </w:pPr>
          </w:p>
          <w:p w:rsidR="002006EE" w:rsidRDefault="002006EE" w:rsidP="00EE2113">
            <w:pPr>
              <w:pStyle w:val="TableParagraph"/>
              <w:ind w:left="208"/>
              <w:rPr>
                <w:sz w:val="20"/>
              </w:rPr>
            </w:pPr>
            <w:r>
              <w:rPr>
                <w:noProof/>
                <w:sz w:val="20"/>
                <w:lang w:eastAsia="ko-KR"/>
              </w:rPr>
              <w:drawing>
                <wp:inline distT="0" distB="0" distL="0" distR="0" wp14:anchorId="3B8A60EB" wp14:editId="46B4DF01">
                  <wp:extent cx="946403" cy="155448"/>
                  <wp:effectExtent l="0" t="0" r="0" b="0"/>
                  <wp:docPr id="61" name="image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81.png"/>
                          <pic:cNvPicPr/>
                        </pic:nvPicPr>
                        <pic:blipFill>
                          <a:blip r:embed="rId14" cstate="print"/>
                          <a:stretch>
                            <a:fillRect/>
                          </a:stretch>
                        </pic:blipFill>
                        <pic:spPr>
                          <a:xfrm>
                            <a:off x="0" y="0"/>
                            <a:ext cx="946403" cy="155448"/>
                          </a:xfrm>
                          <a:prstGeom prst="rect">
                            <a:avLst/>
                          </a:prstGeom>
                        </pic:spPr>
                      </pic:pic>
                    </a:graphicData>
                  </a:graphic>
                </wp:inline>
              </w:drawing>
            </w:r>
          </w:p>
        </w:tc>
        <w:tc>
          <w:tcPr>
            <w:tcW w:w="4840" w:type="dxa"/>
            <w:tcBorders>
              <w:top w:val="single" w:sz="4" w:space="0" w:color="auto"/>
              <w:bottom w:val="single" w:sz="4" w:space="0" w:color="EFEFEF"/>
            </w:tcBorders>
          </w:tcPr>
          <w:p w:rsidR="002006EE" w:rsidRDefault="002006EE" w:rsidP="00EE2113">
            <w:pPr>
              <w:pStyle w:val="TableParagraph"/>
              <w:spacing w:before="8"/>
              <w:rPr>
                <w:sz w:val="12"/>
              </w:rPr>
            </w:pPr>
          </w:p>
          <w:p w:rsidR="002006EE" w:rsidRDefault="002006EE" w:rsidP="00EE2113">
            <w:pPr>
              <w:pStyle w:val="TableParagraph"/>
              <w:spacing w:line="184" w:lineRule="exact"/>
              <w:ind w:left="410"/>
              <w:rPr>
                <w:sz w:val="18"/>
              </w:rPr>
            </w:pPr>
            <w:r>
              <w:rPr>
                <w:noProof/>
                <w:position w:val="-3"/>
                <w:sz w:val="18"/>
                <w:lang w:eastAsia="ko-KR"/>
              </w:rPr>
              <w:drawing>
                <wp:inline distT="0" distB="0" distL="0" distR="0" wp14:anchorId="23DBF5B8" wp14:editId="486E4AD7">
                  <wp:extent cx="209550" cy="130125"/>
                  <wp:effectExtent l="0" t="0" r="0" b="3810"/>
                  <wp:docPr id="63" name="image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82.png"/>
                          <pic:cNvPicPr/>
                        </pic:nvPicPr>
                        <pic:blipFill>
                          <a:blip r:embed="rId15" cstate="print"/>
                          <a:stretch>
                            <a:fillRect/>
                          </a:stretch>
                        </pic:blipFill>
                        <pic:spPr>
                          <a:xfrm>
                            <a:off x="0" y="0"/>
                            <a:ext cx="220049" cy="136644"/>
                          </a:xfrm>
                          <a:prstGeom prst="rect">
                            <a:avLst/>
                          </a:prstGeom>
                        </pic:spPr>
                      </pic:pic>
                    </a:graphicData>
                  </a:graphic>
                </wp:inline>
              </w:drawing>
            </w:r>
          </w:p>
        </w:tc>
      </w:tr>
      <w:tr w:rsidR="002006EE" w:rsidTr="002006EE">
        <w:trPr>
          <w:trHeight w:val="336"/>
        </w:trPr>
        <w:tc>
          <w:tcPr>
            <w:tcW w:w="5387" w:type="dxa"/>
            <w:tcBorders>
              <w:top w:val="single" w:sz="4" w:space="0" w:color="FFFFFF"/>
              <w:bottom w:val="single" w:sz="4" w:space="0" w:color="FFFFFF"/>
            </w:tcBorders>
            <w:shd w:val="clear" w:color="auto" w:fill="EFEFEF"/>
          </w:tcPr>
          <w:p w:rsidR="002006EE" w:rsidRDefault="002006EE" w:rsidP="00EE2113">
            <w:pPr>
              <w:pStyle w:val="TableParagraph"/>
              <w:spacing w:before="8"/>
              <w:rPr>
                <w:sz w:val="3"/>
              </w:rPr>
            </w:pPr>
          </w:p>
          <w:p w:rsidR="002006EE" w:rsidRDefault="002006EE" w:rsidP="00EE2113">
            <w:pPr>
              <w:pStyle w:val="TableParagraph"/>
              <w:ind w:left="208"/>
              <w:rPr>
                <w:sz w:val="20"/>
              </w:rPr>
            </w:pPr>
            <w:r>
              <w:rPr>
                <w:noProof/>
                <w:sz w:val="20"/>
                <w:lang w:eastAsia="ko-KR"/>
              </w:rPr>
              <w:drawing>
                <wp:inline distT="0" distB="0" distL="0" distR="0" wp14:anchorId="4A3A0062" wp14:editId="2E2D871F">
                  <wp:extent cx="603506" cy="155448"/>
                  <wp:effectExtent l="0" t="0" r="0" b="0"/>
                  <wp:docPr id="69" name="image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85.png"/>
                          <pic:cNvPicPr/>
                        </pic:nvPicPr>
                        <pic:blipFill>
                          <a:blip r:embed="rId16" cstate="print"/>
                          <a:stretch>
                            <a:fillRect/>
                          </a:stretch>
                        </pic:blipFill>
                        <pic:spPr>
                          <a:xfrm>
                            <a:off x="0" y="0"/>
                            <a:ext cx="603506" cy="155448"/>
                          </a:xfrm>
                          <a:prstGeom prst="rect">
                            <a:avLst/>
                          </a:prstGeom>
                        </pic:spPr>
                      </pic:pic>
                    </a:graphicData>
                  </a:graphic>
                </wp:inline>
              </w:drawing>
            </w:r>
          </w:p>
        </w:tc>
        <w:tc>
          <w:tcPr>
            <w:tcW w:w="4840" w:type="dxa"/>
            <w:tcBorders>
              <w:top w:val="single" w:sz="4" w:space="0" w:color="EFEFEF"/>
              <w:bottom w:val="single" w:sz="4" w:space="0" w:color="EFEFEF"/>
            </w:tcBorders>
          </w:tcPr>
          <w:p w:rsidR="002006EE" w:rsidRDefault="002006EE" w:rsidP="00EE2113">
            <w:pPr>
              <w:pStyle w:val="TableParagraph"/>
              <w:spacing w:before="8"/>
              <w:rPr>
                <w:sz w:val="7"/>
              </w:rPr>
            </w:pPr>
          </w:p>
          <w:p w:rsidR="002006EE" w:rsidRDefault="002006EE" w:rsidP="00EE2113">
            <w:pPr>
              <w:pStyle w:val="TableParagraph"/>
              <w:spacing w:line="184" w:lineRule="exact"/>
              <w:ind w:left="410"/>
              <w:rPr>
                <w:sz w:val="18"/>
              </w:rPr>
            </w:pPr>
            <w:r>
              <w:rPr>
                <w:noProof/>
                <w:position w:val="-3"/>
                <w:sz w:val="18"/>
                <w:lang w:eastAsia="ko-KR"/>
              </w:rPr>
              <w:drawing>
                <wp:inline distT="0" distB="0" distL="0" distR="0" wp14:anchorId="23A569BC" wp14:editId="1BD610FD">
                  <wp:extent cx="209550" cy="130124"/>
                  <wp:effectExtent l="0" t="0" r="0" b="3810"/>
                  <wp:docPr id="71" name="image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82.png"/>
                          <pic:cNvPicPr/>
                        </pic:nvPicPr>
                        <pic:blipFill>
                          <a:blip r:embed="rId15" cstate="print"/>
                          <a:stretch>
                            <a:fillRect/>
                          </a:stretch>
                        </pic:blipFill>
                        <pic:spPr>
                          <a:xfrm>
                            <a:off x="0" y="0"/>
                            <a:ext cx="211410" cy="131279"/>
                          </a:xfrm>
                          <a:prstGeom prst="rect">
                            <a:avLst/>
                          </a:prstGeom>
                        </pic:spPr>
                      </pic:pic>
                    </a:graphicData>
                  </a:graphic>
                </wp:inline>
              </w:drawing>
            </w:r>
          </w:p>
        </w:tc>
      </w:tr>
      <w:tr w:rsidR="002006EE" w:rsidTr="002006EE">
        <w:trPr>
          <w:trHeight w:val="313"/>
        </w:trPr>
        <w:tc>
          <w:tcPr>
            <w:tcW w:w="5387" w:type="dxa"/>
            <w:tcBorders>
              <w:top w:val="single" w:sz="4" w:space="0" w:color="FFFFFF"/>
              <w:bottom w:val="single" w:sz="4" w:space="0" w:color="auto"/>
            </w:tcBorders>
            <w:shd w:val="clear" w:color="auto" w:fill="EFEFEF"/>
          </w:tcPr>
          <w:p w:rsidR="002006EE" w:rsidRDefault="002006EE" w:rsidP="00EE2113">
            <w:pPr>
              <w:pStyle w:val="TableParagraph"/>
              <w:spacing w:before="8"/>
              <w:rPr>
                <w:sz w:val="3"/>
              </w:rPr>
            </w:pPr>
          </w:p>
          <w:p w:rsidR="002006EE" w:rsidRDefault="002006EE" w:rsidP="00EE2113">
            <w:pPr>
              <w:pStyle w:val="TableParagraph"/>
              <w:ind w:left="208"/>
              <w:rPr>
                <w:sz w:val="20"/>
              </w:rPr>
            </w:pPr>
            <w:r>
              <w:rPr>
                <w:noProof/>
                <w:sz w:val="20"/>
                <w:lang w:eastAsia="ko-KR"/>
              </w:rPr>
              <w:drawing>
                <wp:inline distT="0" distB="0" distL="0" distR="0" wp14:anchorId="7E567C85" wp14:editId="56F3E683">
                  <wp:extent cx="848867" cy="155448"/>
                  <wp:effectExtent l="0" t="0" r="0" b="0"/>
                  <wp:docPr id="77" name="image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88.png"/>
                          <pic:cNvPicPr/>
                        </pic:nvPicPr>
                        <pic:blipFill>
                          <a:blip r:embed="rId17" cstate="print"/>
                          <a:stretch>
                            <a:fillRect/>
                          </a:stretch>
                        </pic:blipFill>
                        <pic:spPr>
                          <a:xfrm>
                            <a:off x="0" y="0"/>
                            <a:ext cx="848867" cy="155448"/>
                          </a:xfrm>
                          <a:prstGeom prst="rect">
                            <a:avLst/>
                          </a:prstGeom>
                        </pic:spPr>
                      </pic:pic>
                    </a:graphicData>
                  </a:graphic>
                </wp:inline>
              </w:drawing>
            </w:r>
          </w:p>
        </w:tc>
        <w:tc>
          <w:tcPr>
            <w:tcW w:w="4840" w:type="dxa"/>
            <w:tcBorders>
              <w:top w:val="single" w:sz="4" w:space="0" w:color="EFEFEF"/>
              <w:bottom w:val="single" w:sz="4" w:space="0" w:color="auto"/>
            </w:tcBorders>
          </w:tcPr>
          <w:p w:rsidR="002006EE" w:rsidRDefault="002006EE" w:rsidP="00EE2113">
            <w:pPr>
              <w:pStyle w:val="TableParagraph"/>
              <w:spacing w:before="8"/>
              <w:rPr>
                <w:sz w:val="7"/>
              </w:rPr>
            </w:pPr>
          </w:p>
          <w:p w:rsidR="002006EE" w:rsidRDefault="002006EE" w:rsidP="00EE2113">
            <w:pPr>
              <w:pStyle w:val="TableParagraph"/>
              <w:spacing w:line="184" w:lineRule="exact"/>
              <w:ind w:left="410"/>
              <w:rPr>
                <w:sz w:val="18"/>
              </w:rPr>
            </w:pPr>
            <w:r>
              <w:rPr>
                <w:noProof/>
                <w:position w:val="-3"/>
                <w:sz w:val="18"/>
                <w:lang w:eastAsia="ko-KR"/>
              </w:rPr>
              <w:drawing>
                <wp:inline distT="0" distB="0" distL="0" distR="0" wp14:anchorId="65DF1484" wp14:editId="3A22FF7E">
                  <wp:extent cx="234174" cy="145415"/>
                  <wp:effectExtent l="0" t="0" r="0" b="6985"/>
                  <wp:docPr id="79" name="image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82.png"/>
                          <pic:cNvPicPr/>
                        </pic:nvPicPr>
                        <pic:blipFill>
                          <a:blip r:embed="rId15" cstate="print"/>
                          <a:stretch>
                            <a:fillRect/>
                          </a:stretch>
                        </pic:blipFill>
                        <pic:spPr>
                          <a:xfrm>
                            <a:off x="0" y="0"/>
                            <a:ext cx="236814" cy="147054"/>
                          </a:xfrm>
                          <a:prstGeom prst="rect">
                            <a:avLst/>
                          </a:prstGeom>
                        </pic:spPr>
                      </pic:pic>
                    </a:graphicData>
                  </a:graphic>
                </wp:inline>
              </w:drawing>
            </w:r>
          </w:p>
        </w:tc>
      </w:tr>
    </w:tbl>
    <w:p w:rsidR="00F749F1" w:rsidRDefault="00F749F1" w:rsidP="00F749F1"/>
    <w:p w:rsidR="0081277D" w:rsidRDefault="0081277D" w:rsidP="00F749F1"/>
    <w:p w:rsidR="0081277D" w:rsidRDefault="0081277D" w:rsidP="00F749F1"/>
    <w:p w:rsidR="00F749F1" w:rsidRPr="00092914" w:rsidRDefault="00F749F1" w:rsidP="00F749F1">
      <w:pPr>
        <w:rPr>
          <w:b/>
          <w:sz w:val="22"/>
        </w:rPr>
      </w:pPr>
      <w:r>
        <w:rPr>
          <w:noProof/>
        </w:rPr>
        <w:drawing>
          <wp:anchor distT="0" distB="0" distL="114300" distR="114300" simplePos="0" relativeHeight="251665408" behindDoc="0" locked="0" layoutInCell="1" allowOverlap="1" wp14:anchorId="4F99A060" wp14:editId="53AA7537">
            <wp:simplePos x="0" y="0"/>
            <wp:positionH relativeFrom="column">
              <wp:posOffset>5618480</wp:posOffset>
            </wp:positionH>
            <wp:positionV relativeFrom="paragraph">
              <wp:posOffset>245745</wp:posOffset>
            </wp:positionV>
            <wp:extent cx="1126490" cy="378460"/>
            <wp:effectExtent l="0" t="0" r="0" b="2540"/>
            <wp:wrapThrough wrapText="bothSides">
              <wp:wrapPolygon edited="0">
                <wp:start x="9862" y="0"/>
                <wp:lineTo x="6210" y="0"/>
                <wp:lineTo x="0" y="10872"/>
                <wp:lineTo x="0" y="17396"/>
                <wp:lineTo x="365" y="20658"/>
                <wp:lineTo x="4018" y="20658"/>
                <wp:lineTo x="21186" y="17396"/>
                <wp:lineTo x="21186" y="8698"/>
                <wp:lineTo x="11324" y="0"/>
                <wp:lineTo x="9862" y="0"/>
              </wp:wrapPolygon>
            </wp:wrapThrough>
            <wp:docPr id="32" name="그림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그림 2"/>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1126490" cy="3784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hint="eastAsia"/>
          <w:b/>
          <w:sz w:val="22"/>
        </w:rPr>
        <w:t>화순전남대학교병원 진단검사의학과</w:t>
      </w:r>
    </w:p>
    <w:tbl>
      <w:tblPr>
        <w:tblStyle w:val="a3"/>
        <w:tblpPr w:leftFromText="142" w:rightFromText="142"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Caption w:val="nameTable"/>
      </w:tblPr>
      <w:tblGrid>
        <w:gridCol w:w="873"/>
        <w:gridCol w:w="2671"/>
        <w:gridCol w:w="567"/>
        <w:gridCol w:w="851"/>
        <w:gridCol w:w="3684"/>
      </w:tblGrid>
      <w:tr w:rsidR="00F749F1" w:rsidTr="00A35CF1">
        <w:tc>
          <w:tcPr>
            <w:tcW w:w="873" w:type="dxa"/>
          </w:tcPr>
          <w:p w:rsidR="00F749F1" w:rsidRPr="00092914" w:rsidRDefault="00F749F1" w:rsidP="00A35CF1">
            <w:pPr>
              <w:jc w:val="center"/>
              <w:rPr>
                <w:b/>
                <w:szCs w:val="20"/>
              </w:rPr>
            </w:pPr>
            <w:r w:rsidRPr="00092914">
              <w:rPr>
                <w:rFonts w:hint="eastAsia"/>
                <w:b/>
                <w:szCs w:val="20"/>
              </w:rPr>
              <w:t>검사자</w:t>
            </w:r>
          </w:p>
        </w:tc>
        <w:tc>
          <w:tcPr>
            <w:tcW w:w="2671" w:type="dxa"/>
            <w:tcBorders>
              <w:bottom w:val="single" w:sz="4" w:space="0" w:color="auto"/>
            </w:tcBorders>
          </w:tcPr>
          <w:p w:rsidR="00F749F1" w:rsidRPr="00092914" w:rsidRDefault="00F749F1" w:rsidP="00A35CF1">
            <w:pPr>
              <w:jc w:val="center"/>
              <w:rPr>
                <w:szCs w:val="20"/>
              </w:rPr>
            </w:pPr>
            <w:proofErr w:type="spellStart"/>
            <w:r>
              <w:rPr>
                <w:rFonts w:hint="eastAsia"/>
                <w:szCs w:val="20"/>
              </w:rPr>
              <w:t>정민경</w:t>
            </w:r>
            <w:proofErr w:type="spellEnd"/>
            <w:r>
              <w:rPr>
                <w:rFonts w:hint="eastAsia"/>
                <w:szCs w:val="20"/>
              </w:rPr>
              <w:t xml:space="preserve"> </w:t>
            </w:r>
            <w:r>
              <w:rPr>
                <w:szCs w:val="20"/>
              </w:rPr>
              <w:t xml:space="preserve">  </w:t>
            </w:r>
            <w:proofErr w:type="gramStart"/>
            <w:r>
              <w:rPr>
                <w:rFonts w:hint="eastAsia"/>
                <w:szCs w:val="20"/>
              </w:rPr>
              <w:t>/</w:t>
            </w:r>
            <w:r>
              <w:rPr>
                <w:szCs w:val="20"/>
              </w:rPr>
              <w:t xml:space="preserve">  </w:t>
            </w:r>
            <w:r>
              <w:rPr>
                <w:rFonts w:hint="eastAsia"/>
                <w:szCs w:val="20"/>
              </w:rPr>
              <w:t xml:space="preserve"> </w:t>
            </w:r>
            <w:proofErr w:type="spellStart"/>
            <w:r>
              <w:rPr>
                <w:rFonts w:hint="eastAsia"/>
                <w:szCs w:val="20"/>
              </w:rPr>
              <w:t>하명오</w:t>
            </w:r>
            <w:proofErr w:type="spellEnd"/>
            <w:proofErr w:type="gramEnd"/>
          </w:p>
        </w:tc>
        <w:tc>
          <w:tcPr>
            <w:tcW w:w="567" w:type="dxa"/>
          </w:tcPr>
          <w:p w:rsidR="00F749F1" w:rsidRPr="00092914" w:rsidRDefault="00F749F1" w:rsidP="00A35CF1">
            <w:pPr>
              <w:jc w:val="center"/>
              <w:rPr>
                <w:szCs w:val="20"/>
              </w:rPr>
            </w:pPr>
          </w:p>
        </w:tc>
        <w:tc>
          <w:tcPr>
            <w:tcW w:w="851" w:type="dxa"/>
          </w:tcPr>
          <w:p w:rsidR="00F749F1" w:rsidRPr="00092914" w:rsidRDefault="00F749F1" w:rsidP="00A35CF1">
            <w:pPr>
              <w:jc w:val="center"/>
              <w:rPr>
                <w:b/>
                <w:szCs w:val="20"/>
              </w:rPr>
            </w:pPr>
            <w:r w:rsidRPr="00092914">
              <w:rPr>
                <w:rFonts w:hint="eastAsia"/>
                <w:b/>
                <w:szCs w:val="20"/>
              </w:rPr>
              <w:t>보고자</w:t>
            </w:r>
          </w:p>
        </w:tc>
        <w:tc>
          <w:tcPr>
            <w:tcW w:w="3684" w:type="dxa"/>
            <w:tcBorders>
              <w:bottom w:val="single" w:sz="4" w:space="0" w:color="auto"/>
            </w:tcBorders>
          </w:tcPr>
          <w:p w:rsidR="00F749F1" w:rsidRPr="00092914" w:rsidRDefault="002D1D41" w:rsidP="00A35CF1">
            <w:pPr>
              <w:jc w:val="center"/>
              <w:rPr>
                <w:szCs w:val="20"/>
              </w:rPr>
            </w:pPr>
            <w:r>
              <w:rPr>
                <w:rFonts w:ascii="맑은 고딕" w:eastAsia="맑은 고딕" w:hAnsi="맑은 고딕" w:cs="Times New Roman" w:hint="eastAsia"/>
                <w:color w:val="000000"/>
                <w:kern w:val="0"/>
                <w:szCs w:val="20"/>
              </w:rPr>
              <w:t>조성현</w:t>
            </w:r>
            <w:r w:rsidR="00F749F1" w:rsidRPr="005364C6">
              <w:rPr>
                <w:rFonts w:ascii="맑은 고딕" w:eastAsia="맑은 고딕" w:hAnsi="맑은 고딕" w:cs="Times New Roman"/>
                <w:color w:val="000000"/>
                <w:kern w:val="0"/>
                <w:szCs w:val="20"/>
              </w:rPr>
              <w:t xml:space="preserve"> / </w:t>
            </w:r>
            <w:r w:rsidR="00F749F1">
              <w:rPr>
                <w:rFonts w:ascii="맑은 고딕" w:eastAsia="맑은 고딕" w:hAnsi="맑은 고딕" w:cs="Times New Roman" w:hint="eastAsia"/>
                <w:color w:val="000000"/>
                <w:kern w:val="0"/>
                <w:szCs w:val="20"/>
              </w:rPr>
              <w:t xml:space="preserve">최용준 </w:t>
            </w:r>
            <w:r w:rsidR="00F749F1">
              <w:rPr>
                <w:rFonts w:ascii="맑은 고딕" w:eastAsia="맑은 고딕" w:hAnsi="맑은 고딕" w:cs="Times New Roman"/>
                <w:color w:val="000000"/>
                <w:kern w:val="0"/>
                <w:szCs w:val="20"/>
              </w:rPr>
              <w:t xml:space="preserve">/ </w:t>
            </w:r>
            <w:proofErr w:type="spellStart"/>
            <w:r w:rsidR="00F749F1">
              <w:rPr>
                <w:rFonts w:ascii="맑은 고딕" w:eastAsia="맑은 고딕" w:hAnsi="맑은 고딕" w:cs="Times New Roman" w:hint="eastAsia"/>
                <w:color w:val="000000"/>
                <w:kern w:val="0"/>
                <w:szCs w:val="20"/>
              </w:rPr>
              <w:t>박주헌</w:t>
            </w:r>
            <w:proofErr w:type="spellEnd"/>
            <w:r w:rsidR="00F749F1" w:rsidRPr="005364C6">
              <w:rPr>
                <w:rFonts w:ascii="맑은 고딕" w:eastAsia="맑은 고딕" w:hAnsi="맑은 고딕" w:cs="Times New Roman"/>
                <w:color w:val="000000"/>
                <w:kern w:val="0"/>
                <w:szCs w:val="20"/>
              </w:rPr>
              <w:t xml:space="preserve"> / </w:t>
            </w:r>
            <w:proofErr w:type="spellStart"/>
            <w:r w:rsidR="00F749F1" w:rsidRPr="005364C6">
              <w:rPr>
                <w:rFonts w:ascii="맑은 고딕" w:eastAsia="맑은 고딕" w:hAnsi="맑은 고딕" w:cs="Times New Roman"/>
                <w:color w:val="000000"/>
                <w:kern w:val="0"/>
                <w:szCs w:val="20"/>
              </w:rPr>
              <w:t>신명근</w:t>
            </w:r>
            <w:proofErr w:type="spellEnd"/>
          </w:p>
        </w:tc>
      </w:tr>
    </w:tbl>
    <w:p w:rsidR="00F749F1" w:rsidRPr="006419B3" w:rsidRDefault="00F749F1" w:rsidP="00F749F1"/>
    <w:p w:rsidR="00501B8B" w:rsidRPr="00F749F1" w:rsidRDefault="00501B8B" w:rsidP="00501B8B">
      <w:pPr>
        <w:jc w:val="left"/>
        <w:rPr>
          <w:b/>
          <w:sz w:val="4"/>
        </w:rPr>
      </w:pPr>
    </w:p>
    <w:p w:rsidR="001B7F73" w:rsidRDefault="001B7F73" w:rsidP="00501B8B">
      <w:pPr>
        <w:jc w:val="left"/>
        <w:rPr>
          <w:b/>
          <w:sz w:val="4"/>
        </w:rPr>
      </w:pPr>
    </w:p>
    <w:p w:rsidR="001B7F73" w:rsidRDefault="001B7F73" w:rsidP="00501B8B">
      <w:pPr>
        <w:jc w:val="left"/>
        <w:rPr>
          <w:b/>
          <w:sz w:val="4"/>
        </w:rPr>
      </w:pPr>
    </w:p>
    <w:p w:rsidR="001B7F73" w:rsidRDefault="001B7F73" w:rsidP="00501B8B">
      <w:pPr>
        <w:jc w:val="left"/>
        <w:rPr>
          <w:b/>
          <w:sz w:val="4"/>
        </w:rPr>
      </w:pPr>
    </w:p>
    <w:p w:rsidR="00316879" w:rsidRPr="001B7F73" w:rsidRDefault="00316879" w:rsidP="00501B8B">
      <w:pPr>
        <w:jc w:val="left"/>
        <w:rPr>
          <w:sz w:val="4"/>
          <w:szCs w:val="4"/>
        </w:rPr>
      </w:pPr>
    </w:p>
    <w:p w:rsidR="001110F8" w:rsidRDefault="001110F8" w:rsidP="001110F8">
      <w:pPr>
        <w:jc w:val="left"/>
        <w:rPr>
          <w:color w:val="808080" w:themeColor="background1" w:themeShade="80"/>
          <w:sz w:val="10"/>
          <w:szCs w:val="18"/>
        </w:rPr>
      </w:pPr>
    </w:p>
    <w:sectPr w:rsidR="001110F8" w:rsidSect="00316879">
      <w:headerReference w:type="default" r:id="rId19"/>
      <w:footerReference w:type="default" r:id="rId20"/>
      <w:type w:val="continuous"/>
      <w:pgSz w:w="11906" w:h="16838"/>
      <w:pgMar w:top="720" w:right="720" w:bottom="1276" w:left="720" w:header="851" w:footer="43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04856" w:rsidRDefault="00B04856" w:rsidP="00FA45F9">
      <w:pPr>
        <w:spacing w:after="0" w:line="240" w:lineRule="auto"/>
      </w:pPr>
      <w:r>
        <w:separator/>
      </w:r>
    </w:p>
  </w:endnote>
  <w:endnote w:type="continuationSeparator" w:id="0">
    <w:p w:rsidR="00B04856" w:rsidRDefault="00B04856" w:rsidP="00FA45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E2113" w:rsidRDefault="00EE2113" w:rsidP="003C0FCB">
    <w:pPr>
      <w:pStyle w:val="a5"/>
      <w:ind w:leftChars="-142" w:left="-284"/>
      <w:rPr>
        <w:sz w:val="14"/>
      </w:rPr>
    </w:pPr>
    <w:r w:rsidRPr="003C0FCB">
      <w:rPr>
        <w:noProof/>
        <w:sz w:val="14"/>
      </w:rPr>
      <mc:AlternateContent>
        <mc:Choice Requires="wps">
          <w:drawing>
            <wp:anchor distT="0" distB="0" distL="114300" distR="114300" simplePos="0" relativeHeight="251660288" behindDoc="0" locked="0" layoutInCell="1" allowOverlap="1" wp14:anchorId="68C2AED3" wp14:editId="0FB9D0F6">
              <wp:simplePos x="0" y="0"/>
              <wp:positionH relativeFrom="margin">
                <wp:posOffset>-535940</wp:posOffset>
              </wp:positionH>
              <wp:positionV relativeFrom="paragraph">
                <wp:posOffset>131445</wp:posOffset>
              </wp:positionV>
              <wp:extent cx="8316000" cy="6350"/>
              <wp:effectExtent l="0" t="19050" r="27940" b="31750"/>
              <wp:wrapNone/>
              <wp:docPr id="5" name="직선 연결선 4">
                <a:extLst xmlns:a="http://schemas.openxmlformats.org/drawingml/2006/main">
                  <a:ext uri="{FF2B5EF4-FFF2-40B4-BE49-F238E27FC236}">
                    <a16:creationId xmlns:a16="http://schemas.microsoft.com/office/drawing/2014/main" id="{18081AA7-2751-46CC-AEA4-E0B77DBC9A73}"/>
                  </a:ext>
                </a:extLst>
              </wp:docPr>
              <wp:cNvGraphicFramePr/>
              <a:graphic xmlns:a="http://schemas.openxmlformats.org/drawingml/2006/main">
                <a:graphicData uri="http://schemas.microsoft.com/office/word/2010/wordprocessingShape">
                  <wps:wsp>
                    <wps:cNvCnPr/>
                    <wps:spPr>
                      <a:xfrm>
                        <a:off x="0" y="0"/>
                        <a:ext cx="8316000" cy="6350"/>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630181CA" id="직선 연결선 4" o:spid="_x0000_s1026" style="position:absolute;left:0;text-align:lef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2.2pt,10.35pt" to="612.6pt,10.8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JOwVqAEAAKgDAAAOAAAAZHJzL2Uyb0RvYy54bWysU8tu2zAQvBfoPxC815Ji1DAEyz4kaC9F EyTpBzDU0iLAF0jWkv8+y7UtB02BokUvFMndmd0Zrja7yRp2gJi0dx1vFjVn4KTvtdt3/Mfzl09r zlIWrhfGO+j4ERLfbT9+2IyhhRs/eNNDZEjiUjuGjg85h7aqkhzAirTwARwGlY9WZDzGfdVHMSK7 NdVNXa+q0cc+RC8hJby9OwX5lviVApnvlUqQmek49pZpjbS+lLXabkS7jyIMWp7bEP/QhRXaYdGZ 6k5kwX5G/Y7Kahl98iovpLeVV0pLIA2opql/UfM0iACkBc1JYbYp/T9a+f1w6x4i2jCG1KbwEIuK SUVbvtgfm8is42wWTJlJvFwvm1Vdo6cSY6vlZ/KyumJDTPkreMvKpuNGuyJFtOLwLWWsh6mXlHJt HBs7vlw3SFmi13Zol48GTmmPoJjusYGG6GhS4NZEdhD4xkJKcLkhikKK2QWmtDEzsP4z8JxfoEBT 9DfgGUGVvcsz2Grn4++q5+nSsjrlXxw46S4WvPj+SA9F1uA4kIXn0S3z9vZM8OsPtn0FAAD//wMA UEsDBBQABgAIAAAAIQAeODqX3wAAAAoBAAAPAAAAZHJzL2Rvd25yZXYueG1sTI/BTsMwDIbvSLxD ZCRuW7Jo0Kk0nRBShcRlYyC4Zo1pKxqnStK1e3uyEzva/vX5+4vtbHt2Qh86RwpWSwEMqXamo0bB 50e12AALUZPRvSNUcMYA2/L2ptC5cRO94+kQG5YgFHKtoI1xyDkPdYtWh6UbkNLtx3mrYxp9w43X U4LbnkshHrnVHaUPrR7wpcX69zBaBXLanb/pTYzS1vv46r+qbLevlLq/m5+fgEWc438YLvpJHcrk dHQjmcB6BYvNep2iCSYyYJeAlA8S2DFtVhnwsuDXFco/AAAA//8DAFBLAQItABQABgAIAAAAIQC2 gziS/gAAAOEBAAATAAAAAAAAAAAAAAAAAAAAAABbQ29udGVudF9UeXBlc10ueG1sUEsBAi0AFAAG AAgAAAAhADj9If/WAAAAlAEAAAsAAAAAAAAAAAAAAAAALwEAAF9yZWxzLy5yZWxzUEsBAi0AFAAG AAgAAAAhABIk7BWoAQAAqAMAAA4AAAAAAAAAAAAAAAAALgIAAGRycy9lMm9Eb2MueG1sUEsBAi0A FAAGAAgAAAAhAB44OpffAAAACgEAAA8AAAAAAAAAAAAAAAAAAgQAAGRycy9kb3ducmV2LnhtbFBL BQYAAAAABAAEAPMAAAAOBQAAAAA= " strokecolor="#4472c4 [3204]" strokeweight="3pt">
              <v:stroke joinstyle="miter"/>
              <w10:wrap anchorx="margin"/>
            </v:line>
          </w:pict>
        </mc:Fallback>
      </mc:AlternateContent>
    </w:r>
  </w:p>
  <w:p w:rsidR="00EE2113" w:rsidRPr="007D3BE7" w:rsidRDefault="00EE2113" w:rsidP="007D3BE7">
    <w:pPr>
      <w:pStyle w:val="a5"/>
      <w:ind w:leftChars="-213" w:left="-426"/>
      <w:rPr>
        <w:color w:val="2F5496" w:themeColor="accent1" w:themeShade="BF"/>
        <w:sz w:val="14"/>
      </w:rPr>
    </w:pPr>
    <w:r>
      <w:rPr>
        <w:noProof/>
      </w:rPr>
      <mc:AlternateContent>
        <mc:Choice Requires="wps">
          <w:drawing>
            <wp:anchor distT="0" distB="0" distL="114300" distR="114300" simplePos="0" relativeHeight="251667456" behindDoc="0" locked="0" layoutInCell="0" allowOverlap="1" wp14:anchorId="66922DF4" wp14:editId="356CB32C">
              <wp:simplePos x="0" y="0"/>
              <wp:positionH relativeFrom="leftMargin">
                <wp:posOffset>6711315</wp:posOffset>
              </wp:positionH>
              <wp:positionV relativeFrom="page">
                <wp:posOffset>10461346</wp:posOffset>
              </wp:positionV>
              <wp:extent cx="736313" cy="235813"/>
              <wp:effectExtent l="0" t="0" r="6985" b="0"/>
              <wp:wrapNone/>
              <wp:docPr id="3" name="직사각형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6313" cy="23581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E2113" w:rsidRPr="007D3BE7" w:rsidRDefault="00EE2113">
                          <w:pPr>
                            <w:pBdr>
                              <w:bottom w:val="single" w:sz="4" w:space="1" w:color="auto"/>
                            </w:pBdr>
                            <w:jc w:val="right"/>
                            <w:rPr>
                              <w:sz w:val="14"/>
                              <w:szCs w:val="14"/>
                            </w:rPr>
                          </w:pPr>
                          <w:r w:rsidRPr="007D3BE7">
                            <w:rPr>
                              <w:sz w:val="14"/>
                              <w:szCs w:val="14"/>
                              <w:lang w:val="ko-KR"/>
                            </w:rPr>
                            <w:t xml:space="preserve"> </w:t>
                          </w:r>
                          <w:r w:rsidRPr="007D3BE7">
                            <w:rPr>
                              <w:b/>
                              <w:bCs/>
                              <w:sz w:val="14"/>
                              <w:szCs w:val="14"/>
                            </w:rPr>
                            <w:fldChar w:fldCharType="begin"/>
                          </w:r>
                          <w:r w:rsidRPr="007D3BE7">
                            <w:rPr>
                              <w:b/>
                              <w:bCs/>
                              <w:sz w:val="14"/>
                              <w:szCs w:val="14"/>
                            </w:rPr>
                            <w:instrText>PAGE  \* Arabic  \* MERGEFORMAT</w:instrText>
                          </w:r>
                          <w:r w:rsidRPr="007D3BE7">
                            <w:rPr>
                              <w:b/>
                              <w:bCs/>
                              <w:sz w:val="14"/>
                              <w:szCs w:val="14"/>
                            </w:rPr>
                            <w:fldChar w:fldCharType="separate"/>
                          </w:r>
                          <w:r w:rsidR="006846EB" w:rsidRPr="006846EB">
                            <w:rPr>
                              <w:b/>
                              <w:bCs/>
                              <w:noProof/>
                              <w:sz w:val="14"/>
                              <w:szCs w:val="14"/>
                              <w:lang w:val="ko-KR"/>
                            </w:rPr>
                            <w:t>3</w:t>
                          </w:r>
                          <w:r w:rsidRPr="007D3BE7">
                            <w:rPr>
                              <w:b/>
                              <w:bCs/>
                              <w:sz w:val="14"/>
                              <w:szCs w:val="14"/>
                            </w:rPr>
                            <w:fldChar w:fldCharType="end"/>
                          </w:r>
                          <w:r w:rsidRPr="007D3BE7">
                            <w:rPr>
                              <w:sz w:val="14"/>
                              <w:szCs w:val="14"/>
                              <w:lang w:val="ko-KR"/>
                            </w:rPr>
                            <w:t xml:space="preserve"> / </w:t>
                          </w:r>
                          <w:r w:rsidRPr="007D3BE7">
                            <w:rPr>
                              <w:b/>
                              <w:bCs/>
                              <w:sz w:val="14"/>
                              <w:szCs w:val="14"/>
                            </w:rPr>
                            <w:fldChar w:fldCharType="begin"/>
                          </w:r>
                          <w:r w:rsidRPr="007D3BE7">
                            <w:rPr>
                              <w:b/>
                              <w:bCs/>
                              <w:sz w:val="14"/>
                              <w:szCs w:val="14"/>
                            </w:rPr>
                            <w:instrText>NUMPAGES  \* Arabic  \* MERGEFORMAT</w:instrText>
                          </w:r>
                          <w:r w:rsidRPr="007D3BE7">
                            <w:rPr>
                              <w:b/>
                              <w:bCs/>
                              <w:sz w:val="14"/>
                              <w:szCs w:val="14"/>
                            </w:rPr>
                            <w:fldChar w:fldCharType="separate"/>
                          </w:r>
                          <w:r w:rsidR="006846EB" w:rsidRPr="006846EB">
                            <w:rPr>
                              <w:b/>
                              <w:bCs/>
                              <w:noProof/>
                              <w:sz w:val="14"/>
                              <w:szCs w:val="14"/>
                              <w:lang w:val="ko-KR"/>
                            </w:rPr>
                            <w:t>3</w:t>
                          </w:r>
                          <w:r w:rsidRPr="007D3BE7">
                            <w:rPr>
                              <w:b/>
                              <w:bCs/>
                              <w:sz w:val="14"/>
                              <w:szCs w:val="14"/>
                            </w:rPr>
                            <w:fldChar w:fldCharType="end"/>
                          </w:r>
                        </w:p>
                      </w:txbxContent>
                    </wps:txbx>
                    <wps:bodyPr rot="0" vert="horz" wrap="square" lIns="91440" tIns="45720" rIns="91440" bIns="45720" anchor="t" anchorCtr="0" upright="1">
                      <a:noAutofit/>
                    </wps:bodyPr>
                  </wps:wsp>
                </a:graphicData>
              </a:graphic>
              <wp14:sizeRelH relativeFrom="leftMargin">
                <wp14:pctWidth>0</wp14:pctWidth>
              </wp14:sizeRelH>
              <wp14:sizeRelV relativeFrom="page">
                <wp14:pctHeight>0</wp14:pctHeight>
              </wp14:sizeRelV>
            </wp:anchor>
          </w:drawing>
        </mc:Choice>
        <mc:Fallback>
          <w:pict>
            <v:rect w14:anchorId="66922DF4" id="직사각형 3" o:spid="_x0000_s1027" style="position:absolute;left:0;text-align:left;margin-left:528.45pt;margin-top:823.75pt;width:58pt;height:18.55pt;z-index:25166745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page;mso-width-percent:0;mso-height-percent:0;mso-width-relative:left-margin-area;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" o:allowincell="f" stroked="f">
              <v:textbox>
                <w:txbxContent>
                  <w:p w:rsidR="00EE2113" w:rsidRPr="007D3BE7" w:rsidRDefault="00EE2113">
                    <w:pPr>
                      <w:pBdr>
                        <w:bottom w:val="single" w:sz="4" w:space="1" w:color="auto"/>
                      </w:pBdr>
                      <w:jc w:val="right"/>
                      <w:rPr>
                        <w:sz w:val="14"/>
                        <w:szCs w:val="14"/>
                      </w:rPr>
                    </w:pPr>
                    <w:r w:rsidRPr="007D3BE7">
                      <w:rPr>
                        <w:sz w:val="14"/>
                        <w:szCs w:val="14"/>
                        <w:lang w:val="ko-KR"/>
                      </w:rPr>
                      <w:t xml:space="preserve"> </w:t>
                    </w:r>
                    <w:r w:rsidRPr="007D3BE7">
                      <w:rPr>
                        <w:b/>
                        <w:bCs/>
                        <w:sz w:val="14"/>
                        <w:szCs w:val="14"/>
                      </w:rPr>
                      <w:fldChar w:fldCharType="begin"/>
                    </w:r>
                    <w:r w:rsidRPr="007D3BE7">
                      <w:rPr>
                        <w:b/>
                        <w:bCs/>
                        <w:sz w:val="14"/>
                        <w:szCs w:val="14"/>
                      </w:rPr>
                      <w:instrText>PAGE  \* Arabic  \* MERGEFORMAT</w:instrText>
                    </w:r>
                    <w:r w:rsidRPr="007D3BE7">
                      <w:rPr>
                        <w:b/>
                        <w:bCs/>
                        <w:sz w:val="14"/>
                        <w:szCs w:val="14"/>
                      </w:rPr>
                      <w:fldChar w:fldCharType="separate"/>
                    </w:r>
                    <w:r w:rsidR="006846EB" w:rsidRPr="006846EB">
                      <w:rPr>
                        <w:b/>
                        <w:bCs/>
                        <w:noProof/>
                        <w:sz w:val="14"/>
                        <w:szCs w:val="14"/>
                        <w:lang w:val="ko-KR"/>
                      </w:rPr>
                      <w:t>3</w:t>
                    </w:r>
                    <w:r w:rsidRPr="007D3BE7">
                      <w:rPr>
                        <w:b/>
                        <w:bCs/>
                        <w:sz w:val="14"/>
                        <w:szCs w:val="14"/>
                      </w:rPr>
                      <w:fldChar w:fldCharType="end"/>
                    </w:r>
                    <w:r w:rsidRPr="007D3BE7">
                      <w:rPr>
                        <w:sz w:val="14"/>
                        <w:szCs w:val="14"/>
                        <w:lang w:val="ko-KR"/>
                      </w:rPr>
                      <w:t xml:space="preserve"> / </w:t>
                    </w:r>
                    <w:r w:rsidRPr="007D3BE7">
                      <w:rPr>
                        <w:b/>
                        <w:bCs/>
                        <w:sz w:val="14"/>
                        <w:szCs w:val="14"/>
                      </w:rPr>
                      <w:fldChar w:fldCharType="begin"/>
                    </w:r>
                    <w:r w:rsidRPr="007D3BE7">
                      <w:rPr>
                        <w:b/>
                        <w:bCs/>
                        <w:sz w:val="14"/>
                        <w:szCs w:val="14"/>
                      </w:rPr>
                      <w:instrText>NUMPAGES  \* Arabic  \* MERGEFORMAT</w:instrText>
                    </w:r>
                    <w:r w:rsidRPr="007D3BE7">
                      <w:rPr>
                        <w:b/>
                        <w:bCs/>
                        <w:sz w:val="14"/>
                        <w:szCs w:val="14"/>
                      </w:rPr>
                      <w:fldChar w:fldCharType="separate"/>
                    </w:r>
                    <w:r w:rsidR="006846EB" w:rsidRPr="006846EB">
                      <w:rPr>
                        <w:b/>
                        <w:bCs/>
                        <w:noProof/>
                        <w:sz w:val="14"/>
                        <w:szCs w:val="14"/>
                        <w:lang w:val="ko-KR"/>
                      </w:rPr>
                      <w:t>3</w:t>
                    </w:r>
                    <w:r w:rsidRPr="007D3BE7">
                      <w:rPr>
                        <w:b/>
                        <w:bCs/>
                        <w:sz w:val="14"/>
                        <w:szCs w:val="14"/>
                      </w:rPr>
                      <w:fldChar w:fldCharType="end"/>
                    </w:r>
                  </w:p>
                </w:txbxContent>
              </v:textbox>
              <w10:wrap anchorx="margin" anchory="page"/>
            </v:rect>
          </w:pict>
        </mc:Fallback>
      </mc:AlternateContent>
    </w:r>
    <w:r w:rsidRPr="00230037">
      <w:rPr>
        <w:noProof/>
        <w:color w:val="2F5496" w:themeColor="accent1" w:themeShade="BF"/>
        <w:sz w:val="14"/>
      </w:rPr>
      <w:drawing>
        <wp:anchor distT="0" distB="0" distL="114300" distR="114300" simplePos="0" relativeHeight="251658240" behindDoc="0" locked="0" layoutInCell="1" allowOverlap="1" wp14:anchorId="5C1A3155" wp14:editId="73E3734D">
          <wp:simplePos x="0" y="0"/>
          <wp:positionH relativeFrom="margin">
            <wp:posOffset>3896591</wp:posOffset>
          </wp:positionH>
          <wp:positionV relativeFrom="paragraph">
            <wp:posOffset>10795</wp:posOffset>
          </wp:positionV>
          <wp:extent cx="3163417" cy="360000"/>
          <wp:effectExtent l="0" t="0" r="0" b="2540"/>
          <wp:wrapNone/>
          <wp:docPr id="10"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3163417" cy="360000"/>
                  </a:xfrm>
                  <a:prstGeom prst="rect">
                    <a:avLst/>
                  </a:prstGeom>
                </pic:spPr>
              </pic:pic>
            </a:graphicData>
          </a:graphic>
          <wp14:sizeRelH relativeFrom="margin">
            <wp14:pctWidth>0</wp14:pctWidth>
          </wp14:sizeRelH>
          <wp14:sizeRelV relativeFrom="margin">
            <wp14:pctHeight>0</wp14:pctHeight>
          </wp14:sizeRelV>
        </wp:anchor>
      </w:drawing>
    </w:r>
    <w:r w:rsidRPr="00230037">
      <w:rPr>
        <w:rFonts w:hint="eastAsia"/>
        <w:color w:val="2F5496" w:themeColor="accent1" w:themeShade="BF"/>
        <w:sz w:val="14"/>
      </w:rPr>
      <w:t xml:space="preserve">본 검사실은 </w:t>
    </w:r>
    <w:proofErr w:type="spellStart"/>
    <w:r w:rsidRPr="00230037">
      <w:rPr>
        <w:rFonts w:hint="eastAsia"/>
        <w:color w:val="2F5496" w:themeColor="accent1" w:themeShade="BF"/>
        <w:sz w:val="14"/>
      </w:rPr>
      <w:t>대한진단검사의학회</w:t>
    </w:r>
    <w:proofErr w:type="spellEnd"/>
    <w:r w:rsidRPr="00230037">
      <w:rPr>
        <w:rFonts w:hint="eastAsia"/>
        <w:color w:val="2F5496" w:themeColor="accent1" w:themeShade="BF"/>
        <w:sz w:val="14"/>
      </w:rPr>
      <w:t xml:space="preserve"> 진단검사의학재단의 </w:t>
    </w:r>
    <w:proofErr w:type="spellStart"/>
    <w:r w:rsidRPr="00230037">
      <w:rPr>
        <w:rFonts w:hint="eastAsia"/>
        <w:color w:val="2F5496" w:themeColor="accent1" w:themeShade="BF"/>
        <w:sz w:val="14"/>
      </w:rPr>
      <w:t>우수검사실</w:t>
    </w:r>
    <w:proofErr w:type="spellEnd"/>
    <w:r w:rsidRPr="00230037">
      <w:rPr>
        <w:rFonts w:hint="eastAsia"/>
        <w:color w:val="2F5496" w:themeColor="accent1" w:themeShade="BF"/>
        <w:sz w:val="14"/>
      </w:rPr>
      <w:t xml:space="preserve"> 신임 인증을 받은 검사실입니다</w:t>
    </w:r>
    <w:r>
      <w:rPr>
        <w:color w:val="2F5496" w:themeColor="accent1" w:themeShade="BF"/>
        <w:sz w:val="14"/>
      </w:rPr>
      <w:t>.</w:t>
    </w:r>
    <w:r w:rsidRPr="00230037">
      <w:rPr>
        <w:color w:val="2F5496" w:themeColor="accent1" w:themeShade="BF"/>
        <w:sz w:val="1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04856" w:rsidRDefault="00B04856" w:rsidP="00FA45F9">
      <w:pPr>
        <w:spacing w:after="0" w:line="240" w:lineRule="auto"/>
      </w:pPr>
      <w:r>
        <w:separator/>
      </w:r>
    </w:p>
  </w:footnote>
  <w:footnote w:type="continuationSeparator" w:id="0">
    <w:p w:rsidR="00B04856" w:rsidRDefault="00B04856" w:rsidP="00FA45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E2113" w:rsidRDefault="00EE2113">
    <w:pPr>
      <w:pStyle w:val="a4"/>
    </w:pPr>
    <w:r w:rsidRPr="00C06F18">
      <w:rPr>
        <w:noProof/>
      </w:rPr>
      <w:drawing>
        <wp:anchor distT="0" distB="0" distL="114300" distR="114300" simplePos="0" relativeHeight="251669504" behindDoc="0" locked="0" layoutInCell="1" allowOverlap="1" wp14:anchorId="20CE6440" wp14:editId="1627D679">
          <wp:simplePos x="0" y="0"/>
          <wp:positionH relativeFrom="column">
            <wp:posOffset>3343275</wp:posOffset>
          </wp:positionH>
          <wp:positionV relativeFrom="paragraph">
            <wp:posOffset>-531495</wp:posOffset>
          </wp:positionV>
          <wp:extent cx="664845" cy="504190"/>
          <wp:effectExtent l="0" t="0" r="1905" b="0"/>
          <wp:wrapNone/>
          <wp:docPr id="8"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
                    <a:extLst>
                      <a:ext uri="{28A0092B-C50C-407E-A947-70E740481C1C}">
                        <a14:useLocalDpi xmlns:a14="http://schemas.microsoft.com/office/drawing/2010/main" val="0"/>
                      </a:ext>
                    </a:extLst>
                  </a:blip>
                  <a:srcRect t="-1" r="11032" b="3543"/>
                  <a:stretch/>
                </pic:blipFill>
                <pic:spPr bwMode="auto">
                  <a:xfrm>
                    <a:off x="0" y="0"/>
                    <a:ext cx="664845" cy="5041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06F18">
      <w:rPr>
        <w:noProof/>
      </w:rPr>
      <w:drawing>
        <wp:anchor distT="0" distB="0" distL="114300" distR="114300" simplePos="0" relativeHeight="251656190" behindDoc="0" locked="0" layoutInCell="1" allowOverlap="1" wp14:anchorId="03796511" wp14:editId="12BA7504">
          <wp:simplePos x="0" y="0"/>
          <wp:positionH relativeFrom="column">
            <wp:posOffset>3769572</wp:posOffset>
          </wp:positionH>
          <wp:positionV relativeFrom="paragraph">
            <wp:posOffset>-423545</wp:posOffset>
          </wp:positionV>
          <wp:extent cx="831215" cy="630555"/>
          <wp:effectExtent l="76200" t="114300" r="83185" b="112395"/>
          <wp:wrapNone/>
          <wp:docPr id="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
                    <a:extLst>
                      <a:ext uri="{28A0092B-C50C-407E-A947-70E740481C1C}">
                        <a14:useLocalDpi xmlns:a14="http://schemas.microsoft.com/office/drawing/2010/main" val="0"/>
                      </a:ext>
                    </a:extLst>
                  </a:blip>
                  <a:srcRect t="-1" r="11032" b="3543"/>
                  <a:stretch/>
                </pic:blipFill>
                <pic:spPr bwMode="auto">
                  <a:xfrm rot="20661111">
                    <a:off x="0" y="0"/>
                    <a:ext cx="831215" cy="6305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8480" behindDoc="0" locked="0" layoutInCell="1" allowOverlap="1" wp14:anchorId="7C406DCC" wp14:editId="2F4F5D49">
              <wp:simplePos x="0" y="0"/>
              <wp:positionH relativeFrom="column">
                <wp:posOffset>-355600</wp:posOffset>
              </wp:positionH>
              <wp:positionV relativeFrom="paragraph">
                <wp:posOffset>-390525</wp:posOffset>
              </wp:positionV>
              <wp:extent cx="3835400" cy="435610"/>
              <wp:effectExtent l="0" t="0" r="0" b="2540"/>
              <wp:wrapNone/>
              <wp:docPr id="1" name="Text Box 1"/>
              <wp:cNvGraphicFramePr/>
              <a:graphic xmlns:a="http://schemas.openxmlformats.org/drawingml/2006/main">
                <a:graphicData uri="http://schemas.microsoft.com/office/word/2010/wordprocessingShape">
                  <wps:wsp>
                    <wps:cNvSpPr txBox="1"/>
                    <wps:spPr>
                      <a:xfrm>
                        <a:off x="0" y="0"/>
                        <a:ext cx="3835400" cy="435610"/>
                      </a:xfrm>
                      <a:prstGeom prst="rect">
                        <a:avLst/>
                      </a:prstGeom>
                      <a:solidFill>
                        <a:schemeClr val="lt1"/>
                      </a:solidFill>
                      <a:ln w="6350">
                        <a:noFill/>
                      </a:ln>
                    </wps:spPr>
                    <wps:txbx>
                      <w:txbxContent>
                        <w:p w:rsidR="00EE2113" w:rsidRPr="00A95019" w:rsidRDefault="00EE2113">
                          <w:pPr>
                            <w:rPr>
                              <w:b/>
                              <w:sz w:val="32"/>
                              <w:szCs w:val="32"/>
                            </w:rPr>
                          </w:pPr>
                          <w:r w:rsidRPr="00A95019">
                            <w:rPr>
                              <w:rFonts w:hint="eastAsia"/>
                              <w:b/>
                              <w:sz w:val="32"/>
                              <w:szCs w:val="32"/>
                            </w:rPr>
                            <w:t>차세대염기서열검사(</w:t>
                          </w:r>
                          <w:r w:rsidRPr="00A95019">
                            <w:rPr>
                              <w:b/>
                              <w:sz w:val="32"/>
                              <w:szCs w:val="32"/>
                            </w:rPr>
                            <w:t xml:space="preserve">NGS) </w:t>
                          </w:r>
                          <w:r w:rsidRPr="00A95019">
                            <w:rPr>
                              <w:rFonts w:hint="eastAsia"/>
                              <w:b/>
                              <w:sz w:val="32"/>
                              <w:szCs w:val="32"/>
                            </w:rPr>
                            <w:t>결과 보고서</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C406DCC" id="_x0000_t202" coordsize="21600,21600" o:spt="202" path="m,l,21600r21600,l21600,xe">
              <v:stroke joinstyle="miter"/>
              <v:path gradientshapeok="t" o:connecttype="rect"/>
            </v:shapetype>
            <v:shape id="Text Box 1" o:spid="_x0000_s1026" type="#_x0000_t202" style="position:absolute;left:0;text-align:left;margin-left:-28pt;margin-top:-30.75pt;width:302pt;height:34.3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" fillcolor="white [3201]" stroked="f" strokeweight=".5pt">
              <v:textbox>
                <w:txbxContent>
                  <w:p w:rsidR="00EE2113" w:rsidRPr="00A95019" w:rsidRDefault="00EE2113">
                    <w:pPr>
                      <w:rPr>
                        <w:b/>
                        <w:sz w:val="32"/>
                        <w:szCs w:val="32"/>
                      </w:rPr>
                    </w:pPr>
                    <w:r w:rsidRPr="00A95019">
                      <w:rPr>
                        <w:rFonts w:hint="eastAsia"/>
                        <w:b/>
                        <w:sz w:val="32"/>
                        <w:szCs w:val="32"/>
                      </w:rPr>
                      <w:t>차세대염기서열검사(</w:t>
                    </w:r>
                    <w:r w:rsidRPr="00A95019">
                      <w:rPr>
                        <w:b/>
                        <w:sz w:val="32"/>
                        <w:szCs w:val="32"/>
                      </w:rPr>
                      <w:t xml:space="preserve">NGS) </w:t>
                    </w:r>
                    <w:r w:rsidRPr="00A95019">
                      <w:rPr>
                        <w:rFonts w:hint="eastAsia"/>
                        <w:b/>
                        <w:sz w:val="32"/>
                        <w:szCs w:val="32"/>
                      </w:rPr>
                      <w:t>결과 보고서</w:t>
                    </w:r>
                  </w:p>
                </w:txbxContent>
              </v:textbox>
            </v:shape>
          </w:pict>
        </mc:Fallback>
      </mc:AlternateContent>
    </w:r>
    <w:r w:rsidRPr="003C0FCB">
      <w:rPr>
        <w:noProof/>
        <w:sz w:val="14"/>
      </w:rPr>
      <mc:AlternateContent>
        <mc:Choice Requires="wps">
          <w:drawing>
            <wp:anchor distT="0" distB="0" distL="114300" distR="114300" simplePos="0" relativeHeight="251662336" behindDoc="0" locked="0" layoutInCell="1" allowOverlap="1" wp14:anchorId="68B0E6E6" wp14:editId="59A4F5FE">
              <wp:simplePos x="0" y="0"/>
              <wp:positionH relativeFrom="margin">
                <wp:posOffset>-848995</wp:posOffset>
              </wp:positionH>
              <wp:positionV relativeFrom="paragraph">
                <wp:posOffset>77693</wp:posOffset>
              </wp:positionV>
              <wp:extent cx="8316000" cy="6350"/>
              <wp:effectExtent l="0" t="19050" r="27940" b="31750"/>
              <wp:wrapNone/>
              <wp:docPr id="6" name="직선 연결선 4"/>
              <wp:cNvGraphicFramePr/>
              <a:graphic xmlns:a="http://schemas.openxmlformats.org/drawingml/2006/main">
                <a:graphicData uri="http://schemas.microsoft.com/office/word/2010/wordprocessingShape">
                  <wps:wsp>
                    <wps:cNvCnPr/>
                    <wps:spPr>
                      <a:xfrm>
                        <a:off x="0" y="0"/>
                        <a:ext cx="8316000" cy="6350"/>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4F1544EC" id="직선 연결선 4" o:spid="_x0000_s1026" style="position:absolute;left:0;text-align:lef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6.85pt,6.1pt" to="587.95pt,6.6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JOwVqAEAAKgDAAAOAAAAZHJzL2Uyb0RvYy54bWysU8tu2zAQvBfoPxC815Ji1DAEyz4kaC9F EyTpBzDU0iLAF0jWkv8+y7UtB02BokUvFMndmd0Zrja7yRp2gJi0dx1vFjVn4KTvtdt3/Mfzl09r zlIWrhfGO+j4ERLfbT9+2IyhhRs/eNNDZEjiUjuGjg85h7aqkhzAirTwARwGlY9WZDzGfdVHMSK7 NdVNXa+q0cc+RC8hJby9OwX5lviVApnvlUqQmek49pZpjbS+lLXabkS7jyIMWp7bEP/QhRXaYdGZ 6k5kwX5G/Y7Kahl98iovpLeVV0pLIA2opql/UfM0iACkBc1JYbYp/T9a+f1w6x4i2jCG1KbwEIuK SUVbvtgfm8is42wWTJlJvFwvm1Vdo6cSY6vlZ/KyumJDTPkreMvKpuNGuyJFtOLwLWWsh6mXlHJt HBs7vlw3SFmi13Zol48GTmmPoJjusYGG6GhS4NZEdhD4xkJKcLkhikKK2QWmtDEzsP4z8JxfoEBT 9DfgGUGVvcsz2Grn4++q5+nSsjrlXxw46S4WvPj+SA9F1uA4kIXn0S3z9vZM8OsPtn0FAAD//wMA UEsDBBQABgAIAAAAIQCNkErW4AAAAAsBAAAPAAAAZHJzL2Rvd25yZXYueG1sTI/BTsMwDIbvSLxD ZCRuW9pUUChNJ4RUIXHZGAiuWWPaisapknTt3p7sxG62/k+/P5ebxQzsiM73liSk6wQYUmN1T62E z4969QDMB0VaDZZQwgk9bKrrq1IV2s70jsd9aFksIV8oCV0IY8G5bzo0yq/tiBSzH+uMCnF1LddO zbHcDFwkyT03qqd4oVMjvnTY/O4nI0HM29M3vSWTMM0uvLqvOt/uailvb5bnJ2ABl/APw1k/qkMV nQ52Iu3ZIGGVZlke2ZgIAexMpPndI7BDnDIBvCr55Q/VHwAAAP//AwBQSwECLQAUAAYACAAAACEA toM4kv4AAADhAQAAEwAAAAAAAAAAAAAAAAAAAAAAW0NvbnRlbnRfVHlwZXNdLnhtbFBLAQItABQA BgAIAAAAIQA4/SH/1gAAAJQBAAALAAAAAAAAAAAAAAAAAC8BAABfcmVscy8ucmVsc1BLAQItABQA BgAIAAAAIQASJOwVqAEAAKgDAAAOAAAAAAAAAAAAAAAAAC4CAABkcnMvZTJvRG9jLnhtbFBLAQIt ABQABgAIAAAAIQCNkErW4AAAAAsBAAAPAAAAAAAAAAAAAAAAAAIEAABkcnMvZG93bnJldi54bWxQ SwUGAAAAAAQABADzAAAADwUAAAAA " strokecolor="#4472c4 [3204]" strokeweight="3pt">
              <v:stroke joinstyle="miter"/>
              <w10:wrap anchorx="margin"/>
            </v:lin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819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1B44"/>
    <w:rsid w:val="000075F6"/>
    <w:rsid w:val="000123DA"/>
    <w:rsid w:val="00017AFE"/>
    <w:rsid w:val="00022971"/>
    <w:rsid w:val="00022F82"/>
    <w:rsid w:val="00030AFD"/>
    <w:rsid w:val="0003182A"/>
    <w:rsid w:val="000375B2"/>
    <w:rsid w:val="000437B1"/>
    <w:rsid w:val="00043C36"/>
    <w:rsid w:val="00055FE1"/>
    <w:rsid w:val="00057B9B"/>
    <w:rsid w:val="000616BE"/>
    <w:rsid w:val="00065A94"/>
    <w:rsid w:val="000666BF"/>
    <w:rsid w:val="00090144"/>
    <w:rsid w:val="00092914"/>
    <w:rsid w:val="000A04A1"/>
    <w:rsid w:val="000B1C0B"/>
    <w:rsid w:val="000D184C"/>
    <w:rsid w:val="000E70F2"/>
    <w:rsid w:val="000F603E"/>
    <w:rsid w:val="00107394"/>
    <w:rsid w:val="001101EF"/>
    <w:rsid w:val="001110F8"/>
    <w:rsid w:val="00127E45"/>
    <w:rsid w:val="0014223A"/>
    <w:rsid w:val="00142976"/>
    <w:rsid w:val="00143C04"/>
    <w:rsid w:val="00153496"/>
    <w:rsid w:val="00153C68"/>
    <w:rsid w:val="001561C9"/>
    <w:rsid w:val="001941D0"/>
    <w:rsid w:val="001944AC"/>
    <w:rsid w:val="001B165B"/>
    <w:rsid w:val="001B7F73"/>
    <w:rsid w:val="001C1994"/>
    <w:rsid w:val="001F3D8A"/>
    <w:rsid w:val="001F5D71"/>
    <w:rsid w:val="001F6FD2"/>
    <w:rsid w:val="002006EE"/>
    <w:rsid w:val="00203391"/>
    <w:rsid w:val="002101AE"/>
    <w:rsid w:val="00211F60"/>
    <w:rsid w:val="00230037"/>
    <w:rsid w:val="00230BD0"/>
    <w:rsid w:val="0023398B"/>
    <w:rsid w:val="0023699C"/>
    <w:rsid w:val="00237214"/>
    <w:rsid w:val="0024091D"/>
    <w:rsid w:val="00262A34"/>
    <w:rsid w:val="0028780A"/>
    <w:rsid w:val="002A5569"/>
    <w:rsid w:val="002B2183"/>
    <w:rsid w:val="002B6DDD"/>
    <w:rsid w:val="002D1D41"/>
    <w:rsid w:val="002E28FA"/>
    <w:rsid w:val="002E6D07"/>
    <w:rsid w:val="002F381C"/>
    <w:rsid w:val="0030073F"/>
    <w:rsid w:val="003053E3"/>
    <w:rsid w:val="00305CD0"/>
    <w:rsid w:val="0030643C"/>
    <w:rsid w:val="00316879"/>
    <w:rsid w:val="00320B7D"/>
    <w:rsid w:val="0032611C"/>
    <w:rsid w:val="00330D90"/>
    <w:rsid w:val="00332C07"/>
    <w:rsid w:val="003373F0"/>
    <w:rsid w:val="00353A4A"/>
    <w:rsid w:val="00362AFB"/>
    <w:rsid w:val="0037005B"/>
    <w:rsid w:val="00372455"/>
    <w:rsid w:val="00373665"/>
    <w:rsid w:val="00380624"/>
    <w:rsid w:val="00381282"/>
    <w:rsid w:val="00383855"/>
    <w:rsid w:val="00386AA5"/>
    <w:rsid w:val="003871C6"/>
    <w:rsid w:val="00393552"/>
    <w:rsid w:val="00395C8E"/>
    <w:rsid w:val="003A1305"/>
    <w:rsid w:val="003B187A"/>
    <w:rsid w:val="003C0FCB"/>
    <w:rsid w:val="003C2A8E"/>
    <w:rsid w:val="003C5527"/>
    <w:rsid w:val="003C647C"/>
    <w:rsid w:val="003D1985"/>
    <w:rsid w:val="003D49EF"/>
    <w:rsid w:val="003D69D5"/>
    <w:rsid w:val="003D71C7"/>
    <w:rsid w:val="003E56BB"/>
    <w:rsid w:val="003F128B"/>
    <w:rsid w:val="00402E0B"/>
    <w:rsid w:val="0041068D"/>
    <w:rsid w:val="00422D7B"/>
    <w:rsid w:val="0044380A"/>
    <w:rsid w:val="00445198"/>
    <w:rsid w:val="004513C8"/>
    <w:rsid w:val="00457BED"/>
    <w:rsid w:val="004620D8"/>
    <w:rsid w:val="00463AA7"/>
    <w:rsid w:val="00464069"/>
    <w:rsid w:val="0047312A"/>
    <w:rsid w:val="00474450"/>
    <w:rsid w:val="0047545C"/>
    <w:rsid w:val="00481B0B"/>
    <w:rsid w:val="004A2AA6"/>
    <w:rsid w:val="004A5912"/>
    <w:rsid w:val="004C1305"/>
    <w:rsid w:val="004C27BD"/>
    <w:rsid w:val="004C3387"/>
    <w:rsid w:val="004D0C67"/>
    <w:rsid w:val="004D13E6"/>
    <w:rsid w:val="004E5553"/>
    <w:rsid w:val="004F24D3"/>
    <w:rsid w:val="004F5512"/>
    <w:rsid w:val="00501B8B"/>
    <w:rsid w:val="0050309F"/>
    <w:rsid w:val="00504625"/>
    <w:rsid w:val="00504B60"/>
    <w:rsid w:val="00507B56"/>
    <w:rsid w:val="0051251C"/>
    <w:rsid w:val="005149FB"/>
    <w:rsid w:val="00520E58"/>
    <w:rsid w:val="00530CD5"/>
    <w:rsid w:val="0053786A"/>
    <w:rsid w:val="00540411"/>
    <w:rsid w:val="005406D5"/>
    <w:rsid w:val="0055484D"/>
    <w:rsid w:val="005569B8"/>
    <w:rsid w:val="00557A8E"/>
    <w:rsid w:val="00561120"/>
    <w:rsid w:val="005613AB"/>
    <w:rsid w:val="00563A9A"/>
    <w:rsid w:val="00564F61"/>
    <w:rsid w:val="00565ED8"/>
    <w:rsid w:val="005670D7"/>
    <w:rsid w:val="0057479B"/>
    <w:rsid w:val="00574887"/>
    <w:rsid w:val="00580120"/>
    <w:rsid w:val="00582849"/>
    <w:rsid w:val="00587441"/>
    <w:rsid w:val="005C582A"/>
    <w:rsid w:val="005D05CB"/>
    <w:rsid w:val="005D320F"/>
    <w:rsid w:val="005D5379"/>
    <w:rsid w:val="005D78CF"/>
    <w:rsid w:val="00605309"/>
    <w:rsid w:val="00606A23"/>
    <w:rsid w:val="00607F95"/>
    <w:rsid w:val="00623CE7"/>
    <w:rsid w:val="006270D9"/>
    <w:rsid w:val="006304D0"/>
    <w:rsid w:val="00634CE3"/>
    <w:rsid w:val="00641C41"/>
    <w:rsid w:val="00657B6C"/>
    <w:rsid w:val="00660917"/>
    <w:rsid w:val="006634A1"/>
    <w:rsid w:val="00664BEE"/>
    <w:rsid w:val="00670A6A"/>
    <w:rsid w:val="006727D8"/>
    <w:rsid w:val="00673A9F"/>
    <w:rsid w:val="00675697"/>
    <w:rsid w:val="0068087A"/>
    <w:rsid w:val="006808F4"/>
    <w:rsid w:val="006846EB"/>
    <w:rsid w:val="006B32CE"/>
    <w:rsid w:val="006C3BFA"/>
    <w:rsid w:val="006C5829"/>
    <w:rsid w:val="006C5BF3"/>
    <w:rsid w:val="006F77C6"/>
    <w:rsid w:val="00711B9B"/>
    <w:rsid w:val="00711BD2"/>
    <w:rsid w:val="0071425A"/>
    <w:rsid w:val="00720EB4"/>
    <w:rsid w:val="007247E5"/>
    <w:rsid w:val="00724BC3"/>
    <w:rsid w:val="0072690E"/>
    <w:rsid w:val="00744562"/>
    <w:rsid w:val="00747E93"/>
    <w:rsid w:val="00761EC3"/>
    <w:rsid w:val="007632E9"/>
    <w:rsid w:val="00767AD3"/>
    <w:rsid w:val="00767D25"/>
    <w:rsid w:val="00783347"/>
    <w:rsid w:val="007B49BF"/>
    <w:rsid w:val="007B7D88"/>
    <w:rsid w:val="007C4704"/>
    <w:rsid w:val="007D1C7E"/>
    <w:rsid w:val="007D3814"/>
    <w:rsid w:val="007D3BE7"/>
    <w:rsid w:val="007D3F95"/>
    <w:rsid w:val="007D4211"/>
    <w:rsid w:val="007F3CFE"/>
    <w:rsid w:val="007F4AA2"/>
    <w:rsid w:val="0080144E"/>
    <w:rsid w:val="00801C5E"/>
    <w:rsid w:val="00805361"/>
    <w:rsid w:val="00805E9E"/>
    <w:rsid w:val="008073A9"/>
    <w:rsid w:val="00807A9E"/>
    <w:rsid w:val="00807E52"/>
    <w:rsid w:val="0081277D"/>
    <w:rsid w:val="008228F8"/>
    <w:rsid w:val="00824B16"/>
    <w:rsid w:val="00833387"/>
    <w:rsid w:val="00840C89"/>
    <w:rsid w:val="008622AA"/>
    <w:rsid w:val="00882D5D"/>
    <w:rsid w:val="008842C2"/>
    <w:rsid w:val="008878D4"/>
    <w:rsid w:val="008907E1"/>
    <w:rsid w:val="008A47CB"/>
    <w:rsid w:val="008A73E6"/>
    <w:rsid w:val="008B3BCC"/>
    <w:rsid w:val="008B45DA"/>
    <w:rsid w:val="008C6C11"/>
    <w:rsid w:val="008E286E"/>
    <w:rsid w:val="008E42F8"/>
    <w:rsid w:val="008F3527"/>
    <w:rsid w:val="008F6FEA"/>
    <w:rsid w:val="00902937"/>
    <w:rsid w:val="00916D28"/>
    <w:rsid w:val="00930D72"/>
    <w:rsid w:val="00941607"/>
    <w:rsid w:val="00941C1C"/>
    <w:rsid w:val="0095565A"/>
    <w:rsid w:val="00970C70"/>
    <w:rsid w:val="00977757"/>
    <w:rsid w:val="00981F19"/>
    <w:rsid w:val="00992574"/>
    <w:rsid w:val="009963D0"/>
    <w:rsid w:val="009A727F"/>
    <w:rsid w:val="009B2C0E"/>
    <w:rsid w:val="009C0BB0"/>
    <w:rsid w:val="009C5DEA"/>
    <w:rsid w:val="009E67B1"/>
    <w:rsid w:val="00A01B44"/>
    <w:rsid w:val="00A06C95"/>
    <w:rsid w:val="00A15513"/>
    <w:rsid w:val="00A1681F"/>
    <w:rsid w:val="00A332E1"/>
    <w:rsid w:val="00A466D2"/>
    <w:rsid w:val="00A50F6C"/>
    <w:rsid w:val="00A55519"/>
    <w:rsid w:val="00A576AB"/>
    <w:rsid w:val="00A657AA"/>
    <w:rsid w:val="00A67D6C"/>
    <w:rsid w:val="00A70A97"/>
    <w:rsid w:val="00A761BF"/>
    <w:rsid w:val="00A82798"/>
    <w:rsid w:val="00A84D6D"/>
    <w:rsid w:val="00A9373B"/>
    <w:rsid w:val="00A95019"/>
    <w:rsid w:val="00AB4AF8"/>
    <w:rsid w:val="00AC78E3"/>
    <w:rsid w:val="00AD33AC"/>
    <w:rsid w:val="00AD602F"/>
    <w:rsid w:val="00AE30C4"/>
    <w:rsid w:val="00AE5136"/>
    <w:rsid w:val="00AE6698"/>
    <w:rsid w:val="00AE684B"/>
    <w:rsid w:val="00AF0520"/>
    <w:rsid w:val="00AF08FF"/>
    <w:rsid w:val="00AF24B2"/>
    <w:rsid w:val="00B04856"/>
    <w:rsid w:val="00B10B56"/>
    <w:rsid w:val="00B1120C"/>
    <w:rsid w:val="00B20862"/>
    <w:rsid w:val="00B3140B"/>
    <w:rsid w:val="00B402EB"/>
    <w:rsid w:val="00B42E3A"/>
    <w:rsid w:val="00B45660"/>
    <w:rsid w:val="00B457F1"/>
    <w:rsid w:val="00B457F4"/>
    <w:rsid w:val="00B477F4"/>
    <w:rsid w:val="00B52B22"/>
    <w:rsid w:val="00B52F81"/>
    <w:rsid w:val="00B53D35"/>
    <w:rsid w:val="00B547EF"/>
    <w:rsid w:val="00B57821"/>
    <w:rsid w:val="00B6131A"/>
    <w:rsid w:val="00B678C0"/>
    <w:rsid w:val="00BA1976"/>
    <w:rsid w:val="00BA2E97"/>
    <w:rsid w:val="00BB2AA6"/>
    <w:rsid w:val="00BC66F4"/>
    <w:rsid w:val="00BE0B76"/>
    <w:rsid w:val="00BE30B1"/>
    <w:rsid w:val="00BE7980"/>
    <w:rsid w:val="00BF5163"/>
    <w:rsid w:val="00C01E16"/>
    <w:rsid w:val="00C06F18"/>
    <w:rsid w:val="00C10B98"/>
    <w:rsid w:val="00C14A33"/>
    <w:rsid w:val="00C14C23"/>
    <w:rsid w:val="00C1565E"/>
    <w:rsid w:val="00C17E6B"/>
    <w:rsid w:val="00C20976"/>
    <w:rsid w:val="00C25AD0"/>
    <w:rsid w:val="00C36189"/>
    <w:rsid w:val="00C361C1"/>
    <w:rsid w:val="00C53C2D"/>
    <w:rsid w:val="00C54A9D"/>
    <w:rsid w:val="00C54F1D"/>
    <w:rsid w:val="00C6386B"/>
    <w:rsid w:val="00C74B6A"/>
    <w:rsid w:val="00C96B18"/>
    <w:rsid w:val="00CA10FB"/>
    <w:rsid w:val="00CA5320"/>
    <w:rsid w:val="00CB17D7"/>
    <w:rsid w:val="00CC6977"/>
    <w:rsid w:val="00CC7DF3"/>
    <w:rsid w:val="00CE7117"/>
    <w:rsid w:val="00CF2ED4"/>
    <w:rsid w:val="00D017DF"/>
    <w:rsid w:val="00D0485D"/>
    <w:rsid w:val="00D263C0"/>
    <w:rsid w:val="00D31123"/>
    <w:rsid w:val="00D4595D"/>
    <w:rsid w:val="00D461E4"/>
    <w:rsid w:val="00D57390"/>
    <w:rsid w:val="00D57FDE"/>
    <w:rsid w:val="00D708BD"/>
    <w:rsid w:val="00D82701"/>
    <w:rsid w:val="00D8488E"/>
    <w:rsid w:val="00D87110"/>
    <w:rsid w:val="00D90CCE"/>
    <w:rsid w:val="00D95DFF"/>
    <w:rsid w:val="00DA38B9"/>
    <w:rsid w:val="00DB165A"/>
    <w:rsid w:val="00DB7B69"/>
    <w:rsid w:val="00DC013F"/>
    <w:rsid w:val="00DC16D0"/>
    <w:rsid w:val="00DC1B2B"/>
    <w:rsid w:val="00DD3B8F"/>
    <w:rsid w:val="00DD46DD"/>
    <w:rsid w:val="00DE78DF"/>
    <w:rsid w:val="00DF381E"/>
    <w:rsid w:val="00DF6F59"/>
    <w:rsid w:val="00E00909"/>
    <w:rsid w:val="00E062E3"/>
    <w:rsid w:val="00E07D47"/>
    <w:rsid w:val="00E11E2C"/>
    <w:rsid w:val="00E21216"/>
    <w:rsid w:val="00E24871"/>
    <w:rsid w:val="00E254EB"/>
    <w:rsid w:val="00E45179"/>
    <w:rsid w:val="00E6021D"/>
    <w:rsid w:val="00E64704"/>
    <w:rsid w:val="00E71E98"/>
    <w:rsid w:val="00E82A21"/>
    <w:rsid w:val="00E97556"/>
    <w:rsid w:val="00E97761"/>
    <w:rsid w:val="00EA0526"/>
    <w:rsid w:val="00EA592F"/>
    <w:rsid w:val="00EB4A6C"/>
    <w:rsid w:val="00EB507A"/>
    <w:rsid w:val="00EC0253"/>
    <w:rsid w:val="00EC111B"/>
    <w:rsid w:val="00EC5CD7"/>
    <w:rsid w:val="00EC5EEA"/>
    <w:rsid w:val="00ED602F"/>
    <w:rsid w:val="00EE03A8"/>
    <w:rsid w:val="00EE2113"/>
    <w:rsid w:val="00EE3EB9"/>
    <w:rsid w:val="00EE498F"/>
    <w:rsid w:val="00EF3FA5"/>
    <w:rsid w:val="00F06802"/>
    <w:rsid w:val="00F12A70"/>
    <w:rsid w:val="00F24FEF"/>
    <w:rsid w:val="00F553C7"/>
    <w:rsid w:val="00F62323"/>
    <w:rsid w:val="00F73353"/>
    <w:rsid w:val="00F73F4A"/>
    <w:rsid w:val="00F749F1"/>
    <w:rsid w:val="00F80FE2"/>
    <w:rsid w:val="00F91DC4"/>
    <w:rsid w:val="00F92F51"/>
    <w:rsid w:val="00F93E06"/>
    <w:rsid w:val="00F960B1"/>
    <w:rsid w:val="00F9759B"/>
    <w:rsid w:val="00FA05B4"/>
    <w:rsid w:val="00FA45F9"/>
    <w:rsid w:val="00FA609D"/>
    <w:rsid w:val="00FB164C"/>
    <w:rsid w:val="00FB30B3"/>
    <w:rsid w:val="00FB65D6"/>
    <w:rsid w:val="00FC02B6"/>
    <w:rsid w:val="00FC221E"/>
    <w:rsid w:val="00FD0DC4"/>
    <w:rsid w:val="00FD7BFD"/>
    <w:rsid w:val="00FE2499"/>
    <w:rsid w:val="00FE72E0"/>
    <w:rsid w:val="00FF7AF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6168F6FD"/>
  <w15:chartTrackingRefBased/>
  <w15:docId w15:val="{9423ADD6-E73A-4E38-9DA1-2F4743617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402EB"/>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7142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Char"/>
    <w:uiPriority w:val="99"/>
    <w:unhideWhenUsed/>
    <w:rsid w:val="00FA45F9"/>
    <w:pPr>
      <w:tabs>
        <w:tab w:val="center" w:pos="4513"/>
        <w:tab w:val="right" w:pos="9026"/>
      </w:tabs>
      <w:snapToGrid w:val="0"/>
    </w:pPr>
  </w:style>
  <w:style w:type="character" w:customStyle="1" w:styleId="Char">
    <w:name w:val="머리글 Char"/>
    <w:basedOn w:val="a0"/>
    <w:link w:val="a4"/>
    <w:uiPriority w:val="99"/>
    <w:rsid w:val="00FA45F9"/>
  </w:style>
  <w:style w:type="paragraph" w:styleId="a5">
    <w:name w:val="footer"/>
    <w:basedOn w:val="a"/>
    <w:link w:val="Char0"/>
    <w:uiPriority w:val="99"/>
    <w:unhideWhenUsed/>
    <w:rsid w:val="00FA45F9"/>
    <w:pPr>
      <w:tabs>
        <w:tab w:val="center" w:pos="4513"/>
        <w:tab w:val="right" w:pos="9026"/>
      </w:tabs>
      <w:snapToGrid w:val="0"/>
    </w:pPr>
  </w:style>
  <w:style w:type="character" w:customStyle="1" w:styleId="Char0">
    <w:name w:val="바닥글 Char"/>
    <w:basedOn w:val="a0"/>
    <w:link w:val="a5"/>
    <w:uiPriority w:val="99"/>
    <w:rsid w:val="00FA45F9"/>
  </w:style>
  <w:style w:type="table" w:styleId="3">
    <w:name w:val="Plain Table 3"/>
    <w:basedOn w:val="a1"/>
    <w:uiPriority w:val="43"/>
    <w:rsid w:val="00C361C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a6">
    <w:name w:val="List Paragraph"/>
    <w:basedOn w:val="a"/>
    <w:uiPriority w:val="34"/>
    <w:qFormat/>
    <w:rsid w:val="00501B8B"/>
    <w:pPr>
      <w:ind w:leftChars="400" w:left="800"/>
    </w:pPr>
  </w:style>
  <w:style w:type="paragraph" w:styleId="a7">
    <w:name w:val="Balloon Text"/>
    <w:basedOn w:val="a"/>
    <w:link w:val="Char1"/>
    <w:uiPriority w:val="99"/>
    <w:semiHidden/>
    <w:unhideWhenUsed/>
    <w:rsid w:val="00504B60"/>
    <w:pPr>
      <w:spacing w:after="0" w:line="240" w:lineRule="auto"/>
    </w:pPr>
    <w:rPr>
      <w:rFonts w:asciiTheme="majorHAnsi" w:eastAsiaTheme="majorEastAsia" w:hAnsiTheme="majorHAnsi" w:cstheme="majorBidi"/>
      <w:sz w:val="18"/>
      <w:szCs w:val="18"/>
    </w:rPr>
  </w:style>
  <w:style w:type="character" w:customStyle="1" w:styleId="Char1">
    <w:name w:val="풍선 도움말 텍스트 Char"/>
    <w:basedOn w:val="a0"/>
    <w:link w:val="a7"/>
    <w:uiPriority w:val="99"/>
    <w:semiHidden/>
    <w:rsid w:val="00504B60"/>
    <w:rPr>
      <w:rFonts w:asciiTheme="majorHAnsi" w:eastAsiaTheme="majorEastAsia" w:hAnsiTheme="majorHAnsi" w:cstheme="majorBidi"/>
      <w:sz w:val="18"/>
      <w:szCs w:val="18"/>
    </w:rPr>
  </w:style>
  <w:style w:type="character" w:styleId="a8">
    <w:name w:val="annotation reference"/>
    <w:basedOn w:val="a0"/>
    <w:uiPriority w:val="99"/>
    <w:semiHidden/>
    <w:unhideWhenUsed/>
    <w:rsid w:val="00801C5E"/>
    <w:rPr>
      <w:sz w:val="18"/>
      <w:szCs w:val="18"/>
    </w:rPr>
  </w:style>
  <w:style w:type="paragraph" w:styleId="a9">
    <w:name w:val="annotation text"/>
    <w:basedOn w:val="a"/>
    <w:link w:val="Char2"/>
    <w:uiPriority w:val="99"/>
    <w:semiHidden/>
    <w:unhideWhenUsed/>
    <w:rsid w:val="00801C5E"/>
    <w:pPr>
      <w:jc w:val="left"/>
    </w:pPr>
  </w:style>
  <w:style w:type="character" w:customStyle="1" w:styleId="Char2">
    <w:name w:val="메모 텍스트 Char"/>
    <w:basedOn w:val="a0"/>
    <w:link w:val="a9"/>
    <w:uiPriority w:val="99"/>
    <w:semiHidden/>
    <w:rsid w:val="00801C5E"/>
  </w:style>
  <w:style w:type="paragraph" w:styleId="aa">
    <w:name w:val="annotation subject"/>
    <w:basedOn w:val="a9"/>
    <w:next w:val="a9"/>
    <w:link w:val="Char3"/>
    <w:uiPriority w:val="99"/>
    <w:semiHidden/>
    <w:unhideWhenUsed/>
    <w:rsid w:val="00801C5E"/>
    <w:rPr>
      <w:b/>
      <w:bCs/>
    </w:rPr>
  </w:style>
  <w:style w:type="character" w:customStyle="1" w:styleId="Char3">
    <w:name w:val="메모 주제 Char"/>
    <w:basedOn w:val="Char2"/>
    <w:link w:val="aa"/>
    <w:uiPriority w:val="99"/>
    <w:semiHidden/>
    <w:rsid w:val="00801C5E"/>
    <w:rPr>
      <w:b/>
      <w:bCs/>
    </w:rPr>
  </w:style>
  <w:style w:type="paragraph" w:styleId="ab">
    <w:name w:val="caption"/>
    <w:basedOn w:val="a"/>
    <w:next w:val="a"/>
    <w:uiPriority w:val="35"/>
    <w:unhideWhenUsed/>
    <w:qFormat/>
    <w:rsid w:val="007D3F95"/>
    <w:rPr>
      <w:b/>
      <w:bCs/>
      <w:szCs w:val="20"/>
    </w:rPr>
  </w:style>
  <w:style w:type="paragraph" w:styleId="ac">
    <w:name w:val="No Spacing"/>
    <w:uiPriority w:val="1"/>
    <w:qFormat/>
    <w:rsid w:val="00EE498F"/>
    <w:pPr>
      <w:widowControl w:val="0"/>
      <w:wordWrap w:val="0"/>
      <w:autoSpaceDE w:val="0"/>
      <w:autoSpaceDN w:val="0"/>
      <w:spacing w:after="0" w:line="240" w:lineRule="auto"/>
    </w:pPr>
  </w:style>
  <w:style w:type="table" w:customStyle="1" w:styleId="TableNormal">
    <w:name w:val="Table Normal"/>
    <w:uiPriority w:val="2"/>
    <w:semiHidden/>
    <w:unhideWhenUsed/>
    <w:qFormat/>
    <w:rsid w:val="00882D5D"/>
    <w:pPr>
      <w:widowControl w:val="0"/>
      <w:autoSpaceDE w:val="0"/>
      <w:autoSpaceDN w:val="0"/>
      <w:spacing w:after="0" w:line="240" w:lineRule="auto"/>
      <w:jc w:val="left"/>
    </w:pPr>
    <w:rPr>
      <w:kern w:val="0"/>
      <w:sz w:val="22"/>
      <w:lang w:eastAsia="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882D5D"/>
    <w:pPr>
      <w:wordWrap/>
      <w:spacing w:after="0" w:line="240" w:lineRule="auto"/>
      <w:jc w:val="left"/>
    </w:pPr>
    <w:rPr>
      <w:rFonts w:ascii="Times New Roman" w:eastAsia="Times New Roman" w:hAnsi="Times New Roman" w:cs="Times New Roman"/>
      <w:kern w:val="0"/>
      <w:sz w:val="22"/>
      <w:lang w:eastAsia="en-US"/>
    </w:rPr>
  </w:style>
  <w:style w:type="character" w:styleId="ad">
    <w:name w:val="Subtle Reference"/>
    <w:basedOn w:val="a0"/>
    <w:uiPriority w:val="31"/>
    <w:qFormat/>
    <w:rsid w:val="00E21216"/>
    <w:rPr>
      <w:smallCaps/>
      <w:color w:val="5A5A5A" w:themeColor="text1" w:themeTint="A5"/>
    </w:rPr>
  </w:style>
  <w:style w:type="character" w:styleId="ae">
    <w:name w:val="Book Title"/>
    <w:basedOn w:val="a0"/>
    <w:uiPriority w:val="33"/>
    <w:qFormat/>
    <w:rsid w:val="00AF052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278076">
      <w:bodyDiv w:val="1"/>
      <w:marLeft w:val="0"/>
      <w:marRight w:val="0"/>
      <w:marTop w:val="0"/>
      <w:marBottom w:val="0"/>
      <w:divBdr>
        <w:top w:val="none" w:sz="0" w:space="0" w:color="auto"/>
        <w:left w:val="none" w:sz="0" w:space="0" w:color="auto"/>
        <w:bottom w:val="none" w:sz="0" w:space="0" w:color="auto"/>
        <w:right w:val="none" w:sz="0" w:space="0" w:color="auto"/>
      </w:divBdr>
    </w:div>
    <w:div w:id="99957266">
      <w:bodyDiv w:val="1"/>
      <w:marLeft w:val="0"/>
      <w:marRight w:val="0"/>
      <w:marTop w:val="0"/>
      <w:marBottom w:val="0"/>
      <w:divBdr>
        <w:top w:val="none" w:sz="0" w:space="0" w:color="auto"/>
        <w:left w:val="none" w:sz="0" w:space="0" w:color="auto"/>
        <w:bottom w:val="none" w:sz="0" w:space="0" w:color="auto"/>
        <w:right w:val="none" w:sz="0" w:space="0" w:color="auto"/>
      </w:divBdr>
    </w:div>
    <w:div w:id="119809444">
      <w:bodyDiv w:val="1"/>
      <w:marLeft w:val="0"/>
      <w:marRight w:val="0"/>
      <w:marTop w:val="0"/>
      <w:marBottom w:val="0"/>
      <w:divBdr>
        <w:top w:val="none" w:sz="0" w:space="0" w:color="auto"/>
        <w:left w:val="none" w:sz="0" w:space="0" w:color="auto"/>
        <w:bottom w:val="none" w:sz="0" w:space="0" w:color="auto"/>
        <w:right w:val="none" w:sz="0" w:space="0" w:color="auto"/>
      </w:divBdr>
    </w:div>
    <w:div w:id="168300143">
      <w:bodyDiv w:val="1"/>
      <w:marLeft w:val="0"/>
      <w:marRight w:val="0"/>
      <w:marTop w:val="0"/>
      <w:marBottom w:val="0"/>
      <w:divBdr>
        <w:top w:val="none" w:sz="0" w:space="0" w:color="auto"/>
        <w:left w:val="none" w:sz="0" w:space="0" w:color="auto"/>
        <w:bottom w:val="none" w:sz="0" w:space="0" w:color="auto"/>
        <w:right w:val="none" w:sz="0" w:space="0" w:color="auto"/>
      </w:divBdr>
    </w:div>
    <w:div w:id="387538538">
      <w:bodyDiv w:val="1"/>
      <w:marLeft w:val="0"/>
      <w:marRight w:val="0"/>
      <w:marTop w:val="0"/>
      <w:marBottom w:val="0"/>
      <w:divBdr>
        <w:top w:val="none" w:sz="0" w:space="0" w:color="auto"/>
        <w:left w:val="none" w:sz="0" w:space="0" w:color="auto"/>
        <w:bottom w:val="none" w:sz="0" w:space="0" w:color="auto"/>
        <w:right w:val="none" w:sz="0" w:space="0" w:color="auto"/>
      </w:divBdr>
    </w:div>
    <w:div w:id="410079973">
      <w:bodyDiv w:val="1"/>
      <w:marLeft w:val="0"/>
      <w:marRight w:val="0"/>
      <w:marTop w:val="0"/>
      <w:marBottom w:val="0"/>
      <w:divBdr>
        <w:top w:val="none" w:sz="0" w:space="0" w:color="auto"/>
        <w:left w:val="none" w:sz="0" w:space="0" w:color="auto"/>
        <w:bottom w:val="none" w:sz="0" w:space="0" w:color="auto"/>
        <w:right w:val="none" w:sz="0" w:space="0" w:color="auto"/>
      </w:divBdr>
    </w:div>
    <w:div w:id="829448988">
      <w:bodyDiv w:val="1"/>
      <w:marLeft w:val="0"/>
      <w:marRight w:val="0"/>
      <w:marTop w:val="0"/>
      <w:marBottom w:val="0"/>
      <w:divBdr>
        <w:top w:val="none" w:sz="0" w:space="0" w:color="auto"/>
        <w:left w:val="none" w:sz="0" w:space="0" w:color="auto"/>
        <w:bottom w:val="none" w:sz="0" w:space="0" w:color="auto"/>
        <w:right w:val="none" w:sz="0" w:space="0" w:color="auto"/>
      </w:divBdr>
    </w:div>
    <w:div w:id="831068050">
      <w:bodyDiv w:val="1"/>
      <w:marLeft w:val="0"/>
      <w:marRight w:val="0"/>
      <w:marTop w:val="0"/>
      <w:marBottom w:val="0"/>
      <w:divBdr>
        <w:top w:val="none" w:sz="0" w:space="0" w:color="auto"/>
        <w:left w:val="none" w:sz="0" w:space="0" w:color="auto"/>
        <w:bottom w:val="none" w:sz="0" w:space="0" w:color="auto"/>
        <w:right w:val="none" w:sz="0" w:space="0" w:color="auto"/>
      </w:divBdr>
    </w:div>
    <w:div w:id="1076517849">
      <w:bodyDiv w:val="1"/>
      <w:marLeft w:val="0"/>
      <w:marRight w:val="0"/>
      <w:marTop w:val="0"/>
      <w:marBottom w:val="0"/>
      <w:divBdr>
        <w:top w:val="none" w:sz="0" w:space="0" w:color="auto"/>
        <w:left w:val="none" w:sz="0" w:space="0" w:color="auto"/>
        <w:bottom w:val="none" w:sz="0" w:space="0" w:color="auto"/>
        <w:right w:val="none" w:sz="0" w:space="0" w:color="auto"/>
      </w:divBdr>
    </w:div>
    <w:div w:id="1108086862">
      <w:bodyDiv w:val="1"/>
      <w:marLeft w:val="0"/>
      <w:marRight w:val="0"/>
      <w:marTop w:val="0"/>
      <w:marBottom w:val="0"/>
      <w:divBdr>
        <w:top w:val="none" w:sz="0" w:space="0" w:color="auto"/>
        <w:left w:val="none" w:sz="0" w:space="0" w:color="auto"/>
        <w:bottom w:val="none" w:sz="0" w:space="0" w:color="auto"/>
        <w:right w:val="none" w:sz="0" w:space="0" w:color="auto"/>
      </w:divBdr>
    </w:div>
    <w:div w:id="1513226481">
      <w:bodyDiv w:val="1"/>
      <w:marLeft w:val="0"/>
      <w:marRight w:val="0"/>
      <w:marTop w:val="0"/>
      <w:marBottom w:val="0"/>
      <w:divBdr>
        <w:top w:val="none" w:sz="0" w:space="0" w:color="auto"/>
        <w:left w:val="none" w:sz="0" w:space="0" w:color="auto"/>
        <w:bottom w:val="none" w:sz="0" w:space="0" w:color="auto"/>
        <w:right w:val="none" w:sz="0" w:space="0" w:color="auto"/>
      </w:divBdr>
    </w:div>
    <w:div w:id="1625230430">
      <w:bodyDiv w:val="1"/>
      <w:marLeft w:val="0"/>
      <w:marRight w:val="0"/>
      <w:marTop w:val="0"/>
      <w:marBottom w:val="0"/>
      <w:divBdr>
        <w:top w:val="none" w:sz="0" w:space="0" w:color="auto"/>
        <w:left w:val="none" w:sz="0" w:space="0" w:color="auto"/>
        <w:bottom w:val="none" w:sz="0" w:space="0" w:color="auto"/>
        <w:right w:val="none" w:sz="0" w:space="0" w:color="auto"/>
      </w:divBdr>
    </w:div>
    <w:div w:id="1636328189">
      <w:bodyDiv w:val="1"/>
      <w:marLeft w:val="0"/>
      <w:marRight w:val="0"/>
      <w:marTop w:val="0"/>
      <w:marBottom w:val="0"/>
      <w:divBdr>
        <w:top w:val="none" w:sz="0" w:space="0" w:color="auto"/>
        <w:left w:val="none" w:sz="0" w:space="0" w:color="auto"/>
        <w:bottom w:val="none" w:sz="0" w:space="0" w:color="auto"/>
        <w:right w:val="none" w:sz="0" w:space="0" w:color="auto"/>
      </w:divBdr>
    </w:div>
    <w:div w:id="1818380477">
      <w:bodyDiv w:val="1"/>
      <w:marLeft w:val="0"/>
      <w:marRight w:val="0"/>
      <w:marTop w:val="0"/>
      <w:marBottom w:val="0"/>
      <w:divBdr>
        <w:top w:val="none" w:sz="0" w:space="0" w:color="auto"/>
        <w:left w:val="none" w:sz="0" w:space="0" w:color="auto"/>
        <w:bottom w:val="none" w:sz="0" w:space="0" w:color="auto"/>
        <w:right w:val="none" w:sz="0" w:space="0" w:color="auto"/>
      </w:divBdr>
    </w:div>
    <w:div w:id="1859076947">
      <w:bodyDiv w:val="1"/>
      <w:marLeft w:val="0"/>
      <w:marRight w:val="0"/>
      <w:marTop w:val="0"/>
      <w:marBottom w:val="0"/>
      <w:divBdr>
        <w:top w:val="none" w:sz="0" w:space="0" w:color="auto"/>
        <w:left w:val="none" w:sz="0" w:space="0" w:color="auto"/>
        <w:bottom w:val="none" w:sz="0" w:space="0" w:color="auto"/>
        <w:right w:val="none" w:sz="0" w:space="0" w:color="auto"/>
      </w:divBdr>
    </w:div>
    <w:div w:id="1878620157">
      <w:bodyDiv w:val="1"/>
      <w:marLeft w:val="0"/>
      <w:marRight w:val="0"/>
      <w:marTop w:val="0"/>
      <w:marBottom w:val="0"/>
      <w:divBdr>
        <w:top w:val="none" w:sz="0" w:space="0" w:color="auto"/>
        <w:left w:val="none" w:sz="0" w:space="0" w:color="auto"/>
        <w:bottom w:val="none" w:sz="0" w:space="0" w:color="auto"/>
        <w:right w:val="none" w:sz="0" w:space="0" w:color="auto"/>
      </w:divBdr>
    </w:div>
    <w:div w:id="2081051926">
      <w:bodyDiv w:val="1"/>
      <w:marLeft w:val="0"/>
      <w:marRight w:val="0"/>
      <w:marTop w:val="0"/>
      <w:marBottom w:val="0"/>
      <w:divBdr>
        <w:top w:val="none" w:sz="0" w:space="0" w:color="auto"/>
        <w:left w:val="none" w:sz="0" w:space="0" w:color="auto"/>
        <w:bottom w:val="none" w:sz="0" w:space="0" w:color="auto"/>
        <w:right w:val="none" w:sz="0" w:space="0" w:color="auto"/>
      </w:divBdr>
    </w:div>
    <w:div w:id="2113814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60EA72-A99C-4B60-8E39-71A310CB9E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3</Pages>
  <Words>581</Words>
  <Characters>3318</Characters>
  <Application>Microsoft Office Word</Application>
  <DocSecurity>0</DocSecurity>
  <Lines>27</Lines>
  <Paragraphs>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user</cp:lastModifiedBy>
  <cp:revision>28</cp:revision>
  <cp:lastPrinted>2025-06-26T05:34:00Z</cp:lastPrinted>
  <dcterms:created xsi:type="dcterms:W3CDTF">2024-12-03T05:03:00Z</dcterms:created>
  <dcterms:modified xsi:type="dcterms:W3CDTF">2025-07-03T00:53:00Z</dcterms:modified>
</cp:coreProperties>
</file>