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DDF25D">
      <w:pPr>
        <w:rPr>
          <w:rFonts w:ascii="仿宋" w:hAnsi="仿宋" w:eastAsia="仿宋"/>
        </w:rPr>
      </w:pPr>
    </w:p>
    <w:p w14:paraId="1A1822A2">
      <w:pPr>
        <w:tabs>
          <w:tab w:val="left" w:pos="851"/>
        </w:tabs>
        <w:snapToGrid w:val="0"/>
        <w:jc w:val="center"/>
        <w:rPr>
          <w:rFonts w:ascii="仿宋" w:hAnsi="仿宋" w:eastAsia="仿宋"/>
          <w:szCs w:val="21"/>
        </w:rPr>
      </w:pPr>
      <w:r>
        <w:rPr>
          <w:rFonts w:ascii="仿宋" w:hAnsi="仿宋" w:eastAsia="仿宋"/>
        </w:rPr>
        <w:drawing>
          <wp:inline distT="0" distB="0" distL="0" distR="0">
            <wp:extent cx="2628900" cy="914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56051">
      <w:pPr>
        <w:snapToGrid w:val="0"/>
        <w:jc w:val="center"/>
        <w:rPr>
          <w:rFonts w:ascii="仿宋" w:hAnsi="仿宋" w:eastAsia="仿宋"/>
          <w:szCs w:val="21"/>
        </w:rPr>
      </w:pPr>
    </w:p>
    <w:p w14:paraId="227CD77F">
      <w:pPr>
        <w:snapToGrid w:val="0"/>
        <w:jc w:val="center"/>
        <w:rPr>
          <w:rFonts w:ascii="仿宋" w:hAnsi="仿宋" w:eastAsia="仿宋"/>
          <w:szCs w:val="21"/>
        </w:rPr>
      </w:pPr>
    </w:p>
    <w:p w14:paraId="246182ED">
      <w:pPr>
        <w:snapToGrid w:val="0"/>
        <w:spacing w:line="960" w:lineRule="exact"/>
        <w:jc w:val="center"/>
        <w:rPr>
          <w:rFonts w:ascii="仿宋" w:hAnsi="仿宋" w:eastAsia="仿宋"/>
          <w:sz w:val="52"/>
          <w:szCs w:val="52"/>
        </w:rPr>
      </w:pPr>
      <w:r>
        <w:rPr>
          <w:rFonts w:hint="eastAsia" w:ascii="仿宋" w:hAnsi="仿宋" w:eastAsia="仿宋"/>
          <w:sz w:val="52"/>
          <w:szCs w:val="52"/>
        </w:rPr>
        <w:t>车载软件开发基础</w:t>
      </w:r>
    </w:p>
    <w:p w14:paraId="2A63F556">
      <w:pPr>
        <w:snapToGrid w:val="0"/>
        <w:spacing w:line="960" w:lineRule="exact"/>
        <w:jc w:val="center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 xml:space="preserve">课后实践1 </w:t>
      </w:r>
    </w:p>
    <w:p w14:paraId="57C7A1AF">
      <w:pPr>
        <w:snapToGrid w:val="0"/>
        <w:jc w:val="center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szCs w:val="21"/>
        </w:rPr>
        <w:t xml:space="preserve"> </w:t>
      </w:r>
    </w:p>
    <w:p w14:paraId="20928E51">
      <w:pPr>
        <w:snapToGrid w:val="0"/>
        <w:jc w:val="center"/>
        <w:rPr>
          <w:rFonts w:ascii="仿宋" w:hAnsi="仿宋" w:eastAsia="仿宋"/>
          <w:szCs w:val="21"/>
        </w:rPr>
      </w:pPr>
      <w:r>
        <w:rPr>
          <w:rFonts w:ascii="仿宋" w:hAnsi="仿宋" w:eastAsia="仿宋"/>
        </w:rPr>
        <w:drawing>
          <wp:inline distT="0" distB="0" distL="0" distR="0">
            <wp:extent cx="1565910" cy="14154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7732" cy="14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/>
          <w:szCs w:val="21"/>
        </w:rPr>
        <w:t xml:space="preserve"> </w:t>
      </w:r>
    </w:p>
    <w:p w14:paraId="316A87CD">
      <w:pPr>
        <w:snapToGrid w:val="0"/>
        <w:jc w:val="both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szCs w:val="21"/>
        </w:rPr>
        <w:t xml:space="preserve"> </w:t>
      </w:r>
    </w:p>
    <w:p w14:paraId="5EE89D29">
      <w:pPr>
        <w:snapToGrid w:val="0"/>
        <w:jc w:val="center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szCs w:val="21"/>
        </w:rPr>
        <w:t xml:space="preserve"> </w:t>
      </w:r>
    </w:p>
    <w:p w14:paraId="1CE217FF">
      <w:pPr>
        <w:snapToGrid w:val="0"/>
        <w:jc w:val="center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b/>
          <w:bCs/>
          <w:sz w:val="32"/>
          <w:szCs w:val="32"/>
        </w:rPr>
        <w:t>20</w:t>
      </w:r>
      <w:r>
        <w:rPr>
          <w:rFonts w:hint="eastAsia" w:ascii="仿宋" w:hAnsi="仿宋" w:eastAsia="仿宋"/>
          <w:b/>
          <w:bCs/>
          <w:sz w:val="32"/>
          <w:szCs w:val="32"/>
          <w:u w:val="single"/>
        </w:rPr>
        <w:t>2</w:t>
      </w:r>
      <w:r>
        <w:rPr>
          <w:rFonts w:hint="eastAsia" w:ascii="仿宋" w:hAnsi="仿宋" w:eastAsia="仿宋"/>
          <w:b/>
          <w:bCs/>
          <w:sz w:val="32"/>
          <w:szCs w:val="32"/>
          <w:u w:val="single"/>
          <w:lang w:val="en-US" w:eastAsia="zh-CN"/>
        </w:rPr>
        <w:t>4</w:t>
      </w:r>
      <w:r>
        <w:rPr>
          <w:rFonts w:hint="eastAsia" w:ascii="仿宋" w:hAnsi="仿宋" w:eastAsia="仿宋"/>
          <w:b/>
          <w:bCs/>
          <w:sz w:val="32"/>
          <w:szCs w:val="32"/>
        </w:rPr>
        <w:t>至20</w:t>
      </w:r>
      <w:r>
        <w:rPr>
          <w:rFonts w:hint="eastAsia" w:ascii="仿宋" w:hAnsi="仿宋" w:eastAsia="仿宋"/>
          <w:b/>
          <w:bCs/>
          <w:sz w:val="32"/>
          <w:szCs w:val="32"/>
          <w:u w:val="single"/>
        </w:rPr>
        <w:t>2</w:t>
      </w:r>
      <w:r>
        <w:rPr>
          <w:rFonts w:hint="eastAsia" w:ascii="仿宋" w:hAnsi="仿宋" w:eastAsia="仿宋"/>
          <w:b/>
          <w:bCs/>
          <w:sz w:val="32"/>
          <w:szCs w:val="32"/>
          <w:u w:val="single"/>
          <w:lang w:val="en-US" w:eastAsia="zh-CN"/>
        </w:rPr>
        <w:t>5</w:t>
      </w:r>
      <w:r>
        <w:rPr>
          <w:rFonts w:hint="eastAsia" w:ascii="仿宋" w:hAnsi="仿宋" w:eastAsia="仿宋"/>
          <w:b/>
          <w:bCs/>
          <w:sz w:val="32"/>
          <w:szCs w:val="32"/>
        </w:rPr>
        <w:t>学年第</w:t>
      </w:r>
      <w:r>
        <w:rPr>
          <w:rFonts w:hint="eastAsia" w:ascii="仿宋" w:hAnsi="仿宋" w:eastAsia="仿宋"/>
          <w:b/>
          <w:bCs/>
          <w:sz w:val="32"/>
          <w:szCs w:val="32"/>
          <w:u w:val="single"/>
        </w:rPr>
        <w:t xml:space="preserve"> </w:t>
      </w:r>
      <w:r>
        <w:rPr>
          <w:rFonts w:ascii="仿宋" w:hAnsi="仿宋" w:eastAsia="仿宋"/>
          <w:b/>
          <w:bCs/>
          <w:sz w:val="32"/>
          <w:szCs w:val="32"/>
          <w:u w:val="single"/>
        </w:rPr>
        <w:t>1</w:t>
      </w:r>
      <w:r>
        <w:rPr>
          <w:rFonts w:hint="eastAsia" w:ascii="仿宋" w:hAnsi="仿宋" w:eastAsia="仿宋"/>
          <w:b/>
          <w:bCs/>
          <w:sz w:val="32"/>
          <w:szCs w:val="32"/>
          <w:u w:val="single"/>
        </w:rPr>
        <w:t xml:space="preserve"> </w:t>
      </w:r>
      <w:r>
        <w:rPr>
          <w:rFonts w:hint="eastAsia" w:ascii="仿宋" w:hAnsi="仿宋" w:eastAsia="仿宋"/>
          <w:b/>
          <w:bCs/>
          <w:sz w:val="32"/>
          <w:szCs w:val="32"/>
        </w:rPr>
        <w:t>学期</w:t>
      </w:r>
    </w:p>
    <w:p w14:paraId="4D13EE02">
      <w:pPr>
        <w:snapToGrid w:val="0"/>
        <w:jc w:val="center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szCs w:val="21"/>
        </w:rPr>
        <w:t xml:space="preserve"> </w:t>
      </w:r>
    </w:p>
    <w:tbl>
      <w:tblPr>
        <w:tblStyle w:val="7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27"/>
        <w:gridCol w:w="6249"/>
      </w:tblGrid>
      <w:tr w14:paraId="2328C3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737" w:type="pct"/>
            <w:vAlign w:val="center"/>
          </w:tcPr>
          <w:p w14:paraId="7E648289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学号</w:t>
            </w:r>
          </w:p>
        </w:tc>
        <w:tc>
          <w:tcPr>
            <w:tcW w:w="3263" w:type="pct"/>
            <w:vAlign w:val="center"/>
          </w:tcPr>
          <w:p w14:paraId="5DF26EED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姓名</w:t>
            </w:r>
          </w:p>
        </w:tc>
      </w:tr>
      <w:tr w14:paraId="33DF10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3" w:hRule="atLeast"/>
        </w:trPr>
        <w:tc>
          <w:tcPr>
            <w:tcW w:w="1737" w:type="pct"/>
            <w:vAlign w:val="center"/>
          </w:tcPr>
          <w:p w14:paraId="6DEEB3EC">
            <w:pPr>
              <w:jc w:val="center"/>
              <w:rPr>
                <w:rFonts w:hint="default" w:ascii="仿宋" w:hAnsi="仿宋" w:eastAsia="仿宋"/>
                <w:sz w:val="24"/>
                <w:szCs w:val="24"/>
                <w:lang w:val="en-US" w:eastAsia="zh-CN"/>
              </w:rPr>
            </w:pPr>
            <w:r>
              <w:rPr>
                <w:rFonts w:hint="eastAsia" w:ascii="仿宋" w:hAnsi="仿宋" w:eastAsia="仿宋"/>
                <w:sz w:val="24"/>
                <w:szCs w:val="24"/>
                <w:lang w:val="en-US" w:eastAsia="zh-CN"/>
              </w:rPr>
              <w:t>E2021077</w:t>
            </w:r>
          </w:p>
        </w:tc>
        <w:tc>
          <w:tcPr>
            <w:tcW w:w="3263" w:type="pct"/>
            <w:vAlign w:val="center"/>
          </w:tcPr>
          <w:p w14:paraId="4047A6C3">
            <w:pPr>
              <w:jc w:val="center"/>
              <w:rPr>
                <w:rFonts w:hint="eastAsia" w:ascii="仿宋" w:hAnsi="仿宋" w:eastAsia="仿宋"/>
                <w:sz w:val="24"/>
                <w:szCs w:val="24"/>
                <w:lang w:val="en-US" w:eastAsia="zh-CN"/>
              </w:rPr>
            </w:pPr>
            <w:r>
              <w:rPr>
                <w:rFonts w:hint="eastAsia" w:ascii="仿宋" w:hAnsi="仿宋" w:eastAsia="仿宋"/>
                <w:sz w:val="24"/>
                <w:szCs w:val="24"/>
                <w:lang w:val="en-US" w:eastAsia="zh-CN"/>
              </w:rPr>
              <w:t>沈冲</w:t>
            </w:r>
          </w:p>
        </w:tc>
      </w:tr>
      <w:tr w14:paraId="038F8D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</w:trPr>
        <w:tc>
          <w:tcPr>
            <w:tcW w:w="1737" w:type="pct"/>
            <w:vAlign w:val="center"/>
          </w:tcPr>
          <w:p w14:paraId="57C44163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任课教师</w:t>
            </w:r>
          </w:p>
        </w:tc>
        <w:tc>
          <w:tcPr>
            <w:tcW w:w="3263" w:type="pct"/>
            <w:vAlign w:val="center"/>
          </w:tcPr>
          <w:p w14:paraId="5F420A3C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刘骥</w:t>
            </w:r>
          </w:p>
        </w:tc>
      </w:tr>
      <w:tr w14:paraId="6C0FE4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</w:trPr>
        <w:tc>
          <w:tcPr>
            <w:tcW w:w="1737" w:type="pct"/>
            <w:vAlign w:val="center"/>
          </w:tcPr>
          <w:p w14:paraId="3B6647C7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 xml:space="preserve">成 </w:t>
            </w:r>
            <w:r>
              <w:rPr>
                <w:rFonts w:ascii="仿宋" w:hAnsi="仿宋" w:eastAsia="仿宋"/>
                <w:sz w:val="24"/>
                <w:szCs w:val="24"/>
              </w:rPr>
              <w:t xml:space="preserve">   </w:t>
            </w:r>
            <w:r>
              <w:rPr>
                <w:rFonts w:hint="eastAsia" w:ascii="仿宋" w:hAnsi="仿宋" w:eastAsia="仿宋"/>
                <w:sz w:val="24"/>
                <w:szCs w:val="24"/>
              </w:rPr>
              <w:t>绩</w:t>
            </w:r>
          </w:p>
        </w:tc>
        <w:tc>
          <w:tcPr>
            <w:tcW w:w="3263" w:type="pct"/>
            <w:vAlign w:val="center"/>
          </w:tcPr>
          <w:p w14:paraId="5DDC6B5E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</w:p>
        </w:tc>
      </w:tr>
    </w:tbl>
    <w:p w14:paraId="5612D025">
      <w:pPr>
        <w:spacing w:after="160" w:line="259" w:lineRule="auto"/>
        <w:rPr>
          <w:rFonts w:ascii="仿宋" w:hAnsi="仿宋" w:eastAsia="仿宋"/>
          <w:b/>
          <w:sz w:val="52"/>
          <w:szCs w:val="52"/>
        </w:rPr>
      </w:pPr>
    </w:p>
    <w:p w14:paraId="1650A35D">
      <w:pPr>
        <w:spacing w:after="160" w:line="259" w:lineRule="auto"/>
        <w:rPr>
          <w:rFonts w:ascii="仿宋" w:hAnsi="仿宋" w:eastAsia="仿宋"/>
          <w:b/>
          <w:sz w:val="52"/>
          <w:szCs w:val="52"/>
        </w:rPr>
        <w:sectPr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p w14:paraId="41BFC623">
      <w:pPr>
        <w:rPr>
          <w:rFonts w:ascii="仿宋" w:hAnsi="仿宋" w:eastAsia="仿宋"/>
          <w:sz w:val="28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7645"/>
      </w:tblGrid>
      <w:tr w14:paraId="106B8A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2" w:hRule="atLeast"/>
        </w:trPr>
        <w:tc>
          <w:tcPr>
            <w:tcW w:w="9350" w:type="dxa"/>
            <w:gridSpan w:val="2"/>
            <w:vAlign w:val="center"/>
          </w:tcPr>
          <w:p w14:paraId="62953051">
            <w:pPr>
              <w:jc w:val="center"/>
              <w:rPr>
                <w:rFonts w:ascii="仿宋" w:hAnsi="仿宋" w:eastAsia="仿宋"/>
                <w:sz w:val="32"/>
                <w:szCs w:val="32"/>
              </w:rPr>
            </w:pPr>
            <w:r>
              <w:rPr>
                <w:rFonts w:hint="eastAsia" w:ascii="仿宋" w:hAnsi="仿宋" w:eastAsia="仿宋"/>
                <w:sz w:val="32"/>
                <w:szCs w:val="32"/>
              </w:rPr>
              <w:t>任务书</w:t>
            </w:r>
          </w:p>
        </w:tc>
      </w:tr>
      <w:tr w14:paraId="392CED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42" w:hRule="atLeast"/>
        </w:trPr>
        <w:tc>
          <w:tcPr>
            <w:tcW w:w="1705" w:type="dxa"/>
            <w:vAlign w:val="center"/>
          </w:tcPr>
          <w:p w14:paraId="1A8896C4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任务内容</w:t>
            </w:r>
          </w:p>
        </w:tc>
        <w:tc>
          <w:tcPr>
            <w:tcW w:w="7645" w:type="dxa"/>
            <w:vAlign w:val="center"/>
          </w:tcPr>
          <w:p w14:paraId="5208A3F1">
            <w:pPr>
              <w:rPr>
                <w:rFonts w:ascii="仿宋" w:hAnsi="仿宋" w:eastAsia="仿宋"/>
                <w:shd w:val="clear" w:fill="FFFF00"/>
              </w:rPr>
            </w:pPr>
            <w:r>
              <w:rPr>
                <w:rFonts w:hint="eastAsia" w:ascii="仿宋" w:hAnsi="仿宋" w:eastAsia="仿宋"/>
              </w:rPr>
              <w:t>某校购买了多台智能小车，并将其分配给同学们实验使用。请使用C++语言编写一个程序，</w:t>
            </w:r>
            <w:r>
              <w:rPr>
                <w:rFonts w:hint="eastAsia" w:ascii="仿宋" w:hAnsi="仿宋" w:eastAsia="仿宋"/>
                <w:shd w:val="clear" w:fill="FFFF00"/>
              </w:rPr>
              <w:t>实现对这批智能小车的信息录入及分配，并以文件方式保存相关资料。</w:t>
            </w:r>
          </w:p>
          <w:p w14:paraId="3086429F">
            <w:pPr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具体资料如下：</w:t>
            </w:r>
          </w:p>
          <w:p w14:paraId="29B6A115">
            <w:pPr>
              <w:pStyle w:val="15"/>
              <w:widowControl w:val="0"/>
              <w:numPr>
                <w:ilvl w:val="0"/>
                <w:numId w:val="1"/>
              </w:numPr>
              <w:ind w:left="359" w:leftChars="171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智能小车信息包括：</w:t>
            </w:r>
          </w:p>
          <w:p w14:paraId="5E4E7BDE">
            <w:pPr>
              <w:pStyle w:val="15"/>
              <w:widowControl w:val="0"/>
              <w:numPr>
                <w:ilvl w:val="0"/>
                <w:numId w:val="2"/>
              </w:numPr>
              <w:ind w:left="720" w:leftChars="3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编号：自定义，</w:t>
            </w:r>
            <w:r>
              <w:rPr>
                <w:rFonts w:ascii="仿宋" w:hAnsi="仿宋" w:eastAsia="仿宋"/>
              </w:rPr>
              <w:t>cqusn</w:t>
            </w:r>
            <w:r>
              <w:rPr>
                <w:rFonts w:hint="eastAsia" w:ascii="仿宋" w:hAnsi="仿宋" w:eastAsia="仿宋"/>
              </w:rPr>
              <w:t>打头的1</w:t>
            </w:r>
            <w:r>
              <w:rPr>
                <w:rFonts w:ascii="仿宋" w:hAnsi="仿宋" w:eastAsia="仿宋"/>
              </w:rPr>
              <w:t>6</w:t>
            </w:r>
            <w:r>
              <w:rPr>
                <w:rFonts w:hint="eastAsia" w:ascii="仿宋" w:hAnsi="仿宋" w:eastAsia="仿宋"/>
              </w:rPr>
              <w:t>位数字+字母</w:t>
            </w:r>
          </w:p>
          <w:p w14:paraId="03F2DA4E">
            <w:pPr>
              <w:pStyle w:val="15"/>
              <w:widowControl w:val="0"/>
              <w:numPr>
                <w:ilvl w:val="0"/>
                <w:numId w:val="2"/>
              </w:numPr>
              <w:ind w:left="720" w:leftChars="3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底盘</w:t>
            </w:r>
          </w:p>
          <w:p w14:paraId="16AD8FF8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编号：dp打头的</w:t>
            </w:r>
            <w:r>
              <w:rPr>
                <w:rFonts w:ascii="仿宋" w:hAnsi="仿宋" w:eastAsia="仿宋"/>
              </w:rPr>
              <w:t>8</w:t>
            </w:r>
            <w:r>
              <w:rPr>
                <w:rFonts w:hint="eastAsia" w:ascii="仿宋" w:hAnsi="仿宋" w:eastAsia="仿宋"/>
              </w:rPr>
              <w:t>位数字+字母</w:t>
            </w:r>
          </w:p>
          <w:p w14:paraId="1B78E853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型号：SCOUT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MINI</w:t>
            </w:r>
          </w:p>
          <w:p w14:paraId="087579B8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轴距：4</w:t>
            </w:r>
            <w:r>
              <w:rPr>
                <w:rFonts w:ascii="仿宋" w:hAnsi="仿宋" w:eastAsia="仿宋"/>
              </w:rPr>
              <w:t>51</w:t>
            </w:r>
            <w:r>
              <w:rPr>
                <w:rFonts w:hint="eastAsia" w:ascii="仿宋" w:hAnsi="仿宋" w:eastAsia="仿宋"/>
              </w:rPr>
              <w:t>mm</w:t>
            </w:r>
          </w:p>
          <w:p w14:paraId="1DCB38D9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轮距：4</w:t>
            </w:r>
            <w:r>
              <w:rPr>
                <w:rFonts w:ascii="仿宋" w:hAnsi="仿宋" w:eastAsia="仿宋"/>
              </w:rPr>
              <w:t>90</w:t>
            </w:r>
            <w:r>
              <w:rPr>
                <w:rFonts w:hint="eastAsia" w:ascii="仿宋" w:hAnsi="仿宋" w:eastAsia="仿宋"/>
              </w:rPr>
              <w:t>mm</w:t>
            </w:r>
          </w:p>
          <w:p w14:paraId="1850AEBB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最小离地间隙：1</w:t>
            </w:r>
            <w:r>
              <w:rPr>
                <w:rFonts w:ascii="仿宋" w:hAnsi="仿宋" w:eastAsia="仿宋"/>
              </w:rPr>
              <w:t>15</w:t>
            </w:r>
            <w:r>
              <w:rPr>
                <w:rFonts w:hint="eastAsia" w:ascii="仿宋" w:hAnsi="仿宋" w:eastAsia="仿宋"/>
              </w:rPr>
              <w:t>mm</w:t>
            </w:r>
          </w:p>
          <w:p w14:paraId="6A4C03DD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最小转弯半径：0m</w:t>
            </w:r>
          </w:p>
          <w:p w14:paraId="013D1D84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驱动形式：四轮四驱</w:t>
            </w:r>
          </w:p>
          <w:p w14:paraId="20A1F778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最大行程：1</w:t>
            </w:r>
            <w:r>
              <w:rPr>
                <w:rFonts w:ascii="仿宋" w:hAnsi="仿宋" w:eastAsia="仿宋"/>
              </w:rPr>
              <w:t>0</w:t>
            </w:r>
            <w:r>
              <w:rPr>
                <w:rFonts w:hint="eastAsia" w:ascii="仿宋" w:hAnsi="仿宋" w:eastAsia="仿宋"/>
              </w:rPr>
              <w:t>KM</w:t>
            </w:r>
          </w:p>
          <w:p w14:paraId="009F7803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轮胎（4个）</w:t>
            </w:r>
          </w:p>
          <w:p w14:paraId="00CBB9A9">
            <w:pPr>
              <w:pStyle w:val="15"/>
              <w:widowControl w:val="0"/>
              <w:numPr>
                <w:ilvl w:val="2"/>
                <w:numId w:val="2"/>
              </w:numPr>
              <w:ind w:left="1560" w:leftChars="7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型号：公路轮、麦克纳姆轮</w:t>
            </w:r>
          </w:p>
          <w:p w14:paraId="229E4AD2">
            <w:pPr>
              <w:pStyle w:val="15"/>
              <w:widowControl w:val="0"/>
              <w:numPr>
                <w:ilvl w:val="2"/>
                <w:numId w:val="2"/>
              </w:numPr>
              <w:ind w:left="1560" w:leftChars="7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尺寸：1</w:t>
            </w:r>
            <w:r>
              <w:rPr>
                <w:rFonts w:ascii="仿宋" w:hAnsi="仿宋" w:eastAsia="仿宋"/>
              </w:rPr>
              <w:t>75</w:t>
            </w:r>
            <w:r>
              <w:rPr>
                <w:rFonts w:hint="eastAsia" w:ascii="仿宋" w:hAnsi="仿宋" w:eastAsia="仿宋"/>
              </w:rPr>
              <w:t>mm</w:t>
            </w:r>
          </w:p>
          <w:p w14:paraId="2DA92D62">
            <w:pPr>
              <w:pStyle w:val="15"/>
              <w:widowControl w:val="0"/>
              <w:numPr>
                <w:ilvl w:val="0"/>
                <w:numId w:val="2"/>
              </w:numPr>
              <w:ind w:left="720" w:leftChars="3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AGX套件（1个）</w:t>
            </w:r>
          </w:p>
          <w:p w14:paraId="4E3EDC4C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型号：</w:t>
            </w:r>
            <w:r>
              <w:rPr>
                <w:rFonts w:ascii="仿宋" w:hAnsi="仿宋" w:eastAsia="仿宋" w:cs="Arial"/>
                <w:color w:val="000000"/>
                <w:szCs w:val="21"/>
                <w:shd w:val="clear" w:color="auto" w:fill="CCCCCC"/>
              </w:rPr>
              <w:t>AGX Xavier</w:t>
            </w:r>
          </w:p>
          <w:p w14:paraId="5C962553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AI：</w:t>
            </w:r>
            <w:r>
              <w:rPr>
                <w:rFonts w:ascii="仿宋" w:hAnsi="仿宋" w:eastAsia="仿宋"/>
              </w:rPr>
              <w:t xml:space="preserve">32 </w:t>
            </w:r>
            <w:r>
              <w:rPr>
                <w:rFonts w:hint="eastAsia" w:ascii="仿宋" w:hAnsi="仿宋" w:eastAsia="仿宋"/>
              </w:rPr>
              <w:t>TOPS</w:t>
            </w:r>
          </w:p>
          <w:p w14:paraId="0722D991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CUDA核心：5</w:t>
            </w:r>
            <w:r>
              <w:rPr>
                <w:rFonts w:ascii="仿宋" w:hAnsi="仿宋" w:eastAsia="仿宋"/>
              </w:rPr>
              <w:t>12</w:t>
            </w:r>
          </w:p>
          <w:p w14:paraId="5F013F2E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Tensor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CORE：6</w:t>
            </w:r>
            <w:r>
              <w:rPr>
                <w:rFonts w:ascii="仿宋" w:hAnsi="仿宋" w:eastAsia="仿宋"/>
              </w:rPr>
              <w:t>4</w:t>
            </w:r>
          </w:p>
          <w:p w14:paraId="4DE1A7B2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显存：3</w:t>
            </w:r>
            <w:r>
              <w:rPr>
                <w:rFonts w:ascii="仿宋" w:hAnsi="仿宋" w:eastAsia="仿宋"/>
              </w:rPr>
              <w:t>2</w:t>
            </w:r>
            <w:r>
              <w:rPr>
                <w:rFonts w:hint="eastAsia" w:ascii="仿宋" w:hAnsi="仿宋" w:eastAsia="仿宋"/>
              </w:rPr>
              <w:t>G</w:t>
            </w:r>
          </w:p>
          <w:p w14:paraId="64EB254A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存储：3</w:t>
            </w:r>
            <w:r>
              <w:rPr>
                <w:rFonts w:ascii="仿宋" w:hAnsi="仿宋" w:eastAsia="仿宋"/>
              </w:rPr>
              <w:t>2</w:t>
            </w:r>
            <w:r>
              <w:rPr>
                <w:rFonts w:hint="eastAsia" w:ascii="仿宋" w:hAnsi="仿宋" w:eastAsia="仿宋"/>
              </w:rPr>
              <w:t>G</w:t>
            </w:r>
          </w:p>
          <w:p w14:paraId="2C02689E">
            <w:pPr>
              <w:pStyle w:val="15"/>
              <w:widowControl w:val="0"/>
              <w:numPr>
                <w:ilvl w:val="0"/>
                <w:numId w:val="2"/>
              </w:numPr>
              <w:ind w:left="720" w:leftChars="3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双目摄像头（1个）</w:t>
            </w:r>
          </w:p>
          <w:p w14:paraId="73743BFA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型号：RealSense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D</w:t>
            </w:r>
            <w:r>
              <w:rPr>
                <w:rFonts w:ascii="仿宋" w:hAnsi="仿宋" w:eastAsia="仿宋"/>
              </w:rPr>
              <w:t>435</w:t>
            </w:r>
            <w:r>
              <w:rPr>
                <w:rFonts w:hint="eastAsia" w:ascii="仿宋" w:hAnsi="仿宋" w:eastAsia="仿宋"/>
              </w:rPr>
              <w:t>i</w:t>
            </w:r>
          </w:p>
          <w:p w14:paraId="4D2DEA11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摄像头：D4</w:t>
            </w:r>
            <w:r>
              <w:rPr>
                <w:rFonts w:ascii="仿宋" w:hAnsi="仿宋" w:eastAsia="仿宋"/>
              </w:rPr>
              <w:t>30</w:t>
            </w:r>
          </w:p>
          <w:p w14:paraId="75797EF1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RGB帧分辨率：1</w:t>
            </w:r>
            <w:r>
              <w:rPr>
                <w:rFonts w:ascii="仿宋" w:hAnsi="仿宋" w:eastAsia="仿宋"/>
              </w:rPr>
              <w:t>920</w:t>
            </w:r>
            <w:r>
              <w:rPr>
                <w:rFonts w:hint="eastAsia" w:ascii="仿宋" w:hAnsi="仿宋" w:eastAsia="仿宋"/>
              </w:rPr>
              <w:t>*</w:t>
            </w:r>
            <w:r>
              <w:rPr>
                <w:rFonts w:ascii="仿宋" w:hAnsi="仿宋" w:eastAsia="仿宋"/>
              </w:rPr>
              <w:t>1080</w:t>
            </w:r>
          </w:p>
          <w:p w14:paraId="5107CB8D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RGB帧率：3</w:t>
            </w:r>
            <w:r>
              <w:rPr>
                <w:rFonts w:ascii="仿宋" w:hAnsi="仿宋" w:eastAsia="仿宋"/>
              </w:rPr>
              <w:t>0</w:t>
            </w:r>
          </w:p>
          <w:p w14:paraId="3318BE8F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FOV：8</w:t>
            </w:r>
            <w:r>
              <w:rPr>
                <w:rFonts w:ascii="仿宋" w:hAnsi="仿宋" w:eastAsia="仿宋"/>
              </w:rPr>
              <w:t>7</w:t>
            </w:r>
            <w:r>
              <w:rPr>
                <w:rFonts w:hint="eastAsia" w:ascii="仿宋" w:hAnsi="仿宋" w:eastAsia="仿宋"/>
              </w:rPr>
              <w:t>*</w:t>
            </w:r>
            <w:r>
              <w:rPr>
                <w:rFonts w:ascii="仿宋" w:hAnsi="仿宋" w:eastAsia="仿宋"/>
              </w:rPr>
              <w:t>58</w:t>
            </w:r>
          </w:p>
          <w:p w14:paraId="575341B9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深度帧率：9</w:t>
            </w:r>
            <w:r>
              <w:rPr>
                <w:rFonts w:ascii="仿宋" w:hAnsi="仿宋" w:eastAsia="仿宋"/>
              </w:rPr>
              <w:t>0</w:t>
            </w:r>
          </w:p>
          <w:p w14:paraId="300D44E1">
            <w:pPr>
              <w:pStyle w:val="15"/>
              <w:widowControl w:val="0"/>
              <w:numPr>
                <w:ilvl w:val="0"/>
                <w:numId w:val="2"/>
              </w:numPr>
              <w:ind w:left="720" w:leftChars="3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多线激光雷达（1个）</w:t>
            </w:r>
          </w:p>
          <w:p w14:paraId="08182A15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型号：RS-Helios-16p</w:t>
            </w:r>
          </w:p>
          <w:p w14:paraId="22131FE7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通道数：1</w:t>
            </w:r>
            <w:r>
              <w:rPr>
                <w:rFonts w:ascii="仿宋" w:hAnsi="仿宋" w:eastAsia="仿宋"/>
              </w:rPr>
              <w:t>6</w:t>
            </w:r>
          </w:p>
          <w:p w14:paraId="52BBA434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测试范围：1</w:t>
            </w:r>
            <w:r>
              <w:rPr>
                <w:rFonts w:ascii="仿宋" w:hAnsi="仿宋" w:eastAsia="仿宋"/>
              </w:rPr>
              <w:t>00</w:t>
            </w:r>
            <w:r>
              <w:rPr>
                <w:rFonts w:hint="eastAsia" w:ascii="仿宋" w:hAnsi="仿宋" w:eastAsia="仿宋"/>
              </w:rPr>
              <w:t>m</w:t>
            </w:r>
          </w:p>
          <w:p w14:paraId="03973D14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功耗：8W</w:t>
            </w:r>
          </w:p>
          <w:p w14:paraId="5C0EE81A">
            <w:pPr>
              <w:pStyle w:val="15"/>
              <w:widowControl w:val="0"/>
              <w:numPr>
                <w:ilvl w:val="0"/>
                <w:numId w:val="2"/>
              </w:numPr>
              <w:ind w:left="720" w:leftChars="3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ascii="仿宋" w:hAnsi="仿宋" w:eastAsia="仿宋"/>
              </w:rPr>
              <w:t>9</w:t>
            </w:r>
            <w:r>
              <w:rPr>
                <w:rFonts w:hint="eastAsia" w:ascii="仿宋" w:hAnsi="仿宋" w:eastAsia="仿宋"/>
              </w:rPr>
              <w:t>轴陀螺仪（1个）</w:t>
            </w:r>
          </w:p>
          <w:p w14:paraId="42EB245B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型号：CH</w:t>
            </w:r>
            <w:r>
              <w:rPr>
                <w:rFonts w:ascii="仿宋" w:hAnsi="仿宋" w:eastAsia="仿宋"/>
              </w:rPr>
              <w:t>110</w:t>
            </w:r>
          </w:p>
          <w:p w14:paraId="51DE9B03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厂家：NXP</w:t>
            </w:r>
          </w:p>
          <w:p w14:paraId="63EDA7C4">
            <w:pPr>
              <w:pStyle w:val="15"/>
              <w:widowControl w:val="0"/>
              <w:numPr>
                <w:ilvl w:val="0"/>
                <w:numId w:val="2"/>
              </w:numPr>
              <w:ind w:left="720" w:leftChars="3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液晶显示屏（1个）</w:t>
            </w:r>
          </w:p>
          <w:p w14:paraId="2F49F6B3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尺寸：1</w:t>
            </w:r>
            <w:r>
              <w:rPr>
                <w:rFonts w:ascii="仿宋" w:hAnsi="仿宋" w:eastAsia="仿宋"/>
              </w:rPr>
              <w:t>1</w:t>
            </w:r>
            <w:r>
              <w:rPr>
                <w:rFonts w:hint="eastAsia" w:ascii="仿宋" w:hAnsi="仿宋" w:eastAsia="仿宋"/>
              </w:rPr>
              <w:t>.</w:t>
            </w:r>
            <w:r>
              <w:rPr>
                <w:rFonts w:ascii="仿宋" w:hAnsi="仿宋" w:eastAsia="仿宋"/>
              </w:rPr>
              <w:t>6</w:t>
            </w:r>
          </w:p>
          <w:p w14:paraId="438A0B77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型号：super</w:t>
            </w:r>
          </w:p>
          <w:p w14:paraId="21E6B74A">
            <w:pPr>
              <w:pStyle w:val="15"/>
              <w:widowControl w:val="0"/>
              <w:numPr>
                <w:ilvl w:val="0"/>
                <w:numId w:val="2"/>
              </w:numPr>
              <w:ind w:left="720" w:leftChars="3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电池模块（1个）</w:t>
            </w:r>
          </w:p>
          <w:p w14:paraId="2B124A4E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参数：2</w:t>
            </w:r>
            <w:r>
              <w:rPr>
                <w:rFonts w:ascii="仿宋" w:hAnsi="仿宋" w:eastAsia="仿宋"/>
              </w:rPr>
              <w:t>4</w:t>
            </w:r>
            <w:r>
              <w:rPr>
                <w:rFonts w:hint="eastAsia" w:ascii="仿宋" w:hAnsi="仿宋" w:eastAsia="仿宋"/>
              </w:rPr>
              <w:t>V/</w:t>
            </w:r>
            <w:r>
              <w:rPr>
                <w:rFonts w:ascii="仿宋" w:hAnsi="仿宋" w:eastAsia="仿宋"/>
              </w:rPr>
              <w:t>15Ah</w:t>
            </w:r>
          </w:p>
          <w:p w14:paraId="77B9638E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对外供电：2</w:t>
            </w:r>
            <w:r>
              <w:rPr>
                <w:rFonts w:ascii="仿宋" w:hAnsi="仿宋" w:eastAsia="仿宋"/>
              </w:rPr>
              <w:t>4</w:t>
            </w:r>
            <w:r>
              <w:rPr>
                <w:rFonts w:hint="eastAsia" w:ascii="仿宋" w:hAnsi="仿宋" w:eastAsia="仿宋"/>
              </w:rPr>
              <w:t>V</w:t>
            </w:r>
          </w:p>
          <w:p w14:paraId="1E2D3AE5">
            <w:pPr>
              <w:pStyle w:val="15"/>
              <w:widowControl w:val="0"/>
              <w:numPr>
                <w:ilvl w:val="1"/>
                <w:numId w:val="2"/>
              </w:numPr>
              <w:ind w:left="1140" w:leftChars="543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充电时长：2H</w:t>
            </w:r>
          </w:p>
          <w:p w14:paraId="483923DB">
            <w:pPr>
              <w:pStyle w:val="15"/>
              <w:widowControl w:val="0"/>
              <w:numPr>
                <w:ilvl w:val="0"/>
                <w:numId w:val="1"/>
              </w:numPr>
              <w:ind w:left="359" w:leftChars="171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学生信息包括：</w:t>
            </w:r>
          </w:p>
          <w:p w14:paraId="63DB0848">
            <w:pPr>
              <w:pStyle w:val="15"/>
              <w:widowControl w:val="0"/>
              <w:numPr>
                <w:ilvl w:val="0"/>
                <w:numId w:val="3"/>
              </w:numPr>
              <w:ind w:left="720" w:leftChars="343"/>
              <w:contextualSpacing w:val="0"/>
              <w:jc w:val="both"/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/>
              </w:rPr>
              <w:t>学号</w:t>
            </w:r>
          </w:p>
          <w:p w14:paraId="13EBB72F">
            <w:pPr>
              <w:pStyle w:val="15"/>
              <w:widowControl w:val="0"/>
              <w:numPr>
                <w:ilvl w:val="0"/>
                <w:numId w:val="3"/>
              </w:numPr>
              <w:ind w:left="720" w:leftChars="343"/>
              <w:contextualSpacing w:val="0"/>
              <w:jc w:val="both"/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/>
              </w:rPr>
              <w:t>姓名</w:t>
            </w:r>
          </w:p>
          <w:p w14:paraId="1E3784DB">
            <w:pPr>
              <w:widowControl w:val="0"/>
              <w:jc w:val="both"/>
              <w:rPr>
                <w:rFonts w:ascii="仿宋" w:hAnsi="仿宋" w:eastAsia="仿宋" w:cs="Times New Roman"/>
                <w:szCs w:val="21"/>
              </w:rPr>
            </w:pPr>
          </w:p>
          <w:p w14:paraId="5772E955">
            <w:pPr>
              <w:widowControl w:val="0"/>
              <w:jc w:val="both"/>
              <w:rPr>
                <w:rFonts w:ascii="仿宋" w:hAnsi="仿宋" w:eastAsia="仿宋" w:cs="Times New Roman"/>
                <w:szCs w:val="21"/>
              </w:rPr>
            </w:pPr>
          </w:p>
          <w:p w14:paraId="61C64207">
            <w:pPr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要求：</w:t>
            </w:r>
          </w:p>
          <w:p w14:paraId="0DDFDF7C">
            <w:pPr>
              <w:pStyle w:val="15"/>
              <w:widowControl w:val="0"/>
              <w:numPr>
                <w:ilvl w:val="0"/>
                <w:numId w:val="4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共采购了1</w:t>
            </w:r>
            <w:r>
              <w:rPr>
                <w:rFonts w:ascii="仿宋" w:hAnsi="仿宋" w:eastAsia="仿宋"/>
              </w:rPr>
              <w:t>0</w:t>
            </w:r>
            <w:r>
              <w:rPr>
                <w:rFonts w:hint="eastAsia" w:ascii="仿宋" w:hAnsi="仿宋" w:eastAsia="仿宋"/>
              </w:rPr>
              <w:t>台，请先分别完成1</w:t>
            </w:r>
            <w:r>
              <w:rPr>
                <w:rFonts w:ascii="仿宋" w:hAnsi="仿宋" w:eastAsia="仿宋"/>
              </w:rPr>
              <w:t>0</w:t>
            </w:r>
            <w:r>
              <w:rPr>
                <w:rFonts w:hint="eastAsia" w:ascii="仿宋" w:hAnsi="仿宋" w:eastAsia="仿宋"/>
              </w:rPr>
              <w:t>台小车的信息录入，并完成编号。</w:t>
            </w:r>
          </w:p>
          <w:p w14:paraId="608D62D3">
            <w:pPr>
              <w:pStyle w:val="15"/>
              <w:widowControl w:val="0"/>
              <w:numPr>
                <w:ilvl w:val="0"/>
                <w:numId w:val="4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根据编号，将每台小车分配给每名同学（含学号和姓名）</w:t>
            </w:r>
          </w:p>
          <w:p w14:paraId="2B151D22">
            <w:pPr>
              <w:pStyle w:val="15"/>
              <w:widowControl w:val="0"/>
              <w:numPr>
                <w:ilvl w:val="0"/>
                <w:numId w:val="4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将相关信息以文件方式保存到本地硬盘中</w:t>
            </w:r>
          </w:p>
          <w:p w14:paraId="640B6B14">
            <w:pPr>
              <w:pStyle w:val="15"/>
              <w:widowControl w:val="0"/>
              <w:numPr>
                <w:ilvl w:val="0"/>
                <w:numId w:val="4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用程序打开3中保存的文件，然后将相关信息显示在屏幕上（含分配的学生信息）。一次显示1辆小车信息，按n键显示下一辆小车信息，按p显示上一辆小车信息。请注意：显示第1台显示按p无效，显示第1</w:t>
            </w:r>
            <w:r>
              <w:rPr>
                <w:rFonts w:ascii="仿宋" w:hAnsi="仿宋" w:eastAsia="仿宋"/>
              </w:rPr>
              <w:t>0</w:t>
            </w:r>
            <w:r>
              <w:rPr>
                <w:rFonts w:hint="eastAsia" w:ascii="仿宋" w:hAnsi="仿宋" w:eastAsia="仿宋"/>
              </w:rPr>
              <w:t>台小车，按n无效。</w:t>
            </w:r>
          </w:p>
          <w:p w14:paraId="4E98060D">
            <w:pPr>
              <w:widowControl w:val="0"/>
              <w:jc w:val="both"/>
              <w:rPr>
                <w:rFonts w:ascii="仿宋" w:hAnsi="仿宋" w:eastAsia="仿宋" w:cs="Times New Roman"/>
                <w:szCs w:val="21"/>
              </w:rPr>
            </w:pPr>
          </w:p>
        </w:tc>
      </w:tr>
      <w:tr w14:paraId="046027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98" w:hRule="atLeast"/>
        </w:trPr>
        <w:tc>
          <w:tcPr>
            <w:tcW w:w="1705" w:type="dxa"/>
            <w:vAlign w:val="center"/>
          </w:tcPr>
          <w:p w14:paraId="72E6BA25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程序规范</w:t>
            </w:r>
          </w:p>
        </w:tc>
        <w:tc>
          <w:tcPr>
            <w:tcW w:w="7645" w:type="dxa"/>
            <w:vAlign w:val="center"/>
          </w:tcPr>
          <w:p w14:paraId="6B397203"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（1）所有程序代码采用C++编写；</w:t>
            </w:r>
          </w:p>
          <w:p w14:paraId="15D7DF51"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（2）类名、变量名、函数名应符合C++的命名规范，并在代码中前后保持一致；</w:t>
            </w:r>
          </w:p>
          <w:p w14:paraId="159EF494"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（3）涉及面向对象的程序，例如自定义的类，应符合面向对象的设计原则；</w:t>
            </w:r>
          </w:p>
          <w:p w14:paraId="188012DB"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（4）正确使用头文件和源文件，自定义的头文件应符合头文件的编写原则，例如用条件宏定义确保头文件不被多次引用、不在头文件中进行类和函数的实现（模板除外）；</w:t>
            </w:r>
          </w:p>
        </w:tc>
      </w:tr>
      <w:tr w14:paraId="166D25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1705" w:type="dxa"/>
            <w:vAlign w:val="center"/>
          </w:tcPr>
          <w:p w14:paraId="0B9E2E9F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报告要求</w:t>
            </w:r>
          </w:p>
        </w:tc>
        <w:tc>
          <w:tcPr>
            <w:tcW w:w="7645" w:type="dxa"/>
            <w:vAlign w:val="center"/>
          </w:tcPr>
          <w:p w14:paraId="3235870B"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（1）</w:t>
            </w:r>
            <w:r>
              <w:rPr>
                <w:rFonts w:hint="eastAsia" w:ascii="仿宋" w:hAnsi="仿宋" w:eastAsia="仿宋" w:cs="Times New Roman"/>
                <w:szCs w:val="21"/>
                <w:shd w:val="clear" w:fill="FFFF00"/>
              </w:rPr>
              <w:t>报告至少应该包括程序设计、程序效果展示、总结分析</w:t>
            </w:r>
            <w:r>
              <w:rPr>
                <w:rFonts w:ascii="仿宋" w:hAnsi="仿宋" w:eastAsia="仿宋" w:cs="Times New Roman"/>
                <w:szCs w:val="21"/>
                <w:shd w:val="clear" w:fill="FFFF00"/>
              </w:rPr>
              <w:t>3</w:t>
            </w:r>
            <w:r>
              <w:rPr>
                <w:rFonts w:hint="eastAsia" w:ascii="仿宋" w:hAnsi="仿宋" w:eastAsia="仿宋" w:cs="Times New Roman"/>
                <w:szCs w:val="21"/>
                <w:shd w:val="clear" w:fill="FFFF00"/>
              </w:rPr>
              <w:t>个部分</w:t>
            </w:r>
            <w:r>
              <w:rPr>
                <w:rFonts w:hint="eastAsia" w:ascii="仿宋" w:hAnsi="仿宋" w:eastAsia="仿宋" w:cs="Times New Roman"/>
                <w:szCs w:val="21"/>
              </w:rPr>
              <w:t>；</w:t>
            </w:r>
            <w:r>
              <w:rPr>
                <w:rFonts w:ascii="仿宋" w:hAnsi="仿宋" w:eastAsia="仿宋" w:cs="Times New Roman"/>
                <w:szCs w:val="21"/>
              </w:rPr>
              <w:t xml:space="preserve"> </w:t>
            </w:r>
          </w:p>
          <w:p w14:paraId="3FD7A718"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</w:t>
            </w:r>
            <w:r>
              <w:rPr>
                <w:rFonts w:ascii="仿宋" w:hAnsi="仿宋" w:eastAsia="仿宋" w:cs="Times New Roman"/>
                <w:szCs w:val="21"/>
              </w:rPr>
              <w:t>2</w:t>
            </w:r>
            <w:r>
              <w:rPr>
                <w:rFonts w:hint="eastAsia" w:ascii="仿宋" w:hAnsi="仿宋" w:eastAsia="仿宋" w:cs="Times New Roman"/>
                <w:szCs w:val="21"/>
              </w:rPr>
              <w:t>）程序设计描述组成程序的模块、类、函数以及他们之间的相互关系，若有算法，可以描述算法流程；</w:t>
            </w:r>
          </w:p>
          <w:p w14:paraId="4F322C51"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</w:t>
            </w:r>
            <w:r>
              <w:rPr>
                <w:rFonts w:ascii="仿宋" w:hAnsi="仿宋" w:eastAsia="仿宋" w:cs="Times New Roman"/>
                <w:szCs w:val="21"/>
              </w:rPr>
              <w:t>3</w:t>
            </w:r>
            <w:r>
              <w:rPr>
                <w:rFonts w:hint="eastAsia" w:ascii="仿宋" w:hAnsi="仿宋" w:eastAsia="仿宋" w:cs="Times New Roman"/>
                <w:szCs w:val="21"/>
              </w:rPr>
              <w:t>）程序效果展示除了程序运行效果截图之外，应该有必要的文字说明；</w:t>
            </w:r>
          </w:p>
          <w:p w14:paraId="52DB0F25">
            <w:pPr>
              <w:shd w:val="clear" w:fill="FFFF00"/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</w:t>
            </w:r>
            <w:r>
              <w:rPr>
                <w:rFonts w:ascii="仿宋" w:hAnsi="仿宋" w:eastAsia="仿宋" w:cs="Times New Roman"/>
                <w:szCs w:val="21"/>
              </w:rPr>
              <w:t>4</w:t>
            </w:r>
            <w:r>
              <w:rPr>
                <w:rFonts w:hint="eastAsia" w:ascii="仿宋" w:hAnsi="仿宋" w:eastAsia="仿宋" w:cs="Times New Roman"/>
                <w:szCs w:val="21"/>
              </w:rPr>
              <w:t>）总结分析可以分析实现的效果与理想情况的差异，分析导致这些差异的原因，切忌不要写成心得体会；</w:t>
            </w:r>
          </w:p>
          <w:p w14:paraId="33F9EFB1">
            <w:pPr>
              <w:rPr>
                <w:rFonts w:ascii="仿宋" w:hAnsi="仿宋" w:eastAsia="仿宋" w:cs="Times New Roman"/>
                <w:b/>
                <w:bCs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</w:t>
            </w:r>
            <w:r>
              <w:rPr>
                <w:rFonts w:ascii="仿宋" w:hAnsi="仿宋" w:eastAsia="仿宋" w:cs="Times New Roman"/>
                <w:szCs w:val="21"/>
              </w:rPr>
              <w:t>5</w:t>
            </w:r>
            <w:r>
              <w:rPr>
                <w:rFonts w:hint="eastAsia" w:ascii="仿宋" w:hAnsi="仿宋" w:eastAsia="仿宋" w:cs="Times New Roman"/>
                <w:szCs w:val="21"/>
              </w:rPr>
              <w:t>）报告应该格式规范、排版整洁、少语病和错误。</w:t>
            </w:r>
          </w:p>
        </w:tc>
      </w:tr>
      <w:tr w14:paraId="0349D0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4" w:hRule="atLeast"/>
        </w:trPr>
        <w:tc>
          <w:tcPr>
            <w:tcW w:w="1705" w:type="dxa"/>
            <w:vAlign w:val="center"/>
          </w:tcPr>
          <w:p w14:paraId="64207A9E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作业提交</w:t>
            </w:r>
          </w:p>
        </w:tc>
        <w:tc>
          <w:tcPr>
            <w:tcW w:w="7645" w:type="dxa"/>
            <w:vAlign w:val="center"/>
          </w:tcPr>
          <w:p w14:paraId="4F3C215E"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（1）完整源代码；</w:t>
            </w:r>
          </w:p>
          <w:p w14:paraId="4D0CE8BF">
            <w:pPr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</w:t>
            </w:r>
            <w:r>
              <w:rPr>
                <w:rFonts w:ascii="仿宋" w:hAnsi="仿宋" w:eastAsia="仿宋" w:cs="Times New Roman"/>
                <w:szCs w:val="21"/>
              </w:rPr>
              <w:t>2</w:t>
            </w:r>
            <w:r>
              <w:rPr>
                <w:rFonts w:hint="eastAsia" w:ascii="仿宋" w:hAnsi="仿宋" w:eastAsia="仿宋" w:cs="Times New Roman"/>
                <w:szCs w:val="21"/>
              </w:rPr>
              <w:t>）任务报告。</w:t>
            </w:r>
          </w:p>
        </w:tc>
      </w:tr>
      <w:tr w14:paraId="57C553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4" w:hRule="atLeast"/>
        </w:trPr>
        <w:tc>
          <w:tcPr>
            <w:tcW w:w="1705" w:type="dxa"/>
            <w:vAlign w:val="center"/>
          </w:tcPr>
          <w:p w14:paraId="1DFCB57F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评分标准</w:t>
            </w:r>
          </w:p>
        </w:tc>
        <w:tc>
          <w:tcPr>
            <w:tcW w:w="7645" w:type="dxa"/>
            <w:vAlign w:val="center"/>
          </w:tcPr>
          <w:p w14:paraId="2B481457"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按照五级制打分，分为优秀、良好、中等、及格、不及格，各评分项占总成绩的比例为：</w:t>
            </w:r>
          </w:p>
          <w:p w14:paraId="3FFA768A">
            <w:pPr>
              <w:ind w:left="210" w:leftChars="100"/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</w:t>
            </w:r>
            <w:r>
              <w:rPr>
                <w:rFonts w:ascii="仿宋" w:hAnsi="仿宋" w:eastAsia="仿宋" w:cs="Times New Roman"/>
                <w:szCs w:val="21"/>
              </w:rPr>
              <w:t>1</w:t>
            </w:r>
            <w:r>
              <w:rPr>
                <w:rFonts w:hint="eastAsia" w:ascii="仿宋" w:hAnsi="仿宋" w:eastAsia="仿宋" w:cs="Times New Roman"/>
                <w:szCs w:val="21"/>
              </w:rPr>
              <w:t>）任务完成情况占评分的6</w:t>
            </w:r>
            <w:r>
              <w:rPr>
                <w:rFonts w:ascii="仿宋" w:hAnsi="仿宋" w:eastAsia="仿宋" w:cs="Times New Roman"/>
                <w:szCs w:val="21"/>
              </w:rPr>
              <w:t>0%</w:t>
            </w:r>
            <w:r>
              <w:rPr>
                <w:rFonts w:hint="eastAsia" w:ascii="仿宋" w:hAnsi="仿宋" w:eastAsia="仿宋" w:cs="Times New Roman"/>
                <w:szCs w:val="21"/>
              </w:rPr>
              <w:t>；</w:t>
            </w:r>
          </w:p>
          <w:p w14:paraId="1C2C75CA">
            <w:pPr>
              <w:ind w:left="210" w:leftChars="100"/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（2）报告占评分的4</w:t>
            </w:r>
            <w:r>
              <w:rPr>
                <w:rFonts w:ascii="仿宋" w:hAnsi="仿宋" w:eastAsia="仿宋" w:cs="Times New Roman"/>
                <w:szCs w:val="21"/>
              </w:rPr>
              <w:t>0%</w:t>
            </w:r>
            <w:r>
              <w:rPr>
                <w:rFonts w:hint="eastAsia" w:ascii="仿宋" w:hAnsi="仿宋" w:eastAsia="仿宋" w:cs="Times New Roman"/>
                <w:szCs w:val="21"/>
              </w:rPr>
              <w:t>。</w:t>
            </w:r>
          </w:p>
          <w:p w14:paraId="02CB9950">
            <w:pPr>
              <w:rPr>
                <w:rFonts w:ascii="仿宋" w:hAnsi="仿宋" w:eastAsia="仿宋" w:cs="Times New Roman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评分老师根据各部分的完成情况，直接给出总成绩。</w:t>
            </w:r>
          </w:p>
        </w:tc>
      </w:tr>
    </w:tbl>
    <w:p w14:paraId="586E41C2">
      <w:pPr>
        <w:rPr>
          <w:rFonts w:ascii="仿宋" w:hAnsi="仿宋" w:eastAsia="仿宋"/>
        </w:rPr>
      </w:pPr>
      <w:r>
        <w:rPr>
          <w:rFonts w:hint="eastAsia" w:ascii="仿宋" w:hAnsi="仿宋" w:eastAsia="仿宋"/>
        </w:rPr>
        <w:t xml:space="preserve">                                             </w:t>
      </w:r>
    </w:p>
    <w:p w14:paraId="4FFF19F0">
      <w:pPr>
        <w:rPr>
          <w:rFonts w:ascii="仿宋" w:hAnsi="仿宋" w:eastAsia="仿宋"/>
        </w:rPr>
        <w:sectPr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p w14:paraId="11ADBB43">
      <w:pPr>
        <w:numPr>
          <w:ilvl w:val="0"/>
          <w:numId w:val="5"/>
        </w:numPr>
        <w:ind w:left="0" w:leftChars="0" w:firstLine="420" w:firstLineChars="0"/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程序设计</w:t>
      </w:r>
    </w:p>
    <w:p w14:paraId="4727B92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首先，我对程序的功能设计如下。</w:t>
      </w:r>
    </w:p>
    <w:p w14:paraId="5C01154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程序主要包含两个功能，一个是信息的录入（智能小车的编号、学生学号、学生姓名需要在主程序中进行录入，其中智能小车的编号在主程序中写死了，默认每个小车的编号前15位都一样，最后一位为从0到9的数字，学生学号和学生姓名需要用户输入，其他小车信息都采用题目中的给定值）和将录入的信息写到txt文件中，每一个文件存储一个智能小车的信息，一共有10台智能小车，所以信息录入完成后应该有10个txt文件；另一个是信息的读取，从txt文件中读取智能小车的信息。</w:t>
      </w:r>
    </w:p>
    <w:p w14:paraId="6630B13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在main.cpp中，逻辑是这样的，首先判断是否有10个txt文件，也就是判断是否10台智能小车的信息都已经录入完毕，如果没有，那么程序从录入信息开始执行，在用户录入信息时，终端会有智能提示，等到10台小车的信息都录入完毕，终端提示“全部信息录入完成！”，并询问“您是否想查看录入的信息(y/n)”，用户可自行选择是否查看。在下一次执行程序时，由于之前信息已经录好，所以就会跳过录入信息的程序，直接进入信息读取部分，用户可以根据智能提示按n读取下一个小车的信息，按p读取上一个小车的信息，按q退出。</w:t>
      </w:r>
    </w:p>
    <w:p w14:paraId="02AD077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以下是main.cpp文件的内容。</w:t>
      </w:r>
    </w:p>
    <w:p w14:paraId="0FD23AC0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#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include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&lt;iostream&gt;</w:t>
      </w:r>
    </w:p>
    <w:p w14:paraId="3D852C42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#include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&lt;vector&gt;</w:t>
      </w:r>
    </w:p>
    <w:p w14:paraId="32385937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#include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&lt;filesystem&gt;</w:t>
      </w:r>
    </w:p>
    <w:p w14:paraId="3076A024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#include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"SmartCar.h"</w:t>
      </w:r>
    </w:p>
    <w:p w14:paraId="6DFCE78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using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namespace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4F3CD4E3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065E798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main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()</w:t>
      </w:r>
    </w:p>
    <w:p w14:paraId="0E776E65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single" w:color="6CE26C" w:sz="12" w:space="0"/>
          <w:shd w:val="clear" w:fill="FFFFFF"/>
        </w:rPr>
        <w:t>{</w:t>
      </w:r>
    </w:p>
    <w:p w14:paraId="66BA86F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numCars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2BDB1044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&lt;SmartCar&gt; cars;</w:t>
      </w:r>
    </w:p>
    <w:p w14:paraId="61621B1D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choice;</w:t>
      </w:r>
    </w:p>
    <w:p w14:paraId="5164260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30E1C205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txtCount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7782B767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current_path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"./"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1A8445E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733C5ABC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auto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&amp;entry :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::filesystem::directory_iterator(current_path))</w:t>
      </w:r>
    </w:p>
    <w:p w14:paraId="41292136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{</w:t>
      </w:r>
    </w:p>
    <w:p w14:paraId="102F0783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(entry.is_regular_file() &amp;&amp; entry.path().extension()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".txt"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</w:t>
      </w:r>
    </w:p>
    <w:p w14:paraId="46187163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{</w:t>
      </w:r>
    </w:p>
    <w:p w14:paraId="04663F2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txtCount++;</w:t>
      </w:r>
    </w:p>
    <w:p w14:paraId="38D4AB25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}</w:t>
      </w:r>
    </w:p>
    <w:p w14:paraId="2929B65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}</w:t>
      </w:r>
    </w:p>
    <w:p w14:paraId="6FCE84CE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05AAEC9B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(txtCount != numCars)</w:t>
      </w:r>
    </w:p>
    <w:p w14:paraId="469EEE00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{</w:t>
      </w:r>
    </w:p>
    <w:p w14:paraId="1E96ABEA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i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 i &lt; numCars; ++i)</w:t>
      </w:r>
    </w:p>
    <w:p w14:paraId="209E270A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{</w:t>
      </w:r>
    </w:p>
    <w:p w14:paraId="4457BE97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id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"cqusn000000000A"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+ to_string(i);</w:t>
      </w:r>
    </w:p>
    <w:p w14:paraId="6583D2BA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SmartCar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car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(id);</w:t>
      </w:r>
    </w:p>
    <w:p w14:paraId="71104E4E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stuId;</w:t>
      </w:r>
    </w:p>
    <w:p w14:paraId="71791946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stuName;</w:t>
      </w:r>
    </w:p>
    <w:p w14:paraId="47DC83F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527049C3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"请输入学生"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+ to_string(i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"的ID："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66FB60B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&gt;&gt; stuId;</w:t>
      </w:r>
    </w:p>
    <w:p w14:paraId="2E126DA0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"请输入学生"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+ to_string(i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"的姓名："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6147E52B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&gt;&gt; stuName;</w:t>
      </w:r>
    </w:p>
    <w:p w14:paraId="39B24ADB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2F14769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car.setStudentId(stuId);</w:t>
      </w:r>
    </w:p>
    <w:p w14:paraId="637E1CEF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car.setStudentName(stuName);</w:t>
      </w:r>
    </w:p>
    <w:p w14:paraId="5BE88971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"学生"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+ to_string(i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"分配小车成功！"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54A48811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75B4D740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fileName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"car"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+ to_string(i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".txt"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7CDA3303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car.saveToFile(fileName);</w:t>
      </w:r>
    </w:p>
    <w:p w14:paraId="0BC9B4AC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cars.push_back(car);</w:t>
      </w:r>
    </w:p>
    <w:p w14:paraId="2D508E30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}</w:t>
      </w:r>
    </w:p>
    <w:p w14:paraId="5D01DE9E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"全部信息录入完成！"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2997921B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"您是否想查看录入的信息(y/n)"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72B260AE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&gt;&gt; choice;</w:t>
      </w:r>
    </w:p>
    <w:p w14:paraId="1326435C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 w14:paraId="30E1B931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7DBCDEF2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(choice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"y"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|| txtCount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</w:t>
      </w:r>
    </w:p>
    <w:p w14:paraId="5726910C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{</w:t>
      </w:r>
    </w:p>
    <w:p w14:paraId="5DBD7EEF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i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 i &lt; numCars; ++i)</w:t>
      </w:r>
    </w:p>
    <w:p w14:paraId="540A94E3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{</w:t>
      </w:r>
    </w:p>
    <w:p w14:paraId="03C47CF4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fileName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"car"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+ to_string(i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".txt"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60ED8158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SmartCar car = SmartCar::loadFromFile(fileName);</w:t>
      </w:r>
    </w:p>
    <w:p w14:paraId="307B6716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cars.push_back(car);</w:t>
      </w:r>
    </w:p>
    <w:p w14:paraId="1E84DAA5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}</w:t>
      </w:r>
    </w:p>
    <w:p w14:paraId="51D97146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795C1FD8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currentIndex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03B72538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6"/>
          <w:szCs w:val="16"/>
          <w:shd w:val="clear" w:fill="F8F8F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</w:t>
      </w:r>
    </w:p>
    <w:p w14:paraId="46336C61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{</w:t>
      </w:r>
    </w:p>
    <w:p w14:paraId="2642FB6C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"************************************"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3B2C8D85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"n 显示下一辆小车信息"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1CEACDCC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"p 显示上一辆小车信息"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62EC2384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"q 退出"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1C2D3C5B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"************************************"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6B291953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cars[currentIndex].display();</w:t>
      </w:r>
    </w:p>
    <w:p w14:paraId="26FD613B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38EAF004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ch;</w:t>
      </w:r>
    </w:p>
    <w:p w14:paraId="5BE812B1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&gt;&gt; ch;</w:t>
      </w:r>
    </w:p>
    <w:p w14:paraId="79B0877F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4B53AC36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(ch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'n'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</w:t>
      </w:r>
    </w:p>
    <w:p w14:paraId="2C113C61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{</w:t>
      </w:r>
    </w:p>
    <w:p w14:paraId="384C0D24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(currentIndex &lt; numCars -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</w:t>
      </w:r>
    </w:p>
    <w:p w14:paraId="3441AD58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{</w:t>
      </w:r>
    </w:p>
    <w:p w14:paraId="45FBA6D1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++currentIndex;</w:t>
      </w:r>
    </w:p>
    <w:p w14:paraId="71FC3117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}</w:t>
      </w:r>
    </w:p>
    <w:p w14:paraId="4AFDE6DB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}</w:t>
      </w:r>
    </w:p>
    <w:p w14:paraId="0907AB4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(ch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'p'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</w:t>
      </w:r>
    </w:p>
    <w:p w14:paraId="1A4F3EAF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{</w:t>
      </w:r>
    </w:p>
    <w:p w14:paraId="2F20785E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(currentIndex &gt;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</w:t>
      </w:r>
    </w:p>
    <w:p w14:paraId="56901413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{</w:t>
      </w:r>
    </w:p>
    <w:p w14:paraId="5261BB53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--currentIndex;</w:t>
      </w:r>
    </w:p>
    <w:p w14:paraId="0FC6B816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}</w:t>
      </w:r>
    </w:p>
    <w:p w14:paraId="295BE9D0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}</w:t>
      </w:r>
    </w:p>
    <w:p w14:paraId="7D3B456C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(ch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'q'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</w:t>
      </w:r>
    </w:p>
    <w:p w14:paraId="3977E576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{</w:t>
      </w:r>
    </w:p>
    <w:p w14:paraId="2300515E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56F3CFAE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}</w:t>
      </w:r>
    </w:p>
    <w:p w14:paraId="75E32B83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}</w:t>
      </w:r>
    </w:p>
    <w:p w14:paraId="2398981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}</w:t>
      </w:r>
    </w:p>
    <w:p w14:paraId="0DEB04FB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76A91588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0E4C17D0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}</w:t>
      </w:r>
    </w:p>
    <w:p w14:paraId="358C217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main.cpp的</w:t>
      </w: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主要功能是管理一个智能小车（SmartCar）的列表，包括信息的录入、保存、读取和显示。下面是程序的详细功能解释：</w:t>
      </w:r>
    </w:p>
    <w:p w14:paraId="23557E7E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初始化变量：</w:t>
      </w:r>
    </w:p>
    <w:p w14:paraId="097F608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numCars：定义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智能</w:t>
      </w: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小车的数量，这里设置为10。</w:t>
      </w:r>
    </w:p>
    <w:p w14:paraId="6DFD488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cars：一个 SmartCar 类型的 vector，用于存储小车对象。</w:t>
      </w:r>
    </w:p>
    <w:p w14:paraId="09395C8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choice：用于存储用户的选择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（y/n）</w:t>
      </w: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。</w:t>
      </w:r>
    </w:p>
    <w:p w14:paraId="63C0B81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txtCount：用于计数当前目录下 .txt 文件的数量。</w:t>
      </w:r>
    </w:p>
    <w:p w14:paraId="1322C9C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current_path：设置当前目录路径为 ./，即程序所在的当前目录。</w:t>
      </w:r>
    </w:p>
    <w:p w14:paraId="16D25377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检查文件数量：</w:t>
      </w:r>
    </w:p>
    <w:p w14:paraId="22935B5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使用 std::filesystem::directory_iterator 遍历当前目录下的所有文件。</w:t>
      </w:r>
    </w:p>
    <w:p w14:paraId="67DB85A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如果文件是常规文件并且扩展名为 .txt，则 txtCount 计数加一。</w:t>
      </w:r>
    </w:p>
    <w:p w14:paraId="7DD05A4A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信息录入：</w:t>
      </w:r>
    </w:p>
    <w:p w14:paraId="5D8A5A7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如果 txtCount 不等于 numCars（即目录下没有足够的 .txt 文件），则执行信息录入流程。</w:t>
      </w:r>
    </w:p>
    <w:p w14:paraId="2014C3D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循环创建 SmartCar 对象，每次循环代表一辆小车。</w:t>
      </w:r>
    </w:p>
    <w:p w14:paraId="0541677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通过控制台输入，为每辆小车录入学生ID和学生姓名。</w:t>
      </w:r>
    </w:p>
    <w:p w14:paraId="0E56F9B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将录入的信息保存到对应的 .txt 文件中，并更新 SmartCar 对象后加入到 cars 列表中。</w:t>
      </w:r>
    </w:p>
    <w:p w14:paraId="38C5E78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所有信息录入完成后，提示用户信息录入完成，并询问是否查看录入的信息。</w:t>
      </w:r>
    </w:p>
    <w:p w14:paraId="76A46479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信息显示：</w:t>
      </w:r>
    </w:p>
    <w:p w14:paraId="41DAF18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如果用户选择查看信息（输入 y），或者目录下已经有10个 .txt 文件（即信息已经被录入过），则执行信息显示流程。</w:t>
      </w:r>
    </w:p>
    <w:p w14:paraId="24D6A90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循环读取每个 .txt 文件，创建 SmartCar 对象，并将对象加入到 cars 列表中。</w:t>
      </w:r>
    </w:p>
    <w:p w14:paraId="7DF012C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使用一个循环，允许用户通过输入 n（显示下一辆车信息）、p（显示上一辆车信息）或 q（退出程序）来控制程序的行为。</w:t>
      </w:r>
    </w:p>
    <w:p w14:paraId="63F2D18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每次循环显示当前索引对应小车的信息。</w:t>
      </w:r>
    </w:p>
    <w:p w14:paraId="72C3D96A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退出程序：</w:t>
      </w:r>
    </w:p>
    <w:p w14:paraId="67825F7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当用户输入 q 时，程序退出信息显示循环，结束程序。</w:t>
      </w:r>
    </w:p>
    <w:p w14:paraId="7EED907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</w:p>
    <w:p w14:paraId="091C27E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</w:p>
    <w:p w14:paraId="5AF75AE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整个程序的流程是先检查是否需要录入信息，如果需要则进行录入，如果已经存在信息则直接读取并显示。用户可以通过简单的控制台指令来查看小车的信息。</w:t>
      </w:r>
    </w:p>
    <w:p w14:paraId="1199B48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</w:p>
    <w:p w14:paraId="1E2CE64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以下是SmartCar.cpp文件的内容。该文件中包含程序的核心功能实现。</w:t>
      </w:r>
    </w:p>
    <w:p w14:paraId="459A20BD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#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include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"SmartCar.h"</w:t>
      </w:r>
    </w:p>
    <w:p w14:paraId="294F415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#include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&lt;iostream&gt;</w:t>
      </w:r>
    </w:p>
    <w:p w14:paraId="6E32385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#include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&lt;fstream&gt;</w:t>
      </w:r>
    </w:p>
    <w:p w14:paraId="0B19427A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16835C29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SmartCar::defaultChassisId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"dp00001A"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6085DAB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SmartCar::defaultChassisModel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"SCOUT MINI"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40AD365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SmartCar::defaultWheelBase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451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216EAB86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SmartCar::defaultWheelTrack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490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51DE2826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SmartCar::defaultGroundClearance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115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29F2F750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SmartCar::defaultTurningRadius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4B4A0DC7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SmartCar::defaultDriveType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"四轮四驱"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07D0326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SmartCar::defaultMaxRange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6D3FBDF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SmartCar::defaultTireModel1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"公路轮"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6D8B3C5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SmartCar::defaultTireModel2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"麦克纳姆轮"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4990E019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SmartCar::defaultTireSize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175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3E2C759D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SmartCar::defaultAgxModel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"AGX Xavier"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762125DC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SmartCar::defaultAi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32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15F37ED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SmartCar::defaultCudaCores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512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4E5B983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SmartCar::defaultTensorCores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64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3C7257C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SmartCar::defaultMemorySize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32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1DB50817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SmartCar::defaultStorageSize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32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6450F59C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SmartCar::defaultCameraModel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"RealSense D435i"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797AAD9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SmartCar::defaultCameraFrameResolution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"1920*1080"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2D1BF8F2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SmartCar::defaultCameraFrameRate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30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11C5F77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SmartCar::defaultCameraFov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"87*58"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052E035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SmartCar::defaultDepthFrameRate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90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19E29CBF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SmartCar::defaultLidarModel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"RS-Helios-16p"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3E49EB7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SmartCar::defaultLidarChannels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2980E9FD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SmartCar::defaultLidarRange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3D82B3A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SmartCar::defaultLidarPower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24E0396B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SmartCar::defaultGyroModel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"CH110"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228A7046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SmartCar::defaultGyroManufacturer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"NXP"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7941B06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SmartCar::defaultDisplaySize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11.6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4416155C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SmartCar::defaultDisplayModel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"super"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456FBACD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SmartCar::defaultBatteryParameter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"24V/15Ah"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308EEB9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SmartCar::defaultBatterySupply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24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2A21F4DC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SmartCar::defaultChargeTime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3541C1E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473D472F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SmartCar::SmartCar(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&amp; id) : id(id) {}</w:t>
      </w:r>
    </w:p>
    <w:p w14:paraId="7F2BF58D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23EA2507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SmartCar::setStudentId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&amp; studentId) {</w:t>
      </w:r>
    </w:p>
    <w:p w14:paraId="75A38642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-&gt;studentId = studentId;</w:t>
      </w:r>
    </w:p>
    <w:p w14:paraId="4BD0944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}</w:t>
      </w:r>
    </w:p>
    <w:p w14:paraId="6C212E7F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1DC4AEAB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SmartCar::setStudentName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&amp; studentName) {</w:t>
      </w:r>
    </w:p>
    <w:p w14:paraId="583F99A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-&gt;studentName = studentName;</w:t>
      </w:r>
    </w:p>
    <w:p w14:paraId="5F2AA1BB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}</w:t>
      </w:r>
    </w:p>
    <w:p w14:paraId="0D736D8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21FF8669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SmartCar::saveToFile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&amp; fileName)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{</w:t>
      </w:r>
    </w:p>
    <w:p w14:paraId="5FD86CB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::ofstream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outFile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(fileName,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::ios::out |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::ios::binary);</w:t>
      </w:r>
    </w:p>
    <w:p w14:paraId="60BC038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(outFile.is_open()) {</w:t>
      </w:r>
    </w:p>
    <w:p w14:paraId="301E78A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"ID: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id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7226B0FD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"底盘编号: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defaultChassisId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313B97C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"底盘型号: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defaultChassisModel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321B77B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"轴距: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defaultWheelBase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"mm"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771BD91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"轮距: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defaultWheelTrack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"mm"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4C8C537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"最小离地间隙: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defaultGroundClearance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"mm"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781061F6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"最小转弯半径: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defaultTurningRadius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"m"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4BBB6A27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"驱动形式: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defaultDriveType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346F0CE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"最大行程: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defaultMaxRange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"KM"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2754D176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"轮胎型号1: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defaultTireModel1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41B28CC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"轮胎型号2: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defaultTireModel2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37DF103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"轮胎尺寸: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defaultTireSize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"mm"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1CBD3B0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"AGX型号: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defaultAgxModel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12BD17A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"AI性能: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defaultAi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 TOPS"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6567D2C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"CUDA核心: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defaultCudaCores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56BA913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"Tensor CORE: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defaultTensorCores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3BBC8006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"显存: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defaultMemorySize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7F6F0E9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"存储: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defaultStorageSize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0C8C89E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"摄像头型号: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defaultCameraModel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1BEE6A7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"摄像头帧分辨率: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defaultCameraFrameResolution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7E51C2BD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"摄像头帧率: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defaultCameraFrameRate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539A1F5A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"FOV: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defaultCameraFov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230C0CC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"深度帧率: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defaultDepthFrameRate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320E27F2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"激光雷达型号: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defaultLidarModel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37310DA9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"激光雷达通道数: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defaultLidarChannels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6E7B729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"激光雷达测试范围: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defaultLidarRange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"m"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1B10A90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"激光雷达功耗: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defaultLidarPower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47F16B52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"陀螺仪型号: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defaultGyroModel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587CF80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"陀螺仪厂家: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defaultGyroManufacturer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26551FA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"液晶显示屏尺寸: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defaultDisplaySize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583F6A69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"液晶显示屏型号: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defaultDisplayModel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01E774A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"电池参数: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defaultBatteryParameter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4C60C85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"对外供电: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defaultBatterySupply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"V"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5A4E090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"充电时长: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defaultChargeTime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"H"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722F8E8C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"学生ID: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studentId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1E83465C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outFile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"学生姓名: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studentName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6BAD5B7B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outFile.close();</w:t>
      </w:r>
    </w:p>
    <w:p w14:paraId="028BFEEC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{</w:t>
      </w:r>
    </w:p>
    <w:p w14:paraId="57C8B13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cerr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"无法打开文件进行写入: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fileName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01C978E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 w14:paraId="36D85FFF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}</w:t>
      </w:r>
    </w:p>
    <w:p w14:paraId="2289F36D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4AACCB8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SmartCar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SmartCar::loadFromFile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&amp; fileName) {</w:t>
      </w:r>
    </w:p>
    <w:p w14:paraId="7137FED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::ifstream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inFile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(fileName,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::ios::in |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::ios::binary);</w:t>
      </w:r>
    </w:p>
    <w:p w14:paraId="289BBBF6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(inFile.is_open()) {</w:t>
      </w:r>
    </w:p>
    <w:p w14:paraId="1C109077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id;</w:t>
      </w:r>
    </w:p>
    <w:p w14:paraId="16A55E66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studentId;</w:t>
      </w:r>
    </w:p>
    <w:p w14:paraId="11814DE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studentName;</w:t>
      </w:r>
    </w:p>
    <w:p w14:paraId="12644DB0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line;</w:t>
      </w:r>
    </w:p>
    <w:p w14:paraId="5BED108F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522A18F9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::getline(inFile, line)) {</w:t>
      </w:r>
    </w:p>
    <w:p w14:paraId="5421BBB0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(line.find(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"ID: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 !=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::npos) {</w:t>
      </w:r>
    </w:p>
    <w:p w14:paraId="6980C68D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id = line.substr(line.find(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"ID: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 w14:paraId="78627AD2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(line.find(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"学生ID: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 !=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::npos) {</w:t>
      </w:r>
    </w:p>
    <w:p w14:paraId="59BCAED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studentId = line.substr(line.find(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"学生ID: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 w14:paraId="3B6AB86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(line.find(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"学生姓名: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 !=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::npos) {</w:t>
      </w:r>
    </w:p>
    <w:p w14:paraId="3E8F4A6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studentName = line.substr(line.find(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"学生姓名: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 w14:paraId="1143D1E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}</w:t>
      </w:r>
    </w:p>
    <w:p w14:paraId="3A8E40A2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}</w:t>
      </w:r>
    </w:p>
    <w:p w14:paraId="465E4B8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inFile.close();</w:t>
      </w:r>
    </w:p>
    <w:p w14:paraId="581494D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197CFF30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SmartCar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car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(id);</w:t>
      </w:r>
    </w:p>
    <w:p w14:paraId="659D6E8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car.setStudentId(studentId);</w:t>
      </w:r>
    </w:p>
    <w:p w14:paraId="047EA49C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car.setStudentName(studentName);</w:t>
      </w:r>
    </w:p>
    <w:p w14:paraId="7206B89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car;</w:t>
      </w:r>
    </w:p>
    <w:p w14:paraId="480D811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{</w:t>
      </w:r>
    </w:p>
    <w:p w14:paraId="3933913A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cerr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"无法打开文件进行读取: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fileName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6A80300B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SmartCar(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);</w:t>
      </w:r>
    </w:p>
    <w:p w14:paraId="5D326C8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}</w:t>
      </w:r>
    </w:p>
    <w:p w14:paraId="237D638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}</w:t>
      </w:r>
    </w:p>
    <w:p w14:paraId="3D08510B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33C8DBA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SmartCar::display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{</w:t>
      </w:r>
    </w:p>
    <w:p w14:paraId="464198D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"ID: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id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0D8418BF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"底盘编号: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defaultChassisId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17E8A22F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"底盘型号: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defaultChassisModel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65214270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"轴距: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defaultWheelBase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"mm"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5EF8F84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"轮距: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defaultWheelTrack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"mm"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4ECCB700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"最小离地间隙: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defaultGroundClearance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"mm"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674A6006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"最小转弯半径: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defaultTurningRadius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"m"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056D9CF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"驱动形式: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defaultDriveType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2AAD9F5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"最大行程: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defaultMaxRange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"KM"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6DC5614D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"轮胎型号1: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defaultTireModel1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393315B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"轮胎型号2: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defaultTireModel2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7519442F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"轮胎尺寸: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defaultTireSize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"mm"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6CD68F2F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"AGX型号: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defaultAgxModel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51AF813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"AI性能: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defaultAi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 TOPS"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0C757182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"CUDA核心: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defaultCudaCores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7314978D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"Tensor CORE: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defaultTensorCores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0BDF08C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"显存: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defaultMemorySize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7395C30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"存储: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defaultStorageSize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5080CEE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"摄像头型号: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defaultCameraModel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78D53B3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"摄像头帧分辨率: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defaultCameraFrameResolution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6E5009B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"摄像头帧率: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defaultCameraFrameRate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1D08330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"FOV: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defaultCameraFov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13B1080B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"深度帧率: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defaultDepthFrameRate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15677D6F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"激光雷达型号: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defaultLidarModel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5759B91B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"激光雷达通道数: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defaultLidarChannels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10477B42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"激光雷达测试范围: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defaultLidarRange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"m"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0FA49D4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"激光雷达功耗: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defaultLidarPower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1A7EE920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"陀螺仪型号: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defaultGyroModel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0AE21AD9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"陀螺仪厂家: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defaultGyroManufacturer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213A5B5C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"液晶显示屏尺寸: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defaultDisplaySize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7F66C38B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"液晶显示屏型号: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defaultDisplayModel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56D3AC9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"电池参数: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defaultBatteryParameter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2060961D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"对外供电: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defaultBatterySupply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"V"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12A32D1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"充电时长: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defaultChargeTime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"H"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6926AB9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"学生ID: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studentId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4FCEFD1B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"学生姓名: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studentName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3EB53E0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}</w:t>
      </w:r>
    </w:p>
    <w:p w14:paraId="509E04E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SmartCar.cpp是 SmartCar 类的实现，它定义了智能小车的各种属性和行为。以下是程序的主要功能：</w:t>
      </w:r>
    </w:p>
    <w:p w14:paraId="26B199F3">
      <w:pPr>
        <w:keepNext w:val="0"/>
        <w:keepLines w:val="0"/>
        <w:pageBreakBefore w:val="0"/>
        <w:widowControl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定义常量属性：</w:t>
      </w:r>
    </w:p>
    <w:p w14:paraId="18CC7BD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定义了一系列与智能小车相关的默认属性，如底盘编号、型号、尺寸、性能参数等。这些属性被设置为类的静态常量成员变量。</w:t>
      </w:r>
    </w:p>
    <w:p w14:paraId="1498DC5D">
      <w:pPr>
        <w:keepNext w:val="0"/>
        <w:keepLines w:val="0"/>
        <w:pageBreakBefore w:val="0"/>
        <w:widowControl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构造函数：</w:t>
      </w:r>
    </w:p>
    <w:p w14:paraId="5DD1DBB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SmartCar::SmartCar(const std::string&amp; id)：构造函数，用于创建 SmartCar 对象时初始化小车的 ID。</w:t>
      </w:r>
    </w:p>
    <w:p w14:paraId="1EE7CE34">
      <w:pPr>
        <w:keepNext w:val="0"/>
        <w:keepLines w:val="0"/>
        <w:pageBreakBefore w:val="0"/>
        <w:widowControl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设置器方法：</w:t>
      </w:r>
    </w:p>
    <w:p w14:paraId="5884772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SmartCar::setStudentId(const std::string&amp; studentId)：设置小车对应学生的 ID。</w:t>
      </w:r>
    </w:p>
    <w:p w14:paraId="7D73512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SmartCar::setStudentName(const std::string&amp; studentName)：设置小车对应学生的姓名。</w:t>
      </w:r>
    </w:p>
    <w:p w14:paraId="64A56C93">
      <w:pPr>
        <w:keepNext w:val="0"/>
        <w:keepLines w:val="0"/>
        <w:pageBreakBefore w:val="0"/>
        <w:widowControl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保存到文件：</w:t>
      </w:r>
    </w:p>
    <w:p w14:paraId="785B5B2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SmartCar::saveToFile(const std::string&amp; fileName) const：将小车的所有属性写入到指定的文件中。这个方法使用输出文件流 std::ofstream 并以二进制模式打开文件。如果文件打开成功，它会逐行写入小车的各个属性值。</w:t>
      </w:r>
    </w:p>
    <w:p w14:paraId="19112AFB">
      <w:pPr>
        <w:keepNext w:val="0"/>
        <w:keepLines w:val="0"/>
        <w:pageBreakBefore w:val="0"/>
        <w:widowControl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从文件加载：</w:t>
      </w:r>
    </w:p>
    <w:p w14:paraId="7ED69F9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SmartCar::loadFromFile(const std::string&amp; fileName)：从指定的文件中读取小车的属性。这个方法使用输入文件流 std::ifstream 并以二进制模式打开文件。如果文件打开成功，它会逐行读取文件内容，并根据行内容提取小车的 ID、学生 ID 和学生姓名。</w:t>
      </w:r>
    </w:p>
    <w:p w14:paraId="26C0B6CF">
      <w:pPr>
        <w:keepNext w:val="0"/>
        <w:keepLines w:val="0"/>
        <w:pageBreakBefore w:val="0"/>
        <w:widowControl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显示信息：</w:t>
      </w:r>
    </w:p>
    <w:p w14:paraId="6568F90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SmartCar::display() const：在控制台上打印出小车的所有属性信息。这个方法逐个打印小车的各个属性值，包括小车自身的属性和默认的配置参数。</w:t>
      </w:r>
    </w:p>
    <w:p w14:paraId="7207289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</w:p>
    <w:p w14:paraId="20A627D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整体来看，这个程序提供了创建智能小车对象、设置其属性、将属性保存到文件、从文件中加载属性以及显示所有属性的功能。这样的设计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使程序更容易</w:t>
      </w: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恢复智能小车的状态，同时也便于用户查看智能小车的详细信息。</w:t>
      </w:r>
    </w:p>
    <w:p w14:paraId="01DA993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</w:p>
    <w:p w14:paraId="7394106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以下是SmartCar.h文件的内容。</w:t>
      </w:r>
    </w:p>
    <w:p w14:paraId="737ED0B2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#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ifndef SMARTCAR_H</w:t>
      </w:r>
    </w:p>
    <w:p w14:paraId="1ACE4CDE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#define SMARTCAR_H</w:t>
      </w:r>
    </w:p>
    <w:p w14:paraId="5D35D413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576442C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#include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&lt;string&gt;</w:t>
      </w:r>
    </w:p>
    <w:p w14:paraId="1586CEA2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#include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&lt;vector&gt;</w:t>
      </w:r>
    </w:p>
    <w:p w14:paraId="0731BA13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61EFB52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SmartCar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{</w:t>
      </w:r>
    </w:p>
    <w:p w14:paraId="437B866D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</w:t>
      </w:r>
    </w:p>
    <w:p w14:paraId="472B13C5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SmartCar(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&amp; id);</w:t>
      </w:r>
    </w:p>
    <w:p w14:paraId="1363198F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16B4224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setStudentId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&amp; studentId);</w:t>
      </w:r>
    </w:p>
    <w:p w14:paraId="2CDDD3FC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setStudentName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&amp; studentName);</w:t>
      </w:r>
    </w:p>
    <w:p w14:paraId="420A7610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saveToFile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&amp; fileName)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72488AE1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SmartCar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loadFromFile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&amp; fileName);</w:t>
      </w:r>
    </w:p>
    <w:p w14:paraId="67DFC9E8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487FBD35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display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()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45950DF3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32116DCE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</w:t>
      </w:r>
    </w:p>
    <w:p w14:paraId="5390A464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id;</w:t>
      </w:r>
    </w:p>
    <w:p w14:paraId="3183E5D5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studentId;</w:t>
      </w:r>
    </w:p>
    <w:p w14:paraId="3AE9CDFD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studentName;</w:t>
      </w:r>
    </w:p>
    <w:p w14:paraId="77C545B5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defaultChassisId;</w:t>
      </w:r>
    </w:p>
    <w:p w14:paraId="40FF87FE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defaultChassisModel;</w:t>
      </w:r>
    </w:p>
    <w:p w14:paraId="283CC2D6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defaultWheelBase;</w:t>
      </w:r>
    </w:p>
    <w:p w14:paraId="0150492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defaultWheelTrack;</w:t>
      </w:r>
    </w:p>
    <w:p w14:paraId="77D0CD56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defaultGroundClearance;</w:t>
      </w:r>
    </w:p>
    <w:p w14:paraId="61330BFC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defaultTurningRadius;</w:t>
      </w:r>
    </w:p>
    <w:p w14:paraId="0C8B9272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defaultDriveType;</w:t>
      </w:r>
    </w:p>
    <w:p w14:paraId="3FB11D20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defaultMaxRange;</w:t>
      </w:r>
    </w:p>
    <w:p w14:paraId="353A0BD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defaultTireModel1;</w:t>
      </w:r>
    </w:p>
    <w:p w14:paraId="19CCE666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defaultTireModel2;</w:t>
      </w:r>
    </w:p>
    <w:p w14:paraId="15C05F6A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defaultTireSize;</w:t>
      </w:r>
    </w:p>
    <w:p w14:paraId="37827A01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defaultAgxModel;</w:t>
      </w:r>
    </w:p>
    <w:p w14:paraId="4ED44D8E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defaultAi;</w:t>
      </w:r>
    </w:p>
    <w:p w14:paraId="37843091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defaultCudaCores;</w:t>
      </w:r>
    </w:p>
    <w:p w14:paraId="6909FCB3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defaultTensorCores;</w:t>
      </w:r>
    </w:p>
    <w:p w14:paraId="2824742A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defaultMemorySize;</w:t>
      </w:r>
    </w:p>
    <w:p w14:paraId="4826A815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defaultStorageSize;</w:t>
      </w:r>
    </w:p>
    <w:p w14:paraId="5CFF655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defaultCameraModel;</w:t>
      </w:r>
    </w:p>
    <w:p w14:paraId="7A311E6F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defaultCameraFrameResolution;</w:t>
      </w:r>
    </w:p>
    <w:p w14:paraId="4D132F31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defaultCameraFrameRate;</w:t>
      </w:r>
    </w:p>
    <w:p w14:paraId="3814EF14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defaultCameraFov;</w:t>
      </w:r>
    </w:p>
    <w:p w14:paraId="6DE14092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defaultDepthFrameRate;</w:t>
      </w:r>
    </w:p>
    <w:p w14:paraId="54025FA9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defaultLidarModel;</w:t>
      </w:r>
    </w:p>
    <w:p w14:paraId="301E3A32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defaultLidarChannels;</w:t>
      </w:r>
    </w:p>
    <w:p w14:paraId="58B1D119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defaultLidarRange;</w:t>
      </w:r>
    </w:p>
    <w:p w14:paraId="6C5454AC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defaultLidarPower;</w:t>
      </w:r>
    </w:p>
    <w:p w14:paraId="28FE10B3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defaultGyroModel;</w:t>
      </w:r>
    </w:p>
    <w:p w14:paraId="6ECF5815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defaultGyroManufacturer;</w:t>
      </w:r>
    </w:p>
    <w:p w14:paraId="18BE8083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defaultDisplaySize;</w:t>
      </w:r>
    </w:p>
    <w:p w14:paraId="1EB84426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defaultDisplayModel;</w:t>
      </w:r>
    </w:p>
    <w:p w14:paraId="1A5F1435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defaultBatteryParameter;</w:t>
      </w:r>
    </w:p>
    <w:p w14:paraId="42D5E95A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defaultBatterySupply;</w:t>
      </w:r>
    </w:p>
    <w:p w14:paraId="6DF4F970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defaultChargeTime;</w:t>
      </w:r>
    </w:p>
    <w:p w14:paraId="7863B2D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};</w:t>
      </w:r>
    </w:p>
    <w:p w14:paraId="170B7B2D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1CB5AD22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#endif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 SMARTCAR_H</w:t>
      </w:r>
    </w:p>
    <w:p w14:paraId="368C010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SmartCar.h是 SmartCar 类的头文件，它定义了智能小车（SmartCar）的类结构和成员函数原型。以下是程序的主要功能和组成部分：</w:t>
      </w:r>
    </w:p>
    <w:p w14:paraId="154C2F5F"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类定义：</w:t>
      </w:r>
    </w:p>
    <w:p w14:paraId="388428B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SmartCar：一个代表智能小车的类。</w:t>
      </w:r>
    </w:p>
    <w:p w14:paraId="5FAB35B5"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构造函数：</w:t>
      </w:r>
    </w:p>
    <w:p w14:paraId="32D2E66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SmartCar(const std::string&amp; id)：构造函数，用于创建 SmartCar 对象时初始化小车的 ID。</w:t>
      </w:r>
    </w:p>
    <w:p w14:paraId="6F6D2DF2"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设置器方法：</w:t>
      </w:r>
    </w:p>
    <w:p w14:paraId="00AC329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void setStudentId(const std::string&amp; studentId)：用于设置小车对应学生的 ID。</w:t>
      </w:r>
    </w:p>
    <w:p w14:paraId="3A2F1A0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void setStudentName(const std::string&amp; studentName)：用于设置小车对应学生的姓名。</w:t>
      </w:r>
    </w:p>
    <w:p w14:paraId="03C1D802"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文件操作方法：</w:t>
      </w:r>
    </w:p>
    <w:p w14:paraId="4A45569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void saveToFile(const std::string&amp; fileName) const：用于将小车对象的所有属性保存到指定的文件中。</w:t>
      </w:r>
    </w:p>
    <w:p w14:paraId="7B0B50A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static SmartCar loadFromFile(const std::string&amp; fileName)：用于从指定的文件中加载小车对象的属性。</w:t>
      </w:r>
    </w:p>
    <w:p w14:paraId="46CEAA21"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显示方法：</w:t>
      </w:r>
    </w:p>
    <w:p w14:paraId="72EF4AA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void display() const：用于在控制台上显示小车对象的所有属性。</w:t>
      </w:r>
    </w:p>
    <w:p w14:paraId="3B1EADD2"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私有成员变量：</w:t>
      </w:r>
    </w:p>
    <w:p w14:paraId="05F091A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std::string id：小车的 ID。</w:t>
      </w:r>
    </w:p>
    <w:p w14:paraId="4ED908A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std::string studentId：小车对应学生的 ID。</w:t>
      </w:r>
    </w:p>
    <w:p w14:paraId="07AB9BD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std::string studentName：小车对应学生的姓名。</w:t>
      </w:r>
    </w:p>
    <w:p w14:paraId="2360CB73"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静态常量成员变量：</w:t>
      </w:r>
    </w:p>
    <w:p w14:paraId="4B387EF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定义了一系列与智能小车相关的默认属性，如底盘编号、型号、尺寸、性能参数等。这些属性被声明为静态常量，意味着它们的值在所有 SmartCar 对象中是共享的，并且它们的值在初始化后不会改变。</w:t>
      </w:r>
    </w:p>
    <w:p w14:paraId="634C4BF9"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头文件保护：</w:t>
      </w:r>
    </w:p>
    <w:p w14:paraId="42355F2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#ifndef SMARTCAR_H、#define SMARTCAR_H、#endif：这些预处理器指令用于防止头文件被多次包含，这是一种常见的头文件保护机制。</w:t>
      </w:r>
    </w:p>
    <w:p w14:paraId="32064C7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</w:p>
    <w:p w14:paraId="4CD6729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总结来说，这个头文件定义了 SmartCar 类的结构，包括它的属性、方法和静态常量。这个类可以用来创建智能小车的对象，设置和保存它们的属性，以及在需要时从文件中加载和显示这些属性。</w:t>
      </w:r>
    </w:p>
    <w:p w14:paraId="68DD2CD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</w:p>
    <w:p w14:paraId="33EC485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</w:p>
    <w:p w14:paraId="45446B8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</w:p>
    <w:p w14:paraId="04CDC73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</w:p>
    <w:p w14:paraId="5F60F59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</w:p>
    <w:p w14:paraId="6D7CCA28">
      <w:pPr>
        <w:numPr>
          <w:ilvl w:val="0"/>
          <w:numId w:val="5"/>
        </w:numPr>
        <w:ind w:left="0" w:leftChars="0" w:firstLine="420" w:firstLineChars="0"/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程序效果展示</w:t>
      </w:r>
    </w:p>
    <w:p w14:paraId="6DE3BFF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首先编译程序。执行</w:t>
      </w: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 xml:space="preserve">g++ -o 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SmartCar</w:t>
      </w: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 xml:space="preserve"> main.cpp SmartCar.cpp -std=c++17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进行编译。该命令的意思是：</w:t>
      </w: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 xml:space="preserve">告诉 g++ 编译器使用 C++17 标准来编译 main.cpp 和 SmartCar.cpp 这两个源代码文件，并把编译后的可执行文件命名为 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SmartCar</w:t>
      </w: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。</w:t>
      </w:r>
    </w:p>
    <w:p w14:paraId="46F2DEC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939790" cy="3155315"/>
            <wp:effectExtent l="0" t="0" r="3810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83F7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执行该命令编译成功后，就会生成SmartCar.exe可执行文件了。</w:t>
      </w:r>
    </w:p>
    <w:p w14:paraId="1E6670B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然后在终端输入SmartCar.exe运行程序。</w:t>
      </w:r>
    </w:p>
    <w:p w14:paraId="703A6D7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</w:pPr>
      <w:r>
        <w:drawing>
          <wp:inline distT="0" distB="0" distL="114300" distR="114300">
            <wp:extent cx="5939790" cy="3155315"/>
            <wp:effectExtent l="0" t="0" r="3810" b="146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5C7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如图，运行完成后会发现终端输出的中文会出现乱码现象，我们先按ctrl+c终止掉程序，然后在终端输入Chcp 65001，就可以解决乱码问题了。再次运行SmartCar.exe。</w:t>
      </w:r>
    </w:p>
    <w:p w14:paraId="30A60D8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</w:pPr>
      <w:r>
        <w:drawing>
          <wp:inline distT="0" distB="0" distL="114300" distR="114300">
            <wp:extent cx="5939790" cy="3155315"/>
            <wp:effectExtent l="0" t="0" r="3810" b="146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6819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终端会提示用户输入学生的学号ID和姓名，按照要求输入后回车，信息录入完成后按回车，终端会提示“学生1分配小车成功！”，此时，文件夹下会新生成一个car1.txt文件，该文本文件中包含小车的信息，以及小车对应的学生信息。</w:t>
      </w:r>
    </w:p>
    <w:p w14:paraId="29C0F5E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</w:pPr>
      <w:r>
        <w:drawing>
          <wp:inline distT="0" distB="0" distL="114300" distR="114300">
            <wp:extent cx="5939790" cy="3155315"/>
            <wp:effectExtent l="0" t="0" r="3810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A2F4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用户根据提示依次完成10台小车信息的录入，录入完成后，会生成10个包含小车信息的txt文件，每个文件存储一台小车的信息。并且终端会提示用户“您是否想查看录入的信息（y/n）”，按y代表查看，n代表退出。我们按y查看输出结果。</w:t>
      </w:r>
    </w:p>
    <w:p w14:paraId="5561319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</w:pPr>
      <w:r>
        <w:drawing>
          <wp:inline distT="0" distB="0" distL="114300" distR="114300">
            <wp:extent cx="5939790" cy="3155315"/>
            <wp:effectExtent l="0" t="0" r="3810" b="146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2DA5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此时终端输出第一台小车的信息。并有按键提示，按n可以显示下一辆小车信息，按p显示上一辆小车信息，按q退出。我们输入n并回车。</w:t>
      </w:r>
    </w:p>
    <w:p w14:paraId="00BAD8A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</w:pPr>
      <w:r>
        <w:drawing>
          <wp:inline distT="0" distB="0" distL="114300" distR="114300">
            <wp:extent cx="4884420" cy="4556760"/>
            <wp:effectExtent l="0" t="0" r="762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D9E9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终端显示第二辆小车的信息。</w:t>
      </w:r>
    </w:p>
    <w:p w14:paraId="18CA007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</w:p>
    <w:p w14:paraId="7A4A14A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</w:pPr>
      <w:r>
        <w:drawing>
          <wp:inline distT="0" distB="0" distL="114300" distR="114300">
            <wp:extent cx="5941060" cy="5221605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rcRect b="70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22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22E9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</w:p>
    <w:p w14:paraId="7F124AB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好的，经过测试，该部分程序的功能是正确的，如果想测试是否按p能显示上一辆小车的信息，可以输入p然后回车进行测试，这里就不再测试了，我们输入q回车退出程序。</w:t>
      </w:r>
    </w:p>
    <w:p w14:paraId="370E51A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接下来我们再次执行SmartCar.exe，由于我们之前已经录入好了小车的信息，这次程序就不会执行信息录入的部分了，而直接执行信息获取的部分。</w:t>
      </w:r>
    </w:p>
    <w:p w14:paraId="7876617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</w:pPr>
      <w:r>
        <w:drawing>
          <wp:inline distT="0" distB="0" distL="114300" distR="114300">
            <wp:extent cx="4343400" cy="3596640"/>
            <wp:effectExtent l="0" t="0" r="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0F9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执行后终端首先显示出第一台小车的信息，和之前一样，我们可以按n显示下一辆小车信息，按p显示上一辆小车信息，按q退出程序。</w:t>
      </w:r>
    </w:p>
    <w:p w14:paraId="75BB4D1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</w:pPr>
      <w:r>
        <w:drawing>
          <wp:inline distT="0" distB="0" distL="114300" distR="114300">
            <wp:extent cx="5942965" cy="4965065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rcRect b="118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9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2623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</w:pPr>
    </w:p>
    <w:p w14:paraId="25FB360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值得注意的是，当显示的是第一辆小车时，按p无效，当显示的是最后一辆小车时，按n无效。在程序中是这样实现的。</w:t>
      </w: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currentIndex &lt; numCars - 1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和</w:t>
      </w: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t>currentIndex &gt; 0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实现了该功能。</w:t>
      </w:r>
    </w:p>
    <w:p w14:paraId="54AB8040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(ch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'n'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</w:t>
      </w:r>
    </w:p>
    <w:p w14:paraId="439F8404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{</w:t>
      </w:r>
    </w:p>
    <w:p w14:paraId="5C86C5FA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(currentIndex &lt; numCars -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</w:t>
      </w:r>
    </w:p>
    <w:p w14:paraId="3F220140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{</w:t>
      </w:r>
    </w:p>
    <w:p w14:paraId="0429C491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++currentIndex;</w:t>
      </w:r>
    </w:p>
    <w:p w14:paraId="6BE85B22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}</w:t>
      </w:r>
    </w:p>
    <w:p w14:paraId="2E1254DD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}</w:t>
      </w:r>
    </w:p>
    <w:p w14:paraId="13F384BC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(ch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'p'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</w:t>
      </w:r>
    </w:p>
    <w:p w14:paraId="75EF4785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{</w:t>
      </w:r>
    </w:p>
    <w:p w14:paraId="58E99536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(currentIndex &gt;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</w:t>
      </w:r>
    </w:p>
    <w:p w14:paraId="44786491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{</w:t>
      </w:r>
    </w:p>
    <w:p w14:paraId="51A745A7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--currentIndex;</w:t>
      </w:r>
    </w:p>
    <w:p w14:paraId="6E5448A2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}</w:t>
      </w:r>
    </w:p>
    <w:p w14:paraId="7945B0B4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}</w:t>
      </w:r>
    </w:p>
    <w:p w14:paraId="4B781DF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</w:p>
    <w:p w14:paraId="5C0C3EAB">
      <w:pPr>
        <w:numPr>
          <w:ilvl w:val="0"/>
          <w:numId w:val="5"/>
        </w:numPr>
        <w:ind w:left="0" w:leftChars="0" w:firstLine="420" w:firstLineChars="0"/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总结和分析</w:t>
      </w:r>
    </w:p>
    <w:p w14:paraId="4A62ED0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当然，程序的实际运行结果并不完全正确。有两个地方不正确：</w:t>
      </w:r>
    </w:p>
    <w:p w14:paraId="734047A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第一个问题是学生ID和小车编号ID输出错误，在小车信息读取时，程序把学生ID当成了小车编号进行了输出，而学生ID输出的是一个空字符串。原因出在下面这段代码中，程序将学生ID和小车编号弄混淆了。</w:t>
      </w:r>
    </w:p>
    <w:p w14:paraId="0FAD6B5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::getline(inFile, line)) {</w:t>
      </w:r>
    </w:p>
    <w:p w14:paraId="67225091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(line.find(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"ID: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 !=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::npos) {</w:t>
      </w:r>
    </w:p>
    <w:p w14:paraId="4EBC018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id = line.substr(line.find(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"ID: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);</w:t>
      </w:r>
    </w:p>
    <w:p w14:paraId="582B4E2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(line.find(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"学生ID: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 !=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::npos) {</w:t>
      </w:r>
    </w:p>
    <w:p w14:paraId="34AA5552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studentId = line.substr(line.find(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"学生ID: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);</w:t>
      </w:r>
    </w:p>
    <w:p w14:paraId="6E5CC60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(line.find(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"学生姓名: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 !=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::npos) {</w:t>
      </w:r>
    </w:p>
    <w:p w14:paraId="4670166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studentName = line.substr(line.find(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"学生姓名: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);</w:t>
      </w:r>
    </w:p>
    <w:p w14:paraId="376AAE1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}</w:t>
      </w:r>
    </w:p>
    <w:p w14:paraId="1E34A640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}</w:t>
      </w:r>
    </w:p>
    <w:p w14:paraId="324559C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当然，我知道问题出现在这段代码中，但是我并没有想清楚为什么程序会把学生ID当成小车编号进行输出，在txt文件中，小车编号不是出现在学生ID前面吗？不应该先搜索到小车编号吗？所以这个地方的错误暂时没有得到解决。</w:t>
      </w:r>
    </w:p>
    <w:p w14:paraId="5BF822B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第二个问题是学生姓名不能正确的显示，我在录入信息时输入的学生姓名是汉字，这里终端输出时不能正确的显示，应该是编码的问题。但是我也没有弄清楚是为什么，因为终端输出的其他汉字都可以正常显示，为什么学生姓名不能正常显示呢？暂时还有疑问。</w:t>
      </w:r>
      <w:bookmarkStart w:id="0" w:name="_GoBack"/>
      <w:bookmarkEnd w:id="0"/>
    </w:p>
    <w:p w14:paraId="5F92C7D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</w:p>
    <w:p w14:paraId="436071A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864225" cy="3654425"/>
            <wp:effectExtent l="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rcRect r="1272"/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8AD149"/>
    <w:multiLevelType w:val="multilevel"/>
    <w:tmpl w:val="A18AD14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AD7520DD"/>
    <w:multiLevelType w:val="singleLevel"/>
    <w:tmpl w:val="AD7520DD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F0424D69"/>
    <w:multiLevelType w:val="singleLevel"/>
    <w:tmpl w:val="F0424D6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1083B0FE"/>
    <w:multiLevelType w:val="multilevel"/>
    <w:tmpl w:val="1083B0F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1C8217E0"/>
    <w:multiLevelType w:val="multilevel"/>
    <w:tmpl w:val="1C8217E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2CE1DADD"/>
    <w:multiLevelType w:val="singleLevel"/>
    <w:tmpl w:val="2CE1DAD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352F109F"/>
    <w:multiLevelType w:val="multilevel"/>
    <w:tmpl w:val="352F109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5746451"/>
    <w:multiLevelType w:val="multilevel"/>
    <w:tmpl w:val="3574645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84C5799"/>
    <w:multiLevelType w:val="multilevel"/>
    <w:tmpl w:val="484C5799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4866C83C"/>
    <w:multiLevelType w:val="multilevel"/>
    <w:tmpl w:val="4866C83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523AFCB2"/>
    <w:multiLevelType w:val="multilevel"/>
    <w:tmpl w:val="523AFCB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616773B8"/>
    <w:multiLevelType w:val="multilevel"/>
    <w:tmpl w:val="616773B8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6FACB7CD"/>
    <w:multiLevelType w:val="singleLevel"/>
    <w:tmpl w:val="6FACB7C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6"/>
  </w:num>
  <w:num w:numId="2">
    <w:abstractNumId w:val="11"/>
  </w:num>
  <w:num w:numId="3">
    <w:abstractNumId w:val="8"/>
  </w:num>
  <w:num w:numId="4">
    <w:abstractNumId w:val="7"/>
  </w:num>
  <w:num w:numId="5">
    <w:abstractNumId w:val="1"/>
  </w:num>
  <w:num w:numId="6">
    <w:abstractNumId w:val="0"/>
  </w:num>
  <w:num w:numId="7">
    <w:abstractNumId w:val="12"/>
  </w:num>
  <w:num w:numId="8">
    <w:abstractNumId w:val="10"/>
  </w:num>
  <w:num w:numId="9">
    <w:abstractNumId w:val="2"/>
  </w:num>
  <w:num w:numId="10">
    <w:abstractNumId w:val="3"/>
  </w:num>
  <w:num w:numId="11">
    <w:abstractNumId w:val="5"/>
  </w:num>
  <w:num w:numId="12">
    <w:abstractNumId w:val="4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QyZDcyZDc4Mzk5ZGJiZDU0NjI4NTgxZWVhMGY1MmQifQ=="/>
  </w:docVars>
  <w:rsids>
    <w:rsidRoot w:val="000219DE"/>
    <w:rsid w:val="00003C42"/>
    <w:rsid w:val="00011D4C"/>
    <w:rsid w:val="000177CA"/>
    <w:rsid w:val="000219DE"/>
    <w:rsid w:val="00024402"/>
    <w:rsid w:val="00033FBF"/>
    <w:rsid w:val="000358AB"/>
    <w:rsid w:val="0004769C"/>
    <w:rsid w:val="000476A3"/>
    <w:rsid w:val="00065BA8"/>
    <w:rsid w:val="00070CA7"/>
    <w:rsid w:val="00086D7B"/>
    <w:rsid w:val="000A06C1"/>
    <w:rsid w:val="000A4766"/>
    <w:rsid w:val="000B6938"/>
    <w:rsid w:val="000C0596"/>
    <w:rsid w:val="000D53D8"/>
    <w:rsid w:val="000D597C"/>
    <w:rsid w:val="000E212C"/>
    <w:rsid w:val="000F2BC2"/>
    <w:rsid w:val="00113A7F"/>
    <w:rsid w:val="001523D4"/>
    <w:rsid w:val="001626D4"/>
    <w:rsid w:val="001972AC"/>
    <w:rsid w:val="001A016C"/>
    <w:rsid w:val="001A3121"/>
    <w:rsid w:val="001A4FE0"/>
    <w:rsid w:val="001B4BFC"/>
    <w:rsid w:val="001D0C41"/>
    <w:rsid w:val="001D1713"/>
    <w:rsid w:val="001E470F"/>
    <w:rsid w:val="001F1CFA"/>
    <w:rsid w:val="002072AA"/>
    <w:rsid w:val="0022115A"/>
    <w:rsid w:val="002246AA"/>
    <w:rsid w:val="00232F9B"/>
    <w:rsid w:val="002349E9"/>
    <w:rsid w:val="002366AF"/>
    <w:rsid w:val="00237B05"/>
    <w:rsid w:val="0025331C"/>
    <w:rsid w:val="00265A1F"/>
    <w:rsid w:val="00276690"/>
    <w:rsid w:val="0028090A"/>
    <w:rsid w:val="00282511"/>
    <w:rsid w:val="00285C67"/>
    <w:rsid w:val="00287CA7"/>
    <w:rsid w:val="002A2D5A"/>
    <w:rsid w:val="002A2EE7"/>
    <w:rsid w:val="002A5D9D"/>
    <w:rsid w:val="002B7B24"/>
    <w:rsid w:val="002C6F28"/>
    <w:rsid w:val="002E0C57"/>
    <w:rsid w:val="003018B9"/>
    <w:rsid w:val="0030553A"/>
    <w:rsid w:val="003070DB"/>
    <w:rsid w:val="00315608"/>
    <w:rsid w:val="003253D3"/>
    <w:rsid w:val="003416FF"/>
    <w:rsid w:val="00380FF0"/>
    <w:rsid w:val="00384C35"/>
    <w:rsid w:val="00384C95"/>
    <w:rsid w:val="00397829"/>
    <w:rsid w:val="003E3D8A"/>
    <w:rsid w:val="003E5C40"/>
    <w:rsid w:val="00411E0B"/>
    <w:rsid w:val="00412D33"/>
    <w:rsid w:val="0041622E"/>
    <w:rsid w:val="004301FC"/>
    <w:rsid w:val="00430821"/>
    <w:rsid w:val="00443E61"/>
    <w:rsid w:val="0045270F"/>
    <w:rsid w:val="00476F8D"/>
    <w:rsid w:val="004921AA"/>
    <w:rsid w:val="00494594"/>
    <w:rsid w:val="004C74C9"/>
    <w:rsid w:val="004C77BF"/>
    <w:rsid w:val="004D5D1E"/>
    <w:rsid w:val="004E549A"/>
    <w:rsid w:val="004F0B93"/>
    <w:rsid w:val="004F2F67"/>
    <w:rsid w:val="00504563"/>
    <w:rsid w:val="0053746E"/>
    <w:rsid w:val="00551410"/>
    <w:rsid w:val="0056621D"/>
    <w:rsid w:val="00577A96"/>
    <w:rsid w:val="00592741"/>
    <w:rsid w:val="005934BC"/>
    <w:rsid w:val="005A32D0"/>
    <w:rsid w:val="005E66C9"/>
    <w:rsid w:val="005F06CD"/>
    <w:rsid w:val="005F0FA7"/>
    <w:rsid w:val="006142EF"/>
    <w:rsid w:val="006166CE"/>
    <w:rsid w:val="00623567"/>
    <w:rsid w:val="006402E8"/>
    <w:rsid w:val="00644279"/>
    <w:rsid w:val="00653047"/>
    <w:rsid w:val="006549CF"/>
    <w:rsid w:val="00663EDE"/>
    <w:rsid w:val="00677558"/>
    <w:rsid w:val="0068680D"/>
    <w:rsid w:val="00691FF0"/>
    <w:rsid w:val="006A2D4A"/>
    <w:rsid w:val="006A4E85"/>
    <w:rsid w:val="006B74D6"/>
    <w:rsid w:val="006B7C2C"/>
    <w:rsid w:val="006C37B2"/>
    <w:rsid w:val="006C4683"/>
    <w:rsid w:val="006E4EB7"/>
    <w:rsid w:val="006F3EEB"/>
    <w:rsid w:val="007025FA"/>
    <w:rsid w:val="00722BCB"/>
    <w:rsid w:val="007245D0"/>
    <w:rsid w:val="00743858"/>
    <w:rsid w:val="00747A68"/>
    <w:rsid w:val="00755452"/>
    <w:rsid w:val="0076188F"/>
    <w:rsid w:val="00796CC8"/>
    <w:rsid w:val="007A76D1"/>
    <w:rsid w:val="007C1EFD"/>
    <w:rsid w:val="007D00A8"/>
    <w:rsid w:val="007F36B7"/>
    <w:rsid w:val="007F3D37"/>
    <w:rsid w:val="008064B5"/>
    <w:rsid w:val="008326B6"/>
    <w:rsid w:val="00833A2F"/>
    <w:rsid w:val="00841B8D"/>
    <w:rsid w:val="00856F70"/>
    <w:rsid w:val="00892C02"/>
    <w:rsid w:val="008A0960"/>
    <w:rsid w:val="008A4311"/>
    <w:rsid w:val="008A5275"/>
    <w:rsid w:val="008C2CBA"/>
    <w:rsid w:val="008C3AAD"/>
    <w:rsid w:val="008C3F57"/>
    <w:rsid w:val="008D5799"/>
    <w:rsid w:val="008E344F"/>
    <w:rsid w:val="008E5690"/>
    <w:rsid w:val="008E5F68"/>
    <w:rsid w:val="008E6135"/>
    <w:rsid w:val="008E63F2"/>
    <w:rsid w:val="008F75A7"/>
    <w:rsid w:val="00900DD1"/>
    <w:rsid w:val="00900E40"/>
    <w:rsid w:val="009118EB"/>
    <w:rsid w:val="009155DF"/>
    <w:rsid w:val="00924498"/>
    <w:rsid w:val="00937349"/>
    <w:rsid w:val="009B1C4C"/>
    <w:rsid w:val="009B2437"/>
    <w:rsid w:val="009B3A5E"/>
    <w:rsid w:val="009B61B4"/>
    <w:rsid w:val="009E3AA3"/>
    <w:rsid w:val="00A20AC9"/>
    <w:rsid w:val="00A23DDC"/>
    <w:rsid w:val="00A41DD0"/>
    <w:rsid w:val="00A80CFC"/>
    <w:rsid w:val="00A8729C"/>
    <w:rsid w:val="00A91967"/>
    <w:rsid w:val="00A95741"/>
    <w:rsid w:val="00AA4EBF"/>
    <w:rsid w:val="00AA640E"/>
    <w:rsid w:val="00AA7D4F"/>
    <w:rsid w:val="00AC590C"/>
    <w:rsid w:val="00AE20CB"/>
    <w:rsid w:val="00B110A7"/>
    <w:rsid w:val="00B13276"/>
    <w:rsid w:val="00B24BC0"/>
    <w:rsid w:val="00B253B7"/>
    <w:rsid w:val="00B400D3"/>
    <w:rsid w:val="00B52739"/>
    <w:rsid w:val="00B556EB"/>
    <w:rsid w:val="00B77F2B"/>
    <w:rsid w:val="00B8237D"/>
    <w:rsid w:val="00B83D3A"/>
    <w:rsid w:val="00B91481"/>
    <w:rsid w:val="00BA2DA1"/>
    <w:rsid w:val="00BC2773"/>
    <w:rsid w:val="00BC382D"/>
    <w:rsid w:val="00BC509B"/>
    <w:rsid w:val="00BD118A"/>
    <w:rsid w:val="00BD5572"/>
    <w:rsid w:val="00BD7B28"/>
    <w:rsid w:val="00BF64C1"/>
    <w:rsid w:val="00C04AC4"/>
    <w:rsid w:val="00C126DC"/>
    <w:rsid w:val="00C1676D"/>
    <w:rsid w:val="00C42214"/>
    <w:rsid w:val="00C427E5"/>
    <w:rsid w:val="00C532DB"/>
    <w:rsid w:val="00C614CC"/>
    <w:rsid w:val="00C66DDC"/>
    <w:rsid w:val="00C776A4"/>
    <w:rsid w:val="00C901CF"/>
    <w:rsid w:val="00C95DA3"/>
    <w:rsid w:val="00CB3343"/>
    <w:rsid w:val="00CC5DE4"/>
    <w:rsid w:val="00CD05E6"/>
    <w:rsid w:val="00CF5730"/>
    <w:rsid w:val="00D108F2"/>
    <w:rsid w:val="00D1187A"/>
    <w:rsid w:val="00D11B13"/>
    <w:rsid w:val="00D23F80"/>
    <w:rsid w:val="00D30DD0"/>
    <w:rsid w:val="00D37CCA"/>
    <w:rsid w:val="00D449BC"/>
    <w:rsid w:val="00D50A52"/>
    <w:rsid w:val="00D5569D"/>
    <w:rsid w:val="00D7704E"/>
    <w:rsid w:val="00D77C20"/>
    <w:rsid w:val="00D8069B"/>
    <w:rsid w:val="00DB2E0C"/>
    <w:rsid w:val="00DC1A91"/>
    <w:rsid w:val="00DC5139"/>
    <w:rsid w:val="00DD2C76"/>
    <w:rsid w:val="00DE6C87"/>
    <w:rsid w:val="00DE70B3"/>
    <w:rsid w:val="00DF03A9"/>
    <w:rsid w:val="00E41C71"/>
    <w:rsid w:val="00E50868"/>
    <w:rsid w:val="00E60EF7"/>
    <w:rsid w:val="00E65B00"/>
    <w:rsid w:val="00E7771E"/>
    <w:rsid w:val="00E84AD4"/>
    <w:rsid w:val="00E85DB8"/>
    <w:rsid w:val="00E86CA6"/>
    <w:rsid w:val="00EA1AB6"/>
    <w:rsid w:val="00EB52D2"/>
    <w:rsid w:val="00EC1089"/>
    <w:rsid w:val="00ED7545"/>
    <w:rsid w:val="00EE3F31"/>
    <w:rsid w:val="00EE654F"/>
    <w:rsid w:val="00F078FD"/>
    <w:rsid w:val="00F20FE0"/>
    <w:rsid w:val="00F2349F"/>
    <w:rsid w:val="00F34339"/>
    <w:rsid w:val="00F4165D"/>
    <w:rsid w:val="00F46B19"/>
    <w:rsid w:val="00F52355"/>
    <w:rsid w:val="00F623E4"/>
    <w:rsid w:val="00F6549C"/>
    <w:rsid w:val="00F821A6"/>
    <w:rsid w:val="00F8396A"/>
    <w:rsid w:val="00FC22E3"/>
    <w:rsid w:val="00FC294B"/>
    <w:rsid w:val="00FC399F"/>
    <w:rsid w:val="00FC46CC"/>
    <w:rsid w:val="00FD478A"/>
    <w:rsid w:val="00FD7649"/>
    <w:rsid w:val="053A13B6"/>
    <w:rsid w:val="06225E41"/>
    <w:rsid w:val="081C28F0"/>
    <w:rsid w:val="0E95504B"/>
    <w:rsid w:val="11C57831"/>
    <w:rsid w:val="11E22BBA"/>
    <w:rsid w:val="18ED431E"/>
    <w:rsid w:val="190A3C39"/>
    <w:rsid w:val="1CC8776E"/>
    <w:rsid w:val="206D509A"/>
    <w:rsid w:val="21690C01"/>
    <w:rsid w:val="238F0881"/>
    <w:rsid w:val="286F2FA1"/>
    <w:rsid w:val="29D137E8"/>
    <w:rsid w:val="2A994305"/>
    <w:rsid w:val="2D5664DE"/>
    <w:rsid w:val="2E8C4181"/>
    <w:rsid w:val="30D507FA"/>
    <w:rsid w:val="317433D6"/>
    <w:rsid w:val="32C91500"/>
    <w:rsid w:val="3801173C"/>
    <w:rsid w:val="3A4559D8"/>
    <w:rsid w:val="3D023F8C"/>
    <w:rsid w:val="3E691DE9"/>
    <w:rsid w:val="3ED36360"/>
    <w:rsid w:val="3ED96F6F"/>
    <w:rsid w:val="416E7E42"/>
    <w:rsid w:val="429D1412"/>
    <w:rsid w:val="42CD4DA3"/>
    <w:rsid w:val="44557097"/>
    <w:rsid w:val="446C618F"/>
    <w:rsid w:val="472370C9"/>
    <w:rsid w:val="474433F3"/>
    <w:rsid w:val="47573126"/>
    <w:rsid w:val="479C4FDD"/>
    <w:rsid w:val="4DB82445"/>
    <w:rsid w:val="53AB7203"/>
    <w:rsid w:val="53EF35FA"/>
    <w:rsid w:val="55BD4A9D"/>
    <w:rsid w:val="59C06909"/>
    <w:rsid w:val="63043D0B"/>
    <w:rsid w:val="63604CB9"/>
    <w:rsid w:val="65B31A18"/>
    <w:rsid w:val="65FA13F5"/>
    <w:rsid w:val="689773CF"/>
    <w:rsid w:val="6CBA368C"/>
    <w:rsid w:val="716360A0"/>
    <w:rsid w:val="72023B0B"/>
    <w:rsid w:val="720D24B0"/>
    <w:rsid w:val="7268407C"/>
    <w:rsid w:val="72B9626F"/>
    <w:rsid w:val="76F53C3E"/>
    <w:rsid w:val="774C5829"/>
    <w:rsid w:val="775F555C"/>
    <w:rsid w:val="78A53442"/>
    <w:rsid w:val="7B7A0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semiHidden="0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iPriority="99" w:semiHidden="0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Theme="minorHAnsi" w:hAnsiTheme="minorHAnsi" w:eastAsiaTheme="minorEastAsia" w:cstheme="minorBidi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3"/>
    <w:unhideWhenUsed/>
    <w:uiPriority w:val="99"/>
    <w:pPr>
      <w:tabs>
        <w:tab w:val="center" w:pos="4320"/>
        <w:tab w:val="right" w:pos="8640"/>
      </w:tabs>
    </w:pPr>
  </w:style>
  <w:style w:type="paragraph" w:styleId="3">
    <w:name w:val="header"/>
    <w:basedOn w:val="1"/>
    <w:link w:val="12"/>
    <w:unhideWhenUsed/>
    <w:qFormat/>
    <w:uiPriority w:val="99"/>
    <w:pPr>
      <w:tabs>
        <w:tab w:val="center" w:pos="4320"/>
        <w:tab w:val="right" w:pos="8640"/>
      </w:tabs>
    </w:pPr>
  </w:style>
  <w:style w:type="paragraph" w:styleId="4">
    <w:name w:val="footnote text"/>
    <w:basedOn w:val="1"/>
    <w:link w:val="16"/>
    <w:unhideWhenUsed/>
    <w:qFormat/>
    <w:uiPriority w:val="99"/>
    <w:pPr>
      <w:snapToGrid w:val="0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qFormat/>
    <w:uiPriority w:val="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HTML Code"/>
    <w:basedOn w:val="8"/>
    <w:semiHidden/>
    <w:unhideWhenUsed/>
    <w:qFormat/>
    <w:uiPriority w:val="99"/>
    <w:rPr>
      <w:rFonts w:ascii="Courier New" w:hAnsi="Courier New"/>
      <w:sz w:val="20"/>
    </w:rPr>
  </w:style>
  <w:style w:type="character" w:styleId="11">
    <w:name w:val="footnote reference"/>
    <w:basedOn w:val="8"/>
    <w:unhideWhenUsed/>
    <w:qFormat/>
    <w:uiPriority w:val="99"/>
    <w:rPr>
      <w:vertAlign w:val="superscript"/>
    </w:rPr>
  </w:style>
  <w:style w:type="character" w:customStyle="1" w:styleId="12">
    <w:name w:val="页眉 字符"/>
    <w:basedOn w:val="8"/>
    <w:link w:val="3"/>
    <w:qFormat/>
    <w:uiPriority w:val="99"/>
  </w:style>
  <w:style w:type="character" w:customStyle="1" w:styleId="13">
    <w:name w:val="页脚 字符"/>
    <w:basedOn w:val="8"/>
    <w:link w:val="2"/>
    <w:uiPriority w:val="99"/>
  </w:style>
  <w:style w:type="table" w:customStyle="1" w:styleId="14">
    <w:name w:val="Grid Table 1 Light"/>
    <w:basedOn w:val="6"/>
    <w:qFormat/>
    <w:uiPriority w:val="46"/>
    <w:pPr>
      <w:spacing w:after="0" w:line="240" w:lineRule="auto"/>
    </w:p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15">
    <w:name w:val="List Paragraph"/>
    <w:basedOn w:val="1"/>
    <w:qFormat/>
    <w:uiPriority w:val="34"/>
    <w:pPr>
      <w:ind w:left="720"/>
      <w:contextualSpacing/>
    </w:pPr>
  </w:style>
  <w:style w:type="character" w:customStyle="1" w:styleId="16">
    <w:name w:val="脚注文本 字符"/>
    <w:basedOn w:val="8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23396B-AC0B-47BB-A2BE-BB1F2A10D4C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6050</Words>
  <Characters>15119</Characters>
  <Lines>10</Lines>
  <Paragraphs>3</Paragraphs>
  <TotalTime>13</TotalTime>
  <ScaleCrop>false</ScaleCrop>
  <LinksUpToDate>false</LinksUpToDate>
  <CharactersWithSpaces>18342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2022-09-12T07:53:00Z</dcterms:created>
  <dc:creator>Alex CHEN</dc:creator>
  <cp:lastModifiedBy>诗和远方</cp:lastModifiedBy>
  <dcterms:modified xsi:type="dcterms:W3CDTF">2024-09-16T13:19:53Z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FB8E207EEAF44906AE6655A4B33C0282_12</vt:lpwstr>
  </property>
</Properties>
</file>