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spacing w:before="261"/>
        <w:ind w:left="1600" w:right="1600" w:firstLine="0"/>
        <w:jc w:val="center"/>
        <w:rPr>
          <w:rFonts w:ascii="Times New Roman"/>
          <w:sz w:val="28"/>
        </w:rPr>
      </w:pPr>
      <w:r>
        <w:rPr>
          <w:rFonts w:ascii="Times New Roman"/>
          <w:sz w:val="28"/>
        </w:rPr>
        <w:t>In</w:t>
      </w:r>
      <w:r>
        <w:rPr>
          <w:rFonts w:ascii="Times New Roman"/>
          <w:spacing w:val="-15"/>
          <w:sz w:val="28"/>
        </w:rPr>
        <w:t> </w:t>
      </w:r>
      <w:r>
        <w:rPr>
          <w:rFonts w:ascii="Times New Roman"/>
          <w:sz w:val="28"/>
        </w:rPr>
        <w:t>the</w:t>
      </w:r>
    </w:p>
    <w:p>
      <w:pPr>
        <w:pStyle w:val="Title"/>
      </w:pPr>
      <w:r>
        <w:rPr>
          <w:w w:val="90"/>
        </w:rPr>
        <w:t>United</w:t>
      </w:r>
      <w:r>
        <w:rPr>
          <w:spacing w:val="25"/>
          <w:w w:val="90"/>
        </w:rPr>
        <w:t> </w:t>
      </w:r>
      <w:r>
        <w:rPr>
          <w:w w:val="90"/>
        </w:rPr>
        <w:t>States</w:t>
      </w:r>
      <w:r>
        <w:rPr>
          <w:spacing w:val="23"/>
          <w:w w:val="90"/>
        </w:rPr>
        <w:t> </w:t>
      </w:r>
      <w:r>
        <w:rPr>
          <w:w w:val="90"/>
        </w:rPr>
        <w:t>Court</w:t>
      </w:r>
      <w:r>
        <w:rPr>
          <w:spacing w:val="23"/>
          <w:w w:val="90"/>
        </w:rPr>
        <w:t> </w:t>
      </w:r>
      <w:r>
        <w:rPr>
          <w:w w:val="90"/>
        </w:rPr>
        <w:t>of</w:t>
      </w:r>
      <w:r>
        <w:rPr>
          <w:spacing w:val="23"/>
          <w:w w:val="90"/>
        </w:rPr>
        <w:t> </w:t>
      </w:r>
      <w:r>
        <w:rPr>
          <w:w w:val="90"/>
        </w:rPr>
        <w:t>Appeals</w:t>
      </w:r>
    </w:p>
    <w:p>
      <w:pPr>
        <w:spacing w:before="93"/>
        <w:ind w:left="1600" w:right="1600" w:firstLine="0"/>
        <w:jc w:val="center"/>
        <w:rPr>
          <w:rFonts w:ascii="Times New Roman"/>
          <w:sz w:val="36"/>
        </w:rPr>
      </w:pPr>
      <w:r>
        <w:rPr>
          <w:rFonts w:ascii="Times New Roman"/>
          <w:spacing w:val="-1"/>
          <w:w w:val="95"/>
          <w:sz w:val="36"/>
        </w:rPr>
        <w:t>For</w:t>
      </w:r>
      <w:r>
        <w:rPr>
          <w:rFonts w:ascii="Times New Roman"/>
          <w:spacing w:val="-15"/>
          <w:w w:val="95"/>
          <w:sz w:val="36"/>
        </w:rPr>
        <w:t> </w:t>
      </w:r>
      <w:r>
        <w:rPr>
          <w:rFonts w:ascii="Times New Roman"/>
          <w:spacing w:val="-1"/>
          <w:w w:val="95"/>
          <w:sz w:val="36"/>
        </w:rPr>
        <w:t>the</w:t>
      </w:r>
      <w:r>
        <w:rPr>
          <w:rFonts w:ascii="Times New Roman"/>
          <w:spacing w:val="-16"/>
          <w:w w:val="95"/>
          <w:sz w:val="36"/>
        </w:rPr>
        <w:t> </w:t>
      </w:r>
      <w:r>
        <w:rPr>
          <w:rFonts w:ascii="Times New Roman"/>
          <w:spacing w:val="-1"/>
          <w:w w:val="95"/>
          <w:sz w:val="36"/>
        </w:rPr>
        <w:t>Seventh</w:t>
      </w:r>
      <w:r>
        <w:rPr>
          <w:rFonts w:ascii="Times New Roman"/>
          <w:spacing w:val="-15"/>
          <w:w w:val="95"/>
          <w:sz w:val="36"/>
        </w:rPr>
        <w:t> </w:t>
      </w:r>
      <w:r>
        <w:rPr>
          <w:rFonts w:ascii="Times New Roman"/>
          <w:spacing w:val="-1"/>
          <w:w w:val="95"/>
          <w:sz w:val="36"/>
        </w:rPr>
        <w:t>Circuit</w:t>
      </w:r>
    </w:p>
    <w:p>
      <w:pPr>
        <w:pStyle w:val="BodyText"/>
        <w:rPr>
          <w:rFonts w:ascii="Times New Roman"/>
          <w:sz w:val="22"/>
        </w:rPr>
      </w:pPr>
      <w:r>
        <w:rPr/>
        <w:pict>
          <v:shape style="position:absolute;margin-left:246pt;margin-top:13.889685pt;width:120pt;height:.1pt;mso-position-horizontal-relative:page;mso-position-vertical-relative:paragraph;z-index:-15728640;mso-wrap-distance-left:0;mso-wrap-distance-right:0" id="docshape1" coordorigin="4920,278" coordsize="2400,0" path="m4920,278l7320,278e" filled="false" stroked="true" strokeweight=".70312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1"/>
        <w:rPr>
          <w:rFonts w:ascii="Times New Roman"/>
          <w:sz w:val="6"/>
        </w:rPr>
      </w:pPr>
    </w:p>
    <w:p>
      <w:pPr>
        <w:spacing w:after="0"/>
        <w:rPr>
          <w:rFonts w:ascii="Times New Roman"/>
          <w:sz w:val="6"/>
        </w:rPr>
        <w:sectPr>
          <w:type w:val="continuous"/>
          <w:pgSz w:w="12240" w:h="15840"/>
          <w:pgMar w:top="1500" w:bottom="280" w:left="1720" w:right="1720"/>
        </w:sectPr>
      </w:pPr>
    </w:p>
    <w:p>
      <w:pPr>
        <w:pStyle w:val="BodyText"/>
        <w:spacing w:before="23"/>
        <w:ind w:left="1160"/>
      </w:pPr>
      <w:r>
        <w:rPr/>
        <w:t>No.</w:t>
      </w:r>
      <w:r>
        <w:rPr>
          <w:spacing w:val="-1"/>
        </w:rPr>
        <w:t> </w:t>
      </w:r>
      <w:r>
        <w:rPr/>
        <w:t>21-1006</w:t>
      </w:r>
    </w:p>
    <w:p>
      <w:pPr>
        <w:spacing w:before="97"/>
        <w:ind w:left="1160" w:right="0" w:firstLine="0"/>
        <w:jc w:val="left"/>
        <w:rPr>
          <w:sz w:val="24"/>
        </w:rPr>
      </w:pPr>
      <w:r>
        <w:rPr>
          <w:sz w:val="24"/>
        </w:rPr>
        <w:t>U</w:t>
      </w:r>
      <w:r>
        <w:rPr>
          <w:sz w:val="19"/>
        </w:rPr>
        <w:t>NITED</w:t>
      </w:r>
      <w:r>
        <w:rPr>
          <w:spacing w:val="-3"/>
          <w:sz w:val="19"/>
        </w:rPr>
        <w:t> </w:t>
      </w:r>
      <w:r>
        <w:rPr>
          <w:sz w:val="24"/>
        </w:rPr>
        <w:t>S</w:t>
      </w:r>
      <w:r>
        <w:rPr>
          <w:sz w:val="19"/>
        </w:rPr>
        <w:t>TATES</w:t>
      </w:r>
      <w:r>
        <w:rPr>
          <w:spacing w:val="-2"/>
          <w:sz w:val="19"/>
        </w:rPr>
        <w:t> </w:t>
      </w:r>
      <w:r>
        <w:rPr>
          <w:sz w:val="19"/>
        </w:rPr>
        <w:t>OF</w:t>
      </w:r>
      <w:r>
        <w:rPr>
          <w:spacing w:val="-3"/>
          <w:sz w:val="19"/>
        </w:rPr>
        <w:t> </w:t>
      </w:r>
      <w:r>
        <w:rPr>
          <w:sz w:val="24"/>
        </w:rPr>
        <w:t>A</w:t>
      </w:r>
      <w:r>
        <w:rPr>
          <w:sz w:val="19"/>
        </w:rPr>
        <w:t>MERICA</w:t>
      </w:r>
      <w:r>
        <w:rPr>
          <w:sz w:val="24"/>
        </w:rPr>
        <w:t>,</w:t>
      </w:r>
    </w:p>
    <w:p>
      <w:pPr>
        <w:pStyle w:val="BodyText"/>
        <w:spacing w:before="7"/>
        <w:rPr>
          <w:sz w:val="35"/>
        </w:rPr>
      </w:pPr>
    </w:p>
    <w:p>
      <w:pPr>
        <w:spacing w:before="1"/>
        <w:ind w:left="0" w:right="38" w:firstLine="0"/>
        <w:jc w:val="right"/>
        <w:rPr>
          <w:i/>
          <w:sz w:val="24"/>
        </w:rPr>
      </w:pPr>
      <w:r>
        <w:rPr>
          <w:i/>
          <w:sz w:val="24"/>
        </w:rPr>
        <w:t>v.</w:t>
      </w:r>
    </w:p>
    <w:p>
      <w:pPr>
        <w:spacing w:line="240" w:lineRule="auto" w:before="0"/>
        <w:rPr>
          <w:i/>
          <w:sz w:val="24"/>
        </w:rPr>
      </w:pPr>
      <w:r>
        <w:rPr/>
        <w:br w:type="column"/>
      </w:r>
      <w:r>
        <w:rPr>
          <w:i/>
          <w:sz w:val="24"/>
        </w:rPr>
      </w:r>
    </w:p>
    <w:p>
      <w:pPr>
        <w:pStyle w:val="BodyText"/>
        <w:spacing w:before="12"/>
        <w:rPr>
          <w:i/>
          <w:sz w:val="32"/>
        </w:rPr>
      </w:pPr>
    </w:p>
    <w:p>
      <w:pPr>
        <w:spacing w:before="0"/>
        <w:ind w:left="1160" w:right="0" w:firstLine="0"/>
        <w:jc w:val="left"/>
        <w:rPr>
          <w:sz w:val="24"/>
        </w:rPr>
      </w:pPr>
      <w:r>
        <w:rPr>
          <w:i/>
          <w:sz w:val="24"/>
        </w:rPr>
        <w:t>Plaintiff-Appellee</w:t>
      </w:r>
      <w:r>
        <w:rPr>
          <w:sz w:val="24"/>
        </w:rPr>
        <w:t>,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1500" w:bottom="280" w:left="1720" w:right="1720"/>
          <w:cols w:num="2" w:equalWidth="0">
            <w:col w:w="4529" w:space="184"/>
            <w:col w:w="4087"/>
          </w:cols>
        </w:sectPr>
      </w:pPr>
    </w:p>
    <w:p>
      <w:pPr>
        <w:pStyle w:val="BodyText"/>
        <w:rPr>
          <w:sz w:val="13"/>
        </w:rPr>
      </w:pPr>
    </w:p>
    <w:p>
      <w:pPr>
        <w:spacing w:before="24"/>
        <w:ind w:left="1160" w:right="0" w:firstLine="0"/>
        <w:jc w:val="left"/>
        <w:rPr>
          <w:sz w:val="24"/>
        </w:rPr>
      </w:pPr>
      <w:r>
        <w:rPr>
          <w:sz w:val="24"/>
        </w:rPr>
        <w:t>T</w:t>
      </w:r>
      <w:r>
        <w:rPr>
          <w:sz w:val="19"/>
        </w:rPr>
        <w:t>YSHAWN</w:t>
      </w:r>
      <w:r>
        <w:rPr>
          <w:spacing w:val="-2"/>
          <w:sz w:val="19"/>
        </w:rPr>
        <w:t> </w:t>
      </w:r>
      <w:r>
        <w:rPr>
          <w:sz w:val="24"/>
        </w:rPr>
        <w:t>S</w:t>
      </w:r>
      <w:r>
        <w:rPr>
          <w:sz w:val="19"/>
        </w:rPr>
        <w:t>WINNEY</w:t>
      </w:r>
      <w:r>
        <w:rPr>
          <w:sz w:val="24"/>
        </w:rPr>
        <w:t>,</w:t>
      </w:r>
    </w:p>
    <w:p>
      <w:pPr>
        <w:spacing w:before="0"/>
        <w:ind w:left="5525" w:right="0" w:firstLine="0"/>
        <w:jc w:val="left"/>
        <w:rPr>
          <w:sz w:val="24"/>
        </w:rPr>
      </w:pPr>
      <w:r>
        <w:rPr>
          <w:i/>
          <w:sz w:val="24"/>
        </w:rPr>
        <w:t>Defendant-Appellant</w:t>
      </w:r>
      <w:r>
        <w:rPr>
          <w:sz w:val="24"/>
        </w:rPr>
        <w:t>.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46pt;margin-top:20.18255pt;width:120pt;height:.1pt;mso-position-horizontal-relative:page;mso-position-vertical-relative:paragraph;z-index:-15728128;mso-wrap-distance-left:0;mso-wrap-distance-right:0" id="docshape2" coordorigin="4920,404" coordsize="2400,0" path="m4920,404l7320,404e" filled="false" stroked="true" strokeweight=".70312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7"/>
        <w:rPr>
          <w:sz w:val="17"/>
        </w:rPr>
      </w:pPr>
    </w:p>
    <w:p>
      <w:pPr>
        <w:spacing w:before="36"/>
        <w:ind w:left="2103" w:right="2107" w:firstLine="0"/>
        <w:jc w:val="center"/>
        <w:rPr>
          <w:sz w:val="20"/>
        </w:rPr>
      </w:pPr>
      <w:r>
        <w:rPr>
          <w:sz w:val="20"/>
        </w:rPr>
        <w:t>Appeal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United</w:t>
      </w:r>
      <w:r>
        <w:rPr>
          <w:spacing w:val="-2"/>
          <w:sz w:val="20"/>
        </w:rPr>
        <w:t> </w:t>
      </w:r>
      <w:r>
        <w:rPr>
          <w:sz w:val="20"/>
        </w:rPr>
        <w:t>States</w:t>
      </w:r>
      <w:r>
        <w:rPr>
          <w:spacing w:val="-4"/>
          <w:sz w:val="20"/>
        </w:rPr>
        <w:t> </w:t>
      </w:r>
      <w:r>
        <w:rPr>
          <w:sz w:val="20"/>
        </w:rPr>
        <w:t>District</w:t>
      </w:r>
      <w:r>
        <w:rPr>
          <w:spacing w:val="-2"/>
          <w:sz w:val="20"/>
        </w:rPr>
        <w:t> </w:t>
      </w:r>
      <w:r>
        <w:rPr>
          <w:sz w:val="20"/>
        </w:rPr>
        <w:t>Court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7"/>
          <w:sz w:val="20"/>
        </w:rPr>
        <w:t> </w:t>
      </w:r>
      <w:r>
        <w:rPr>
          <w:sz w:val="20"/>
        </w:rPr>
        <w:t>Northern</w:t>
      </w:r>
      <w:r>
        <w:rPr>
          <w:spacing w:val="-3"/>
          <w:sz w:val="20"/>
        </w:rPr>
        <w:t> </w:t>
      </w:r>
      <w:r>
        <w:rPr>
          <w:sz w:val="20"/>
        </w:rPr>
        <w:t>District</w:t>
      </w:r>
      <w:r>
        <w:rPr>
          <w:spacing w:val="-1"/>
          <w:sz w:val="20"/>
        </w:rPr>
        <w:t> </w:t>
      </w:r>
      <w:r>
        <w:rPr>
          <w:sz w:val="20"/>
        </w:rPr>
        <w:t>of Illinois,</w:t>
      </w:r>
      <w:r>
        <w:rPr>
          <w:spacing w:val="-1"/>
          <w:sz w:val="20"/>
        </w:rPr>
        <w:t> </w:t>
      </w:r>
      <w:r>
        <w:rPr>
          <w:sz w:val="20"/>
        </w:rPr>
        <w:t>Eastern</w:t>
      </w:r>
      <w:r>
        <w:rPr>
          <w:spacing w:val="-2"/>
          <w:sz w:val="20"/>
        </w:rPr>
        <w:t> </w:t>
      </w:r>
      <w:r>
        <w:rPr>
          <w:sz w:val="20"/>
        </w:rPr>
        <w:t>Division.</w:t>
      </w:r>
    </w:p>
    <w:p>
      <w:pPr>
        <w:spacing w:before="0"/>
        <w:ind w:left="1600" w:right="1599" w:firstLine="0"/>
        <w:jc w:val="center"/>
        <w:rPr>
          <w:sz w:val="20"/>
        </w:rPr>
      </w:pPr>
      <w:r>
        <w:rPr>
          <w:sz w:val="20"/>
        </w:rPr>
        <w:t>No.</w:t>
      </w:r>
      <w:r>
        <w:rPr>
          <w:spacing w:val="-2"/>
          <w:sz w:val="20"/>
        </w:rPr>
        <w:t> </w:t>
      </w:r>
      <w:r>
        <w:rPr>
          <w:sz w:val="20"/>
        </w:rPr>
        <w:t>19-cr-378</w:t>
      </w:r>
      <w:r>
        <w:rPr>
          <w:spacing w:val="-1"/>
          <w:sz w:val="20"/>
        </w:rPr>
        <w:t> </w:t>
      </w:r>
      <w:r>
        <w:rPr>
          <w:sz w:val="20"/>
        </w:rPr>
        <w:t>—</w:t>
      </w:r>
      <w:r>
        <w:rPr>
          <w:spacing w:val="-2"/>
          <w:sz w:val="20"/>
        </w:rPr>
        <w:t> </w:t>
      </w:r>
      <w:r>
        <w:rPr>
          <w:b/>
          <w:sz w:val="20"/>
        </w:rPr>
        <w:t>Edmond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E.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Chang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i/>
          <w:sz w:val="20"/>
        </w:rPr>
        <w:t>Judge</w:t>
      </w:r>
      <w:r>
        <w:rPr>
          <w:sz w:val="20"/>
        </w:rPr>
        <w:t>.</w:t>
      </w:r>
    </w:p>
    <w:p>
      <w:pPr>
        <w:pStyle w:val="BodyText"/>
        <w:spacing w:before="3"/>
        <w:rPr>
          <w:sz w:val="19"/>
        </w:rPr>
      </w:pPr>
      <w:r>
        <w:rPr/>
        <w:pict>
          <v:shape style="position:absolute;margin-left:246pt;margin-top:14.19729pt;width:120pt;height:.1pt;mso-position-horizontal-relative:page;mso-position-vertical-relative:paragraph;z-index:-15727616;mso-wrap-distance-left:0;mso-wrap-distance-right:0" id="docshape3" coordorigin="4920,284" coordsize="2400,0" path="m4920,284l7320,284e" filled="false" stroked="true" strokeweight=".70312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2"/>
        <w:rPr>
          <w:sz w:val="21"/>
        </w:rPr>
      </w:pPr>
    </w:p>
    <w:p>
      <w:pPr>
        <w:spacing w:before="24"/>
        <w:ind w:left="1600" w:right="1600" w:firstLine="0"/>
        <w:jc w:val="center"/>
        <w:rPr>
          <w:sz w:val="24"/>
        </w:rPr>
      </w:pPr>
      <w:r>
        <w:rPr>
          <w:sz w:val="24"/>
        </w:rPr>
        <w:t>A</w:t>
      </w:r>
      <w:r>
        <w:rPr>
          <w:sz w:val="19"/>
        </w:rPr>
        <w:t>RGUED</w:t>
      </w:r>
      <w:r>
        <w:rPr>
          <w:spacing w:val="-2"/>
          <w:sz w:val="19"/>
        </w:rPr>
        <w:t> </w:t>
      </w:r>
      <w:r>
        <w:rPr>
          <w:sz w:val="24"/>
        </w:rPr>
        <w:t>J</w:t>
      </w:r>
      <w:r>
        <w:rPr>
          <w:sz w:val="19"/>
        </w:rPr>
        <w:t>ANUARY</w:t>
      </w:r>
      <w:r>
        <w:rPr>
          <w:spacing w:val="-1"/>
          <w:sz w:val="19"/>
        </w:rPr>
        <w:t> </w:t>
      </w:r>
      <w:r>
        <w:rPr>
          <w:sz w:val="24"/>
        </w:rPr>
        <w:t>5,</w:t>
      </w:r>
      <w:r>
        <w:rPr>
          <w:spacing w:val="-14"/>
          <w:sz w:val="24"/>
        </w:rPr>
        <w:t> </w:t>
      </w:r>
      <w:r>
        <w:rPr>
          <w:sz w:val="24"/>
        </w:rPr>
        <w:t>2022</w:t>
      </w:r>
      <w:r>
        <w:rPr>
          <w:spacing w:val="-14"/>
          <w:sz w:val="24"/>
        </w:rPr>
        <w:t> </w:t>
      </w:r>
      <w:r>
        <w:rPr>
          <w:sz w:val="24"/>
        </w:rPr>
        <w:t>—</w:t>
      </w:r>
      <w:r>
        <w:rPr>
          <w:spacing w:val="-14"/>
          <w:sz w:val="24"/>
        </w:rPr>
        <w:t> </w:t>
      </w:r>
      <w:r>
        <w:rPr>
          <w:sz w:val="24"/>
        </w:rPr>
        <w:t>D</w:t>
      </w:r>
      <w:r>
        <w:rPr>
          <w:sz w:val="19"/>
        </w:rPr>
        <w:t>ECIDED</w:t>
      </w:r>
      <w:r>
        <w:rPr>
          <w:spacing w:val="-3"/>
          <w:sz w:val="19"/>
        </w:rPr>
        <w:t> </w:t>
      </w:r>
      <w:r>
        <w:rPr>
          <w:sz w:val="24"/>
        </w:rPr>
        <w:t>M</w:t>
      </w:r>
      <w:r>
        <w:rPr>
          <w:sz w:val="19"/>
        </w:rPr>
        <w:t>ARCH</w:t>
      </w:r>
      <w:r>
        <w:rPr>
          <w:spacing w:val="1"/>
          <w:sz w:val="19"/>
        </w:rPr>
        <w:t> </w:t>
      </w:r>
      <w:r>
        <w:rPr>
          <w:sz w:val="24"/>
        </w:rPr>
        <w:t>16,</w:t>
      </w:r>
      <w:r>
        <w:rPr>
          <w:spacing w:val="-13"/>
          <w:sz w:val="24"/>
        </w:rPr>
        <w:t> </w:t>
      </w:r>
      <w:r>
        <w:rPr>
          <w:sz w:val="24"/>
        </w:rPr>
        <w:t>2022</w:t>
      </w:r>
    </w:p>
    <w:p>
      <w:pPr>
        <w:pStyle w:val="BodyText"/>
        <w:spacing w:before="12"/>
        <w:rPr>
          <w:sz w:val="21"/>
        </w:rPr>
      </w:pPr>
      <w:r>
        <w:rPr/>
        <w:pict>
          <v:shape style="position:absolute;margin-left:246pt;margin-top:15.993213pt;width:120pt;height:.1pt;mso-position-horizontal-relative:page;mso-position-vertical-relative:paragraph;z-index:-15727104;mso-wrap-distance-left:0;mso-wrap-distance-right:0" id="docshape4" coordorigin="4920,320" coordsize="2400,0" path="m4920,320l7320,320e" filled="false" stroked="true" strokeweight=".70312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5"/>
        <w:rPr>
          <w:sz w:val="27"/>
        </w:rPr>
      </w:pPr>
    </w:p>
    <w:p>
      <w:pPr>
        <w:spacing w:line="328" w:lineRule="auto" w:before="24"/>
        <w:ind w:left="1520" w:right="1008" w:firstLine="0"/>
        <w:jc w:val="left"/>
        <w:rPr>
          <w:sz w:val="24"/>
        </w:rPr>
      </w:pPr>
      <w:r>
        <w:rPr>
          <w:sz w:val="24"/>
        </w:rPr>
        <w:t>Before K</w:t>
      </w:r>
      <w:r>
        <w:rPr>
          <w:sz w:val="19"/>
        </w:rPr>
        <w:t>ANNE</w:t>
      </w:r>
      <w:r>
        <w:rPr>
          <w:sz w:val="24"/>
        </w:rPr>
        <w:t>, W</w:t>
      </w:r>
      <w:r>
        <w:rPr>
          <w:sz w:val="19"/>
        </w:rPr>
        <w:t>OOD</w:t>
      </w:r>
      <w:r>
        <w:rPr>
          <w:sz w:val="24"/>
        </w:rPr>
        <w:t>, and B</w:t>
      </w:r>
      <w:r>
        <w:rPr>
          <w:sz w:val="19"/>
        </w:rPr>
        <w:t>RENNAN</w:t>
      </w:r>
      <w:r>
        <w:rPr>
          <w:sz w:val="24"/>
        </w:rPr>
        <w:t>, </w:t>
      </w:r>
      <w:r>
        <w:rPr>
          <w:i/>
          <w:sz w:val="24"/>
        </w:rPr>
        <w:t>Circuit Judges</w:t>
      </w:r>
      <w:r>
        <w:rPr>
          <w:sz w:val="24"/>
        </w:rPr>
        <w:t>.</w:t>
      </w:r>
      <w:r>
        <w:rPr>
          <w:spacing w:val="1"/>
          <w:sz w:val="24"/>
        </w:rPr>
        <w:t> </w:t>
      </w:r>
      <w:r>
        <w:rPr>
          <w:sz w:val="24"/>
        </w:rPr>
        <w:t>K</w:t>
      </w:r>
      <w:r>
        <w:rPr>
          <w:sz w:val="19"/>
        </w:rPr>
        <w:t>ANNE</w:t>
      </w:r>
      <w:r>
        <w:rPr>
          <w:sz w:val="24"/>
        </w:rPr>
        <w:t>,</w:t>
      </w:r>
      <w:r>
        <w:rPr>
          <w:spacing w:val="16"/>
          <w:sz w:val="24"/>
        </w:rPr>
        <w:t> </w:t>
      </w:r>
      <w:r>
        <w:rPr>
          <w:i/>
          <w:sz w:val="24"/>
        </w:rPr>
        <w:t>Circuit</w:t>
      </w:r>
      <w:r>
        <w:rPr>
          <w:i/>
          <w:spacing w:val="15"/>
          <w:sz w:val="24"/>
        </w:rPr>
        <w:t> </w:t>
      </w:r>
      <w:r>
        <w:rPr>
          <w:i/>
          <w:sz w:val="24"/>
        </w:rPr>
        <w:t>Judge</w:t>
      </w:r>
      <w:r>
        <w:rPr>
          <w:sz w:val="24"/>
        </w:rPr>
        <w:t>.</w:t>
      </w:r>
      <w:r>
        <w:rPr>
          <w:spacing w:val="13"/>
          <w:sz w:val="24"/>
        </w:rPr>
        <w:t> </w:t>
      </w:r>
      <w:r>
        <w:rPr>
          <w:sz w:val="24"/>
        </w:rPr>
        <w:t>The</w:t>
      </w:r>
      <w:r>
        <w:rPr>
          <w:spacing w:val="16"/>
          <w:sz w:val="24"/>
        </w:rPr>
        <w:t> </w:t>
      </w:r>
      <w:r>
        <w:rPr>
          <w:sz w:val="24"/>
        </w:rPr>
        <w:t>police</w:t>
      </w:r>
      <w:r>
        <w:rPr>
          <w:spacing w:val="16"/>
          <w:sz w:val="24"/>
        </w:rPr>
        <w:t> </w:t>
      </w:r>
      <w:r>
        <w:rPr>
          <w:sz w:val="24"/>
        </w:rPr>
        <w:t>received</w:t>
      </w:r>
      <w:r>
        <w:rPr>
          <w:spacing w:val="16"/>
          <w:sz w:val="24"/>
        </w:rPr>
        <w:t> </w:t>
      </w:r>
      <w:r>
        <w:rPr>
          <w:sz w:val="24"/>
        </w:rPr>
        <w:t>an</w:t>
      </w:r>
      <w:r>
        <w:rPr>
          <w:spacing w:val="18"/>
          <w:sz w:val="24"/>
        </w:rPr>
        <w:t> </w:t>
      </w:r>
      <w:r>
        <w:rPr>
          <w:sz w:val="24"/>
        </w:rPr>
        <w:t>anonymous</w:t>
      </w:r>
    </w:p>
    <w:p>
      <w:pPr>
        <w:pStyle w:val="BodyText"/>
        <w:spacing w:line="205" w:lineRule="exact"/>
        <w:ind w:left="1159"/>
        <w:jc w:val="both"/>
      </w:pPr>
      <w:r>
        <w:rPr/>
        <w:t>911</w:t>
      </w:r>
      <w:r>
        <w:rPr>
          <w:spacing w:val="7"/>
        </w:rPr>
        <w:t> </w:t>
      </w:r>
      <w:r>
        <w:rPr/>
        <w:t>call</w:t>
      </w:r>
      <w:r>
        <w:rPr>
          <w:spacing w:val="7"/>
        </w:rPr>
        <w:t> </w:t>
      </w:r>
      <w:r>
        <w:rPr/>
        <w:t>reporting</w:t>
      </w:r>
      <w:r>
        <w:rPr>
          <w:spacing w:val="8"/>
        </w:rPr>
        <w:t> </w:t>
      </w:r>
      <w:r>
        <w:rPr/>
        <w:t>that</w:t>
      </w:r>
      <w:r>
        <w:rPr>
          <w:spacing w:val="9"/>
        </w:rPr>
        <w:t> </w:t>
      </w:r>
      <w:r>
        <w:rPr/>
        <w:t>a</w:t>
      </w:r>
      <w:r>
        <w:rPr>
          <w:spacing w:val="7"/>
        </w:rPr>
        <w:t> </w:t>
      </w:r>
      <w:r>
        <w:rPr/>
        <w:t>man</w:t>
      </w:r>
      <w:r>
        <w:rPr>
          <w:spacing w:val="7"/>
        </w:rPr>
        <w:t> </w:t>
      </w:r>
      <w:r>
        <w:rPr/>
        <w:t>wearing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/>
        <w:t>black</w:t>
      </w:r>
      <w:r>
        <w:rPr>
          <w:spacing w:val="10"/>
        </w:rPr>
        <w:t> </w:t>
      </w:r>
      <w:r>
        <w:rPr/>
        <w:t>skullcap</w:t>
      </w:r>
      <w:r>
        <w:rPr>
          <w:spacing w:val="9"/>
        </w:rPr>
        <w:t> </w:t>
      </w:r>
      <w:r>
        <w:rPr/>
        <w:t>and</w:t>
      </w:r>
      <w:r>
        <w:rPr>
          <w:spacing w:val="10"/>
        </w:rPr>
        <w:t> </w:t>
      </w:r>
      <w:r>
        <w:rPr/>
        <w:t>a</w:t>
      </w:r>
    </w:p>
    <w:p>
      <w:pPr>
        <w:pStyle w:val="BodyText"/>
        <w:ind w:left="1159" w:right="1156"/>
        <w:jc w:val="both"/>
      </w:pPr>
      <w:r>
        <w:rPr/>
        <w:t>black coat with fur had just pulled a large gun out of his</w:t>
      </w:r>
      <w:r>
        <w:rPr>
          <w:spacing w:val="1"/>
        </w:rPr>
        <w:t> </w:t>
      </w:r>
      <w:r>
        <w:rPr/>
        <w:t>pocket and walked into a liquor store. After arriving at the</w:t>
      </w:r>
      <w:r>
        <w:rPr>
          <w:spacing w:val="1"/>
        </w:rPr>
        <w:t> </w:t>
      </w:r>
      <w:r>
        <w:rPr/>
        <w:t>liquor store, oﬃcers observed Defendant Tyshawn Swinney</w:t>
      </w:r>
      <w:r>
        <w:rPr>
          <w:spacing w:val="1"/>
        </w:rPr>
        <w:t> </w:t>
      </w:r>
      <w:r>
        <w:rPr/>
        <w:t>wearing the clothing described in the call and patted him</w:t>
      </w:r>
      <w:r>
        <w:rPr>
          <w:spacing w:val="1"/>
        </w:rPr>
        <w:t> </w:t>
      </w:r>
      <w:r>
        <w:rPr/>
        <w:t>down, ﬁnding a loaded gun in his coat pocket. Swinney later</w:t>
      </w:r>
      <w:r>
        <w:rPr>
          <w:spacing w:val="-57"/>
        </w:rPr>
        <w:t> </w:t>
      </w:r>
      <w:r>
        <w:rPr>
          <w:spacing w:val="-1"/>
        </w:rPr>
        <w:t>conditionally</w:t>
      </w:r>
      <w:r>
        <w:rPr>
          <w:spacing w:val="-13"/>
        </w:rPr>
        <w:t> </w:t>
      </w:r>
      <w:r>
        <w:rPr/>
        <w:t>pled</w:t>
      </w:r>
      <w:r>
        <w:rPr>
          <w:spacing w:val="-14"/>
        </w:rPr>
        <w:t> </w:t>
      </w:r>
      <w:r>
        <w:rPr/>
        <w:t>guilty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possessing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ﬁrearm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a</w:t>
      </w:r>
      <w:r>
        <w:rPr>
          <w:spacing w:val="-11"/>
        </w:rPr>
        <w:t> </w:t>
      </w:r>
      <w:r>
        <w:rPr/>
        <w:t>felon</w:t>
      </w:r>
      <w:r>
        <w:rPr>
          <w:spacing w:val="-13"/>
        </w:rPr>
        <w:t> </w:t>
      </w:r>
      <w:r>
        <w:rPr/>
        <w:t>but</w:t>
      </w:r>
    </w:p>
    <w:p>
      <w:pPr>
        <w:spacing w:after="0"/>
        <w:jc w:val="both"/>
        <w:sectPr>
          <w:type w:val="continuous"/>
          <w:pgSz w:w="12240" w:h="15840"/>
          <w:pgMar w:top="1500" w:bottom="280" w:left="1720" w:right="1720"/>
        </w:sectPr>
      </w:pPr>
    </w:p>
    <w:p>
      <w:pPr>
        <w:pStyle w:val="BodyText"/>
        <w:spacing w:before="10"/>
        <w:rPr>
          <w:sz w:val="23"/>
        </w:rPr>
      </w:pPr>
    </w:p>
    <w:p>
      <w:pPr>
        <w:pStyle w:val="BodyText"/>
        <w:spacing w:before="24"/>
        <w:ind w:left="1160" w:right="1155"/>
        <w:jc w:val="both"/>
      </w:pPr>
      <w:r>
        <w:rPr/>
        <w:t>preserved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appeal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argument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district</w:t>
      </w:r>
      <w:r>
        <w:rPr>
          <w:spacing w:val="1"/>
        </w:rPr>
        <w:t> </w:t>
      </w:r>
      <w:r>
        <w:rPr/>
        <w:t>court</w:t>
      </w:r>
      <w:r>
        <w:rPr>
          <w:spacing w:val="-57"/>
        </w:rPr>
        <w:t> </w:t>
      </w:r>
      <w:r>
        <w:rPr/>
        <w:t>should have suppressed the gun because the police did not</w:t>
      </w:r>
      <w:r>
        <w:rPr>
          <w:spacing w:val="1"/>
        </w:rPr>
        <w:t> </w:t>
      </w:r>
      <w:r>
        <w:rPr/>
        <w:t>have reasonable suspicion. We agree with the district court</w:t>
      </w:r>
      <w:r>
        <w:rPr>
          <w:spacing w:val="1"/>
        </w:rPr>
        <w:t> </w:t>
      </w:r>
      <w:r>
        <w:rPr/>
        <w:t>that there was reasonable suspicion to detain Swinney be-</w:t>
      </w:r>
      <w:r>
        <w:rPr>
          <w:spacing w:val="1"/>
        </w:rPr>
        <w:t> </w:t>
      </w:r>
      <w:r>
        <w:rPr/>
        <w:t>cause the anonymous call reliably reported criminal activity.</w:t>
      </w:r>
      <w:r>
        <w:rPr>
          <w:spacing w:val="1"/>
        </w:rPr>
        <w:t> </w:t>
      </w:r>
      <w:r>
        <w:rPr/>
        <w:t>We</w:t>
      </w:r>
      <w:r>
        <w:rPr>
          <w:spacing w:val="-1"/>
        </w:rPr>
        <w:t> </w:t>
      </w:r>
      <w:r>
        <w:rPr/>
        <w:t>therefore aﬃrm.</w:t>
      </w:r>
    </w:p>
    <w:p>
      <w:pPr>
        <w:pStyle w:val="ListParagraph"/>
        <w:numPr>
          <w:ilvl w:val="0"/>
          <w:numId w:val="1"/>
        </w:numPr>
        <w:tabs>
          <w:tab w:pos="3748" w:val="left" w:leader="none"/>
        </w:tabs>
        <w:spacing w:line="240" w:lineRule="auto" w:before="119" w:after="0"/>
        <w:ind w:left="3747" w:right="0" w:hanging="203"/>
        <w:jc w:val="left"/>
        <w:rPr>
          <w:b/>
          <w:sz w:val="19"/>
        </w:rPr>
      </w:pPr>
      <w:r>
        <w:rPr>
          <w:b/>
          <w:sz w:val="24"/>
        </w:rPr>
        <w:t>B</w:t>
      </w:r>
      <w:r>
        <w:rPr>
          <w:b/>
          <w:sz w:val="19"/>
        </w:rPr>
        <w:t>ACKGROUND</w:t>
      </w:r>
    </w:p>
    <w:p>
      <w:pPr>
        <w:pStyle w:val="BodyText"/>
        <w:spacing w:before="120"/>
        <w:ind w:left="1159" w:right="1153" w:firstLine="360"/>
        <w:jc w:val="both"/>
      </w:pPr>
      <w:r>
        <w:rPr/>
        <w:t>Around 9:30 a.m. on November 19, 2018, an anonymous</w:t>
      </w:r>
      <w:r>
        <w:rPr>
          <w:spacing w:val="1"/>
        </w:rPr>
        <w:t> </w:t>
      </w:r>
      <w:r>
        <w:rPr/>
        <w:t>woman called 911 to report a man carrying a ﬁrearm. From</w:t>
      </w:r>
      <w:r>
        <w:rPr>
          <w:spacing w:val="1"/>
        </w:rPr>
        <w:t> </w:t>
      </w:r>
      <w:r>
        <w:rPr>
          <w:spacing w:val="-1"/>
        </w:rPr>
        <w:t>her</w:t>
      </w:r>
      <w:r>
        <w:rPr>
          <w:spacing w:val="-14"/>
        </w:rPr>
        <w:t> </w:t>
      </w:r>
      <w:r>
        <w:rPr>
          <w:spacing w:val="-1"/>
        </w:rPr>
        <w:t>location</w:t>
      </w:r>
      <w:r>
        <w:rPr>
          <w:spacing w:val="-15"/>
        </w:rPr>
        <w:t> </w:t>
      </w:r>
      <w:r>
        <w:rPr>
          <w:spacing w:val="-1"/>
        </w:rPr>
        <w:t>at</w:t>
      </w:r>
      <w:r>
        <w:rPr>
          <w:spacing w:val="-16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/>
        <w:t>Bank</w:t>
      </w:r>
      <w:r>
        <w:rPr>
          <w:spacing w:val="-14"/>
        </w:rPr>
        <w:t> </w:t>
      </w:r>
      <w:r>
        <w:rPr/>
        <w:t>of</w:t>
      </w:r>
      <w:r>
        <w:rPr>
          <w:spacing w:val="-22"/>
        </w:rPr>
        <w:t> </w:t>
      </w:r>
      <w:r>
        <w:rPr/>
        <w:t>America</w:t>
      </w:r>
      <w:r>
        <w:rPr>
          <w:spacing w:val="-15"/>
        </w:rPr>
        <w:t> </w:t>
      </w:r>
      <w:r>
        <w:rPr/>
        <w:t>at</w:t>
      </w:r>
      <w:r>
        <w:rPr>
          <w:spacing w:val="-14"/>
        </w:rPr>
        <w:t> </w:t>
      </w:r>
      <w:r>
        <w:rPr/>
        <w:t>79th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Halsted</w:t>
      </w:r>
      <w:r>
        <w:rPr>
          <w:spacing w:val="-15"/>
        </w:rPr>
        <w:t> </w:t>
      </w:r>
      <w:r>
        <w:rPr/>
        <w:t>Streets</w:t>
      </w:r>
      <w:r>
        <w:rPr>
          <w:spacing w:val="-57"/>
        </w:rPr>
        <w:t> </w:t>
      </w:r>
      <w:r>
        <w:rPr/>
        <w:t>in</w:t>
      </w:r>
      <w:r>
        <w:rPr>
          <w:spacing w:val="-5"/>
        </w:rPr>
        <w:t> </w:t>
      </w:r>
      <w:r>
        <w:rPr/>
        <w:t>Chicago,</w:t>
      </w:r>
      <w:r>
        <w:rPr>
          <w:spacing w:val="-4"/>
        </w:rPr>
        <w:t> </w:t>
      </w:r>
      <w:r>
        <w:rPr/>
        <w:t>she</w:t>
      </w:r>
      <w:r>
        <w:rPr>
          <w:spacing w:val="-5"/>
        </w:rPr>
        <w:t> </w:t>
      </w:r>
      <w:r>
        <w:rPr/>
        <w:t>told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operator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she</w:t>
      </w:r>
      <w:r>
        <w:rPr>
          <w:spacing w:val="-5"/>
        </w:rPr>
        <w:t> </w:t>
      </w:r>
      <w:r>
        <w:rPr/>
        <w:t>had</w:t>
      </w:r>
      <w:r>
        <w:rPr>
          <w:spacing w:val="-4"/>
        </w:rPr>
        <w:t> </w:t>
      </w:r>
      <w:r>
        <w:rPr/>
        <w:t>just</w:t>
      </w:r>
      <w:r>
        <w:rPr>
          <w:spacing w:val="-4"/>
        </w:rPr>
        <w:t> </w:t>
      </w:r>
      <w:r>
        <w:rPr/>
        <w:t>seen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man</w:t>
      </w:r>
      <w:r>
        <w:rPr>
          <w:spacing w:val="-57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street</w:t>
      </w:r>
      <w:r>
        <w:rPr>
          <w:spacing w:val="-8"/>
        </w:rPr>
        <w:t> </w:t>
      </w:r>
      <w:r>
        <w:rPr/>
        <w:t>take</w:t>
      </w:r>
      <w:r>
        <w:rPr>
          <w:spacing w:val="-7"/>
        </w:rPr>
        <w:t> </w:t>
      </w:r>
      <w:r>
        <w:rPr/>
        <w:t>out</w:t>
      </w:r>
      <w:r>
        <w:rPr>
          <w:spacing w:val="-8"/>
        </w:rPr>
        <w:t> </w:t>
      </w:r>
      <w:r>
        <w:rPr/>
        <w:t>a</w:t>
      </w:r>
      <w:r>
        <w:rPr>
          <w:spacing w:val="-10"/>
        </w:rPr>
        <w:t> </w:t>
      </w:r>
      <w:r>
        <w:rPr/>
        <w:t>gun:</w:t>
      </w:r>
      <w:r>
        <w:rPr>
          <w:spacing w:val="-6"/>
        </w:rPr>
        <w:t> </w:t>
      </w:r>
      <w:r>
        <w:rPr/>
        <w:t>“He</w:t>
      </w:r>
      <w:r>
        <w:rPr>
          <w:spacing w:val="-7"/>
        </w:rPr>
        <w:t> </w:t>
      </w:r>
      <w:r>
        <w:rPr/>
        <w:t>got</w:t>
      </w:r>
      <w:r>
        <w:rPr>
          <w:spacing w:val="-5"/>
        </w:rPr>
        <w:t> </w:t>
      </w:r>
      <w:r>
        <w:rPr/>
        <w:t>a</w:t>
      </w:r>
      <w:r>
        <w:rPr>
          <w:spacing w:val="-10"/>
        </w:rPr>
        <w:t> </w:t>
      </w:r>
      <w:r>
        <w:rPr/>
        <w:t>big</w:t>
      </w:r>
      <w:r>
        <w:rPr>
          <w:spacing w:val="-5"/>
        </w:rPr>
        <w:t> </w:t>
      </w:r>
      <w:r>
        <w:rPr/>
        <w:t>huge</w:t>
      </w:r>
      <w:r>
        <w:rPr>
          <w:spacing w:val="-7"/>
        </w:rPr>
        <w:t> </w:t>
      </w:r>
      <w:r>
        <w:rPr/>
        <w:t>gun,</w:t>
      </w:r>
      <w:r>
        <w:rPr>
          <w:spacing w:val="-7"/>
        </w:rPr>
        <w:t> </w:t>
      </w:r>
      <w:r>
        <w:rPr/>
        <w:t>it’s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his</w:t>
      </w:r>
      <w:r>
        <w:rPr>
          <w:spacing w:val="-57"/>
        </w:rPr>
        <w:t> </w:t>
      </w:r>
      <w:r>
        <w:rPr/>
        <w:t>right pocket. He just pulled it out, a silver gun. It’s a 45.” She</w:t>
      </w:r>
      <w:r>
        <w:rPr>
          <w:spacing w:val="-57"/>
        </w:rPr>
        <w:t> </w:t>
      </w:r>
      <w:r>
        <w:rPr/>
        <w:t>said that the man “scared the shit out of” her when she saw</w:t>
      </w:r>
      <w:r>
        <w:rPr>
          <w:spacing w:val="1"/>
        </w:rPr>
        <w:t> </w:t>
      </w:r>
      <w:r>
        <w:rPr/>
        <w:t>him pull the gun out of his pocket. The caller described the</w:t>
      </w:r>
      <w:r>
        <w:rPr>
          <w:spacing w:val="1"/>
        </w:rPr>
        <w:t> </w:t>
      </w:r>
      <w:r>
        <w:rPr/>
        <w:t>man</w:t>
      </w:r>
      <w:r>
        <w:rPr>
          <w:spacing w:val="-14"/>
        </w:rPr>
        <w:t> </w:t>
      </w:r>
      <w:r>
        <w:rPr/>
        <w:t>as</w:t>
      </w:r>
      <w:r>
        <w:rPr>
          <w:spacing w:val="-13"/>
        </w:rPr>
        <w:t> </w:t>
      </w:r>
      <w:r>
        <w:rPr/>
        <w:t>wearing</w:t>
      </w:r>
      <w:r>
        <w:rPr>
          <w:spacing w:val="-12"/>
        </w:rPr>
        <w:t> </w:t>
      </w:r>
      <w:r>
        <w:rPr/>
        <w:t>blue</w:t>
      </w:r>
      <w:r>
        <w:rPr>
          <w:spacing w:val="-13"/>
        </w:rPr>
        <w:t> </w:t>
      </w:r>
      <w:r>
        <w:rPr/>
        <w:t>jeans,</w:t>
      </w:r>
      <w:r>
        <w:rPr>
          <w:spacing w:val="-12"/>
        </w:rPr>
        <w:t> </w:t>
      </w:r>
      <w:r>
        <w:rPr/>
        <w:t>white</w:t>
      </w:r>
      <w:r>
        <w:rPr>
          <w:spacing w:val="-13"/>
        </w:rPr>
        <w:t> </w:t>
      </w:r>
      <w:r>
        <w:rPr/>
        <w:t>gym</w:t>
      </w:r>
      <w:r>
        <w:rPr>
          <w:spacing w:val="-13"/>
        </w:rPr>
        <w:t> </w:t>
      </w:r>
      <w:r>
        <w:rPr/>
        <w:t>shoes,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black</w:t>
      </w:r>
      <w:r>
        <w:rPr>
          <w:spacing w:val="-12"/>
        </w:rPr>
        <w:t> </w:t>
      </w:r>
      <w:r>
        <w:rPr/>
        <w:t>skullcap,</w:t>
      </w:r>
      <w:r>
        <w:rPr>
          <w:spacing w:val="-58"/>
        </w:rPr>
        <w:t> </w:t>
      </w:r>
      <w:r>
        <w:rPr>
          <w:spacing w:val="-1"/>
        </w:rPr>
        <w:t>and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black</w:t>
      </w:r>
      <w:r>
        <w:rPr>
          <w:spacing w:val="-11"/>
        </w:rPr>
        <w:t> </w:t>
      </w:r>
      <w:r>
        <w:rPr/>
        <w:t>coat</w:t>
      </w:r>
      <w:r>
        <w:rPr>
          <w:spacing w:val="-11"/>
        </w:rPr>
        <w:t> </w:t>
      </w:r>
      <w:r>
        <w:rPr/>
        <w:t>with</w:t>
      </w:r>
      <w:r>
        <w:rPr>
          <w:spacing w:val="-13"/>
        </w:rPr>
        <w:t> </w:t>
      </w:r>
      <w:r>
        <w:rPr/>
        <w:t>fur</w:t>
      </w:r>
      <w:r>
        <w:rPr>
          <w:spacing w:val="-11"/>
        </w:rPr>
        <w:t> </w:t>
      </w:r>
      <w:r>
        <w:rPr/>
        <w:t>around</w:t>
      </w:r>
      <w:r>
        <w:rPr>
          <w:spacing w:val="-15"/>
        </w:rPr>
        <w:t> </w:t>
      </w:r>
      <w:r>
        <w:rPr/>
        <w:t>the</w:t>
      </w:r>
      <w:r>
        <w:rPr>
          <w:spacing w:val="-12"/>
        </w:rPr>
        <w:t> </w:t>
      </w:r>
      <w:r>
        <w:rPr/>
        <w:t>collar.</w:t>
      </w:r>
      <w:r>
        <w:rPr>
          <w:spacing w:val="-12"/>
        </w:rPr>
        <w:t> </w:t>
      </w:r>
      <w:r>
        <w:rPr/>
        <w:t>She</w:t>
      </w:r>
      <w:r>
        <w:rPr>
          <w:spacing w:val="-12"/>
        </w:rPr>
        <w:t> </w:t>
      </w:r>
      <w:r>
        <w:rPr/>
        <w:t>explained</w:t>
      </w:r>
      <w:r>
        <w:rPr>
          <w:spacing w:val="-12"/>
        </w:rPr>
        <w:t> </w:t>
      </w:r>
      <w:r>
        <w:rPr/>
        <w:t>that</w:t>
      </w:r>
      <w:r>
        <w:rPr>
          <w:spacing w:val="-58"/>
        </w:rPr>
        <w:t> </w:t>
      </w:r>
      <w:r>
        <w:rPr/>
        <w:t>she was “watching him” and narrated his route as he came</w:t>
      </w:r>
      <w:r>
        <w:rPr>
          <w:spacing w:val="1"/>
        </w:rPr>
        <w:t> </w:t>
      </w:r>
      <w:r>
        <w:rPr/>
        <w:t>“up the corner where JJ’s Fish is” and walked “across the</w:t>
      </w:r>
      <w:r>
        <w:rPr>
          <w:spacing w:val="1"/>
        </w:rPr>
        <w:t> </w:t>
      </w:r>
      <w:r>
        <w:rPr/>
        <w:t>street towards the liquor store.” The caller reiterated that the</w:t>
      </w:r>
      <w:r>
        <w:rPr>
          <w:spacing w:val="-57"/>
        </w:rPr>
        <w:t> </w:t>
      </w:r>
      <w:r>
        <w:rPr/>
        <w:t>man</w:t>
      </w:r>
      <w:r>
        <w:rPr>
          <w:spacing w:val="-12"/>
        </w:rPr>
        <w:t> </w:t>
      </w:r>
      <w:r>
        <w:rPr/>
        <w:t>was</w:t>
      </w:r>
      <w:r>
        <w:rPr>
          <w:spacing w:val="-12"/>
        </w:rPr>
        <w:t> </w:t>
      </w:r>
      <w:r>
        <w:rPr/>
        <w:t>“walking</w:t>
      </w:r>
      <w:r>
        <w:rPr>
          <w:spacing w:val="-11"/>
        </w:rPr>
        <w:t> </w:t>
      </w:r>
      <w:r>
        <w:rPr/>
        <w:t>over</w:t>
      </w:r>
      <w:r>
        <w:rPr>
          <w:spacing w:val="-10"/>
        </w:rPr>
        <w:t> </w:t>
      </w:r>
      <w:r>
        <w:rPr/>
        <w:t>towards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liquor</w:t>
      </w:r>
      <w:r>
        <w:rPr>
          <w:spacing w:val="-10"/>
        </w:rPr>
        <w:t> </w:t>
      </w:r>
      <w:r>
        <w:rPr/>
        <w:t>store”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had</w:t>
      </w:r>
      <w:r>
        <w:rPr>
          <w:spacing w:val="-11"/>
        </w:rPr>
        <w:t> </w:t>
      </w:r>
      <w:r>
        <w:rPr/>
        <w:t>his</w:t>
      </w:r>
      <w:r>
        <w:rPr>
          <w:spacing w:val="-58"/>
        </w:rPr>
        <w:t> </w:t>
      </w:r>
      <w:r>
        <w:rPr/>
        <w:t>hand</w:t>
      </w:r>
      <w:r>
        <w:rPr>
          <w:spacing w:val="-2"/>
        </w:rPr>
        <w:t> </w:t>
      </w:r>
      <w:r>
        <w:rPr/>
        <w:t>“in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right</w:t>
      </w:r>
      <w:r>
        <w:rPr>
          <w:spacing w:val="-1"/>
        </w:rPr>
        <w:t> </w:t>
      </w:r>
      <w:r>
        <w:rPr/>
        <w:t>pocket</w:t>
      </w:r>
      <w:r>
        <w:rPr>
          <w:spacing w:val="-1"/>
        </w:rPr>
        <w:t> </w:t>
      </w:r>
      <w:r>
        <w:rPr/>
        <w:t>to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coat with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gun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it.”</w:t>
      </w:r>
    </w:p>
    <w:p>
      <w:pPr>
        <w:pStyle w:val="BodyText"/>
        <w:spacing w:before="121"/>
        <w:ind w:left="1159" w:right="1155" w:firstLine="360"/>
        <w:jc w:val="both"/>
      </w:pPr>
      <w:r>
        <w:rPr/>
        <w:t>As the 911 operator asked a few follow-up questions, the</w:t>
      </w:r>
      <w:r>
        <w:rPr>
          <w:spacing w:val="1"/>
        </w:rPr>
        <w:t> </w:t>
      </w:r>
      <w:r>
        <w:rPr/>
        <w:t>caller</w:t>
      </w:r>
      <w:r>
        <w:rPr>
          <w:spacing w:val="-13"/>
        </w:rPr>
        <w:t> </w:t>
      </w:r>
      <w:r>
        <w:rPr/>
        <w:t>became</w:t>
      </w:r>
      <w:r>
        <w:rPr>
          <w:spacing w:val="-12"/>
        </w:rPr>
        <w:t> </w:t>
      </w:r>
      <w:r>
        <w:rPr/>
        <w:t>more</w:t>
      </w:r>
      <w:r>
        <w:rPr>
          <w:spacing w:val="-13"/>
        </w:rPr>
        <w:t> </w:t>
      </w:r>
      <w:r>
        <w:rPr/>
        <w:t>animated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exclaimed</w:t>
      </w:r>
      <w:r>
        <w:rPr>
          <w:spacing w:val="-15"/>
        </w:rPr>
        <w:t> </w:t>
      </w:r>
      <w:r>
        <w:rPr/>
        <w:t>that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man</w:t>
      </w:r>
      <w:r>
        <w:rPr>
          <w:spacing w:val="-15"/>
        </w:rPr>
        <w:t> </w:t>
      </w:r>
      <w:r>
        <w:rPr/>
        <w:t>had</w:t>
      </w:r>
      <w:r>
        <w:rPr>
          <w:spacing w:val="-57"/>
        </w:rPr>
        <w:t> </w:t>
      </w:r>
      <w:r>
        <w:rPr/>
        <w:t>“just walked into the liquor store. He walked into Aida. A-I-</w:t>
      </w:r>
      <w:r>
        <w:rPr>
          <w:spacing w:val="1"/>
        </w:rPr>
        <w:t> </w:t>
      </w:r>
      <w:r>
        <w:rPr/>
        <w:t>D-A</w:t>
      </w:r>
      <w:r>
        <w:rPr>
          <w:spacing w:val="-3"/>
        </w:rPr>
        <w:t> </w:t>
      </w:r>
      <w:r>
        <w:rPr/>
        <w:t>Liquors.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just</w:t>
      </w:r>
      <w:r>
        <w:rPr>
          <w:spacing w:val="-3"/>
        </w:rPr>
        <w:t> </w:t>
      </w:r>
      <w:r>
        <w:rPr/>
        <w:t>walked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there.”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total,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call</w:t>
      </w:r>
      <w:r>
        <w:rPr>
          <w:spacing w:val="-3"/>
        </w:rPr>
        <w:t> </w:t>
      </w:r>
      <w:r>
        <w:rPr/>
        <w:t>lasted</w:t>
      </w:r>
      <w:r>
        <w:rPr>
          <w:spacing w:val="-58"/>
        </w:rPr>
        <w:t> </w:t>
      </w:r>
      <w:r>
        <w:rPr/>
        <w:t>around a minute and a half. The call was recorded, and the</w:t>
      </w:r>
      <w:r>
        <w:rPr>
          <w:spacing w:val="1"/>
        </w:rPr>
        <w:t> </w:t>
      </w:r>
      <w:r>
        <w:rPr/>
        <w:t>caller’s</w:t>
      </w:r>
      <w:r>
        <w:rPr>
          <w:spacing w:val="-3"/>
        </w:rPr>
        <w:t> </w:t>
      </w:r>
      <w:r>
        <w:rPr/>
        <w:t>cell</w:t>
      </w:r>
      <w:r>
        <w:rPr>
          <w:spacing w:val="-3"/>
        </w:rPr>
        <w:t> </w:t>
      </w:r>
      <w:r>
        <w:rPr/>
        <w:t>phone</w:t>
      </w:r>
      <w:r>
        <w:rPr>
          <w:spacing w:val="-2"/>
        </w:rPr>
        <w:t> </w:t>
      </w:r>
      <w:r>
        <w:rPr/>
        <w:t>number</w:t>
      </w:r>
      <w:r>
        <w:rPr>
          <w:spacing w:val="-1"/>
        </w:rPr>
        <w:t> </w:t>
      </w:r>
      <w:r>
        <w:rPr/>
        <w:t>was</w:t>
      </w:r>
      <w:r>
        <w:rPr>
          <w:spacing w:val="-3"/>
        </w:rPr>
        <w:t> </w:t>
      </w:r>
      <w:r>
        <w:rPr/>
        <w:t>captured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911</w:t>
      </w:r>
      <w:r>
        <w:rPr>
          <w:spacing w:val="-2"/>
        </w:rPr>
        <w:t> </w:t>
      </w:r>
      <w:r>
        <w:rPr/>
        <w:t>system.</w:t>
      </w:r>
    </w:p>
    <w:p>
      <w:pPr>
        <w:pStyle w:val="BodyText"/>
        <w:spacing w:before="119"/>
        <w:ind w:left="1159" w:right="1157" w:firstLine="360"/>
        <w:jc w:val="both"/>
      </w:pPr>
      <w:r>
        <w:rPr/>
        <w:t>After the 911 call was placed, the following message was</w:t>
      </w:r>
      <w:r>
        <w:rPr>
          <w:spacing w:val="1"/>
        </w:rPr>
        <w:t> </w:t>
      </w:r>
      <w:r>
        <w:rPr/>
        <w:t>relayed</w:t>
      </w:r>
      <w:r>
        <w:rPr>
          <w:spacing w:val="-2"/>
        </w:rPr>
        <w:t> </w:t>
      </w:r>
      <w:r>
        <w:rPr/>
        <w:t>over the</w:t>
      </w:r>
      <w:r>
        <w:rPr>
          <w:spacing w:val="-1"/>
        </w:rPr>
        <w:t> </w:t>
      </w:r>
      <w:r>
        <w:rPr/>
        <w:t>police</w:t>
      </w:r>
      <w:r>
        <w:rPr>
          <w:spacing w:val="-3"/>
        </w:rPr>
        <w:t> </w:t>
      </w:r>
      <w:r>
        <w:rPr/>
        <w:t>radio</w:t>
      </w:r>
      <w:r>
        <w:rPr>
          <w:spacing w:val="-1"/>
        </w:rPr>
        <w:t> </w:t>
      </w:r>
      <w:r>
        <w:rPr/>
        <w:t>dispatch</w:t>
      </w:r>
      <w:r>
        <w:rPr>
          <w:spacing w:val="-2"/>
        </w:rPr>
        <w:t> </w:t>
      </w:r>
      <w:r>
        <w:rPr/>
        <w:t>system:</w:t>
      </w:r>
    </w:p>
    <w:p>
      <w:pPr>
        <w:spacing w:after="0"/>
        <w:jc w:val="both"/>
        <w:sectPr>
          <w:headerReference w:type="even" r:id="rId5"/>
          <w:headerReference w:type="default" r:id="rId6"/>
          <w:pgSz w:w="12240" w:h="15840"/>
          <w:pgMar w:header="2076" w:footer="0" w:top="2300" w:bottom="280" w:left="1720" w:right="1720"/>
          <w:pgNumType w:start="2"/>
        </w:sectPr>
      </w:pPr>
    </w:p>
    <w:p>
      <w:pPr>
        <w:pStyle w:val="BodyText"/>
        <w:spacing w:before="5"/>
        <w:rPr>
          <w:sz w:val="23"/>
        </w:rPr>
      </w:pPr>
    </w:p>
    <w:p>
      <w:pPr>
        <w:spacing w:before="31"/>
        <w:ind w:left="1879" w:right="1875" w:firstLine="0"/>
        <w:jc w:val="both"/>
        <w:rPr>
          <w:sz w:val="22"/>
        </w:rPr>
      </w:pPr>
      <w:r>
        <w:rPr>
          <w:sz w:val="22"/>
        </w:rPr>
        <w:t>7900</w:t>
      </w:r>
      <w:r>
        <w:rPr>
          <w:spacing w:val="-4"/>
          <w:sz w:val="22"/>
        </w:rPr>
        <w:t> </w:t>
      </w:r>
      <w:r>
        <w:rPr>
          <w:sz w:val="22"/>
        </w:rPr>
        <w:t>South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Halsted,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male</w:t>
      </w:r>
      <w:r>
        <w:rPr>
          <w:spacing w:val="-4"/>
          <w:sz w:val="22"/>
        </w:rPr>
        <w:t> </w:t>
      </w:r>
      <w:r>
        <w:rPr>
          <w:sz w:val="22"/>
        </w:rPr>
        <w:t>black,</w:t>
      </w:r>
      <w:r>
        <w:rPr>
          <w:spacing w:val="-4"/>
          <w:sz w:val="22"/>
        </w:rPr>
        <w:t> </w:t>
      </w:r>
      <w:r>
        <w:rPr>
          <w:sz w:val="22"/>
        </w:rPr>
        <w:t>black</w:t>
      </w:r>
      <w:r>
        <w:rPr>
          <w:spacing w:val="-4"/>
          <w:sz w:val="22"/>
        </w:rPr>
        <w:t> </w:t>
      </w:r>
      <w:r>
        <w:rPr>
          <w:sz w:val="22"/>
        </w:rPr>
        <w:t>skullcap,</w:t>
      </w:r>
      <w:r>
        <w:rPr>
          <w:spacing w:val="-53"/>
          <w:sz w:val="22"/>
        </w:rPr>
        <w:t> </w:t>
      </w:r>
      <w:r>
        <w:rPr>
          <w:sz w:val="22"/>
        </w:rPr>
        <w:t>black coat with fur just pulled a large gun out from</w:t>
      </w:r>
      <w:r>
        <w:rPr>
          <w:spacing w:val="1"/>
          <w:sz w:val="22"/>
        </w:rPr>
        <w:t> </w:t>
      </w:r>
      <w:r>
        <w:rPr>
          <w:sz w:val="22"/>
        </w:rPr>
        <w:t>his pocket. They said that he just walked into the</w:t>
      </w:r>
      <w:r>
        <w:rPr>
          <w:spacing w:val="1"/>
          <w:sz w:val="22"/>
        </w:rPr>
        <w:t> </w:t>
      </w:r>
      <w:r>
        <w:rPr>
          <w:sz w:val="22"/>
        </w:rPr>
        <w:t>AIDA liquor store, 7900 South on Halsted. The per-</w:t>
      </w:r>
      <w:r>
        <w:rPr>
          <w:spacing w:val="1"/>
          <w:sz w:val="22"/>
        </w:rPr>
        <w:t> </w:t>
      </w:r>
      <w:r>
        <w:rPr>
          <w:sz w:val="22"/>
        </w:rPr>
        <w:t>son with a gun … . No number on the callback, no</w:t>
      </w:r>
      <w:r>
        <w:rPr>
          <w:spacing w:val="1"/>
          <w:sz w:val="22"/>
        </w:rPr>
        <w:t> </w:t>
      </w:r>
      <w:r>
        <w:rPr>
          <w:sz w:val="22"/>
        </w:rPr>
        <w:t>number on the callback. Described as a male black,</w:t>
      </w:r>
      <w:r>
        <w:rPr>
          <w:spacing w:val="1"/>
          <w:sz w:val="22"/>
        </w:rPr>
        <w:t> </w:t>
      </w:r>
      <w:r>
        <w:rPr>
          <w:sz w:val="22"/>
        </w:rPr>
        <w:t>black skullcap, black coat with fur, and that’s all we</w:t>
      </w:r>
      <w:r>
        <w:rPr>
          <w:spacing w:val="-52"/>
          <w:sz w:val="22"/>
        </w:rPr>
        <w:t> </w:t>
      </w:r>
      <w:r>
        <w:rPr>
          <w:sz w:val="22"/>
        </w:rPr>
        <w:t>have.</w:t>
      </w:r>
    </w:p>
    <w:p>
      <w:pPr>
        <w:pStyle w:val="BodyText"/>
        <w:spacing w:before="117"/>
        <w:ind w:left="1160"/>
        <w:jc w:val="both"/>
      </w:pPr>
      <w:r>
        <w:rPr/>
        <w:t>(The</w:t>
      </w:r>
      <w:r>
        <w:rPr>
          <w:spacing w:val="11"/>
        </w:rPr>
        <w:t> </w:t>
      </w:r>
      <w:r>
        <w:rPr/>
        <w:t>dispatcher</w:t>
      </w:r>
      <w:r>
        <w:rPr>
          <w:spacing w:val="12"/>
        </w:rPr>
        <w:t> </w:t>
      </w:r>
      <w:r>
        <w:rPr/>
        <w:t>identiﬁed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/>
        <w:t>man</w:t>
      </w:r>
      <w:r>
        <w:rPr>
          <w:spacing w:val="11"/>
        </w:rPr>
        <w:t> </w:t>
      </w:r>
      <w:r>
        <w:rPr/>
        <w:t>as</w:t>
      </w:r>
      <w:r>
        <w:rPr>
          <w:spacing w:val="10"/>
        </w:rPr>
        <w:t> </w:t>
      </w:r>
      <w:r>
        <w:rPr/>
        <w:t>black</w:t>
      </w:r>
      <w:r>
        <w:rPr>
          <w:spacing w:val="14"/>
        </w:rPr>
        <w:t> </w:t>
      </w:r>
      <w:r>
        <w:rPr/>
        <w:t>even</w:t>
      </w:r>
      <w:r>
        <w:rPr>
          <w:spacing w:val="11"/>
        </w:rPr>
        <w:t> </w:t>
      </w:r>
      <w:r>
        <w:rPr/>
        <w:t>though</w:t>
      </w:r>
      <w:r>
        <w:rPr>
          <w:spacing w:val="10"/>
        </w:rPr>
        <w:t> </w:t>
      </w:r>
      <w:r>
        <w:rPr/>
        <w:t>the</w:t>
      </w:r>
    </w:p>
    <w:p>
      <w:pPr>
        <w:pStyle w:val="BodyText"/>
        <w:ind w:left="1160"/>
        <w:jc w:val="both"/>
      </w:pPr>
      <w:r>
        <w:rPr/>
        <w:t>caller</w:t>
      </w:r>
      <w:r>
        <w:rPr>
          <w:spacing w:val="-1"/>
        </w:rPr>
        <w:t> </w:t>
      </w:r>
      <w:r>
        <w:rPr/>
        <w:t>had</w:t>
      </w:r>
      <w:r>
        <w:rPr>
          <w:spacing w:val="-3"/>
        </w:rPr>
        <w:t> </w:t>
      </w:r>
      <w:r>
        <w:rPr/>
        <w:t>provided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man’s</w:t>
      </w:r>
      <w:r>
        <w:rPr>
          <w:spacing w:val="-2"/>
        </w:rPr>
        <w:t> </w:t>
      </w:r>
      <w:r>
        <w:rPr/>
        <w:t>race.)</w:t>
      </w:r>
    </w:p>
    <w:p>
      <w:pPr>
        <w:pStyle w:val="BodyText"/>
        <w:spacing w:before="121"/>
        <w:ind w:left="1159" w:right="1154" w:firstLine="360"/>
        <w:jc w:val="both"/>
      </w:pPr>
      <w:r>
        <w:rPr/>
        <w:t>A few minutes after the radio dispatch, several oﬃcers</w:t>
      </w:r>
      <w:r>
        <w:rPr>
          <w:spacing w:val="1"/>
        </w:rPr>
        <w:t> </w:t>
      </w:r>
      <w:r>
        <w:rPr/>
        <w:t>from the Chicago Police Department responded to the call</w:t>
      </w:r>
      <w:r>
        <w:rPr>
          <w:spacing w:val="1"/>
        </w:rPr>
        <w:t> </w:t>
      </w:r>
      <w:r>
        <w:rPr/>
        <w:t>and entered the liquor store. They saw Tyshawn Swinney</w:t>
      </w:r>
      <w:r>
        <w:rPr>
          <w:spacing w:val="1"/>
        </w:rPr>
        <w:t> </w:t>
      </w:r>
      <w:r>
        <w:rPr/>
        <w:t>waiting in line at the front register. Swinney was wearing a</w:t>
      </w:r>
      <w:r>
        <w:rPr>
          <w:spacing w:val="1"/>
        </w:rPr>
        <w:t> </w:t>
      </w:r>
      <w:r>
        <w:rPr/>
        <w:t>black coat with a fur-trimmed hood, a black skullcap, blue</w:t>
      </w:r>
      <w:r>
        <w:rPr>
          <w:spacing w:val="1"/>
        </w:rPr>
        <w:t> </w:t>
      </w:r>
      <w:r>
        <w:rPr/>
        <w:t>jeans, and white sneakers. The oﬃcers requested Swinney</w:t>
      </w:r>
      <w:r>
        <w:rPr>
          <w:spacing w:val="1"/>
        </w:rPr>
        <w:t> </w:t>
      </w:r>
      <w:r>
        <w:rPr/>
        <w:t>step</w:t>
      </w:r>
      <w:r>
        <w:rPr>
          <w:spacing w:val="15"/>
        </w:rPr>
        <w:t> </w:t>
      </w:r>
      <w:r>
        <w:rPr/>
        <w:t>out</w:t>
      </w:r>
      <w:r>
        <w:rPr>
          <w:spacing w:val="18"/>
        </w:rPr>
        <w:t> </w:t>
      </w:r>
      <w:r>
        <w:rPr/>
        <w:t>of</w:t>
      </w:r>
      <w:r>
        <w:rPr>
          <w:spacing w:val="16"/>
        </w:rPr>
        <w:t> </w:t>
      </w:r>
      <w:r>
        <w:rPr/>
        <w:t>line</w:t>
      </w:r>
      <w:r>
        <w:rPr>
          <w:spacing w:val="17"/>
        </w:rPr>
        <w:t> </w:t>
      </w:r>
      <w:r>
        <w:rPr/>
        <w:t>and</w:t>
      </w:r>
      <w:r>
        <w:rPr>
          <w:spacing w:val="17"/>
        </w:rPr>
        <w:t> </w:t>
      </w:r>
      <w:r>
        <w:rPr/>
        <w:t>patted</w:t>
      </w:r>
      <w:r>
        <w:rPr>
          <w:spacing w:val="17"/>
        </w:rPr>
        <w:t> </w:t>
      </w:r>
      <w:r>
        <w:rPr/>
        <w:t>him</w:t>
      </w:r>
      <w:r>
        <w:rPr>
          <w:spacing w:val="16"/>
        </w:rPr>
        <w:t> </w:t>
      </w:r>
      <w:r>
        <w:rPr/>
        <w:t>down.</w:t>
      </w:r>
      <w:r>
        <w:rPr>
          <w:spacing w:val="19"/>
        </w:rPr>
        <w:t> </w:t>
      </w:r>
      <w:r>
        <w:rPr/>
        <w:t>They</w:t>
      </w:r>
      <w:r>
        <w:rPr>
          <w:spacing w:val="20"/>
        </w:rPr>
        <w:t> </w:t>
      </w:r>
      <w:r>
        <w:rPr/>
        <w:t>found</w:t>
      </w:r>
      <w:r>
        <w:rPr>
          <w:spacing w:val="17"/>
        </w:rPr>
        <w:t> </w:t>
      </w:r>
      <w:r>
        <w:rPr/>
        <w:t>a</w:t>
      </w:r>
      <w:r>
        <w:rPr>
          <w:spacing w:val="17"/>
        </w:rPr>
        <w:t> </w:t>
      </w:r>
      <w:r>
        <w:rPr/>
        <w:t>loaded</w:t>
      </w:r>
    </w:p>
    <w:p>
      <w:pPr>
        <w:pStyle w:val="BodyText"/>
        <w:ind w:left="1159" w:right="1154"/>
        <w:jc w:val="both"/>
      </w:pPr>
      <w:r>
        <w:rPr/>
        <w:t>.45-caliber</w:t>
      </w:r>
      <w:r>
        <w:rPr>
          <w:spacing w:val="1"/>
        </w:rPr>
        <w:t> </w:t>
      </w:r>
      <w:r>
        <w:rPr/>
        <w:t>semiautomatic</w:t>
      </w:r>
      <w:r>
        <w:rPr>
          <w:spacing w:val="1"/>
        </w:rPr>
        <w:t> </w:t>
      </w:r>
      <w:r>
        <w:rPr/>
        <w:t>pistol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Swinney’s</w:t>
      </w:r>
      <w:r>
        <w:rPr>
          <w:spacing w:val="1"/>
        </w:rPr>
        <w:t> </w:t>
      </w:r>
      <w:r>
        <w:rPr/>
        <w:t>right</w:t>
      </w:r>
      <w:r>
        <w:rPr>
          <w:spacing w:val="1"/>
        </w:rPr>
        <w:t> </w:t>
      </w:r>
      <w:r>
        <w:rPr/>
        <w:t>coat</w:t>
      </w:r>
      <w:r>
        <w:rPr>
          <w:spacing w:val="1"/>
        </w:rPr>
        <w:t> </w:t>
      </w:r>
      <w:r>
        <w:rPr/>
        <w:t>pocket, which Swinney later told law enforcement he pos-</w:t>
      </w:r>
      <w:r>
        <w:rPr>
          <w:spacing w:val="1"/>
        </w:rPr>
        <w:t> </w:t>
      </w:r>
      <w:r>
        <w:rPr/>
        <w:t>sessed</w:t>
      </w:r>
      <w:r>
        <w:rPr>
          <w:spacing w:val="-10"/>
        </w:rPr>
        <w:t> </w:t>
      </w:r>
      <w:r>
        <w:rPr/>
        <w:t>for</w:t>
      </w:r>
      <w:r>
        <w:rPr>
          <w:spacing w:val="-8"/>
        </w:rPr>
        <w:t> </w:t>
      </w:r>
      <w:r>
        <w:rPr/>
        <w:t>protection.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Illinois,</w:t>
      </w:r>
      <w:r>
        <w:rPr>
          <w:spacing w:val="-10"/>
        </w:rPr>
        <w:t> </w:t>
      </w:r>
      <w:r>
        <w:rPr/>
        <w:t>it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crime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carry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ﬁrearm</w:t>
      </w:r>
      <w:r>
        <w:rPr>
          <w:spacing w:val="-58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public</w:t>
      </w:r>
      <w:r>
        <w:rPr>
          <w:spacing w:val="-3"/>
        </w:rPr>
        <w:t> </w:t>
      </w:r>
      <w:r>
        <w:rPr/>
        <w:t>street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place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licensed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sell</w:t>
      </w:r>
      <w:r>
        <w:rPr>
          <w:spacing w:val="-5"/>
        </w:rPr>
        <w:t> </w:t>
      </w:r>
      <w:r>
        <w:rPr/>
        <w:t>alco-</w:t>
      </w:r>
      <w:r>
        <w:rPr>
          <w:spacing w:val="-57"/>
        </w:rPr>
        <w:t> </w:t>
      </w:r>
      <w:r>
        <w:rPr/>
        <w:t>hol. 720 Ill. Comp. Stat. Ann. 5/24-1(a)(4), (a)(8). The police</w:t>
      </w:r>
      <w:r>
        <w:rPr>
          <w:spacing w:val="1"/>
        </w:rPr>
        <w:t> </w:t>
      </w:r>
      <w:r>
        <w:rPr/>
        <w:t>placed</w:t>
      </w:r>
      <w:r>
        <w:rPr>
          <w:spacing w:val="-2"/>
        </w:rPr>
        <w:t> </w:t>
      </w:r>
      <w:r>
        <w:rPr/>
        <w:t>Swinney under</w:t>
      </w:r>
      <w:r>
        <w:rPr>
          <w:spacing w:val="3"/>
        </w:rPr>
        <w:t> </w:t>
      </w:r>
      <w:r>
        <w:rPr/>
        <w:t>arrest.</w:t>
      </w:r>
    </w:p>
    <w:p>
      <w:pPr>
        <w:pStyle w:val="BodyText"/>
        <w:spacing w:before="120"/>
        <w:ind w:left="1159" w:right="1154" w:firstLine="360"/>
        <w:jc w:val="both"/>
      </w:pPr>
      <w:r>
        <w:rPr/>
        <w:t>Swinney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charged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possessing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ﬁrearm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felon</w:t>
      </w:r>
      <w:r>
        <w:rPr>
          <w:spacing w:val="-58"/>
        </w:rPr>
        <w:t> </w:t>
      </w:r>
      <w:r>
        <w:rPr/>
        <w:t>under 18 U.S.C. § 922(g)(1). He ﬁled a motion to suppress the</w:t>
      </w:r>
      <w:r>
        <w:rPr>
          <w:spacing w:val="-57"/>
        </w:rPr>
        <w:t> </w:t>
      </w:r>
      <w:r>
        <w:rPr/>
        <w:t>gun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fruit</w:t>
      </w:r>
      <w:r>
        <w:rPr>
          <w:spacing w:val="-11"/>
        </w:rPr>
        <w:t> </w:t>
      </w:r>
      <w:r>
        <w:rPr/>
        <w:t>of</w:t>
      </w:r>
      <w:r>
        <w:rPr>
          <w:spacing w:val="-13"/>
        </w:rPr>
        <w:t> </w:t>
      </w:r>
      <w:r>
        <w:rPr/>
        <w:t>an</w:t>
      </w:r>
      <w:r>
        <w:rPr>
          <w:spacing w:val="-12"/>
        </w:rPr>
        <w:t> </w:t>
      </w:r>
      <w:r>
        <w:rPr/>
        <w:t>illegal</w:t>
      </w:r>
      <w:r>
        <w:rPr>
          <w:spacing w:val="-12"/>
        </w:rPr>
        <w:t> </w:t>
      </w:r>
      <w:r>
        <w:rPr/>
        <w:t>search,</w:t>
      </w:r>
      <w:r>
        <w:rPr>
          <w:spacing w:val="-12"/>
        </w:rPr>
        <w:t> </w:t>
      </w:r>
      <w:r>
        <w:rPr/>
        <w:t>arguing</w:t>
      </w:r>
      <w:r>
        <w:rPr>
          <w:spacing w:val="-14"/>
        </w:rPr>
        <w:t> </w:t>
      </w:r>
      <w:r>
        <w:rPr/>
        <w:t>that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police</w:t>
      </w:r>
      <w:r>
        <w:rPr>
          <w:spacing w:val="-12"/>
        </w:rPr>
        <w:t> </w:t>
      </w:r>
      <w:r>
        <w:rPr/>
        <w:t>did</w:t>
      </w:r>
      <w:r>
        <w:rPr>
          <w:spacing w:val="-58"/>
        </w:rPr>
        <w:t> </w:t>
      </w:r>
      <w:r>
        <w:rPr/>
        <w:t>not</w:t>
      </w:r>
      <w:r>
        <w:rPr>
          <w:spacing w:val="-12"/>
        </w:rPr>
        <w:t> </w:t>
      </w:r>
      <w:r>
        <w:rPr/>
        <w:t>have</w:t>
      </w:r>
      <w:r>
        <w:rPr>
          <w:spacing w:val="-12"/>
        </w:rPr>
        <w:t> </w:t>
      </w:r>
      <w:r>
        <w:rPr/>
        <w:t>reasonable</w:t>
      </w:r>
      <w:r>
        <w:rPr>
          <w:spacing w:val="-11"/>
        </w:rPr>
        <w:t> </w:t>
      </w:r>
      <w:r>
        <w:rPr/>
        <w:t>suspicion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conduct</w:t>
      </w:r>
      <w:r>
        <w:rPr>
          <w:spacing w:val="-11"/>
        </w:rPr>
        <w:t> </w:t>
      </w:r>
      <w:r>
        <w:rPr/>
        <w:t>a</w:t>
      </w:r>
      <w:r>
        <w:rPr>
          <w:spacing w:val="-13"/>
        </w:rPr>
        <w:t> </w:t>
      </w:r>
      <w:r>
        <w:rPr>
          <w:i/>
        </w:rPr>
        <w:t>Terry</w:t>
      </w:r>
      <w:r>
        <w:rPr>
          <w:i/>
          <w:spacing w:val="-12"/>
        </w:rPr>
        <w:t> </w:t>
      </w:r>
      <w:r>
        <w:rPr/>
        <w:t>stop</w:t>
      </w:r>
      <w:r>
        <w:rPr>
          <w:spacing w:val="-13"/>
        </w:rPr>
        <w:t> </w:t>
      </w:r>
      <w:r>
        <w:rPr/>
        <w:t>because</w:t>
      </w:r>
      <w:r>
        <w:rPr>
          <w:spacing w:val="-58"/>
        </w:rPr>
        <w:t> </w:t>
      </w:r>
      <w:r>
        <w:rPr/>
        <w:t>the anonymous tip did not reliably report that Swinney had</w:t>
      </w:r>
      <w:r>
        <w:rPr>
          <w:spacing w:val="1"/>
        </w:rPr>
        <w:t> </w:t>
      </w:r>
      <w:r>
        <w:rPr/>
        <w:t>committed or was committing a crime. The district court de-</w:t>
      </w:r>
      <w:r>
        <w:rPr>
          <w:spacing w:val="1"/>
        </w:rPr>
        <w:t> </w:t>
      </w:r>
      <w:r>
        <w:rPr/>
        <w:t>nied his motion, ﬁnding that there was enough reliable infor-</w:t>
      </w:r>
      <w:r>
        <w:rPr>
          <w:spacing w:val="-58"/>
        </w:rPr>
        <w:t> </w:t>
      </w:r>
      <w:r>
        <w:rPr/>
        <w:t>mation to establish reasonable suspicion that Swinney was</w:t>
      </w:r>
      <w:r>
        <w:rPr>
          <w:spacing w:val="1"/>
        </w:rPr>
        <w:t> </w:t>
      </w:r>
      <w:r>
        <w:rPr/>
        <w:t>carrying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gun.</w:t>
      </w:r>
      <w:r>
        <w:rPr>
          <w:spacing w:val="-12"/>
        </w:rPr>
        <w:t> </w:t>
      </w:r>
      <w:r>
        <w:rPr/>
        <w:t>Swinney</w:t>
      </w:r>
      <w:r>
        <w:rPr>
          <w:spacing w:val="-11"/>
        </w:rPr>
        <w:t> </w:t>
      </w:r>
      <w:r>
        <w:rPr/>
        <w:t>pled</w:t>
      </w:r>
      <w:r>
        <w:rPr>
          <w:spacing w:val="-12"/>
        </w:rPr>
        <w:t> </w:t>
      </w:r>
      <w:r>
        <w:rPr/>
        <w:t>guilty</w:t>
      </w:r>
      <w:r>
        <w:rPr>
          <w:spacing w:val="-11"/>
        </w:rPr>
        <w:t> </w:t>
      </w:r>
      <w:r>
        <w:rPr/>
        <w:t>but</w:t>
      </w:r>
      <w:r>
        <w:rPr>
          <w:spacing w:val="-11"/>
        </w:rPr>
        <w:t> </w:t>
      </w:r>
      <w:r>
        <w:rPr/>
        <w:t>preserved</w:t>
      </w:r>
      <w:r>
        <w:rPr>
          <w:spacing w:val="-12"/>
        </w:rPr>
        <w:t> </w:t>
      </w:r>
      <w:r>
        <w:rPr/>
        <w:t>his</w:t>
      </w:r>
      <w:r>
        <w:rPr>
          <w:spacing w:val="-13"/>
        </w:rPr>
        <w:t> </w:t>
      </w:r>
      <w:r>
        <w:rPr/>
        <w:t>right</w:t>
      </w:r>
      <w:r>
        <w:rPr>
          <w:spacing w:val="-11"/>
        </w:rPr>
        <w:t> </w:t>
      </w:r>
      <w:r>
        <w:rPr/>
        <w:t>to</w:t>
      </w:r>
    </w:p>
    <w:p>
      <w:pPr>
        <w:spacing w:after="0"/>
        <w:jc w:val="both"/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rPr>
          <w:sz w:val="23"/>
        </w:rPr>
      </w:pPr>
    </w:p>
    <w:p>
      <w:pPr>
        <w:pStyle w:val="BodyText"/>
        <w:spacing w:before="24"/>
        <w:ind w:left="1160" w:right="1158"/>
        <w:jc w:val="both"/>
        <w:rPr>
          <w:sz w:val="16"/>
        </w:rPr>
      </w:pPr>
      <w:r>
        <w:rPr>
          <w:spacing w:val="-1"/>
        </w:rPr>
        <w:t>appeal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denial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his</w:t>
      </w:r>
      <w:r>
        <w:rPr>
          <w:spacing w:val="-12"/>
        </w:rPr>
        <w:t> </w:t>
      </w:r>
      <w:r>
        <w:rPr/>
        <w:t>suppression</w:t>
      </w:r>
      <w:r>
        <w:rPr>
          <w:spacing w:val="-11"/>
        </w:rPr>
        <w:t> </w:t>
      </w:r>
      <w:r>
        <w:rPr/>
        <w:t>motion.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district</w:t>
      </w:r>
      <w:r>
        <w:rPr>
          <w:spacing w:val="-13"/>
        </w:rPr>
        <w:t> </w:t>
      </w:r>
      <w:r>
        <w:rPr/>
        <w:t>court</w:t>
      </w:r>
      <w:r>
        <w:rPr>
          <w:spacing w:val="-58"/>
        </w:rPr>
        <w:t> </w:t>
      </w:r>
      <w:r>
        <w:rPr/>
        <w:t>sentenced</w:t>
      </w:r>
      <w:r>
        <w:rPr>
          <w:spacing w:val="-12"/>
        </w:rPr>
        <w:t> </w:t>
      </w:r>
      <w:r>
        <w:rPr/>
        <w:t>him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57</w:t>
      </w:r>
      <w:r>
        <w:rPr>
          <w:spacing w:val="-11"/>
        </w:rPr>
        <w:t> </w:t>
      </w:r>
      <w:r>
        <w:rPr/>
        <w:t>months’</w:t>
      </w:r>
      <w:r>
        <w:rPr>
          <w:spacing w:val="-10"/>
        </w:rPr>
        <w:t> </w:t>
      </w:r>
      <w:r>
        <w:rPr/>
        <w:t>imprisonment</w:t>
      </w:r>
      <w:r>
        <w:rPr>
          <w:spacing w:val="-10"/>
        </w:rPr>
        <w:t> </w:t>
      </w:r>
      <w:r>
        <w:rPr/>
        <w:t>followed</w:t>
      </w:r>
      <w:r>
        <w:rPr>
          <w:spacing w:val="-12"/>
        </w:rPr>
        <w:t> </w:t>
      </w:r>
      <w:r>
        <w:rPr/>
        <w:t>by</w:t>
      </w:r>
      <w:r>
        <w:rPr>
          <w:spacing w:val="-10"/>
        </w:rPr>
        <w:t> </w:t>
      </w:r>
      <w:r>
        <w:rPr/>
        <w:t>three</w:t>
      </w:r>
      <w:r>
        <w:rPr>
          <w:spacing w:val="-57"/>
        </w:rPr>
        <w:t> </w:t>
      </w:r>
      <w:r>
        <w:rPr/>
        <w:t>years of supervised release. Swinney now appeals the denial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motion</w:t>
      </w:r>
      <w:r>
        <w:rPr>
          <w:spacing w:val="-1"/>
        </w:rPr>
        <w:t> </w:t>
      </w:r>
      <w:r>
        <w:rPr/>
        <w:t>to suppress.</w:t>
      </w:r>
      <w:r>
        <w:rPr>
          <w:position w:val="6"/>
          <w:sz w:val="16"/>
        </w:rPr>
        <w:t>1</w:t>
      </w:r>
    </w:p>
    <w:p>
      <w:pPr>
        <w:pStyle w:val="ListParagraph"/>
        <w:numPr>
          <w:ilvl w:val="0"/>
          <w:numId w:val="1"/>
        </w:numPr>
        <w:tabs>
          <w:tab w:pos="4036" w:val="left" w:leader="none"/>
        </w:tabs>
        <w:spacing w:line="240" w:lineRule="auto" w:before="121" w:after="0"/>
        <w:ind w:left="4035" w:right="0" w:hanging="296"/>
        <w:jc w:val="left"/>
        <w:rPr>
          <w:b/>
          <w:sz w:val="19"/>
        </w:rPr>
      </w:pPr>
      <w:r>
        <w:rPr>
          <w:b/>
          <w:sz w:val="24"/>
        </w:rPr>
        <w:t>A</w:t>
      </w:r>
      <w:r>
        <w:rPr>
          <w:b/>
          <w:sz w:val="19"/>
        </w:rPr>
        <w:t>NALYSIS</w:t>
      </w:r>
    </w:p>
    <w:p>
      <w:pPr>
        <w:pStyle w:val="BodyText"/>
        <w:spacing w:before="118"/>
        <w:ind w:left="1159" w:right="1155" w:firstLine="360"/>
        <w:jc w:val="both"/>
      </w:pPr>
      <w:r>
        <w:rPr/>
        <w:t>Because the facts in this case are undisputed, we review</w:t>
      </w:r>
      <w:r>
        <w:rPr>
          <w:spacing w:val="1"/>
        </w:rPr>
        <w:t> </w:t>
      </w:r>
      <w:r>
        <w:rPr/>
        <w:t>the district court’s decision on Swinney’s motion to suppress</w:t>
      </w:r>
      <w:r>
        <w:rPr>
          <w:spacing w:val="-57"/>
        </w:rPr>
        <w:t> </w:t>
      </w:r>
      <w:r>
        <w:rPr>
          <w:i/>
        </w:rPr>
        <w:t>de</w:t>
      </w:r>
      <w:r>
        <w:rPr>
          <w:i/>
          <w:spacing w:val="-9"/>
        </w:rPr>
        <w:t> </w:t>
      </w:r>
      <w:r>
        <w:rPr>
          <w:i/>
        </w:rPr>
        <w:t>novo</w:t>
      </w:r>
      <w:r>
        <w:rPr/>
        <w:t>.</w:t>
      </w:r>
      <w:r>
        <w:rPr>
          <w:spacing w:val="-10"/>
        </w:rPr>
        <w:t> </w:t>
      </w:r>
      <w:r>
        <w:rPr>
          <w:i/>
        </w:rPr>
        <w:t>See</w:t>
      </w:r>
      <w:r>
        <w:rPr>
          <w:i/>
          <w:spacing w:val="-8"/>
        </w:rPr>
        <w:t> </w:t>
      </w:r>
      <w:r>
        <w:rPr>
          <w:i/>
        </w:rPr>
        <w:t>United</w:t>
      </w:r>
      <w:r>
        <w:rPr>
          <w:i/>
          <w:spacing w:val="-10"/>
        </w:rPr>
        <w:t> </w:t>
      </w:r>
      <w:r>
        <w:rPr>
          <w:i/>
        </w:rPr>
        <w:t>States</w:t>
      </w:r>
      <w:r>
        <w:rPr>
          <w:i/>
          <w:spacing w:val="-9"/>
        </w:rPr>
        <w:t> </w:t>
      </w:r>
      <w:r>
        <w:rPr>
          <w:i/>
        </w:rPr>
        <w:t>v.</w:t>
      </w:r>
      <w:r>
        <w:rPr>
          <w:i/>
          <w:spacing w:val="-9"/>
        </w:rPr>
        <w:t> </w:t>
      </w:r>
      <w:r>
        <w:rPr>
          <w:i/>
        </w:rPr>
        <w:t>Williams</w:t>
      </w:r>
      <w:r>
        <w:rPr/>
        <w:t>,</w:t>
      </w:r>
      <w:r>
        <w:rPr>
          <w:spacing w:val="-12"/>
        </w:rPr>
        <w:t> </w:t>
      </w:r>
      <w:r>
        <w:rPr/>
        <w:t>731</w:t>
      </w:r>
      <w:r>
        <w:rPr>
          <w:spacing w:val="-9"/>
        </w:rPr>
        <w:t> </w:t>
      </w:r>
      <w:r>
        <w:rPr/>
        <w:t>F.3d</w:t>
      </w:r>
      <w:r>
        <w:rPr>
          <w:spacing w:val="-10"/>
        </w:rPr>
        <w:t> </w:t>
      </w:r>
      <w:r>
        <w:rPr/>
        <w:t>678,</w:t>
      </w:r>
      <w:r>
        <w:rPr>
          <w:spacing w:val="-10"/>
        </w:rPr>
        <w:t> </w:t>
      </w:r>
      <w:r>
        <w:rPr/>
        <w:t>683</w:t>
      </w:r>
      <w:r>
        <w:rPr>
          <w:spacing w:val="-9"/>
        </w:rPr>
        <w:t> </w:t>
      </w:r>
      <w:r>
        <w:rPr/>
        <w:t>(7th</w:t>
      </w:r>
      <w:r>
        <w:rPr>
          <w:spacing w:val="-10"/>
        </w:rPr>
        <w:t> </w:t>
      </w:r>
      <w:r>
        <w:rPr/>
        <w:t>Cir.</w:t>
      </w:r>
      <w:r>
        <w:rPr>
          <w:spacing w:val="-57"/>
        </w:rPr>
        <w:t> </w:t>
      </w:r>
      <w:r>
        <w:rPr/>
        <w:t>2013).</w:t>
      </w:r>
    </w:p>
    <w:p>
      <w:pPr>
        <w:pStyle w:val="BodyText"/>
        <w:spacing w:before="121"/>
        <w:ind w:left="1159" w:right="1155" w:firstLine="360"/>
        <w:jc w:val="both"/>
      </w:pPr>
      <w:r>
        <w:rPr/>
        <w:t>Police oﬃcers may detain a suspect for a brief investiga-</w:t>
      </w:r>
      <w:r>
        <w:rPr>
          <w:spacing w:val="1"/>
        </w:rPr>
        <w:t> </w:t>
      </w:r>
      <w:r>
        <w:rPr/>
        <w:t>tory stop if they have a “reasonable suspicion based on artic-</w:t>
      </w:r>
      <w:r>
        <w:rPr>
          <w:spacing w:val="-57"/>
        </w:rPr>
        <w:t> </w:t>
      </w:r>
      <w:r>
        <w:rPr>
          <w:spacing w:val="-1"/>
        </w:rPr>
        <w:t>ulable</w:t>
      </w:r>
      <w:r>
        <w:rPr>
          <w:spacing w:val="-12"/>
        </w:rPr>
        <w:t> </w:t>
      </w:r>
      <w:r>
        <w:rPr>
          <w:spacing w:val="-1"/>
        </w:rPr>
        <w:t>facts</w:t>
      </w:r>
      <w:r>
        <w:rPr>
          <w:spacing w:val="-16"/>
        </w:rPr>
        <w:t> </w:t>
      </w:r>
      <w:r>
        <w:rPr>
          <w:spacing w:val="-1"/>
        </w:rPr>
        <w:t>that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3"/>
        </w:rPr>
        <w:t> </w:t>
      </w:r>
      <w:r>
        <w:rPr>
          <w:spacing w:val="-1"/>
        </w:rPr>
        <w:t>crime</w:t>
      </w:r>
      <w:r>
        <w:rPr>
          <w:spacing w:val="-15"/>
        </w:rPr>
        <w:t> </w:t>
      </w:r>
      <w:r>
        <w:rPr>
          <w:spacing w:val="-1"/>
        </w:rPr>
        <w:t>is</w:t>
      </w:r>
      <w:r>
        <w:rPr>
          <w:spacing w:val="-16"/>
        </w:rPr>
        <w:t> </w:t>
      </w:r>
      <w:r>
        <w:rPr/>
        <w:t>about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be</w:t>
      </w:r>
      <w:r>
        <w:rPr>
          <w:spacing w:val="-15"/>
        </w:rPr>
        <w:t> </w:t>
      </w:r>
      <w:r>
        <w:rPr/>
        <w:t>or</w:t>
      </w:r>
      <w:r>
        <w:rPr>
          <w:spacing w:val="-14"/>
        </w:rPr>
        <w:t> </w:t>
      </w:r>
      <w:r>
        <w:rPr/>
        <w:t>has</w:t>
      </w:r>
      <w:r>
        <w:rPr>
          <w:spacing w:val="-13"/>
        </w:rPr>
        <w:t> </w:t>
      </w:r>
      <w:r>
        <w:rPr/>
        <w:t>been</w:t>
      </w:r>
      <w:r>
        <w:rPr>
          <w:spacing w:val="-15"/>
        </w:rPr>
        <w:t> </w:t>
      </w:r>
      <w:r>
        <w:rPr/>
        <w:t>committed.”</w:t>
      </w:r>
      <w:r>
        <w:rPr>
          <w:spacing w:val="-58"/>
        </w:rPr>
        <w:t> </w:t>
      </w:r>
      <w:r>
        <w:rPr>
          <w:i/>
        </w:rPr>
        <w:t>United</w:t>
      </w:r>
      <w:r>
        <w:rPr>
          <w:i/>
          <w:spacing w:val="-9"/>
        </w:rPr>
        <w:t> </w:t>
      </w:r>
      <w:r>
        <w:rPr>
          <w:i/>
        </w:rPr>
        <w:t>States</w:t>
      </w:r>
      <w:r>
        <w:rPr>
          <w:i/>
          <w:spacing w:val="-9"/>
        </w:rPr>
        <w:t> </w:t>
      </w:r>
      <w:r>
        <w:rPr>
          <w:i/>
        </w:rPr>
        <w:t>v.</w:t>
      </w:r>
      <w:r>
        <w:rPr>
          <w:i/>
          <w:spacing w:val="-9"/>
        </w:rPr>
        <w:t> </w:t>
      </w:r>
      <w:r>
        <w:rPr>
          <w:i/>
        </w:rPr>
        <w:t>Carlisle</w:t>
      </w:r>
      <w:r>
        <w:rPr/>
        <w:t>,</w:t>
      </w:r>
      <w:r>
        <w:rPr>
          <w:spacing w:val="-11"/>
        </w:rPr>
        <w:t> </w:t>
      </w:r>
      <w:r>
        <w:rPr/>
        <w:t>614</w:t>
      </w:r>
      <w:r>
        <w:rPr>
          <w:spacing w:val="-9"/>
        </w:rPr>
        <w:t> </w:t>
      </w:r>
      <w:r>
        <w:rPr/>
        <w:t>F.3d</w:t>
      </w:r>
      <w:r>
        <w:rPr>
          <w:spacing w:val="-9"/>
        </w:rPr>
        <w:t> </w:t>
      </w:r>
      <w:r>
        <w:rPr/>
        <w:t>750,</w:t>
      </w:r>
      <w:r>
        <w:rPr>
          <w:spacing w:val="-9"/>
        </w:rPr>
        <w:t> </w:t>
      </w:r>
      <w:r>
        <w:rPr/>
        <w:t>754</w:t>
      </w:r>
      <w:r>
        <w:rPr>
          <w:spacing w:val="-9"/>
        </w:rPr>
        <w:t> </w:t>
      </w:r>
      <w:r>
        <w:rPr/>
        <w:t>(7th</w:t>
      </w:r>
      <w:r>
        <w:rPr>
          <w:spacing w:val="-12"/>
        </w:rPr>
        <w:t> </w:t>
      </w:r>
      <w:r>
        <w:rPr/>
        <w:t>Cir.</w:t>
      </w:r>
      <w:r>
        <w:rPr>
          <w:spacing w:val="-9"/>
        </w:rPr>
        <w:t> </w:t>
      </w:r>
      <w:r>
        <w:rPr/>
        <w:t>2010)</w:t>
      </w:r>
      <w:r>
        <w:rPr>
          <w:spacing w:val="-8"/>
        </w:rPr>
        <w:t> </w:t>
      </w:r>
      <w:r>
        <w:rPr/>
        <w:t>(citing</w:t>
      </w:r>
    </w:p>
    <w:p>
      <w:pPr>
        <w:spacing w:before="0"/>
        <w:ind w:left="1159" w:right="0" w:firstLine="0"/>
        <w:jc w:val="both"/>
        <w:rPr>
          <w:i/>
          <w:sz w:val="24"/>
        </w:rPr>
      </w:pPr>
      <w:r>
        <w:rPr>
          <w:i/>
          <w:sz w:val="24"/>
        </w:rPr>
        <w:t>United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States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Wimbush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337</w:t>
      </w:r>
      <w:r>
        <w:rPr>
          <w:spacing w:val="-4"/>
          <w:sz w:val="24"/>
        </w:rPr>
        <w:t> </w:t>
      </w:r>
      <w:r>
        <w:rPr>
          <w:sz w:val="24"/>
        </w:rPr>
        <w:t>F.3d</w:t>
      </w:r>
      <w:r>
        <w:rPr>
          <w:spacing w:val="-4"/>
          <w:sz w:val="24"/>
        </w:rPr>
        <w:t> </w:t>
      </w:r>
      <w:r>
        <w:rPr>
          <w:sz w:val="24"/>
        </w:rPr>
        <w:t>947,</w:t>
      </w:r>
      <w:r>
        <w:rPr>
          <w:spacing w:val="-4"/>
          <w:sz w:val="24"/>
        </w:rPr>
        <w:t> </w:t>
      </w:r>
      <w:r>
        <w:rPr>
          <w:sz w:val="24"/>
        </w:rPr>
        <w:t>949</w:t>
      </w:r>
      <w:r>
        <w:rPr>
          <w:spacing w:val="-1"/>
          <w:sz w:val="24"/>
        </w:rPr>
        <w:t> </w:t>
      </w:r>
      <w:r>
        <w:rPr>
          <w:sz w:val="24"/>
        </w:rPr>
        <w:t>(7th</w:t>
      </w:r>
      <w:r>
        <w:rPr>
          <w:spacing w:val="-4"/>
          <w:sz w:val="24"/>
        </w:rPr>
        <w:t> </w:t>
      </w:r>
      <w:r>
        <w:rPr>
          <w:sz w:val="24"/>
        </w:rPr>
        <w:t>Cir.</w:t>
      </w:r>
      <w:r>
        <w:rPr>
          <w:spacing w:val="-4"/>
          <w:sz w:val="24"/>
        </w:rPr>
        <w:t> </w:t>
      </w:r>
      <w:r>
        <w:rPr>
          <w:sz w:val="24"/>
        </w:rPr>
        <w:t>2003));</w:t>
      </w:r>
      <w:r>
        <w:rPr>
          <w:spacing w:val="-1"/>
          <w:sz w:val="24"/>
        </w:rPr>
        <w:t> </w:t>
      </w:r>
      <w:r>
        <w:rPr>
          <w:i/>
          <w:sz w:val="24"/>
        </w:rPr>
        <w:t>ac-</w:t>
      </w:r>
    </w:p>
    <w:p>
      <w:pPr>
        <w:pStyle w:val="BodyText"/>
        <w:spacing w:before="1"/>
        <w:ind w:left="1159" w:right="1155"/>
        <w:jc w:val="both"/>
      </w:pPr>
      <w:r>
        <w:rPr>
          <w:i/>
        </w:rPr>
        <w:t>cord</w:t>
      </w:r>
      <w:r>
        <w:rPr>
          <w:i/>
          <w:spacing w:val="-11"/>
        </w:rPr>
        <w:t> </w:t>
      </w:r>
      <w:r>
        <w:rPr>
          <w:i/>
        </w:rPr>
        <w:t>Terry</w:t>
      </w:r>
      <w:r>
        <w:rPr>
          <w:i/>
          <w:spacing w:val="-10"/>
        </w:rPr>
        <w:t> </w:t>
      </w:r>
      <w:r>
        <w:rPr>
          <w:i/>
        </w:rPr>
        <w:t>v.</w:t>
      </w:r>
      <w:r>
        <w:rPr>
          <w:i/>
          <w:spacing w:val="-11"/>
        </w:rPr>
        <w:t> </w:t>
      </w:r>
      <w:r>
        <w:rPr>
          <w:i/>
        </w:rPr>
        <w:t>Ohio</w:t>
      </w:r>
      <w:r>
        <w:rPr/>
        <w:t>,</w:t>
      </w:r>
      <w:r>
        <w:rPr>
          <w:spacing w:val="-10"/>
        </w:rPr>
        <w:t> </w:t>
      </w:r>
      <w:r>
        <w:rPr/>
        <w:t>392</w:t>
      </w:r>
      <w:r>
        <w:rPr>
          <w:spacing w:val="-10"/>
        </w:rPr>
        <w:t> </w:t>
      </w:r>
      <w:r>
        <w:rPr/>
        <w:t>U.S.</w:t>
      </w:r>
      <w:r>
        <w:rPr>
          <w:spacing w:val="-11"/>
        </w:rPr>
        <w:t> </w:t>
      </w:r>
      <w:r>
        <w:rPr/>
        <w:t>1,</w:t>
      </w:r>
      <w:r>
        <w:rPr>
          <w:spacing w:val="-10"/>
        </w:rPr>
        <w:t> </w:t>
      </w:r>
      <w:r>
        <w:rPr/>
        <w:t>30</w:t>
      </w:r>
      <w:r>
        <w:rPr>
          <w:spacing w:val="-11"/>
        </w:rPr>
        <w:t> </w:t>
      </w:r>
      <w:r>
        <w:rPr/>
        <w:t>(1968).</w:t>
      </w:r>
      <w:r>
        <w:rPr>
          <w:spacing w:val="-10"/>
        </w:rPr>
        <w:t> </w:t>
      </w:r>
      <w:r>
        <w:rPr/>
        <w:t>Whether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facts</w:t>
      </w:r>
      <w:r>
        <w:rPr>
          <w:spacing w:val="-11"/>
        </w:rPr>
        <w:t> </w:t>
      </w:r>
      <w:r>
        <w:rPr/>
        <w:t>were</w:t>
      </w:r>
      <w:r>
        <w:rPr>
          <w:spacing w:val="-58"/>
        </w:rPr>
        <w:t> </w:t>
      </w:r>
      <w:r>
        <w:rPr/>
        <w:t>enough to support reasonable suspicion “is dependent upon</w:t>
      </w:r>
      <w:r>
        <w:rPr>
          <w:spacing w:val="1"/>
        </w:rPr>
        <w:t> </w:t>
      </w:r>
      <w:r>
        <w:rPr/>
        <w:t>both the content of the information possessed by police and</w:t>
      </w:r>
      <w:r>
        <w:rPr>
          <w:spacing w:val="1"/>
        </w:rPr>
        <w:t> </w:t>
      </w:r>
      <w:r>
        <w:rPr/>
        <w:t>its degree of reliability.” </w:t>
      </w:r>
      <w:r>
        <w:rPr>
          <w:i/>
        </w:rPr>
        <w:t>United States v. Adair</w:t>
      </w:r>
      <w:r>
        <w:rPr/>
        <w:t>, 925 F.3d 931,</w:t>
      </w:r>
      <w:r>
        <w:rPr>
          <w:spacing w:val="1"/>
        </w:rPr>
        <w:t> </w:t>
      </w:r>
      <w:r>
        <w:rPr>
          <w:spacing w:val="-1"/>
        </w:rPr>
        <w:t>935</w:t>
      </w:r>
      <w:r>
        <w:rPr>
          <w:spacing w:val="-13"/>
        </w:rPr>
        <w:t> </w:t>
      </w:r>
      <w:r>
        <w:rPr>
          <w:spacing w:val="-1"/>
        </w:rPr>
        <w:t>(7th</w:t>
      </w:r>
      <w:r>
        <w:rPr>
          <w:spacing w:val="-14"/>
        </w:rPr>
        <w:t> </w:t>
      </w:r>
      <w:r>
        <w:rPr>
          <w:spacing w:val="-1"/>
        </w:rPr>
        <w:t>Cir.</w:t>
      </w:r>
      <w:r>
        <w:rPr>
          <w:spacing w:val="-13"/>
        </w:rPr>
        <w:t> </w:t>
      </w:r>
      <w:r>
        <w:rPr>
          <w:spacing w:val="-1"/>
        </w:rPr>
        <w:t>2019)</w:t>
      </w:r>
      <w:r>
        <w:rPr>
          <w:spacing w:val="-14"/>
        </w:rPr>
        <w:t> </w:t>
      </w:r>
      <w:r>
        <w:rPr>
          <w:spacing w:val="-1"/>
        </w:rPr>
        <w:t>(quoting</w:t>
      </w:r>
      <w:r>
        <w:rPr>
          <w:spacing w:val="-13"/>
        </w:rPr>
        <w:t> </w:t>
      </w:r>
      <w:r>
        <w:rPr>
          <w:i/>
          <w:spacing w:val="-1"/>
        </w:rPr>
        <w:t>Navarette</w:t>
      </w:r>
      <w:r>
        <w:rPr>
          <w:i/>
          <w:spacing w:val="-13"/>
        </w:rPr>
        <w:t> </w:t>
      </w:r>
      <w:r>
        <w:rPr>
          <w:i/>
          <w:spacing w:val="-1"/>
        </w:rPr>
        <w:t>v.</w:t>
      </w:r>
      <w:r>
        <w:rPr>
          <w:i/>
          <w:spacing w:val="-13"/>
        </w:rPr>
        <w:t> </w:t>
      </w:r>
      <w:r>
        <w:rPr>
          <w:i/>
        </w:rPr>
        <w:t>California</w:t>
      </w:r>
      <w:r>
        <w:rPr/>
        <w:t>,</w:t>
      </w:r>
      <w:r>
        <w:rPr>
          <w:spacing w:val="-13"/>
        </w:rPr>
        <w:t> </w:t>
      </w:r>
      <w:r>
        <w:rPr/>
        <w:t>572</w:t>
      </w:r>
      <w:r>
        <w:rPr>
          <w:spacing w:val="-13"/>
        </w:rPr>
        <w:t> </w:t>
      </w:r>
      <w:r>
        <w:rPr/>
        <w:t>U.S.</w:t>
      </w:r>
      <w:r>
        <w:rPr>
          <w:spacing w:val="-13"/>
        </w:rPr>
        <w:t> </w:t>
      </w:r>
      <w:r>
        <w:rPr/>
        <w:t>393,</w:t>
      </w:r>
    </w:p>
    <w:p>
      <w:pPr>
        <w:pStyle w:val="BodyText"/>
        <w:spacing w:line="322" w:lineRule="exact"/>
        <w:ind w:left="1159"/>
        <w:jc w:val="both"/>
      </w:pPr>
      <w:r>
        <w:rPr/>
        <w:t>397</w:t>
      </w:r>
      <w:r>
        <w:rPr>
          <w:spacing w:val="-2"/>
        </w:rPr>
        <w:t> </w:t>
      </w:r>
      <w:r>
        <w:rPr/>
        <w:t>(2014)).</w:t>
      </w:r>
    </w:p>
    <w:p>
      <w:pPr>
        <w:pStyle w:val="BodyText"/>
        <w:spacing w:before="120"/>
        <w:ind w:left="1159" w:right="1155" w:firstLine="360"/>
        <w:jc w:val="both"/>
      </w:pPr>
      <w:r>
        <w:rPr>
          <w:spacing w:val="-1"/>
        </w:rPr>
        <w:t>When</w:t>
      </w:r>
      <w:r>
        <w:rPr>
          <w:spacing w:val="-13"/>
        </w:rPr>
        <w:t> </w:t>
      </w:r>
      <w:r>
        <w:rPr>
          <w:spacing w:val="-1"/>
        </w:rPr>
        <w:t>an</w:t>
      </w:r>
      <w:r>
        <w:rPr>
          <w:spacing w:val="-13"/>
        </w:rPr>
        <w:t> </w:t>
      </w:r>
      <w:r>
        <w:rPr>
          <w:spacing w:val="-1"/>
        </w:rPr>
        <w:t>anonymous</w:t>
      </w:r>
      <w:r>
        <w:rPr>
          <w:spacing w:val="-13"/>
        </w:rPr>
        <w:t> </w:t>
      </w:r>
      <w:r>
        <w:rPr>
          <w:spacing w:val="-1"/>
        </w:rPr>
        <w:t>caller</w:t>
      </w:r>
      <w:r>
        <w:rPr>
          <w:spacing w:val="-11"/>
        </w:rPr>
        <w:t> </w:t>
      </w:r>
      <w:r>
        <w:rPr/>
        <w:t>provides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tip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police,</w:t>
      </w:r>
      <w:r>
        <w:rPr>
          <w:spacing w:val="-12"/>
        </w:rPr>
        <w:t> </w:t>
      </w:r>
      <w:r>
        <w:rPr/>
        <w:t>the</w:t>
      </w:r>
      <w:r>
        <w:rPr>
          <w:spacing w:val="-58"/>
        </w:rPr>
        <w:t> </w:t>
      </w:r>
      <w:r>
        <w:rPr/>
        <w:t>tip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serve</w:t>
      </w:r>
      <w:r>
        <w:rPr>
          <w:spacing w:val="-2"/>
        </w:rPr>
        <w:t> </w:t>
      </w:r>
      <w:r>
        <w:rPr/>
        <w:t>as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basis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reasonable</w:t>
      </w:r>
      <w:r>
        <w:rPr>
          <w:spacing w:val="-2"/>
        </w:rPr>
        <w:t> </w:t>
      </w:r>
      <w:r>
        <w:rPr/>
        <w:t>suspicion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“reli-</w:t>
      </w:r>
      <w:r>
        <w:rPr>
          <w:spacing w:val="-57"/>
        </w:rPr>
        <w:t> </w:t>
      </w:r>
      <w:r>
        <w:rPr/>
        <w:t>able in its assertion of illegality, not just in its tendency to</w:t>
      </w:r>
      <w:r>
        <w:rPr>
          <w:spacing w:val="1"/>
        </w:rPr>
        <w:t> </w:t>
      </w:r>
      <w:r>
        <w:rPr>
          <w:spacing w:val="-1"/>
        </w:rPr>
        <w:t>identify</w:t>
      </w:r>
      <w:r>
        <w:rPr>
          <w:spacing w:val="-9"/>
        </w:rPr>
        <w:t> </w:t>
      </w:r>
      <w:r>
        <w:rPr>
          <w:spacing w:val="-1"/>
        </w:rPr>
        <w:t>a</w:t>
      </w:r>
      <w:r>
        <w:rPr>
          <w:spacing w:val="-10"/>
        </w:rPr>
        <w:t> </w:t>
      </w:r>
      <w:r>
        <w:rPr>
          <w:spacing w:val="-1"/>
        </w:rPr>
        <w:t>determinate</w:t>
      </w:r>
      <w:r>
        <w:rPr>
          <w:spacing w:val="-11"/>
        </w:rPr>
        <w:t> </w:t>
      </w:r>
      <w:r>
        <w:rPr/>
        <w:t>person.”</w:t>
      </w:r>
      <w:r>
        <w:rPr>
          <w:spacing w:val="-10"/>
        </w:rPr>
        <w:t> </w:t>
      </w:r>
      <w:r>
        <w:rPr>
          <w:i/>
        </w:rPr>
        <w:t>Florida</w:t>
      </w:r>
      <w:r>
        <w:rPr>
          <w:i/>
          <w:spacing w:val="-11"/>
        </w:rPr>
        <w:t> </w:t>
      </w:r>
      <w:r>
        <w:rPr>
          <w:i/>
        </w:rPr>
        <w:t>v.</w:t>
      </w:r>
      <w:r>
        <w:rPr>
          <w:i/>
          <w:spacing w:val="-9"/>
        </w:rPr>
        <w:t> </w:t>
      </w:r>
      <w:r>
        <w:rPr>
          <w:i/>
        </w:rPr>
        <w:t>J.L.</w:t>
      </w:r>
      <w:r>
        <w:rPr/>
        <w:t>,</w:t>
      </w:r>
      <w:r>
        <w:rPr>
          <w:spacing w:val="-15"/>
        </w:rPr>
        <w:t> </w:t>
      </w:r>
      <w:r>
        <w:rPr/>
        <w:t>529</w:t>
      </w:r>
      <w:r>
        <w:rPr>
          <w:spacing w:val="-9"/>
        </w:rPr>
        <w:t> </w:t>
      </w:r>
      <w:r>
        <w:rPr/>
        <w:t>U.S.</w:t>
      </w:r>
      <w:r>
        <w:rPr>
          <w:spacing w:val="-10"/>
        </w:rPr>
        <w:t> </w:t>
      </w:r>
      <w:r>
        <w:rPr/>
        <w:t>266,</w:t>
      </w:r>
      <w:r>
        <w:rPr>
          <w:spacing w:val="-10"/>
        </w:rPr>
        <w:t> </w:t>
      </w:r>
      <w:r>
        <w:rPr/>
        <w:t>272</w:t>
      </w:r>
      <w:r>
        <w:rPr>
          <w:spacing w:val="-57"/>
        </w:rPr>
        <w:t> </w:t>
      </w:r>
      <w:r>
        <w:rPr/>
        <w:t>(2000).</w:t>
      </w:r>
      <w:r>
        <w:rPr>
          <w:spacing w:val="1"/>
        </w:rPr>
        <w:t> </w:t>
      </w:r>
      <w:r>
        <w:rPr/>
        <w:t>Usually,</w:t>
      </w:r>
      <w:r>
        <w:rPr>
          <w:spacing w:val="1"/>
        </w:rPr>
        <w:t> </w:t>
      </w:r>
      <w:r>
        <w:rPr/>
        <w:t>anonymous</w:t>
      </w:r>
      <w:r>
        <w:rPr>
          <w:spacing w:val="1"/>
        </w:rPr>
        <w:t> </w:t>
      </w:r>
      <w:r>
        <w:rPr/>
        <w:t>tips</w:t>
      </w:r>
      <w:r>
        <w:rPr>
          <w:spacing w:val="1"/>
        </w:rPr>
        <w:t> </w:t>
      </w:r>
      <w:r>
        <w:rPr/>
        <w:t>alone</w:t>
      </w:r>
      <w:r>
        <w:rPr>
          <w:spacing w:val="1"/>
        </w:rPr>
        <w:t> </w:t>
      </w:r>
      <w:r>
        <w:rPr/>
        <w:t>“are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reliable</w:t>
      </w:r>
      <w:r>
        <w:rPr>
          <w:spacing w:val="1"/>
        </w:rPr>
        <w:t> </w:t>
      </w:r>
      <w:r>
        <w:rPr/>
        <w:t>enough to establish reasonable suspicion” because they “sel-</w:t>
      </w:r>
      <w:r>
        <w:rPr>
          <w:spacing w:val="1"/>
        </w:rPr>
        <w:t> </w:t>
      </w:r>
      <w:r>
        <w:rPr/>
        <w:t>dom</w:t>
      </w:r>
      <w:r>
        <w:rPr>
          <w:spacing w:val="48"/>
        </w:rPr>
        <w:t> </w:t>
      </w:r>
      <w:r>
        <w:rPr/>
        <w:t>demonstrate[]</w:t>
      </w:r>
      <w:r>
        <w:rPr>
          <w:spacing w:val="49"/>
        </w:rPr>
        <w:t> </w:t>
      </w:r>
      <w:r>
        <w:rPr/>
        <w:t>the</w:t>
      </w:r>
      <w:r>
        <w:rPr>
          <w:spacing w:val="50"/>
        </w:rPr>
        <w:t> </w:t>
      </w:r>
      <w:r>
        <w:rPr/>
        <w:t>informant’s</w:t>
      </w:r>
      <w:r>
        <w:rPr>
          <w:spacing w:val="48"/>
        </w:rPr>
        <w:t> </w:t>
      </w:r>
      <w:r>
        <w:rPr/>
        <w:t>basis</w:t>
      </w:r>
      <w:r>
        <w:rPr>
          <w:spacing w:val="48"/>
        </w:rPr>
        <w:t> </w:t>
      </w:r>
      <w:r>
        <w:rPr/>
        <w:t>of</w:t>
      </w:r>
      <w:r>
        <w:rPr>
          <w:spacing w:val="51"/>
        </w:rPr>
        <w:t> </w:t>
      </w:r>
      <w:r>
        <w:rPr/>
        <w:t>knowledge</w:t>
      </w:r>
      <w:r>
        <w:rPr>
          <w:spacing w:val="47"/>
        </w:rPr>
        <w:t> </w:t>
      </w:r>
      <w:r>
        <w:rPr/>
        <w:t>or</w:t>
      </w:r>
    </w:p>
    <w:p>
      <w:pPr>
        <w:pStyle w:val="BodyText"/>
        <w:spacing w:before="8"/>
        <w:rPr>
          <w:sz w:val="13"/>
        </w:rPr>
      </w:pPr>
      <w:r>
        <w:rPr/>
        <w:pict>
          <v:rect style="position:absolute;margin-left:144pt;margin-top:10.397008pt;width:144pt;height:.72pt;mso-position-horizontal-relative:page;mso-position-vertical-relative:paragraph;z-index:-15726592;mso-wrap-distance-left:0;mso-wrap-distance-right:0" id="docshape9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2"/>
        <w:rPr>
          <w:sz w:val="5"/>
        </w:rPr>
      </w:pPr>
    </w:p>
    <w:p>
      <w:pPr>
        <w:pStyle w:val="ListParagraph"/>
        <w:numPr>
          <w:ilvl w:val="0"/>
          <w:numId w:val="2"/>
        </w:numPr>
        <w:tabs>
          <w:tab w:pos="1645" w:val="left" w:leader="none"/>
        </w:tabs>
        <w:spacing w:line="240" w:lineRule="auto" w:before="50" w:after="0"/>
        <w:ind w:left="1159" w:right="1159" w:firstLine="360"/>
        <w:jc w:val="both"/>
        <w:rPr>
          <w:sz w:val="20"/>
        </w:rPr>
      </w:pPr>
      <w:r>
        <w:rPr>
          <w:sz w:val="20"/>
        </w:rPr>
        <w:t>We</w:t>
      </w:r>
      <w:r>
        <w:rPr>
          <w:spacing w:val="-10"/>
          <w:sz w:val="20"/>
        </w:rPr>
        <w:t> </w:t>
      </w:r>
      <w:r>
        <w:rPr>
          <w:sz w:val="20"/>
        </w:rPr>
        <w:t>thank</w:t>
      </w:r>
      <w:r>
        <w:rPr>
          <w:spacing w:val="-11"/>
          <w:sz w:val="20"/>
        </w:rPr>
        <w:t> </w:t>
      </w:r>
      <w:r>
        <w:rPr>
          <w:sz w:val="20"/>
        </w:rPr>
        <w:t>law</w:t>
      </w:r>
      <w:r>
        <w:rPr>
          <w:spacing w:val="-9"/>
          <w:sz w:val="20"/>
        </w:rPr>
        <w:t> </w:t>
      </w:r>
      <w:r>
        <w:rPr>
          <w:sz w:val="20"/>
        </w:rPr>
        <w:t>student</w:t>
      </w:r>
      <w:r>
        <w:rPr>
          <w:spacing w:val="-10"/>
          <w:sz w:val="20"/>
        </w:rPr>
        <w:t> </w:t>
      </w:r>
      <w:r>
        <w:rPr>
          <w:sz w:val="20"/>
        </w:rPr>
        <w:t>Claire</w:t>
      </w:r>
      <w:r>
        <w:rPr>
          <w:spacing w:val="-10"/>
          <w:sz w:val="20"/>
        </w:rPr>
        <w:t> </w:t>
      </w:r>
      <w:r>
        <w:rPr>
          <w:sz w:val="20"/>
        </w:rPr>
        <w:t>McNally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supervising</w:t>
      </w:r>
      <w:r>
        <w:rPr>
          <w:spacing w:val="-7"/>
          <w:sz w:val="20"/>
        </w:rPr>
        <w:t> </w:t>
      </w:r>
      <w:r>
        <w:rPr>
          <w:sz w:val="20"/>
        </w:rPr>
        <w:t>attorney</w:t>
      </w:r>
      <w:r>
        <w:rPr>
          <w:spacing w:val="-11"/>
          <w:sz w:val="20"/>
        </w:rPr>
        <w:t> </w:t>
      </w:r>
      <w:r>
        <w:rPr>
          <w:sz w:val="20"/>
        </w:rPr>
        <w:t>Col-</w:t>
      </w:r>
      <w:r>
        <w:rPr>
          <w:spacing w:val="-47"/>
          <w:sz w:val="20"/>
        </w:rPr>
        <w:t> </w:t>
      </w:r>
      <w:r>
        <w:rPr>
          <w:sz w:val="20"/>
        </w:rPr>
        <w:t>leen McNichols Ramais of the Office of the Federal Public Defender for</w:t>
      </w:r>
      <w:r>
        <w:rPr>
          <w:spacing w:val="1"/>
          <w:sz w:val="20"/>
        </w:rPr>
        <w:t> </w:t>
      </w:r>
      <w:r>
        <w:rPr>
          <w:sz w:val="20"/>
        </w:rPr>
        <w:t>their</w:t>
      </w:r>
      <w:r>
        <w:rPr>
          <w:spacing w:val="-1"/>
          <w:sz w:val="20"/>
        </w:rPr>
        <w:t> </w:t>
      </w:r>
      <w:r>
        <w:rPr>
          <w:sz w:val="20"/>
        </w:rPr>
        <w:t>helpful</w:t>
      </w:r>
      <w:r>
        <w:rPr>
          <w:spacing w:val="-1"/>
          <w:sz w:val="20"/>
        </w:rPr>
        <w:t> </w:t>
      </w:r>
      <w:r>
        <w:rPr>
          <w:sz w:val="20"/>
        </w:rPr>
        <w:t>service in</w:t>
      </w:r>
      <w:r>
        <w:rPr>
          <w:spacing w:val="1"/>
          <w:sz w:val="20"/>
        </w:rPr>
        <w:t> </w:t>
      </w: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case to</w:t>
      </w:r>
      <w:r>
        <w:rPr>
          <w:spacing w:val="-2"/>
          <w:sz w:val="20"/>
        </w:rPr>
        <w:t> </w:t>
      </w:r>
      <w:r>
        <w:rPr>
          <w:sz w:val="20"/>
        </w:rPr>
        <w:t>Swinney and to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court.</w:t>
      </w:r>
    </w:p>
    <w:p>
      <w:pPr>
        <w:spacing w:after="0" w:line="240" w:lineRule="auto"/>
        <w:jc w:val="both"/>
        <w:rPr>
          <w:sz w:val="20"/>
        </w:rPr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rPr>
          <w:sz w:val="23"/>
        </w:rPr>
      </w:pPr>
    </w:p>
    <w:p>
      <w:pPr>
        <w:pStyle w:val="BodyText"/>
        <w:spacing w:before="24"/>
        <w:ind w:left="1159" w:right="1154"/>
        <w:jc w:val="both"/>
      </w:pPr>
      <w:r>
        <w:rPr/>
        <w:t>veracity.” </w:t>
      </w:r>
      <w:r>
        <w:rPr>
          <w:i/>
        </w:rPr>
        <w:t>United States v. Watson</w:t>
      </w:r>
      <w:r>
        <w:rPr/>
        <w:t>, 900 F.3d 892, 895 (7th Cir.</w:t>
      </w:r>
      <w:r>
        <w:rPr>
          <w:spacing w:val="1"/>
        </w:rPr>
        <w:t> </w:t>
      </w:r>
      <w:r>
        <w:rPr/>
        <w:t>2018)</w:t>
      </w:r>
      <w:r>
        <w:rPr>
          <w:spacing w:val="-9"/>
        </w:rPr>
        <w:t> </w:t>
      </w:r>
      <w:r>
        <w:rPr/>
        <w:t>(alteration</w:t>
      </w:r>
      <w:r>
        <w:rPr>
          <w:spacing w:val="-10"/>
        </w:rPr>
        <w:t> </w:t>
      </w:r>
      <w:r>
        <w:rPr/>
        <w:t>in</w:t>
      </w:r>
      <w:r>
        <w:rPr>
          <w:spacing w:val="-8"/>
        </w:rPr>
        <w:t> </w:t>
      </w:r>
      <w:r>
        <w:rPr/>
        <w:t>original)</w:t>
      </w:r>
      <w:r>
        <w:rPr>
          <w:spacing w:val="-8"/>
        </w:rPr>
        <w:t> </w:t>
      </w:r>
      <w:r>
        <w:rPr/>
        <w:t>(quoting</w:t>
      </w:r>
      <w:r>
        <w:rPr>
          <w:spacing w:val="-6"/>
        </w:rPr>
        <w:t> </w:t>
      </w:r>
      <w:r>
        <w:rPr>
          <w:i/>
        </w:rPr>
        <w:t>J.L.</w:t>
      </w:r>
      <w:r>
        <w:rPr/>
        <w:t>,</w:t>
      </w:r>
      <w:r>
        <w:rPr>
          <w:spacing w:val="-7"/>
        </w:rPr>
        <w:t> </w:t>
      </w:r>
      <w:r>
        <w:rPr/>
        <w:t>529</w:t>
      </w:r>
      <w:r>
        <w:rPr>
          <w:spacing w:val="-10"/>
        </w:rPr>
        <w:t> </w:t>
      </w:r>
      <w:r>
        <w:rPr/>
        <w:t>U.S.</w:t>
      </w:r>
      <w:r>
        <w:rPr>
          <w:spacing w:val="-7"/>
        </w:rPr>
        <w:t> </w:t>
      </w:r>
      <w:r>
        <w:rPr/>
        <w:t>at</w:t>
      </w:r>
      <w:r>
        <w:rPr>
          <w:spacing w:val="-9"/>
        </w:rPr>
        <w:t> </w:t>
      </w:r>
      <w:r>
        <w:rPr/>
        <w:t>270).</w:t>
      </w:r>
      <w:r>
        <w:rPr>
          <w:spacing w:val="-7"/>
        </w:rPr>
        <w:t> </w:t>
      </w:r>
      <w:r>
        <w:rPr/>
        <w:t>But</w:t>
      </w:r>
      <w:r>
        <w:rPr>
          <w:spacing w:val="-58"/>
        </w:rPr>
        <w:t> </w:t>
      </w:r>
      <w:r>
        <w:rPr/>
        <w:t>the Supreme Court has “identiﬁed three factors that make an</w:t>
      </w:r>
      <w:r>
        <w:rPr>
          <w:spacing w:val="-57"/>
        </w:rPr>
        <w:t> </w:t>
      </w:r>
      <w:r>
        <w:rPr/>
        <w:t>anonymous tip reliable enough to create reasonable suspi-</w:t>
      </w:r>
      <w:r>
        <w:rPr>
          <w:spacing w:val="1"/>
        </w:rPr>
        <w:t> </w:t>
      </w:r>
      <w:r>
        <w:rPr/>
        <w:t>cion: the tipster (1) asserts eyewitness knowledge of the re-</w:t>
      </w:r>
      <w:r>
        <w:rPr>
          <w:spacing w:val="1"/>
        </w:rPr>
        <w:t> </w:t>
      </w:r>
      <w:r>
        <w:rPr/>
        <w:t>ported event; (2) reports contemporaneously with the event;</w:t>
      </w:r>
      <w:r>
        <w:rPr>
          <w:spacing w:val="1"/>
        </w:rPr>
        <w:t> </w:t>
      </w:r>
      <w:r>
        <w:rPr/>
        <w:t>and (3) uses the 911 emergency system, which permits call</w:t>
      </w:r>
      <w:r>
        <w:rPr>
          <w:spacing w:val="1"/>
        </w:rPr>
        <w:t> </w:t>
      </w:r>
      <w:r>
        <w:rPr/>
        <w:t>tracing.”</w:t>
      </w:r>
      <w:r>
        <w:rPr>
          <w:spacing w:val="-2"/>
        </w:rPr>
        <w:t> </w:t>
      </w:r>
      <w:r>
        <w:rPr>
          <w:i/>
        </w:rPr>
        <w:t>Id.</w:t>
      </w:r>
      <w:r>
        <w:rPr>
          <w:i/>
          <w:spacing w:val="-1"/>
        </w:rPr>
        <w:t> </w:t>
      </w:r>
      <w:r>
        <w:rPr/>
        <w:t>(citing</w:t>
      </w:r>
      <w:r>
        <w:rPr>
          <w:spacing w:val="-1"/>
        </w:rPr>
        <w:t> </w:t>
      </w:r>
      <w:r>
        <w:rPr>
          <w:i/>
        </w:rPr>
        <w:t>Navarette</w:t>
      </w:r>
      <w:r>
        <w:rPr/>
        <w:t>,</w:t>
      </w:r>
      <w:r>
        <w:rPr>
          <w:spacing w:val="-1"/>
        </w:rPr>
        <w:t> </w:t>
      </w:r>
      <w:r>
        <w:rPr/>
        <w:t>572</w:t>
      </w:r>
      <w:r>
        <w:rPr>
          <w:spacing w:val="-2"/>
        </w:rPr>
        <w:t> </w:t>
      </w:r>
      <w:r>
        <w:rPr/>
        <w:t>U.S.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399–401).</w:t>
      </w:r>
    </w:p>
    <w:p>
      <w:pPr>
        <w:pStyle w:val="BodyText"/>
        <w:spacing w:before="119"/>
        <w:ind w:left="1159" w:right="1154" w:firstLine="360"/>
        <w:jc w:val="both"/>
      </w:pPr>
      <w:r>
        <w:rPr/>
        <w:t>The</w:t>
      </w:r>
      <w:r>
        <w:rPr>
          <w:spacing w:val="-10"/>
        </w:rPr>
        <w:t> </w:t>
      </w:r>
      <w:r>
        <w:rPr/>
        <w:t>district</w:t>
      </w:r>
      <w:r>
        <w:rPr>
          <w:spacing w:val="-9"/>
        </w:rPr>
        <w:t> </w:t>
      </w:r>
      <w:r>
        <w:rPr/>
        <w:t>court</w:t>
      </w:r>
      <w:r>
        <w:rPr>
          <w:spacing w:val="-10"/>
        </w:rPr>
        <w:t> </w:t>
      </w:r>
      <w:r>
        <w:rPr/>
        <w:t>observed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“it</w:t>
      </w:r>
      <w:r>
        <w:rPr>
          <w:spacing w:val="-9"/>
        </w:rPr>
        <w:t> </w:t>
      </w:r>
      <w:r>
        <w:rPr/>
        <w:t>is</w:t>
      </w:r>
      <w:r>
        <w:rPr>
          <w:spacing w:val="-12"/>
        </w:rPr>
        <w:t> </w:t>
      </w:r>
      <w:r>
        <w:rPr/>
        <w:t>important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identify</w:t>
      </w:r>
      <w:r>
        <w:rPr>
          <w:spacing w:val="-57"/>
        </w:rPr>
        <w:t> </w:t>
      </w:r>
      <w:r>
        <w:rPr/>
        <w:t>exactly what information was actually relayed to the police”</w:t>
      </w:r>
      <w:r>
        <w:rPr>
          <w:spacing w:val="1"/>
        </w:rPr>
        <w:t> </w:t>
      </w:r>
      <w:r>
        <w:rPr/>
        <w:t>when assessing whether the police had reasonable suspicion.</w:t>
      </w:r>
      <w:r>
        <w:rPr>
          <w:spacing w:val="-57"/>
        </w:rPr>
        <w:t> </w:t>
      </w:r>
      <w:r>
        <w:rPr/>
        <w:t>Not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anonymous</w:t>
      </w:r>
      <w:r>
        <w:rPr>
          <w:spacing w:val="-4"/>
        </w:rPr>
        <w:t> </w:t>
      </w:r>
      <w:r>
        <w:rPr/>
        <w:t>call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relayed</w:t>
      </w:r>
      <w:r>
        <w:rPr>
          <w:spacing w:val="-58"/>
        </w:rPr>
        <w:t> </w:t>
      </w:r>
      <w:r>
        <w:rPr/>
        <w:t>to the police. The police were told by the dispatcher that a</w:t>
      </w:r>
      <w:r>
        <w:rPr>
          <w:spacing w:val="1"/>
        </w:rPr>
        <w:t> </w:t>
      </w:r>
      <w:r>
        <w:rPr/>
        <w:t>male</w:t>
      </w:r>
      <w:r>
        <w:rPr>
          <w:spacing w:val="-6"/>
        </w:rPr>
        <w:t> </w:t>
      </w:r>
      <w:r>
        <w:rPr/>
        <w:t>wearing</w:t>
      </w:r>
      <w:r>
        <w:rPr>
          <w:spacing w:val="-4"/>
        </w:rPr>
        <w:t> </w:t>
      </w:r>
      <w:r>
        <w:rPr/>
        <w:t>a</w:t>
      </w:r>
      <w:r>
        <w:rPr>
          <w:spacing w:val="-8"/>
        </w:rPr>
        <w:t> </w:t>
      </w:r>
      <w:r>
        <w:rPr/>
        <w:t>“black</w:t>
      </w:r>
      <w:r>
        <w:rPr>
          <w:spacing w:val="-4"/>
        </w:rPr>
        <w:t> </w:t>
      </w:r>
      <w:r>
        <w:rPr/>
        <w:t>skullcap”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“black</w:t>
      </w:r>
      <w:r>
        <w:rPr>
          <w:spacing w:val="-5"/>
        </w:rPr>
        <w:t> </w:t>
      </w:r>
      <w:r>
        <w:rPr/>
        <w:t>coat</w:t>
      </w:r>
      <w:r>
        <w:rPr>
          <w:spacing w:val="-4"/>
        </w:rPr>
        <w:t> </w:t>
      </w:r>
      <w:r>
        <w:rPr/>
        <w:t>with</w:t>
      </w:r>
      <w:r>
        <w:rPr>
          <w:spacing w:val="-6"/>
        </w:rPr>
        <w:t> </w:t>
      </w:r>
      <w:r>
        <w:rPr/>
        <w:t>fur</w:t>
      </w:r>
      <w:r>
        <w:rPr>
          <w:spacing w:val="-4"/>
        </w:rPr>
        <w:t> </w:t>
      </w:r>
      <w:r>
        <w:rPr/>
        <w:t>just</w:t>
      </w:r>
      <w:r>
        <w:rPr>
          <w:spacing w:val="-58"/>
        </w:rPr>
        <w:t> </w:t>
      </w:r>
      <w:r>
        <w:rPr/>
        <w:t>pulled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large</w:t>
      </w:r>
      <w:r>
        <w:rPr>
          <w:spacing w:val="-7"/>
        </w:rPr>
        <w:t> </w:t>
      </w:r>
      <w:r>
        <w:rPr/>
        <w:t>gun</w:t>
      </w:r>
      <w:r>
        <w:rPr>
          <w:spacing w:val="-9"/>
        </w:rPr>
        <w:t> </w:t>
      </w:r>
      <w:r>
        <w:rPr/>
        <w:t>out</w:t>
      </w:r>
      <w:r>
        <w:rPr>
          <w:spacing w:val="-9"/>
        </w:rPr>
        <w:t> </w:t>
      </w:r>
      <w:r>
        <w:rPr/>
        <w:t>from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pocket”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“just</w:t>
      </w:r>
      <w:r>
        <w:rPr>
          <w:spacing w:val="-6"/>
        </w:rPr>
        <w:t> </w:t>
      </w:r>
      <w:r>
        <w:rPr/>
        <w:t>walked</w:t>
      </w:r>
      <w:r>
        <w:rPr>
          <w:spacing w:val="-7"/>
        </w:rPr>
        <w:t> </w:t>
      </w:r>
      <w:r>
        <w:rPr/>
        <w:t>into</w:t>
      </w:r>
      <w:r>
        <w:rPr>
          <w:spacing w:val="-58"/>
        </w:rPr>
        <w:t> </w:t>
      </w:r>
      <w:r>
        <w:rPr/>
        <w:t>the AIDA liquor store.” The dispatcher omitted the details</w:t>
      </w:r>
      <w:r>
        <w:rPr>
          <w:spacing w:val="1"/>
        </w:rPr>
        <w:t> </w:t>
      </w:r>
      <w:r>
        <w:rPr/>
        <w:t>about the blue jeans and white shoes as well as the caller’s</w:t>
      </w:r>
      <w:r>
        <w:rPr>
          <w:spacing w:val="1"/>
        </w:rPr>
        <w:t> </w:t>
      </w:r>
      <w:r>
        <w:rPr/>
        <w:t>location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her</w:t>
      </w:r>
      <w:r>
        <w:rPr>
          <w:spacing w:val="-7"/>
        </w:rPr>
        <w:t> </w:t>
      </w:r>
      <w:r>
        <w:rPr/>
        <w:t>real-time</w:t>
      </w:r>
      <w:r>
        <w:rPr>
          <w:spacing w:val="-7"/>
        </w:rPr>
        <w:t> </w:t>
      </w:r>
      <w:r>
        <w:rPr/>
        <w:t>narration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man’s</w:t>
      </w:r>
      <w:r>
        <w:rPr>
          <w:spacing w:val="-7"/>
        </w:rPr>
        <w:t> </w:t>
      </w:r>
      <w:r>
        <w:rPr/>
        <w:t>movements.</w:t>
      </w:r>
    </w:p>
    <w:p>
      <w:pPr>
        <w:pStyle w:val="BodyText"/>
        <w:spacing w:before="120"/>
        <w:ind w:left="1160" w:right="1155" w:firstLine="360"/>
        <w:jc w:val="both"/>
      </w:pPr>
      <w:r>
        <w:rPr/>
        <w:t>While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agree</w:t>
      </w:r>
      <w:r>
        <w:rPr>
          <w:spacing w:val="-6"/>
        </w:rPr>
        <w:t>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district</w:t>
      </w:r>
      <w:r>
        <w:rPr>
          <w:spacing w:val="-6"/>
        </w:rPr>
        <w:t> </w:t>
      </w:r>
      <w:r>
        <w:rPr/>
        <w:t>court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close</w:t>
      </w:r>
      <w:r>
        <w:rPr>
          <w:spacing w:val="-7"/>
        </w:rPr>
        <w:t> </w:t>
      </w:r>
      <w:r>
        <w:rPr/>
        <w:t>call,</w:t>
      </w:r>
      <w:r>
        <w:rPr>
          <w:spacing w:val="-57"/>
        </w:rPr>
        <w:t> </w:t>
      </w:r>
      <w:r>
        <w:rPr/>
        <w:t>we conclude that this was enough information to establish</w:t>
      </w:r>
      <w:r>
        <w:rPr>
          <w:spacing w:val="1"/>
        </w:rPr>
        <w:t> </w:t>
      </w:r>
      <w:r>
        <w:rPr/>
        <w:t>reasonable suspicion that Swinney was carrying a ﬁrearm in</w:t>
      </w:r>
      <w:r>
        <w:rPr>
          <w:spacing w:val="1"/>
        </w:rPr>
        <w:t> </w:t>
      </w:r>
      <w:r>
        <w:rPr/>
        <w:t>a</w:t>
      </w:r>
      <w:r>
        <w:rPr>
          <w:spacing w:val="-11"/>
        </w:rPr>
        <w:t> </w:t>
      </w:r>
      <w:r>
        <w:rPr/>
        <w:t>liquor</w:t>
      </w:r>
      <w:r>
        <w:rPr>
          <w:spacing w:val="-10"/>
        </w:rPr>
        <w:t> </w:t>
      </w:r>
      <w:r>
        <w:rPr/>
        <w:t>store,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violation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Illinois</w:t>
      </w:r>
      <w:r>
        <w:rPr>
          <w:spacing w:val="-12"/>
        </w:rPr>
        <w:t> </w:t>
      </w:r>
      <w:r>
        <w:rPr/>
        <w:t>law.</w:t>
      </w:r>
      <w:r>
        <w:rPr>
          <w:position w:val="6"/>
          <w:sz w:val="16"/>
        </w:rPr>
        <w:t>2</w:t>
      </w:r>
      <w:r>
        <w:rPr>
          <w:spacing w:val="3"/>
          <w:position w:val="6"/>
          <w:sz w:val="16"/>
        </w:rPr>
        <w:t> </w:t>
      </w:r>
      <w:r>
        <w:rPr/>
        <w:t>Although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police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  <w:r>
        <w:rPr/>
        <w:pict>
          <v:rect style="position:absolute;margin-left:144pt;margin-top:14.95456pt;width:144pt;height:.72pt;mso-position-horizontal-relative:page;mso-position-vertical-relative:paragraph;z-index:-15726080;mso-wrap-distance-left:0;mso-wrap-distance-right:0" id="docshape10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2"/>
        <w:rPr>
          <w:sz w:val="5"/>
        </w:rPr>
      </w:pPr>
    </w:p>
    <w:p>
      <w:pPr>
        <w:pStyle w:val="ListParagraph"/>
        <w:numPr>
          <w:ilvl w:val="0"/>
          <w:numId w:val="2"/>
        </w:numPr>
        <w:tabs>
          <w:tab w:pos="1676" w:val="left" w:leader="none"/>
        </w:tabs>
        <w:spacing w:line="240" w:lineRule="auto" w:before="50" w:after="0"/>
        <w:ind w:left="1159" w:right="1153" w:firstLine="360"/>
        <w:jc w:val="both"/>
        <w:rPr>
          <w:sz w:val="20"/>
        </w:rPr>
      </w:pPr>
      <w:r>
        <w:rPr>
          <w:sz w:val="20"/>
        </w:rPr>
        <w:t>The government contends that it would have been proper for the</w:t>
      </w:r>
      <w:r>
        <w:rPr>
          <w:spacing w:val="1"/>
          <w:sz w:val="20"/>
        </w:rPr>
        <w:t> </w:t>
      </w:r>
      <w:r>
        <w:rPr>
          <w:sz w:val="20"/>
        </w:rPr>
        <w:t>district</w:t>
      </w:r>
      <w:r>
        <w:rPr>
          <w:spacing w:val="-10"/>
          <w:sz w:val="20"/>
        </w:rPr>
        <w:t> </w:t>
      </w:r>
      <w:r>
        <w:rPr>
          <w:sz w:val="20"/>
        </w:rPr>
        <w:t>court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rely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9"/>
          <w:sz w:val="20"/>
        </w:rPr>
        <w:t> </w:t>
      </w:r>
      <w:r>
        <w:rPr>
          <w:sz w:val="20"/>
        </w:rPr>
        <w:t>information</w:t>
      </w:r>
      <w:r>
        <w:rPr>
          <w:spacing w:val="-11"/>
          <w:sz w:val="20"/>
        </w:rPr>
        <w:t> </w:t>
      </w:r>
      <w:r>
        <w:rPr>
          <w:sz w:val="20"/>
        </w:rPr>
        <w:t>given</w:t>
      </w:r>
      <w:r>
        <w:rPr>
          <w:spacing w:val="-10"/>
          <w:sz w:val="20"/>
        </w:rPr>
        <w:t> </w:t>
      </w:r>
      <w:r>
        <w:rPr>
          <w:sz w:val="20"/>
        </w:rPr>
        <w:t>“to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dispatcher</w:t>
      </w:r>
      <w:r>
        <w:rPr>
          <w:spacing w:val="-10"/>
          <w:sz w:val="20"/>
        </w:rPr>
        <w:t> </w:t>
      </w:r>
      <w:r>
        <w:rPr>
          <w:sz w:val="20"/>
        </w:rPr>
        <w:t>but</w:t>
      </w:r>
      <w:r>
        <w:rPr>
          <w:spacing w:val="-8"/>
          <w:sz w:val="20"/>
        </w:rPr>
        <w:t> </w:t>
      </w:r>
      <w:r>
        <w:rPr>
          <w:sz w:val="20"/>
        </w:rPr>
        <w:t>not</w:t>
      </w:r>
      <w:r>
        <w:rPr>
          <w:spacing w:val="-8"/>
          <w:sz w:val="20"/>
        </w:rPr>
        <w:t> </w:t>
      </w:r>
      <w:r>
        <w:rPr>
          <w:sz w:val="20"/>
        </w:rPr>
        <w:t>trans-</w:t>
      </w:r>
      <w:r>
        <w:rPr>
          <w:spacing w:val="-47"/>
          <w:sz w:val="20"/>
        </w:rPr>
        <w:t> </w:t>
      </w:r>
      <w:r>
        <w:rPr>
          <w:sz w:val="20"/>
        </w:rPr>
        <w:t>mitted to the officers” under the collective knowledge doctrine. (Appel-</w:t>
      </w:r>
      <w:r>
        <w:rPr>
          <w:spacing w:val="1"/>
          <w:sz w:val="20"/>
        </w:rPr>
        <w:t> </w:t>
      </w:r>
      <w:r>
        <w:rPr>
          <w:sz w:val="20"/>
        </w:rPr>
        <w:t>lee’s</w:t>
      </w:r>
      <w:r>
        <w:rPr>
          <w:spacing w:val="-11"/>
          <w:sz w:val="20"/>
        </w:rPr>
        <w:t> </w:t>
      </w:r>
      <w:r>
        <w:rPr>
          <w:sz w:val="20"/>
        </w:rPr>
        <w:t>Br.</w:t>
      </w:r>
      <w:r>
        <w:rPr>
          <w:spacing w:val="-10"/>
          <w:sz w:val="20"/>
        </w:rPr>
        <w:t> </w:t>
      </w:r>
      <w:r>
        <w:rPr>
          <w:sz w:val="20"/>
        </w:rPr>
        <w:t>at</w:t>
      </w:r>
      <w:r>
        <w:rPr>
          <w:spacing w:val="-12"/>
          <w:sz w:val="20"/>
        </w:rPr>
        <w:t> </w:t>
      </w:r>
      <w:r>
        <w:rPr>
          <w:sz w:val="20"/>
        </w:rPr>
        <w:t>18.)</w:t>
      </w:r>
      <w:r>
        <w:rPr>
          <w:spacing w:val="-9"/>
          <w:sz w:val="20"/>
        </w:rPr>
        <w:t> </w:t>
      </w:r>
      <w:r>
        <w:rPr>
          <w:sz w:val="20"/>
        </w:rPr>
        <w:t>That</w:t>
      </w:r>
      <w:r>
        <w:rPr>
          <w:spacing w:val="-12"/>
          <w:sz w:val="20"/>
        </w:rPr>
        <w:t> </w:t>
      </w:r>
      <w:r>
        <w:rPr>
          <w:sz w:val="20"/>
        </w:rPr>
        <w:t>doctrine</w:t>
      </w:r>
      <w:r>
        <w:rPr>
          <w:spacing w:val="-10"/>
          <w:sz w:val="20"/>
        </w:rPr>
        <w:t> </w:t>
      </w:r>
      <w:r>
        <w:rPr>
          <w:sz w:val="20"/>
        </w:rPr>
        <w:t>states</w:t>
      </w:r>
      <w:r>
        <w:rPr>
          <w:spacing w:val="-10"/>
          <w:sz w:val="20"/>
        </w:rPr>
        <w:t> </w:t>
      </w:r>
      <w:r>
        <w:rPr>
          <w:sz w:val="20"/>
        </w:rPr>
        <w:t>that</w:t>
      </w:r>
      <w:r>
        <w:rPr>
          <w:spacing w:val="-11"/>
          <w:sz w:val="20"/>
        </w:rPr>
        <w:t> </w:t>
      </w:r>
      <w:r>
        <w:rPr>
          <w:sz w:val="20"/>
        </w:rPr>
        <w:t>“officers</w:t>
      </w:r>
      <w:r>
        <w:rPr>
          <w:spacing w:val="-10"/>
          <w:sz w:val="20"/>
        </w:rPr>
        <w:t> </w:t>
      </w:r>
      <w:r>
        <w:rPr>
          <w:sz w:val="20"/>
        </w:rPr>
        <w:t>may</w:t>
      </w:r>
      <w:r>
        <w:rPr>
          <w:spacing w:val="-11"/>
          <w:sz w:val="20"/>
        </w:rPr>
        <w:t> </w:t>
      </w:r>
      <w:r>
        <w:rPr>
          <w:sz w:val="20"/>
        </w:rPr>
        <w:t>carry</w:t>
      </w:r>
      <w:r>
        <w:rPr>
          <w:spacing w:val="-10"/>
          <w:sz w:val="20"/>
        </w:rPr>
        <w:t> </w:t>
      </w:r>
      <w:r>
        <w:rPr>
          <w:sz w:val="20"/>
        </w:rPr>
        <w:t>out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stop</w:t>
      </w:r>
      <w:r>
        <w:rPr>
          <w:spacing w:val="-10"/>
          <w:sz w:val="20"/>
        </w:rPr>
        <w:t> </w:t>
      </w:r>
      <w:r>
        <w:rPr>
          <w:sz w:val="20"/>
        </w:rPr>
        <w:t>even</w:t>
      </w:r>
      <w:r>
        <w:rPr>
          <w:spacing w:val="-47"/>
          <w:sz w:val="20"/>
        </w:rPr>
        <w:t> </w:t>
      </w:r>
      <w:r>
        <w:rPr>
          <w:sz w:val="20"/>
        </w:rPr>
        <w:t>if</w:t>
      </w:r>
      <w:r>
        <w:rPr>
          <w:spacing w:val="-6"/>
          <w:sz w:val="20"/>
        </w:rPr>
        <w:t> </w:t>
      </w:r>
      <w:r>
        <w:rPr>
          <w:sz w:val="20"/>
        </w:rPr>
        <w:t>they</w:t>
      </w:r>
      <w:r>
        <w:rPr>
          <w:spacing w:val="-6"/>
          <w:sz w:val="20"/>
        </w:rPr>
        <w:t> </w:t>
      </w:r>
      <w:r>
        <w:rPr>
          <w:sz w:val="20"/>
        </w:rPr>
        <w:t>do</w:t>
      </w:r>
      <w:r>
        <w:rPr>
          <w:spacing w:val="-6"/>
          <w:sz w:val="20"/>
        </w:rPr>
        <w:t> </w:t>
      </w:r>
      <w:r>
        <w:rPr>
          <w:sz w:val="20"/>
        </w:rPr>
        <w:t>not</w:t>
      </w:r>
      <w:r>
        <w:rPr>
          <w:spacing w:val="-3"/>
          <w:sz w:val="20"/>
        </w:rPr>
        <w:t> </w:t>
      </w:r>
      <w:r>
        <w:rPr>
          <w:sz w:val="20"/>
        </w:rPr>
        <w:t>have</w:t>
      </w:r>
      <w:r>
        <w:rPr>
          <w:spacing w:val="-5"/>
          <w:sz w:val="20"/>
        </w:rPr>
        <w:t> </w:t>
      </w:r>
      <w:r>
        <w:rPr>
          <w:sz w:val="20"/>
        </w:rPr>
        <w:t>firsthand</w:t>
      </w:r>
      <w:r>
        <w:rPr>
          <w:spacing w:val="-5"/>
          <w:sz w:val="20"/>
        </w:rPr>
        <w:t> </w:t>
      </w:r>
      <w:r>
        <w:rPr>
          <w:sz w:val="20"/>
        </w:rPr>
        <w:t>knowledge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facts</w:t>
      </w:r>
      <w:r>
        <w:rPr>
          <w:spacing w:val="-6"/>
          <w:sz w:val="20"/>
        </w:rPr>
        <w:t> </w:t>
      </w:r>
      <w:r>
        <w:rPr>
          <w:sz w:val="20"/>
        </w:rPr>
        <w:t>amounting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reason-</w:t>
      </w:r>
      <w:r>
        <w:rPr>
          <w:spacing w:val="-47"/>
          <w:sz w:val="20"/>
        </w:rPr>
        <w:t> </w:t>
      </w:r>
      <w:r>
        <w:rPr>
          <w:sz w:val="20"/>
        </w:rPr>
        <w:t>able suspicion.” </w:t>
      </w:r>
      <w:r>
        <w:rPr>
          <w:i/>
          <w:sz w:val="20"/>
        </w:rPr>
        <w:t>United States v. Eymann</w:t>
      </w:r>
      <w:r>
        <w:rPr>
          <w:sz w:val="20"/>
        </w:rPr>
        <w:t>, 962 F.3d 273, 283–84 (7th Cir.</w:t>
      </w:r>
      <w:r>
        <w:rPr>
          <w:spacing w:val="1"/>
          <w:sz w:val="20"/>
        </w:rPr>
        <w:t> </w:t>
      </w:r>
      <w:r>
        <w:rPr>
          <w:sz w:val="20"/>
        </w:rPr>
        <w:t>2020) (citing </w:t>
      </w:r>
      <w:r>
        <w:rPr>
          <w:i/>
          <w:sz w:val="20"/>
        </w:rPr>
        <w:t>United States v. Harris</w:t>
      </w:r>
      <w:r>
        <w:rPr>
          <w:sz w:val="20"/>
        </w:rPr>
        <w:t>, 585 F.3d 394, 400 (7th Cir. 2009)). Be-</w:t>
      </w:r>
      <w:r>
        <w:rPr>
          <w:spacing w:val="1"/>
          <w:sz w:val="20"/>
        </w:rPr>
        <w:t> </w:t>
      </w:r>
      <w:r>
        <w:rPr>
          <w:sz w:val="20"/>
        </w:rPr>
        <w:t>cause</w:t>
      </w:r>
      <w:r>
        <w:rPr>
          <w:spacing w:val="-6"/>
          <w:sz w:val="20"/>
        </w:rPr>
        <w:t> </w:t>
      </w:r>
      <w:r>
        <w:rPr>
          <w:sz w:val="20"/>
        </w:rPr>
        <w:t>we</w:t>
      </w:r>
      <w:r>
        <w:rPr>
          <w:spacing w:val="-5"/>
          <w:sz w:val="20"/>
        </w:rPr>
        <w:t> </w:t>
      </w:r>
      <w:r>
        <w:rPr>
          <w:sz w:val="20"/>
        </w:rPr>
        <w:t>conclude</w:t>
      </w:r>
      <w:r>
        <w:rPr>
          <w:spacing w:val="-5"/>
          <w:sz w:val="20"/>
        </w:rPr>
        <w:t> </w:t>
      </w:r>
      <w:r>
        <w:rPr>
          <w:sz w:val="20"/>
        </w:rPr>
        <w:t>that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information</w:t>
      </w:r>
      <w:r>
        <w:rPr>
          <w:spacing w:val="-6"/>
          <w:sz w:val="20"/>
        </w:rPr>
        <w:t> </w:t>
      </w:r>
      <w:r>
        <w:rPr>
          <w:sz w:val="20"/>
        </w:rPr>
        <w:t>relayed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officers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radio</w:t>
      </w:r>
    </w:p>
    <w:p>
      <w:pPr>
        <w:spacing w:after="0" w:line="240" w:lineRule="auto"/>
        <w:jc w:val="both"/>
        <w:rPr>
          <w:sz w:val="20"/>
        </w:rPr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rPr>
          <w:sz w:val="23"/>
        </w:rPr>
      </w:pPr>
    </w:p>
    <w:p>
      <w:pPr>
        <w:pStyle w:val="BodyText"/>
        <w:spacing w:before="24"/>
        <w:ind w:left="1159" w:right="1154"/>
        <w:jc w:val="both"/>
        <w:rPr>
          <w:i/>
        </w:rPr>
      </w:pPr>
      <w:r>
        <w:rPr/>
        <w:t>did</w:t>
      </w:r>
      <w:r>
        <w:rPr>
          <w:spacing w:val="-11"/>
        </w:rPr>
        <w:t> </w:t>
      </w:r>
      <w:r>
        <w:rPr/>
        <w:t>not</w:t>
      </w:r>
      <w:r>
        <w:rPr>
          <w:spacing w:val="-10"/>
        </w:rPr>
        <w:t> </w:t>
      </w:r>
      <w:r>
        <w:rPr/>
        <w:t>know</w:t>
      </w:r>
      <w:r>
        <w:rPr>
          <w:spacing w:val="-12"/>
        </w:rPr>
        <w:t> </w:t>
      </w:r>
      <w:r>
        <w:rPr/>
        <w:t>that</w:t>
      </w:r>
      <w:r>
        <w:rPr>
          <w:spacing w:val="-9"/>
        </w:rPr>
        <w:t> </w:t>
      </w:r>
      <w:r>
        <w:rPr/>
        <w:t>Swinney</w:t>
      </w:r>
      <w:r>
        <w:rPr>
          <w:spacing w:val="-10"/>
        </w:rPr>
        <w:t> </w:t>
      </w:r>
      <w:r>
        <w:rPr/>
        <w:t>was</w:t>
      </w:r>
      <w:r>
        <w:rPr>
          <w:spacing w:val="-12"/>
        </w:rPr>
        <w:t> </w:t>
      </w:r>
      <w:r>
        <w:rPr/>
        <w:t>wearing</w:t>
      </w:r>
      <w:r>
        <w:rPr>
          <w:spacing w:val="-9"/>
        </w:rPr>
        <w:t> </w:t>
      </w:r>
      <w:r>
        <w:rPr/>
        <w:t>blue</w:t>
      </w:r>
      <w:r>
        <w:rPr>
          <w:spacing w:val="-8"/>
        </w:rPr>
        <w:t> </w:t>
      </w:r>
      <w:r>
        <w:rPr/>
        <w:t>jeans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white</w:t>
      </w:r>
      <w:r>
        <w:rPr>
          <w:spacing w:val="-57"/>
        </w:rPr>
        <w:t> </w:t>
      </w:r>
      <w:r>
        <w:rPr>
          <w:spacing w:val="-1"/>
        </w:rPr>
        <w:t>shoes,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/>
        <w:t>dispatcher’s</w:t>
      </w:r>
      <w:r>
        <w:rPr>
          <w:spacing w:val="-14"/>
        </w:rPr>
        <w:t> </w:t>
      </w:r>
      <w:r>
        <w:rPr/>
        <w:t>description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Swinney’s</w:t>
      </w:r>
      <w:r>
        <w:rPr>
          <w:spacing w:val="-15"/>
        </w:rPr>
        <w:t> </w:t>
      </w:r>
      <w:r>
        <w:rPr/>
        <w:t>clothing—his</w:t>
      </w:r>
      <w:r>
        <w:rPr>
          <w:spacing w:val="-57"/>
        </w:rPr>
        <w:t> </w:t>
      </w:r>
      <w:r>
        <w:rPr/>
        <w:t>“black skullcap” and “black coat with fur”—was suﬃciently</w:t>
      </w:r>
      <w:r>
        <w:rPr>
          <w:spacing w:val="1"/>
        </w:rPr>
        <w:t> </w:t>
      </w:r>
      <w:r>
        <w:rPr>
          <w:spacing w:val="-1"/>
        </w:rPr>
        <w:t>detailed</w:t>
      </w:r>
      <w:r>
        <w:rPr>
          <w:spacing w:val="-15"/>
        </w:rPr>
        <w:t> </w:t>
      </w:r>
      <w:r>
        <w:rPr>
          <w:spacing w:val="-1"/>
        </w:rPr>
        <w:t>for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police</w:t>
      </w:r>
      <w:r>
        <w:rPr>
          <w:spacing w:val="-15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be</w:t>
      </w:r>
      <w:r>
        <w:rPr>
          <w:spacing w:val="-14"/>
        </w:rPr>
        <w:t> </w:t>
      </w:r>
      <w:r>
        <w:rPr>
          <w:spacing w:val="-1"/>
        </w:rPr>
        <w:t>able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identify</w:t>
      </w:r>
      <w:r>
        <w:rPr>
          <w:spacing w:val="-14"/>
        </w:rPr>
        <w:t> </w:t>
      </w:r>
      <w:r>
        <w:rPr/>
        <w:t>him.</w:t>
      </w:r>
      <w:r>
        <w:rPr>
          <w:spacing w:val="-22"/>
        </w:rPr>
        <w:t> </w:t>
      </w:r>
      <w:r>
        <w:rPr/>
        <w:t>And</w:t>
      </w:r>
      <w:r>
        <w:rPr>
          <w:spacing w:val="-15"/>
        </w:rPr>
        <w:t> </w:t>
      </w:r>
      <w:r>
        <w:rPr/>
        <w:t>although</w:t>
      </w:r>
      <w:r>
        <w:rPr>
          <w:spacing w:val="-57"/>
        </w:rPr>
        <w:t> </w:t>
      </w:r>
      <w:r>
        <w:rPr/>
        <w:t>the police were not able to listen to the caller’s play-by-play</w:t>
      </w:r>
      <w:r>
        <w:rPr>
          <w:spacing w:val="1"/>
        </w:rPr>
        <w:t> </w:t>
      </w:r>
      <w:r>
        <w:rPr/>
        <w:t>account of Swinney’s movements, the dispatcher still relayed</w:t>
      </w:r>
      <w:r>
        <w:rPr>
          <w:spacing w:val="-57"/>
        </w:rPr>
        <w:t> </w:t>
      </w:r>
      <w:r>
        <w:rPr/>
        <w:t>the</w:t>
      </w:r>
      <w:r>
        <w:rPr>
          <w:spacing w:val="-14"/>
        </w:rPr>
        <w:t> </w:t>
      </w:r>
      <w:r>
        <w:rPr/>
        <w:t>immediacy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caller’s</w:t>
      </w:r>
      <w:r>
        <w:rPr>
          <w:spacing w:val="-15"/>
        </w:rPr>
        <w:t> </w:t>
      </w:r>
      <w:r>
        <w:rPr/>
        <w:t>account;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police</w:t>
      </w:r>
      <w:r>
        <w:rPr>
          <w:spacing w:val="-14"/>
        </w:rPr>
        <w:t> </w:t>
      </w:r>
      <w:r>
        <w:rPr/>
        <w:t>knew</w:t>
      </w:r>
      <w:r>
        <w:rPr>
          <w:spacing w:val="-15"/>
        </w:rPr>
        <w:t> </w:t>
      </w:r>
      <w:r>
        <w:rPr/>
        <w:t>that</w:t>
      </w:r>
      <w:r>
        <w:rPr>
          <w:spacing w:val="-14"/>
        </w:rPr>
        <w:t> </w:t>
      </w:r>
      <w:r>
        <w:rPr/>
        <w:t>the</w:t>
      </w:r>
      <w:r>
        <w:rPr>
          <w:spacing w:val="-58"/>
        </w:rPr>
        <w:t> </w:t>
      </w:r>
      <w:r>
        <w:rPr/>
        <w:t>man “</w:t>
      </w:r>
      <w:r>
        <w:rPr>
          <w:i/>
        </w:rPr>
        <w:t>just </w:t>
      </w:r>
      <w:r>
        <w:rPr/>
        <w:t>pulled a large gun out of his pocket” and “</w:t>
      </w:r>
      <w:r>
        <w:rPr>
          <w:i/>
        </w:rPr>
        <w:t>just</w:t>
      </w:r>
      <w:r>
        <w:rPr>
          <w:i/>
          <w:spacing w:val="1"/>
        </w:rPr>
        <w:t> </w:t>
      </w:r>
      <w:r>
        <w:rPr/>
        <w:t>walked into the AIDA liquor store.” (emphasis added.) That</w:t>
      </w:r>
      <w:r>
        <w:rPr>
          <w:spacing w:val="1"/>
        </w:rPr>
        <w:t> </w:t>
      </w:r>
      <w:r>
        <w:rPr/>
        <w:t>language indicated that the caller had observed these actions</w:t>
      </w:r>
      <w:r>
        <w:rPr>
          <w:spacing w:val="-57"/>
        </w:rPr>
        <w:t> </w:t>
      </w:r>
      <w:r>
        <w:rPr/>
        <w:t>as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happening—she</w:t>
      </w:r>
      <w:r>
        <w:rPr>
          <w:spacing w:val="1"/>
        </w:rPr>
        <w:t> </w:t>
      </w:r>
      <w:r>
        <w:rPr/>
        <w:t>both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“eyewitness</w:t>
      </w:r>
      <w:r>
        <w:rPr>
          <w:spacing w:val="1"/>
        </w:rPr>
        <w:t> </w:t>
      </w:r>
      <w:r>
        <w:rPr/>
        <w:t>knowledge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reported</w:t>
      </w:r>
      <w:r>
        <w:rPr>
          <w:spacing w:val="-8"/>
        </w:rPr>
        <w:t> </w:t>
      </w:r>
      <w:r>
        <w:rPr/>
        <w:t>event”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“report[ed]</w:t>
      </w:r>
      <w:r>
        <w:rPr>
          <w:spacing w:val="-9"/>
        </w:rPr>
        <w:t> </w:t>
      </w:r>
      <w:r>
        <w:rPr/>
        <w:t>contempo-</w:t>
      </w:r>
      <w:r>
        <w:rPr>
          <w:spacing w:val="-57"/>
        </w:rPr>
        <w:t> </w:t>
      </w:r>
      <w:r>
        <w:rPr/>
        <w:t>raneously with the event.” </w:t>
      </w:r>
      <w:r>
        <w:rPr>
          <w:i/>
        </w:rPr>
        <w:t>Watson</w:t>
      </w:r>
      <w:r>
        <w:rPr/>
        <w:t>, 900 F.3d at 895 (citing</w:t>
      </w:r>
      <w:r>
        <w:rPr>
          <w:spacing w:val="1"/>
        </w:rPr>
        <w:t> </w:t>
      </w:r>
      <w:r>
        <w:rPr>
          <w:i/>
        </w:rPr>
        <w:t>Navarette</w:t>
      </w:r>
      <w:r>
        <w:rPr/>
        <w:t>, 572 U.S. at 399–401). The caller also used the 911</w:t>
      </w:r>
      <w:r>
        <w:rPr>
          <w:spacing w:val="1"/>
        </w:rPr>
        <w:t> </w:t>
      </w:r>
      <w:r>
        <w:rPr/>
        <w:t>emergency</w:t>
      </w:r>
      <w:r>
        <w:rPr>
          <w:spacing w:val="-7"/>
        </w:rPr>
        <w:t> </w:t>
      </w:r>
      <w:r>
        <w:rPr/>
        <w:t>system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was</w:t>
      </w:r>
      <w:r>
        <w:rPr>
          <w:spacing w:val="-9"/>
        </w:rPr>
        <w:t> </w:t>
      </w:r>
      <w:r>
        <w:rPr/>
        <w:t>thus</w:t>
      </w:r>
      <w:r>
        <w:rPr>
          <w:spacing w:val="-8"/>
        </w:rPr>
        <w:t> </w:t>
      </w:r>
      <w:r>
        <w:rPr/>
        <w:t>able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tracked</w:t>
      </w:r>
      <w:r>
        <w:rPr>
          <w:spacing w:val="-7"/>
        </w:rPr>
        <w:t> </w:t>
      </w:r>
      <w:r>
        <w:rPr/>
        <w:t>down,</w:t>
      </w:r>
      <w:r>
        <w:rPr>
          <w:spacing w:val="-7"/>
        </w:rPr>
        <w:t> </w:t>
      </w:r>
      <w:r>
        <w:rPr/>
        <w:t>ful-</w:t>
      </w:r>
      <w:r>
        <w:rPr>
          <w:spacing w:val="-58"/>
        </w:rPr>
        <w:t> </w:t>
      </w:r>
      <w:r>
        <w:rPr/>
        <w:t>ﬁlling the Supreme Court’s third and ﬁnal factor indicating</w:t>
      </w:r>
      <w:r>
        <w:rPr>
          <w:spacing w:val="1"/>
        </w:rPr>
        <w:t> </w:t>
      </w:r>
      <w:r>
        <w:rPr/>
        <w:t>reliability.</w:t>
      </w:r>
      <w:r>
        <w:rPr>
          <w:position w:val="6"/>
          <w:sz w:val="16"/>
        </w:rPr>
        <w:t>3</w:t>
      </w:r>
      <w:r>
        <w:rPr>
          <w:spacing w:val="21"/>
          <w:position w:val="6"/>
          <w:sz w:val="16"/>
        </w:rPr>
        <w:t> </w:t>
      </w:r>
      <w:r>
        <w:rPr>
          <w:i/>
        </w:rPr>
        <w:t>See id.</w:t>
      </w:r>
    </w:p>
    <w:p>
      <w:pPr>
        <w:pStyle w:val="BodyText"/>
        <w:spacing w:before="119"/>
        <w:ind w:left="1160" w:right="1156" w:firstLine="360"/>
        <w:jc w:val="both"/>
      </w:pPr>
      <w:r>
        <w:rPr/>
        <w:t>Swinney maintains that the anonymous tip cannot serve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basis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reasonable</w:t>
      </w:r>
      <w:r>
        <w:rPr>
          <w:spacing w:val="1"/>
        </w:rPr>
        <w:t> </w:t>
      </w:r>
      <w:r>
        <w:rPr/>
        <w:t>suspicion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Supreme</w:t>
      </w:r>
      <w:r>
        <w:rPr>
          <w:spacing w:val="1"/>
        </w:rPr>
        <w:t> </w:t>
      </w:r>
      <w:r>
        <w:rPr/>
        <w:t>Court’s</w:t>
      </w:r>
      <w:r>
        <w:rPr>
          <w:spacing w:val="-4"/>
        </w:rPr>
        <w:t> </w:t>
      </w:r>
      <w:r>
        <w:rPr/>
        <w:t>decision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i/>
        </w:rPr>
        <w:t>J.L. </w:t>
      </w:r>
      <w:r>
        <w:rPr/>
        <w:t>But</w:t>
      </w:r>
      <w:r>
        <w:rPr>
          <w:spacing w:val="-2"/>
        </w:rPr>
        <w:t> </w:t>
      </w:r>
      <w:r>
        <w:rPr/>
        <w:t>unlike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tip, the anonymous</w:t>
      </w:r>
      <w:r>
        <w:rPr>
          <w:spacing w:val="-3"/>
        </w:rPr>
        <w:t> </w:t>
      </w:r>
      <w:r>
        <w:rPr/>
        <w:t>tip</w:t>
      </w:r>
    </w:p>
    <w:p>
      <w:pPr>
        <w:pStyle w:val="BodyText"/>
        <w:spacing w:before="5"/>
        <w:rPr>
          <w:sz w:val="19"/>
        </w:rPr>
      </w:pPr>
      <w:r>
        <w:rPr/>
        <w:pict>
          <v:rect style="position:absolute;margin-left:144pt;margin-top:14.315888pt;width:144pt;height:.72pt;mso-position-horizontal-relative:page;mso-position-vertical-relative:paragraph;z-index:-15725568;mso-wrap-distance-left:0;mso-wrap-distance-right:0" id="docshape11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2"/>
        <w:rPr>
          <w:sz w:val="6"/>
        </w:rPr>
      </w:pPr>
    </w:p>
    <w:p>
      <w:pPr>
        <w:spacing w:before="36"/>
        <w:ind w:left="1160" w:right="1157" w:firstLine="0"/>
        <w:jc w:val="both"/>
        <w:rPr>
          <w:sz w:val="20"/>
        </w:rPr>
      </w:pPr>
      <w:r>
        <w:rPr>
          <w:spacing w:val="-1"/>
          <w:sz w:val="20"/>
        </w:rPr>
        <w:t>dispatch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was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sufficient,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we</w:t>
      </w:r>
      <w:r>
        <w:rPr>
          <w:spacing w:val="-8"/>
          <w:sz w:val="20"/>
        </w:rPr>
        <w:t> </w:t>
      </w:r>
      <w:r>
        <w:rPr>
          <w:sz w:val="20"/>
        </w:rPr>
        <w:t>need</w:t>
      </w:r>
      <w:r>
        <w:rPr>
          <w:spacing w:val="-11"/>
          <w:sz w:val="20"/>
        </w:rPr>
        <w:t> </w:t>
      </w:r>
      <w:r>
        <w:rPr>
          <w:sz w:val="20"/>
        </w:rPr>
        <w:t>not</w:t>
      </w:r>
      <w:r>
        <w:rPr>
          <w:spacing w:val="-11"/>
          <w:sz w:val="20"/>
        </w:rPr>
        <w:t> </w:t>
      </w:r>
      <w:r>
        <w:rPr>
          <w:sz w:val="20"/>
        </w:rPr>
        <w:t>determine</w:t>
      </w:r>
      <w:r>
        <w:rPr>
          <w:spacing w:val="-10"/>
          <w:sz w:val="20"/>
        </w:rPr>
        <w:t> </w:t>
      </w:r>
      <w:r>
        <w:rPr>
          <w:sz w:val="20"/>
        </w:rPr>
        <w:t>whether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911</w:t>
      </w:r>
      <w:r>
        <w:rPr>
          <w:spacing w:val="-10"/>
          <w:sz w:val="20"/>
        </w:rPr>
        <w:t> </w:t>
      </w:r>
      <w:r>
        <w:rPr>
          <w:sz w:val="20"/>
        </w:rPr>
        <w:t>operator’s</w:t>
      </w:r>
      <w:r>
        <w:rPr>
          <w:spacing w:val="-47"/>
          <w:sz w:val="20"/>
        </w:rPr>
        <w:t> </w:t>
      </w:r>
      <w:r>
        <w:rPr>
          <w:sz w:val="20"/>
        </w:rPr>
        <w:t>knowledge can</w:t>
      </w:r>
      <w:r>
        <w:rPr>
          <w:spacing w:val="-1"/>
          <w:sz w:val="20"/>
        </w:rPr>
        <w:t> </w:t>
      </w:r>
      <w:r>
        <w:rPr>
          <w:sz w:val="20"/>
        </w:rPr>
        <w:t>be imputed</w:t>
      </w:r>
      <w:r>
        <w:rPr>
          <w:spacing w:val="3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the officers.</w:t>
      </w:r>
    </w:p>
    <w:p>
      <w:pPr>
        <w:pStyle w:val="ListParagraph"/>
        <w:numPr>
          <w:ilvl w:val="0"/>
          <w:numId w:val="2"/>
        </w:numPr>
        <w:tabs>
          <w:tab w:pos="1648" w:val="left" w:leader="none"/>
        </w:tabs>
        <w:spacing w:line="240" w:lineRule="auto" w:before="121" w:after="0"/>
        <w:ind w:left="1159" w:right="1156" w:firstLine="360"/>
        <w:jc w:val="both"/>
        <w:rPr>
          <w:sz w:val="20"/>
        </w:rPr>
      </w:pPr>
      <w:r>
        <w:rPr>
          <w:sz w:val="20"/>
        </w:rPr>
        <w:t>Swinney</w:t>
      </w:r>
      <w:r>
        <w:rPr>
          <w:spacing w:val="-8"/>
          <w:sz w:val="20"/>
        </w:rPr>
        <w:t> </w:t>
      </w:r>
      <w:r>
        <w:rPr>
          <w:sz w:val="20"/>
        </w:rPr>
        <w:t>points</w:t>
      </w:r>
      <w:r>
        <w:rPr>
          <w:spacing w:val="-7"/>
          <w:sz w:val="20"/>
        </w:rPr>
        <w:t> </w:t>
      </w:r>
      <w:r>
        <w:rPr>
          <w:sz w:val="20"/>
        </w:rPr>
        <w:t>out</w:t>
      </w:r>
      <w:r>
        <w:rPr>
          <w:spacing w:val="-7"/>
          <w:sz w:val="20"/>
        </w:rPr>
        <w:t> </w:t>
      </w:r>
      <w:r>
        <w:rPr>
          <w:sz w:val="20"/>
        </w:rPr>
        <w:t>that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police</w:t>
      </w:r>
      <w:r>
        <w:rPr>
          <w:spacing w:val="-6"/>
          <w:sz w:val="20"/>
        </w:rPr>
        <w:t> </w:t>
      </w:r>
      <w:r>
        <w:rPr>
          <w:sz w:val="20"/>
        </w:rPr>
        <w:t>did</w:t>
      </w:r>
      <w:r>
        <w:rPr>
          <w:spacing w:val="-4"/>
          <w:sz w:val="20"/>
        </w:rPr>
        <w:t> </w:t>
      </w:r>
      <w:r>
        <w:rPr>
          <w:sz w:val="20"/>
        </w:rPr>
        <w:t>not,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fact,</w:t>
      </w:r>
      <w:r>
        <w:rPr>
          <w:spacing w:val="-6"/>
          <w:sz w:val="20"/>
        </w:rPr>
        <w:t> </w:t>
      </w:r>
      <w:r>
        <w:rPr>
          <w:sz w:val="20"/>
        </w:rPr>
        <w:t>know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call</w:t>
      </w:r>
      <w:r>
        <w:rPr>
          <w:spacing w:val="-5"/>
          <w:sz w:val="20"/>
        </w:rPr>
        <w:t> </w:t>
      </w:r>
      <w:r>
        <w:rPr>
          <w:sz w:val="20"/>
        </w:rPr>
        <w:t>was</w:t>
      </w:r>
      <w:r>
        <w:rPr>
          <w:spacing w:val="-47"/>
          <w:sz w:val="20"/>
        </w:rPr>
        <w:t> </w:t>
      </w:r>
      <w:r>
        <w:rPr>
          <w:spacing w:val="-1"/>
          <w:sz w:val="20"/>
        </w:rPr>
        <w:t>traceable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because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they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were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informed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by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dispatcher</w:t>
      </w:r>
      <w:r>
        <w:rPr>
          <w:spacing w:val="-9"/>
          <w:sz w:val="20"/>
        </w:rPr>
        <w:t> </w:t>
      </w:r>
      <w:r>
        <w:rPr>
          <w:sz w:val="20"/>
        </w:rPr>
        <w:t>that</w:t>
      </w:r>
      <w:r>
        <w:rPr>
          <w:spacing w:val="-11"/>
          <w:sz w:val="20"/>
        </w:rPr>
        <w:t> </w:t>
      </w:r>
      <w:r>
        <w:rPr>
          <w:sz w:val="20"/>
        </w:rPr>
        <w:t>there</w:t>
      </w:r>
      <w:r>
        <w:rPr>
          <w:spacing w:val="-9"/>
          <w:sz w:val="20"/>
        </w:rPr>
        <w:t> </w:t>
      </w:r>
      <w:r>
        <w:rPr>
          <w:sz w:val="20"/>
        </w:rPr>
        <w:t>was</w:t>
      </w:r>
      <w:r>
        <w:rPr>
          <w:spacing w:val="-10"/>
          <w:sz w:val="20"/>
        </w:rPr>
        <w:t> </w:t>
      </w:r>
      <w:r>
        <w:rPr>
          <w:sz w:val="20"/>
        </w:rPr>
        <w:t>“no</w:t>
      </w:r>
      <w:r>
        <w:rPr>
          <w:spacing w:val="-48"/>
          <w:sz w:val="20"/>
        </w:rPr>
        <w:t> </w:t>
      </w:r>
      <w:r>
        <w:rPr>
          <w:sz w:val="20"/>
        </w:rPr>
        <w:t>number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callback.”</w:t>
      </w:r>
      <w:r>
        <w:rPr>
          <w:spacing w:val="-8"/>
          <w:sz w:val="20"/>
        </w:rPr>
        <w:t> </w:t>
      </w:r>
      <w:r>
        <w:rPr>
          <w:sz w:val="20"/>
        </w:rPr>
        <w:t>But</w:t>
      </w:r>
      <w:r>
        <w:rPr>
          <w:spacing w:val="-10"/>
          <w:sz w:val="20"/>
        </w:rPr>
        <w:t> </w:t>
      </w:r>
      <w:r>
        <w:rPr>
          <w:sz w:val="20"/>
        </w:rPr>
        <w:t>there</w:t>
      </w:r>
      <w:r>
        <w:rPr>
          <w:spacing w:val="-9"/>
          <w:sz w:val="20"/>
        </w:rPr>
        <w:t> </w:t>
      </w:r>
      <w:r>
        <w:rPr>
          <w:sz w:val="20"/>
        </w:rPr>
        <w:t>is</w:t>
      </w:r>
      <w:r>
        <w:rPr>
          <w:spacing w:val="-7"/>
          <w:sz w:val="20"/>
        </w:rPr>
        <w:t> </w:t>
      </w:r>
      <w:r>
        <w:rPr>
          <w:sz w:val="20"/>
        </w:rPr>
        <w:t>nothing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suggest</w:t>
      </w:r>
      <w:r>
        <w:rPr>
          <w:spacing w:val="-9"/>
          <w:sz w:val="20"/>
        </w:rPr>
        <w:t> </w:t>
      </w:r>
      <w:r>
        <w:rPr>
          <w:sz w:val="20"/>
        </w:rPr>
        <w:t>that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caller</w:t>
      </w:r>
      <w:r>
        <w:rPr>
          <w:spacing w:val="-9"/>
          <w:sz w:val="20"/>
        </w:rPr>
        <w:t> </w:t>
      </w:r>
      <w:r>
        <w:rPr>
          <w:sz w:val="20"/>
        </w:rPr>
        <w:t>did</w:t>
      </w:r>
      <w:r>
        <w:rPr>
          <w:spacing w:val="-48"/>
          <w:sz w:val="20"/>
        </w:rPr>
        <w:t> </w:t>
      </w:r>
      <w:r>
        <w:rPr>
          <w:sz w:val="20"/>
        </w:rPr>
        <w:t>not believe her phone number would be known to the police. And there</w:t>
      </w:r>
      <w:r>
        <w:rPr>
          <w:spacing w:val="1"/>
          <w:sz w:val="20"/>
        </w:rPr>
        <w:t> </w:t>
      </w:r>
      <w:r>
        <w:rPr>
          <w:sz w:val="20"/>
        </w:rPr>
        <w:t>does not appear to be a dispute that the 911 system still recorded the call</w:t>
      </w:r>
      <w:r>
        <w:rPr>
          <w:spacing w:val="1"/>
          <w:sz w:val="20"/>
        </w:rPr>
        <w:t> </w:t>
      </w:r>
      <w:r>
        <w:rPr>
          <w:sz w:val="20"/>
        </w:rPr>
        <w:t>and captured the caller’s phone number. </w:t>
      </w:r>
      <w:r>
        <w:rPr>
          <w:i/>
          <w:sz w:val="20"/>
        </w:rPr>
        <w:t>See Navarette</w:t>
      </w:r>
      <w:r>
        <w:rPr>
          <w:sz w:val="20"/>
        </w:rPr>
        <w:t>, 572 U.S. at 400–01.</w:t>
      </w:r>
      <w:r>
        <w:rPr>
          <w:spacing w:val="-47"/>
          <w:sz w:val="20"/>
        </w:rPr>
        <w:t> </w:t>
      </w:r>
      <w:r>
        <w:rPr>
          <w:sz w:val="20"/>
        </w:rPr>
        <w:t>Thus,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fact</w:t>
      </w:r>
      <w:r>
        <w:rPr>
          <w:spacing w:val="-7"/>
          <w:sz w:val="20"/>
        </w:rPr>
        <w:t> </w:t>
      </w:r>
      <w:r>
        <w:rPr>
          <w:sz w:val="20"/>
        </w:rPr>
        <w:t>that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police</w:t>
      </w:r>
      <w:r>
        <w:rPr>
          <w:spacing w:val="-6"/>
          <w:sz w:val="20"/>
        </w:rPr>
        <w:t> </w:t>
      </w:r>
      <w:r>
        <w:rPr>
          <w:sz w:val="20"/>
        </w:rPr>
        <w:t>knew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caller</w:t>
      </w:r>
      <w:r>
        <w:rPr>
          <w:spacing w:val="-6"/>
          <w:sz w:val="20"/>
        </w:rPr>
        <w:t> </w:t>
      </w:r>
      <w:r>
        <w:rPr>
          <w:sz w:val="20"/>
        </w:rPr>
        <w:t>had</w:t>
      </w:r>
      <w:r>
        <w:rPr>
          <w:spacing w:val="-6"/>
          <w:sz w:val="20"/>
        </w:rPr>
        <w:t> </w:t>
      </w:r>
      <w:r>
        <w:rPr>
          <w:sz w:val="20"/>
        </w:rPr>
        <w:t>used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911</w:t>
      </w:r>
      <w:r>
        <w:rPr>
          <w:spacing w:val="-6"/>
          <w:sz w:val="20"/>
        </w:rPr>
        <w:t> </w:t>
      </w:r>
      <w:r>
        <w:rPr>
          <w:sz w:val="20"/>
        </w:rPr>
        <w:t>system</w:t>
      </w:r>
      <w:r>
        <w:rPr>
          <w:spacing w:val="-8"/>
          <w:sz w:val="20"/>
        </w:rPr>
        <w:t> </w:t>
      </w:r>
      <w:r>
        <w:rPr>
          <w:sz w:val="20"/>
        </w:rPr>
        <w:t>sup-</w:t>
      </w:r>
      <w:r>
        <w:rPr>
          <w:spacing w:val="-48"/>
          <w:sz w:val="20"/>
        </w:rPr>
        <w:t> </w:t>
      </w:r>
      <w:r>
        <w:rPr>
          <w:sz w:val="20"/>
        </w:rPr>
        <w:t>ports a finding of reasonable suspicion, because “a reasonable officer</w:t>
      </w:r>
      <w:r>
        <w:rPr>
          <w:spacing w:val="1"/>
          <w:sz w:val="20"/>
        </w:rPr>
        <w:t> </w:t>
      </w:r>
      <w:r>
        <w:rPr>
          <w:sz w:val="20"/>
        </w:rPr>
        <w:t>could conclude that a false tipster would think twice before using such a</w:t>
      </w:r>
      <w:r>
        <w:rPr>
          <w:spacing w:val="1"/>
          <w:sz w:val="20"/>
        </w:rPr>
        <w:t> </w:t>
      </w:r>
      <w:r>
        <w:rPr>
          <w:sz w:val="20"/>
        </w:rPr>
        <w:t>system.” </w:t>
      </w:r>
      <w:r>
        <w:rPr>
          <w:i/>
          <w:sz w:val="20"/>
        </w:rPr>
        <w:t>Id. </w:t>
      </w:r>
      <w:r>
        <w:rPr>
          <w:sz w:val="20"/>
        </w:rPr>
        <w:t>at</w:t>
      </w:r>
      <w:r>
        <w:rPr>
          <w:spacing w:val="-3"/>
          <w:sz w:val="20"/>
        </w:rPr>
        <w:t> </w:t>
      </w:r>
      <w:r>
        <w:rPr>
          <w:sz w:val="20"/>
        </w:rPr>
        <w:t>401.</w:t>
      </w:r>
    </w:p>
    <w:p>
      <w:pPr>
        <w:spacing w:after="0" w:line="240" w:lineRule="auto"/>
        <w:jc w:val="both"/>
        <w:rPr>
          <w:sz w:val="20"/>
        </w:rPr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rPr>
          <w:sz w:val="23"/>
        </w:rPr>
      </w:pPr>
    </w:p>
    <w:p>
      <w:pPr>
        <w:pStyle w:val="BodyText"/>
        <w:spacing w:before="24"/>
        <w:ind w:left="1160" w:right="1159"/>
        <w:jc w:val="both"/>
      </w:pPr>
      <w:r>
        <w:rPr/>
        <w:t>in</w:t>
      </w:r>
      <w:r>
        <w:rPr>
          <w:spacing w:val="-5"/>
        </w:rPr>
        <w:t> </w:t>
      </w:r>
      <w:r>
        <w:rPr>
          <w:i/>
        </w:rPr>
        <w:t>J.L.</w:t>
      </w:r>
      <w:r>
        <w:rPr>
          <w:i/>
          <w:spacing w:val="-5"/>
        </w:rPr>
        <w:t> </w:t>
      </w:r>
      <w:r>
        <w:rPr/>
        <w:t>lacked</w:t>
      </w:r>
      <w:r>
        <w:rPr>
          <w:spacing w:val="-5"/>
        </w:rPr>
        <w:t> </w:t>
      </w:r>
      <w:r>
        <w:rPr/>
        <w:t>enough</w:t>
      </w:r>
      <w:r>
        <w:rPr>
          <w:spacing w:val="-5"/>
        </w:rPr>
        <w:t> </w:t>
      </w:r>
      <w:r>
        <w:rPr/>
        <w:t>indicia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reliability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serve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basis</w:t>
      </w:r>
      <w:r>
        <w:rPr>
          <w:spacing w:val="-58"/>
        </w:rPr>
        <w:t> </w:t>
      </w:r>
      <w:r>
        <w:rPr/>
        <w:t>for reasonable suspicion.</w:t>
      </w:r>
    </w:p>
    <w:p>
      <w:pPr>
        <w:pStyle w:val="BodyText"/>
        <w:spacing w:before="120"/>
        <w:ind w:left="1160" w:right="1155" w:firstLine="360"/>
        <w:jc w:val="both"/>
      </w:pPr>
      <w:r>
        <w:rPr/>
        <w:t>In </w:t>
      </w:r>
      <w:r>
        <w:rPr>
          <w:i/>
        </w:rPr>
        <w:t>J.L.</w:t>
      </w:r>
      <w:r>
        <w:rPr/>
        <w:t>, an anonymous caller reported to the police that a</w:t>
      </w:r>
      <w:r>
        <w:rPr>
          <w:spacing w:val="1"/>
        </w:rPr>
        <w:t> </w:t>
      </w:r>
      <w:r>
        <w:rPr/>
        <w:t>young</w:t>
      </w:r>
      <w:r>
        <w:rPr>
          <w:spacing w:val="-4"/>
        </w:rPr>
        <w:t> </w:t>
      </w:r>
      <w:r>
        <w:rPr/>
        <w:t>black</w:t>
      </w:r>
      <w:r>
        <w:rPr>
          <w:spacing w:val="-4"/>
        </w:rPr>
        <w:t> </w:t>
      </w:r>
      <w:r>
        <w:rPr/>
        <w:t>male</w:t>
      </w:r>
      <w:r>
        <w:rPr>
          <w:spacing w:val="-5"/>
        </w:rPr>
        <w:t> </w:t>
      </w:r>
      <w:r>
        <w:rPr/>
        <w:t>standing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particular</w:t>
      </w:r>
      <w:r>
        <w:rPr>
          <w:spacing w:val="-4"/>
        </w:rPr>
        <w:t> </w:t>
      </w:r>
      <w:r>
        <w:rPr/>
        <w:t>bus</w:t>
      </w:r>
      <w:r>
        <w:rPr>
          <w:spacing w:val="-6"/>
        </w:rPr>
        <w:t> </w:t>
      </w:r>
      <w:r>
        <w:rPr/>
        <w:t>stop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wear-</w:t>
      </w:r>
      <w:r>
        <w:rPr>
          <w:spacing w:val="-57"/>
        </w:rPr>
        <w:t> </w:t>
      </w:r>
      <w:r>
        <w:rPr/>
        <w:t>ing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plaid</w:t>
      </w:r>
      <w:r>
        <w:rPr>
          <w:spacing w:val="-11"/>
        </w:rPr>
        <w:t> </w:t>
      </w:r>
      <w:r>
        <w:rPr/>
        <w:t>shirt</w:t>
      </w:r>
      <w:r>
        <w:rPr>
          <w:spacing w:val="-14"/>
        </w:rPr>
        <w:t> </w:t>
      </w:r>
      <w:r>
        <w:rPr/>
        <w:t>was</w:t>
      </w:r>
      <w:r>
        <w:rPr>
          <w:spacing w:val="-12"/>
        </w:rPr>
        <w:t> </w:t>
      </w:r>
      <w:r>
        <w:rPr/>
        <w:t>carrying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gun.</w:t>
      </w:r>
      <w:r>
        <w:rPr>
          <w:spacing w:val="-14"/>
        </w:rPr>
        <w:t> </w:t>
      </w:r>
      <w:r>
        <w:rPr/>
        <w:t>529</w:t>
      </w:r>
      <w:r>
        <w:rPr>
          <w:spacing w:val="-14"/>
        </w:rPr>
        <w:t> </w:t>
      </w:r>
      <w:r>
        <w:rPr/>
        <w:t>U.S.</w:t>
      </w:r>
      <w:r>
        <w:rPr>
          <w:spacing w:val="-13"/>
        </w:rPr>
        <w:t> </w:t>
      </w:r>
      <w:r>
        <w:rPr/>
        <w:t>at</w:t>
      </w:r>
      <w:r>
        <w:rPr>
          <w:spacing w:val="-14"/>
        </w:rPr>
        <w:t> </w:t>
      </w:r>
      <w:r>
        <w:rPr/>
        <w:t>268.</w:t>
      </w:r>
      <w:r>
        <w:rPr>
          <w:spacing w:val="-13"/>
        </w:rPr>
        <w:t> </w:t>
      </w:r>
      <w:r>
        <w:rPr/>
        <w:t>There</w:t>
      </w:r>
      <w:r>
        <w:rPr>
          <w:spacing w:val="-14"/>
        </w:rPr>
        <w:t> </w:t>
      </w:r>
      <w:r>
        <w:rPr/>
        <w:t>was</w:t>
      </w:r>
      <w:r>
        <w:rPr>
          <w:spacing w:val="-57"/>
        </w:rPr>
        <w:t> </w:t>
      </w:r>
      <w:r>
        <w:rPr/>
        <w:t>no audio recording of the tip, and nothing was known about</w:t>
      </w:r>
      <w:r>
        <w:rPr>
          <w:spacing w:val="1"/>
        </w:rPr>
        <w:t> </w:t>
      </w:r>
      <w:r>
        <w:rPr/>
        <w:t>the informant. </w:t>
      </w:r>
      <w:r>
        <w:rPr>
          <w:i/>
        </w:rPr>
        <w:t>Id. </w:t>
      </w:r>
      <w:r>
        <w:rPr/>
        <w:t>The police later went to the bus stop and</w:t>
      </w:r>
      <w:r>
        <w:rPr>
          <w:spacing w:val="1"/>
        </w:rPr>
        <w:t> </w:t>
      </w:r>
      <w:r>
        <w:rPr/>
        <w:t>spotted</w:t>
      </w:r>
      <w:r>
        <w:rPr>
          <w:spacing w:val="-14"/>
        </w:rPr>
        <w:t> </w:t>
      </w:r>
      <w:r>
        <w:rPr/>
        <w:t>J.L.,</w:t>
      </w:r>
      <w:r>
        <w:rPr>
          <w:spacing w:val="-11"/>
        </w:rPr>
        <w:t> </w:t>
      </w:r>
      <w:r>
        <w:rPr/>
        <w:t>who</w:t>
      </w:r>
      <w:r>
        <w:rPr>
          <w:spacing w:val="-12"/>
        </w:rPr>
        <w:t> </w:t>
      </w:r>
      <w:r>
        <w:rPr/>
        <w:t>matched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informant’s</w:t>
      </w:r>
      <w:r>
        <w:rPr>
          <w:spacing w:val="-14"/>
        </w:rPr>
        <w:t> </w:t>
      </w:r>
      <w:r>
        <w:rPr/>
        <w:t>description.</w:t>
      </w:r>
      <w:r>
        <w:rPr>
          <w:spacing w:val="-13"/>
        </w:rPr>
        <w:t> </w:t>
      </w:r>
      <w:r>
        <w:rPr>
          <w:i/>
        </w:rPr>
        <w:t>Id.</w:t>
      </w:r>
      <w:r>
        <w:rPr>
          <w:i/>
          <w:spacing w:val="-13"/>
        </w:rPr>
        <w:t> </w:t>
      </w:r>
      <w:r>
        <w:rPr/>
        <w:t>The</w:t>
      </w:r>
      <w:r>
        <w:rPr>
          <w:spacing w:val="-57"/>
        </w:rPr>
        <w:t> </w:t>
      </w:r>
      <w:r>
        <w:rPr/>
        <w:t>police</w:t>
      </w:r>
      <w:r>
        <w:rPr>
          <w:spacing w:val="-14"/>
        </w:rPr>
        <w:t> </w:t>
      </w:r>
      <w:r>
        <w:rPr/>
        <w:t>stopped</w:t>
      </w:r>
      <w:r>
        <w:rPr>
          <w:spacing w:val="-14"/>
        </w:rPr>
        <w:t> </w:t>
      </w:r>
      <w:r>
        <w:rPr/>
        <w:t>and</w:t>
      </w:r>
      <w:r>
        <w:rPr>
          <w:spacing w:val="-12"/>
        </w:rPr>
        <w:t> </w:t>
      </w:r>
      <w:r>
        <w:rPr/>
        <w:t>frisked</w:t>
      </w:r>
      <w:r>
        <w:rPr>
          <w:spacing w:val="-14"/>
        </w:rPr>
        <w:t> </w:t>
      </w:r>
      <w:r>
        <w:rPr/>
        <w:t>him</w:t>
      </w:r>
      <w:r>
        <w:rPr>
          <w:spacing w:val="-15"/>
        </w:rPr>
        <w:t> </w:t>
      </w:r>
      <w:r>
        <w:rPr/>
        <w:t>and</w:t>
      </w:r>
      <w:r>
        <w:rPr>
          <w:spacing w:val="-11"/>
        </w:rPr>
        <w:t> </w:t>
      </w:r>
      <w:r>
        <w:rPr/>
        <w:t>found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gun</w:t>
      </w:r>
      <w:r>
        <w:rPr>
          <w:spacing w:val="-15"/>
        </w:rPr>
        <w:t> </w:t>
      </w:r>
      <w:r>
        <w:rPr/>
        <w:t>in</w:t>
      </w:r>
      <w:r>
        <w:rPr>
          <w:spacing w:val="-12"/>
        </w:rPr>
        <w:t> </w:t>
      </w:r>
      <w:r>
        <w:rPr/>
        <w:t>his</w:t>
      </w:r>
      <w:r>
        <w:rPr>
          <w:spacing w:val="-13"/>
        </w:rPr>
        <w:t> </w:t>
      </w:r>
      <w:r>
        <w:rPr/>
        <w:t>pocket.</w:t>
      </w:r>
      <w:r>
        <w:rPr>
          <w:spacing w:val="-57"/>
        </w:rPr>
        <w:t> </w:t>
      </w:r>
      <w:r>
        <w:rPr>
          <w:i/>
        </w:rPr>
        <w:t>Id. </w:t>
      </w:r>
      <w:r>
        <w:rPr/>
        <w:t>He was arrested for possessing a ﬁrearm as a minor and</w:t>
      </w:r>
      <w:r>
        <w:rPr>
          <w:spacing w:val="1"/>
        </w:rPr>
        <w:t> </w:t>
      </w:r>
      <w:r>
        <w:rPr/>
        <w:t>moved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suppress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gun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fruit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3"/>
        </w:rPr>
        <w:t> </w:t>
      </w:r>
      <w:r>
        <w:rPr/>
        <w:t>unlawful</w:t>
      </w:r>
      <w:r>
        <w:rPr>
          <w:spacing w:val="-5"/>
        </w:rPr>
        <w:t> </w:t>
      </w:r>
      <w:r>
        <w:rPr/>
        <w:t>search.</w:t>
      </w:r>
      <w:r>
        <w:rPr>
          <w:spacing w:val="-57"/>
        </w:rPr>
        <w:t> </w:t>
      </w:r>
      <w:r>
        <w:rPr>
          <w:i/>
        </w:rPr>
        <w:t>Id. </w:t>
      </w:r>
      <w:r>
        <w:rPr/>
        <w:t>at 269. The Supreme Court held that the anonymous tip</w:t>
      </w:r>
      <w:r>
        <w:rPr>
          <w:spacing w:val="1"/>
        </w:rPr>
        <w:t> </w:t>
      </w:r>
      <w:r>
        <w:rPr/>
        <w:t>alone was insuﬃcient to create reasonable suspicion because</w:t>
      </w:r>
      <w:r>
        <w:rPr>
          <w:spacing w:val="-57"/>
        </w:rPr>
        <w:t> </w:t>
      </w:r>
      <w:r>
        <w:rPr/>
        <w:t>it was not reliable. </w:t>
      </w:r>
      <w:r>
        <w:rPr>
          <w:i/>
        </w:rPr>
        <w:t>Id. </w:t>
      </w:r>
      <w:r>
        <w:rPr/>
        <w:t>at 268. The Court reasoned that the in-</w:t>
      </w:r>
      <w:r>
        <w:rPr>
          <w:spacing w:val="1"/>
        </w:rPr>
        <w:t> </w:t>
      </w:r>
      <w:r>
        <w:rPr/>
        <w:t>formant “neither explained how he knew about the gun nor</w:t>
      </w:r>
      <w:r>
        <w:rPr>
          <w:spacing w:val="1"/>
        </w:rPr>
        <w:t> </w:t>
      </w:r>
      <w:r>
        <w:rPr/>
        <w:t>supplied any basis for believing he had inside information</w:t>
      </w:r>
      <w:r>
        <w:rPr>
          <w:spacing w:val="1"/>
        </w:rPr>
        <w:t> </w:t>
      </w:r>
      <w:r>
        <w:rPr/>
        <w:t>about J.L.,” so the police had no way “to test the informant’s</w:t>
      </w:r>
      <w:r>
        <w:rPr>
          <w:spacing w:val="1"/>
        </w:rPr>
        <w:t> </w:t>
      </w:r>
      <w:r>
        <w:rPr/>
        <w:t>knowledge or credibility.” </w:t>
      </w:r>
      <w:r>
        <w:rPr>
          <w:i/>
        </w:rPr>
        <w:t>Id. </w:t>
      </w:r>
      <w:r>
        <w:rPr/>
        <w:t>at 271. In other words, “the tip</w:t>
      </w:r>
      <w:r>
        <w:rPr>
          <w:spacing w:val="1"/>
        </w:rPr>
        <w:t> </w:t>
      </w:r>
      <w:r>
        <w:rPr/>
        <w:t>provided</w:t>
      </w:r>
      <w:r>
        <w:rPr>
          <w:spacing w:val="-6"/>
        </w:rPr>
        <w:t> </w:t>
      </w:r>
      <w:r>
        <w:rPr/>
        <w:t>no</w:t>
      </w:r>
      <w:r>
        <w:rPr>
          <w:spacing w:val="-4"/>
        </w:rPr>
        <w:t> </w:t>
      </w:r>
      <w:r>
        <w:rPr/>
        <w:t>basis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concluding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tipster</w:t>
      </w:r>
      <w:r>
        <w:rPr>
          <w:spacing w:val="-4"/>
        </w:rPr>
        <w:t> </w:t>
      </w:r>
      <w:r>
        <w:rPr/>
        <w:t>had</w:t>
      </w:r>
      <w:r>
        <w:rPr>
          <w:spacing w:val="-5"/>
        </w:rPr>
        <w:t> </w:t>
      </w:r>
      <w:r>
        <w:rPr/>
        <w:t>actually</w:t>
      </w:r>
      <w:r>
        <w:rPr>
          <w:spacing w:val="-58"/>
        </w:rPr>
        <w:t> </w:t>
      </w:r>
      <w:r>
        <w:rPr/>
        <w:t>seen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gun.”</w:t>
      </w:r>
      <w:r>
        <w:rPr>
          <w:spacing w:val="-8"/>
        </w:rPr>
        <w:t> </w:t>
      </w:r>
      <w:r>
        <w:rPr>
          <w:i/>
        </w:rPr>
        <w:t>Navarette</w:t>
      </w:r>
      <w:r>
        <w:rPr/>
        <w:t>,</w:t>
      </w:r>
      <w:r>
        <w:rPr>
          <w:spacing w:val="-7"/>
        </w:rPr>
        <w:t> </w:t>
      </w:r>
      <w:r>
        <w:rPr/>
        <w:t>572</w:t>
      </w:r>
      <w:r>
        <w:rPr>
          <w:spacing w:val="-8"/>
        </w:rPr>
        <w:t> </w:t>
      </w:r>
      <w:r>
        <w:rPr/>
        <w:t>U.S.</w:t>
      </w:r>
      <w:r>
        <w:rPr>
          <w:spacing w:val="-8"/>
        </w:rPr>
        <w:t> </w:t>
      </w:r>
      <w:r>
        <w:rPr/>
        <w:t>at</w:t>
      </w:r>
      <w:r>
        <w:rPr>
          <w:spacing w:val="-6"/>
        </w:rPr>
        <w:t> </w:t>
      </w:r>
      <w:r>
        <w:rPr/>
        <w:t>399</w:t>
      </w:r>
      <w:r>
        <w:rPr>
          <w:spacing w:val="-8"/>
        </w:rPr>
        <w:t> </w:t>
      </w:r>
      <w:r>
        <w:rPr/>
        <w:t>(citing</w:t>
      </w:r>
      <w:r>
        <w:rPr>
          <w:spacing w:val="-7"/>
        </w:rPr>
        <w:t> </w:t>
      </w:r>
      <w:r>
        <w:rPr>
          <w:i/>
        </w:rPr>
        <w:t>J.L.</w:t>
      </w:r>
      <w:r>
        <w:rPr/>
        <w:t>,</w:t>
      </w:r>
      <w:r>
        <w:rPr>
          <w:spacing w:val="-8"/>
        </w:rPr>
        <w:t> </w:t>
      </w:r>
      <w:r>
        <w:rPr/>
        <w:t>529</w:t>
      </w:r>
      <w:r>
        <w:rPr>
          <w:spacing w:val="-7"/>
        </w:rPr>
        <w:t> </w:t>
      </w:r>
      <w:r>
        <w:rPr/>
        <w:t>U.S.</w:t>
      </w:r>
      <w:r>
        <w:rPr>
          <w:spacing w:val="-8"/>
        </w:rPr>
        <w:t> </w:t>
      </w:r>
      <w:r>
        <w:rPr/>
        <w:t>at</w:t>
      </w:r>
      <w:r>
        <w:rPr>
          <w:spacing w:val="-58"/>
        </w:rPr>
        <w:t> </w:t>
      </w:r>
      <w:r>
        <w:rPr/>
        <w:t>271).</w:t>
      </w:r>
    </w:p>
    <w:p>
      <w:pPr>
        <w:pStyle w:val="BodyText"/>
        <w:spacing w:before="120"/>
        <w:ind w:left="1160" w:right="1155" w:firstLine="360"/>
        <w:jc w:val="both"/>
        <w:rPr>
          <w:i/>
        </w:rPr>
      </w:pPr>
      <w:r>
        <w:rPr/>
        <w:t>By contrast, the police here had reason to believe that the</w:t>
      </w:r>
      <w:r>
        <w:rPr>
          <w:spacing w:val="1"/>
        </w:rPr>
        <w:t> </w:t>
      </w:r>
      <w:r>
        <w:rPr/>
        <w:t>tipster had actually seen the gun. The police did not only</w:t>
      </w:r>
      <w:r>
        <w:rPr>
          <w:spacing w:val="1"/>
        </w:rPr>
        <w:t> </w:t>
      </w:r>
      <w:r>
        <w:rPr/>
        <w:t>know what the man was wearing and where he was located.</w:t>
      </w:r>
      <w:r>
        <w:rPr>
          <w:spacing w:val="1"/>
        </w:rPr>
        <w:t> </w:t>
      </w:r>
      <w:r>
        <w:rPr/>
        <w:t>They also knew from the dispatcher that the caller had just</w:t>
      </w:r>
      <w:r>
        <w:rPr>
          <w:spacing w:val="1"/>
        </w:rPr>
        <w:t> </w:t>
      </w:r>
      <w:r>
        <w:rPr/>
        <w:t>seen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man</w:t>
      </w:r>
      <w:r>
        <w:rPr>
          <w:spacing w:val="-2"/>
        </w:rPr>
        <w:t> </w:t>
      </w:r>
      <w:r>
        <w:rPr/>
        <w:t>pull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gun</w:t>
      </w:r>
      <w:r>
        <w:rPr>
          <w:spacing w:val="-3"/>
        </w:rPr>
        <w:t> </w:t>
      </w:r>
      <w:r>
        <w:rPr/>
        <w:t>out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pocket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walk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liq-</w:t>
      </w:r>
      <w:r>
        <w:rPr>
          <w:spacing w:val="-57"/>
        </w:rPr>
        <w:t> </w:t>
      </w:r>
      <w:r>
        <w:rPr/>
        <w:t>uor store, indicating that the tip “was contemporaneous with</w:t>
      </w:r>
      <w:r>
        <w:rPr>
          <w:spacing w:val="-57"/>
        </w:rPr>
        <w:t> </w:t>
      </w:r>
      <w:r>
        <w:rPr/>
        <w:t>the observation of criminal activity or made under the stress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excitement</w:t>
      </w:r>
      <w:r>
        <w:rPr>
          <w:spacing w:val="1"/>
        </w:rPr>
        <w:t> </w:t>
      </w:r>
      <w:r>
        <w:rPr/>
        <w:t>caused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startling</w:t>
      </w:r>
      <w:r>
        <w:rPr>
          <w:spacing w:val="1"/>
        </w:rPr>
        <w:t> </w:t>
      </w:r>
      <w:r>
        <w:rPr/>
        <w:t>event,”</w:t>
      </w:r>
      <w:r>
        <w:rPr>
          <w:spacing w:val="1"/>
        </w:rPr>
        <w:t> </w:t>
      </w:r>
      <w:r>
        <w:rPr/>
        <w:t>unlike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>
          <w:i/>
        </w:rPr>
        <w:t>J.L.</w:t>
      </w:r>
      <w:r>
        <w:rPr>
          <w:i/>
          <w:spacing w:val="-57"/>
        </w:rPr>
        <w:t> </w:t>
      </w:r>
      <w:r>
        <w:rPr>
          <w:i/>
        </w:rPr>
        <w:t>Navarette</w:t>
      </w:r>
      <w:r>
        <w:rPr/>
        <w:t>,</w:t>
      </w:r>
      <w:r>
        <w:rPr>
          <w:spacing w:val="-14"/>
        </w:rPr>
        <w:t> </w:t>
      </w:r>
      <w:r>
        <w:rPr/>
        <w:t>572</w:t>
      </w:r>
      <w:r>
        <w:rPr>
          <w:spacing w:val="-12"/>
        </w:rPr>
        <w:t> </w:t>
      </w:r>
      <w:r>
        <w:rPr/>
        <w:t>U.S.</w:t>
      </w:r>
      <w:r>
        <w:rPr>
          <w:spacing w:val="-13"/>
        </w:rPr>
        <w:t> </w:t>
      </w:r>
      <w:r>
        <w:rPr/>
        <w:t>at</w:t>
      </w:r>
      <w:r>
        <w:rPr>
          <w:spacing w:val="-13"/>
        </w:rPr>
        <w:t> </w:t>
      </w:r>
      <w:r>
        <w:rPr/>
        <w:t>400.</w:t>
      </w:r>
      <w:r>
        <w:rPr>
          <w:spacing w:val="-14"/>
        </w:rPr>
        <w:t> </w:t>
      </w:r>
      <w:r>
        <w:rPr/>
        <w:t>Thus,</w:t>
      </w:r>
      <w:r>
        <w:rPr>
          <w:spacing w:val="-13"/>
        </w:rPr>
        <w:t> </w:t>
      </w:r>
      <w:r>
        <w:rPr/>
        <w:t>this</w:t>
      </w:r>
      <w:r>
        <w:rPr>
          <w:spacing w:val="-15"/>
        </w:rPr>
        <w:t> </w:t>
      </w:r>
      <w:r>
        <w:rPr/>
        <w:t>tip</w:t>
      </w:r>
      <w:r>
        <w:rPr>
          <w:spacing w:val="-11"/>
        </w:rPr>
        <w:t> </w:t>
      </w:r>
      <w:r>
        <w:rPr/>
        <w:t>was</w:t>
      </w:r>
      <w:r>
        <w:rPr>
          <w:spacing w:val="-15"/>
        </w:rPr>
        <w:t> </w:t>
      </w:r>
      <w:r>
        <w:rPr/>
        <w:t>more</w:t>
      </w:r>
      <w:r>
        <w:rPr>
          <w:spacing w:val="-14"/>
        </w:rPr>
        <w:t> </w:t>
      </w:r>
      <w:r>
        <w:rPr/>
        <w:t>reliable</w:t>
      </w:r>
      <w:r>
        <w:rPr>
          <w:spacing w:val="-13"/>
        </w:rPr>
        <w:t> </w:t>
      </w:r>
      <w:r>
        <w:rPr/>
        <w:t>than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one in</w:t>
      </w:r>
      <w:r>
        <w:rPr>
          <w:spacing w:val="-1"/>
        </w:rPr>
        <w:t> </w:t>
      </w:r>
      <w:r>
        <w:rPr>
          <w:i/>
        </w:rPr>
        <w:t>J.L.</w:t>
      </w:r>
    </w:p>
    <w:p>
      <w:pPr>
        <w:spacing w:after="0"/>
        <w:jc w:val="both"/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rPr>
          <w:i/>
          <w:sz w:val="23"/>
        </w:rPr>
      </w:pPr>
    </w:p>
    <w:p>
      <w:pPr>
        <w:pStyle w:val="BodyText"/>
        <w:spacing w:before="24"/>
        <w:ind w:left="1159" w:right="1154" w:firstLine="360"/>
        <w:jc w:val="both"/>
      </w:pPr>
      <w:r>
        <w:rPr/>
        <w:t>Swinney</w:t>
      </w:r>
      <w:r>
        <w:rPr>
          <w:spacing w:val="1"/>
        </w:rPr>
        <w:t> </w:t>
      </w:r>
      <w:r>
        <w:rPr/>
        <w:t>contends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police’s</w:t>
      </w:r>
      <w:r>
        <w:rPr>
          <w:spacing w:val="1"/>
        </w:rPr>
        <w:t> </w:t>
      </w:r>
      <w:r>
        <w:rPr/>
        <w:t>failure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inde-</w:t>
      </w:r>
      <w:r>
        <w:rPr>
          <w:spacing w:val="1"/>
        </w:rPr>
        <w:t> </w:t>
      </w:r>
      <w:r>
        <w:rPr/>
        <w:t>pendently corroborate the anonymous tip once they arrived</w:t>
      </w:r>
      <w:r>
        <w:rPr>
          <w:spacing w:val="1"/>
        </w:rPr>
        <w:t> </w:t>
      </w:r>
      <w:r>
        <w:rPr/>
        <w:t>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liquor</w:t>
      </w:r>
      <w:r>
        <w:rPr>
          <w:spacing w:val="-9"/>
        </w:rPr>
        <w:t> </w:t>
      </w:r>
      <w:r>
        <w:rPr/>
        <w:t>store</w:t>
      </w:r>
      <w:r>
        <w:rPr>
          <w:spacing w:val="-10"/>
        </w:rPr>
        <w:t> </w:t>
      </w:r>
      <w:r>
        <w:rPr/>
        <w:t>made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stop</w:t>
      </w:r>
      <w:r>
        <w:rPr>
          <w:spacing w:val="-11"/>
        </w:rPr>
        <w:t> </w:t>
      </w:r>
      <w:r>
        <w:rPr/>
        <w:t>unconstitutional.</w:t>
      </w:r>
      <w:r>
        <w:rPr>
          <w:spacing w:val="-11"/>
        </w:rPr>
        <w:t> </w:t>
      </w:r>
      <w:r>
        <w:rPr/>
        <w:t>He</w:t>
      </w:r>
      <w:r>
        <w:rPr>
          <w:spacing w:val="-10"/>
        </w:rPr>
        <w:t> </w:t>
      </w:r>
      <w:r>
        <w:rPr/>
        <w:t>empha-</w:t>
      </w:r>
      <w:r>
        <w:rPr>
          <w:spacing w:val="-57"/>
        </w:rPr>
        <w:t> </w:t>
      </w:r>
      <w:r>
        <w:rPr/>
        <w:t>sizes</w:t>
      </w:r>
      <w:r>
        <w:rPr>
          <w:spacing w:val="-13"/>
        </w:rPr>
        <w:t> </w:t>
      </w:r>
      <w:r>
        <w:rPr/>
        <w:t>that</w:t>
      </w:r>
      <w:r>
        <w:rPr>
          <w:spacing w:val="-10"/>
        </w:rPr>
        <w:t> </w:t>
      </w:r>
      <w:r>
        <w:rPr/>
        <w:t>his</w:t>
      </w:r>
      <w:r>
        <w:rPr>
          <w:spacing w:val="-12"/>
        </w:rPr>
        <w:t> </w:t>
      </w:r>
      <w:r>
        <w:rPr/>
        <w:t>“behavior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consistent</w:t>
      </w:r>
      <w:r>
        <w:rPr>
          <w:spacing w:val="-10"/>
        </w:rPr>
        <w:t> </w:t>
      </w:r>
      <w:r>
        <w:rPr/>
        <w:t>with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armed</w:t>
      </w:r>
      <w:r>
        <w:rPr>
          <w:spacing w:val="-11"/>
        </w:rPr>
        <w:t> </w:t>
      </w:r>
      <w:r>
        <w:rPr/>
        <w:t>and</w:t>
      </w:r>
      <w:r>
        <w:rPr>
          <w:spacing w:val="-58"/>
        </w:rPr>
        <w:t> </w:t>
      </w:r>
      <w:r>
        <w:rPr/>
        <w:t>dangerous person and posed no ongoing</w:t>
      </w:r>
      <w:r>
        <w:rPr>
          <w:spacing w:val="1"/>
        </w:rPr>
        <w:t> </w:t>
      </w:r>
      <w:r>
        <w:rPr/>
        <w:t>threat to public</w:t>
      </w:r>
      <w:r>
        <w:rPr>
          <w:spacing w:val="1"/>
        </w:rPr>
        <w:t> </w:t>
      </w:r>
      <w:r>
        <w:rPr/>
        <w:t>safety.”</w:t>
      </w:r>
      <w:r>
        <w:rPr>
          <w:spacing w:val="-1"/>
        </w:rPr>
        <w:t> </w:t>
      </w:r>
      <w:r>
        <w:rPr/>
        <w:t>(Appellant’s</w:t>
      </w:r>
      <w:r>
        <w:rPr>
          <w:spacing w:val="-1"/>
        </w:rPr>
        <w:t> </w:t>
      </w:r>
      <w:r>
        <w:rPr/>
        <w:t>Br. at 25.)</w:t>
      </w:r>
    </w:p>
    <w:p>
      <w:pPr>
        <w:pStyle w:val="BodyText"/>
        <w:spacing w:before="119"/>
        <w:ind w:left="1159" w:right="1154" w:firstLine="360"/>
        <w:jc w:val="both"/>
      </w:pPr>
      <w:r>
        <w:rPr/>
        <w:t>It</w:t>
      </w:r>
      <w:r>
        <w:rPr>
          <w:spacing w:val="-10"/>
        </w:rPr>
        <w:t> </w:t>
      </w:r>
      <w:r>
        <w:rPr/>
        <w:t>is</w:t>
      </w:r>
      <w:r>
        <w:rPr>
          <w:spacing w:val="-12"/>
        </w:rPr>
        <w:t> </w:t>
      </w:r>
      <w:r>
        <w:rPr/>
        <w:t>unclear</w:t>
      </w:r>
      <w:r>
        <w:rPr>
          <w:spacing w:val="-10"/>
        </w:rPr>
        <w:t> </w:t>
      </w:r>
      <w:r>
        <w:rPr/>
        <w:t>how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police</w:t>
      </w:r>
      <w:r>
        <w:rPr>
          <w:spacing w:val="-11"/>
        </w:rPr>
        <w:t> </w:t>
      </w:r>
      <w:r>
        <w:rPr/>
        <w:t>were</w:t>
      </w:r>
      <w:r>
        <w:rPr>
          <w:spacing w:val="-11"/>
        </w:rPr>
        <w:t> </w:t>
      </w:r>
      <w:r>
        <w:rPr/>
        <w:t>supposed</w:t>
      </w:r>
      <w:r>
        <w:rPr>
          <w:spacing w:val="-11"/>
        </w:rPr>
        <w:t> </w:t>
      </w:r>
      <w:r>
        <w:rPr/>
        <w:t>to</w:t>
      </w:r>
      <w:r>
        <w:rPr>
          <w:spacing w:val="-9"/>
        </w:rPr>
        <w:t> </w:t>
      </w:r>
      <w:r>
        <w:rPr/>
        <w:t>have</w:t>
      </w:r>
      <w:r>
        <w:rPr>
          <w:spacing w:val="-11"/>
        </w:rPr>
        <w:t> </w:t>
      </w:r>
      <w:r>
        <w:rPr/>
        <w:t>corrob-</w:t>
      </w:r>
      <w:r>
        <w:rPr>
          <w:spacing w:val="-58"/>
        </w:rPr>
        <w:t> </w:t>
      </w:r>
      <w:r>
        <w:rPr/>
        <w:t>orated that Swinney was carrying a firearm without patting</w:t>
      </w:r>
      <w:r>
        <w:rPr>
          <w:spacing w:val="1"/>
        </w:rPr>
        <w:t> </w:t>
      </w:r>
      <w:r>
        <w:rPr/>
        <w:t>him down, which is what they did. The police were not re-</w:t>
      </w:r>
      <w:r>
        <w:rPr>
          <w:spacing w:val="1"/>
        </w:rPr>
        <w:t> </w:t>
      </w:r>
      <w:r>
        <w:rPr/>
        <w:t>quired to wait for Swinney to pull out his weapon and start</w:t>
      </w:r>
      <w:r>
        <w:rPr>
          <w:spacing w:val="1"/>
        </w:rPr>
        <w:t> </w:t>
      </w:r>
      <w:r>
        <w:rPr/>
        <w:t>shooting, or for any other proof that Swinney was carrying a</w:t>
      </w:r>
      <w:r>
        <w:rPr>
          <w:spacing w:val="1"/>
        </w:rPr>
        <w:t> </w:t>
      </w:r>
      <w:r>
        <w:rPr/>
        <w:t>gun, because they already had reasonable suspicion of that</w:t>
      </w:r>
      <w:r>
        <w:rPr>
          <w:spacing w:val="1"/>
        </w:rPr>
        <w:t> </w:t>
      </w:r>
      <w:r>
        <w:rPr/>
        <w:t>fact. </w:t>
      </w:r>
      <w:r>
        <w:rPr>
          <w:i/>
        </w:rPr>
        <w:t>See Navarette</w:t>
      </w:r>
      <w:r>
        <w:rPr/>
        <w:t>, 572 U.S. at 404 (noting that an officer who</w:t>
      </w:r>
      <w:r>
        <w:rPr>
          <w:spacing w:val="1"/>
        </w:rPr>
        <w:t> </w:t>
      </w:r>
      <w:r>
        <w:rPr/>
        <w:t>already</w:t>
      </w:r>
      <w:r>
        <w:rPr>
          <w:spacing w:val="-10"/>
        </w:rPr>
        <w:t> </w:t>
      </w:r>
      <w:r>
        <w:rPr/>
        <w:t>has</w:t>
      </w:r>
      <w:r>
        <w:rPr>
          <w:spacing w:val="-10"/>
        </w:rPr>
        <w:t> </w:t>
      </w:r>
      <w:r>
        <w:rPr/>
        <w:t>reasonable</w:t>
      </w:r>
      <w:r>
        <w:rPr>
          <w:spacing w:val="-12"/>
        </w:rPr>
        <w:t> </w:t>
      </w:r>
      <w:r>
        <w:rPr/>
        <w:t>suspicion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criminal</w:t>
      </w:r>
      <w:r>
        <w:rPr>
          <w:spacing w:val="-10"/>
        </w:rPr>
        <w:t> </w:t>
      </w:r>
      <w:r>
        <w:rPr/>
        <w:t>activity</w:t>
      </w:r>
      <w:r>
        <w:rPr>
          <w:spacing w:val="-9"/>
        </w:rPr>
        <w:t> </w:t>
      </w:r>
      <w:r>
        <w:rPr/>
        <w:t>need</w:t>
      </w:r>
      <w:r>
        <w:rPr>
          <w:spacing w:val="-10"/>
        </w:rPr>
        <w:t> </w:t>
      </w:r>
      <w:r>
        <w:rPr/>
        <w:t>not</w:t>
      </w:r>
      <w:r>
        <w:rPr>
          <w:spacing w:val="-58"/>
        </w:rPr>
        <w:t> </w:t>
      </w:r>
      <w:r>
        <w:rPr/>
        <w:t>observe the suspect at length in order to personally observe</w:t>
      </w:r>
      <w:r>
        <w:rPr>
          <w:spacing w:val="1"/>
        </w:rPr>
        <w:t> </w:t>
      </w:r>
      <w:r>
        <w:rPr/>
        <w:t>suspicious</w:t>
      </w:r>
      <w:r>
        <w:rPr>
          <w:spacing w:val="-2"/>
        </w:rPr>
        <w:t> </w:t>
      </w:r>
      <w:r>
        <w:rPr/>
        <w:t>behavior).</w:t>
      </w:r>
    </w:p>
    <w:p>
      <w:pPr>
        <w:pStyle w:val="BodyText"/>
        <w:spacing w:line="237" w:lineRule="auto" w:before="125"/>
        <w:ind w:left="1159" w:right="1157" w:firstLine="360"/>
        <w:jc w:val="both"/>
      </w:pPr>
      <w:r>
        <w:rPr/>
        <w:t>“[T]he</w:t>
      </w:r>
      <w:r>
        <w:rPr>
          <w:spacing w:val="-10"/>
        </w:rPr>
        <w:t> </w:t>
      </w:r>
      <w:r>
        <w:rPr/>
        <w:t>absence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additional</w:t>
      </w:r>
      <w:r>
        <w:rPr>
          <w:spacing w:val="-10"/>
        </w:rPr>
        <w:t> </w:t>
      </w:r>
      <w:r>
        <w:rPr/>
        <w:t>suspicious</w:t>
      </w:r>
      <w:r>
        <w:rPr>
          <w:spacing w:val="-9"/>
        </w:rPr>
        <w:t> </w:t>
      </w:r>
      <w:r>
        <w:rPr/>
        <w:t>conduct”</w:t>
      </w:r>
      <w:r>
        <w:rPr>
          <w:spacing w:val="-10"/>
        </w:rPr>
        <w:t> </w:t>
      </w:r>
      <w:r>
        <w:rPr/>
        <w:t>does</w:t>
      </w:r>
      <w:r>
        <w:rPr>
          <w:spacing w:val="-11"/>
        </w:rPr>
        <w:t> </w:t>
      </w:r>
      <w:r>
        <w:rPr/>
        <w:t>not</w:t>
      </w:r>
      <w:r>
        <w:rPr>
          <w:spacing w:val="-58"/>
        </w:rPr>
        <w:t> </w:t>
      </w:r>
      <w:r>
        <w:rPr/>
        <w:t>“dispel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reasonable</w:t>
      </w:r>
      <w:r>
        <w:rPr>
          <w:spacing w:val="4"/>
        </w:rPr>
        <w:t> </w:t>
      </w:r>
      <w:r>
        <w:rPr/>
        <w:t>suspicion</w:t>
      </w:r>
      <w:r>
        <w:rPr>
          <w:spacing w:val="6"/>
        </w:rPr>
        <w:t> </w:t>
      </w:r>
      <w:r>
        <w:rPr/>
        <w:t>of</w:t>
      </w:r>
      <w:r>
        <w:rPr>
          <w:spacing w:val="5"/>
        </w:rPr>
        <w:t> </w:t>
      </w:r>
      <w:r>
        <w:rPr/>
        <w:t>[criminal</w:t>
      </w:r>
      <w:r>
        <w:rPr>
          <w:spacing w:val="6"/>
        </w:rPr>
        <w:t> </w:t>
      </w:r>
      <w:r>
        <w:rPr/>
        <w:t>activity].”</w:t>
      </w:r>
      <w:r>
        <w:rPr>
          <w:spacing w:val="6"/>
        </w:rPr>
        <w:t> </w:t>
      </w:r>
      <w:r>
        <w:rPr>
          <w:i/>
        </w:rPr>
        <w:t>Id.</w:t>
      </w:r>
      <w:r>
        <w:rPr>
          <w:i/>
          <w:spacing w:val="6"/>
        </w:rPr>
        <w:t> </w:t>
      </w:r>
      <w:r>
        <w:rPr/>
        <w:t>at</w:t>
      </w:r>
    </w:p>
    <w:p>
      <w:pPr>
        <w:pStyle w:val="BodyText"/>
        <w:spacing w:before="2"/>
        <w:ind w:left="1159" w:right="1154"/>
        <w:jc w:val="both"/>
      </w:pPr>
      <w:r>
        <w:rPr/>
        <w:t>403. In </w:t>
      </w:r>
      <w:r>
        <w:rPr>
          <w:i/>
        </w:rPr>
        <w:t>Navarette</w:t>
      </w:r>
      <w:r>
        <w:rPr/>
        <w:t>, for example, the officers responded to a 911</w:t>
      </w:r>
      <w:r>
        <w:rPr>
          <w:spacing w:val="-57"/>
        </w:rPr>
        <w:t> </w:t>
      </w:r>
      <w:r>
        <w:rPr/>
        <w:t>call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an</w:t>
      </w:r>
      <w:r>
        <w:rPr>
          <w:spacing w:val="-7"/>
        </w:rPr>
        <w:t> </w:t>
      </w:r>
      <w:r>
        <w:rPr/>
        <w:t>anonymous</w:t>
      </w:r>
      <w:r>
        <w:rPr>
          <w:spacing w:val="-8"/>
        </w:rPr>
        <w:t> </w:t>
      </w:r>
      <w:r>
        <w:rPr/>
        <w:t>driver</w:t>
      </w:r>
      <w:r>
        <w:rPr>
          <w:spacing w:val="-7"/>
        </w:rPr>
        <w:t> </w:t>
      </w:r>
      <w:r>
        <w:rPr/>
        <w:t>reporting</w:t>
      </w:r>
      <w:r>
        <w:rPr>
          <w:spacing w:val="-9"/>
        </w:rPr>
        <w:t> </w:t>
      </w:r>
      <w:r>
        <w:rPr/>
        <w:t>that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truck</w:t>
      </w:r>
      <w:r>
        <w:rPr>
          <w:spacing w:val="-5"/>
        </w:rPr>
        <w:t> </w:t>
      </w:r>
      <w:r>
        <w:rPr/>
        <w:t>had</w:t>
      </w:r>
      <w:r>
        <w:rPr>
          <w:spacing w:val="-7"/>
        </w:rPr>
        <w:t> </w:t>
      </w:r>
      <w:r>
        <w:rPr/>
        <w:t>run</w:t>
      </w:r>
      <w:r>
        <w:rPr>
          <w:spacing w:val="-57"/>
        </w:rPr>
        <w:t> </w:t>
      </w:r>
      <w:r>
        <w:rPr/>
        <w:t>her off the road. </w:t>
      </w:r>
      <w:r>
        <w:rPr>
          <w:i/>
        </w:rPr>
        <w:t>Id. </w:t>
      </w:r>
      <w:r>
        <w:rPr/>
        <w:t>at 395. The Court held that the 911 call</w:t>
      </w:r>
      <w:r>
        <w:rPr>
          <w:spacing w:val="1"/>
        </w:rPr>
        <w:t> </w:t>
      </w:r>
      <w:r>
        <w:rPr/>
        <w:t>created reasonable suspicion of drunk driving because it had</w:t>
      </w:r>
      <w:r>
        <w:rPr>
          <w:spacing w:val="-57"/>
        </w:rPr>
        <w:t> </w:t>
      </w:r>
      <w:r>
        <w:rPr/>
        <w:t>sufficient</w:t>
      </w:r>
      <w:r>
        <w:rPr>
          <w:spacing w:val="-12"/>
        </w:rPr>
        <w:t> </w:t>
      </w:r>
      <w:r>
        <w:rPr/>
        <w:t>indicia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reliability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described</w:t>
      </w:r>
      <w:r>
        <w:rPr>
          <w:spacing w:val="-10"/>
        </w:rPr>
        <w:t> </w:t>
      </w:r>
      <w:r>
        <w:rPr/>
        <w:t>conduct</w:t>
      </w:r>
      <w:r>
        <w:rPr>
          <w:spacing w:val="-12"/>
        </w:rPr>
        <w:t> </w:t>
      </w:r>
      <w:r>
        <w:rPr/>
        <w:t>that</w:t>
      </w:r>
      <w:r>
        <w:rPr>
          <w:spacing w:val="-11"/>
        </w:rPr>
        <w:t> </w:t>
      </w:r>
      <w:r>
        <w:rPr/>
        <w:t>was</w:t>
      </w:r>
      <w:r>
        <w:rPr>
          <w:spacing w:val="-58"/>
        </w:rPr>
        <w:t> </w:t>
      </w:r>
      <w:r>
        <w:rPr/>
        <w:t>consistent with drunk driving. </w:t>
      </w:r>
      <w:r>
        <w:rPr>
          <w:i/>
        </w:rPr>
        <w:t>Id. </w:t>
      </w:r>
      <w:r>
        <w:rPr/>
        <w:t>398–401. It did not matter</w:t>
      </w:r>
      <w:r>
        <w:rPr>
          <w:spacing w:val="1"/>
        </w:rPr>
        <w:t> </w:t>
      </w:r>
      <w:r>
        <w:rPr/>
        <w:t>that the police did not observe the truck being operated reck-</w:t>
      </w:r>
      <w:r>
        <w:rPr>
          <w:spacing w:val="-57"/>
        </w:rPr>
        <w:t> </w:t>
      </w:r>
      <w:r>
        <w:rPr/>
        <w:t>lessly after following it for several minutes, because reasona-</w:t>
      </w:r>
      <w:r>
        <w:rPr>
          <w:spacing w:val="-57"/>
        </w:rPr>
        <w:t> </w:t>
      </w:r>
      <w:r>
        <w:rPr/>
        <w:t>ble</w:t>
      </w:r>
      <w:r>
        <w:rPr>
          <w:spacing w:val="-1"/>
        </w:rPr>
        <w:t> </w:t>
      </w:r>
      <w:r>
        <w:rPr/>
        <w:t>suspicion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already been</w:t>
      </w:r>
      <w:r>
        <w:rPr>
          <w:spacing w:val="-2"/>
        </w:rPr>
        <w:t> </w:t>
      </w:r>
      <w:r>
        <w:rPr/>
        <w:t>established. </w:t>
      </w:r>
      <w:r>
        <w:rPr>
          <w:i/>
        </w:rPr>
        <w:t>Id.</w:t>
      </w:r>
      <w:r>
        <w:rPr>
          <w:i/>
          <w:spacing w:val="-1"/>
        </w:rPr>
        <w:t> </w:t>
      </w:r>
      <w:r>
        <w:rPr/>
        <w:t>at 403.</w:t>
      </w:r>
    </w:p>
    <w:p>
      <w:pPr>
        <w:pStyle w:val="BodyText"/>
        <w:spacing w:before="121"/>
        <w:ind w:left="1159" w:right="1156" w:firstLine="360"/>
        <w:jc w:val="both"/>
      </w:pPr>
      <w:r>
        <w:rPr/>
        <w:t>As</w:t>
      </w:r>
      <w:r>
        <w:rPr>
          <w:spacing w:val="-6"/>
        </w:rPr>
        <w:t> </w:t>
      </w:r>
      <w:r>
        <w:rPr/>
        <w:t>we</w:t>
      </w:r>
      <w:r>
        <w:rPr>
          <w:spacing w:val="-4"/>
        </w:rPr>
        <w:t> </w:t>
      </w:r>
      <w:r>
        <w:rPr/>
        <w:t>explained,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anonymous</w:t>
      </w:r>
      <w:r>
        <w:rPr>
          <w:spacing w:val="-6"/>
        </w:rPr>
        <w:t> </w:t>
      </w:r>
      <w:r>
        <w:rPr/>
        <w:t>tip</w:t>
      </w:r>
      <w:r>
        <w:rPr>
          <w:spacing w:val="-4"/>
        </w:rPr>
        <w:t> </w:t>
      </w:r>
      <w:r>
        <w:rPr/>
        <w:t>here</w:t>
      </w:r>
      <w:r>
        <w:rPr>
          <w:spacing w:val="-4"/>
        </w:rPr>
        <w:t> </w:t>
      </w:r>
      <w:r>
        <w:rPr/>
        <w:t>established</w:t>
      </w:r>
      <w:r>
        <w:rPr>
          <w:spacing w:val="-3"/>
        </w:rPr>
        <w:t> </w:t>
      </w:r>
      <w:r>
        <w:rPr/>
        <w:t>rea-</w:t>
      </w:r>
      <w:r>
        <w:rPr>
          <w:spacing w:val="-57"/>
        </w:rPr>
        <w:t> </w:t>
      </w:r>
      <w:r>
        <w:rPr/>
        <w:t>sonable</w:t>
      </w:r>
      <w:r>
        <w:rPr>
          <w:spacing w:val="-5"/>
        </w:rPr>
        <w:t> </w:t>
      </w:r>
      <w:r>
        <w:rPr/>
        <w:t>suspicion</w:t>
      </w:r>
      <w:r>
        <w:rPr>
          <w:spacing w:val="-5"/>
        </w:rPr>
        <w:t> </w:t>
      </w:r>
      <w:r>
        <w:rPr/>
        <w:t>because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reliably</w:t>
      </w:r>
      <w:r>
        <w:rPr>
          <w:spacing w:val="-3"/>
        </w:rPr>
        <w:t> </w:t>
      </w:r>
      <w:r>
        <w:rPr/>
        <w:t>reported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man</w:t>
      </w:r>
      <w:r>
        <w:rPr>
          <w:spacing w:val="-3"/>
        </w:rPr>
        <w:t> </w:t>
      </w:r>
      <w:r>
        <w:rPr/>
        <w:t>carrying</w:t>
      </w:r>
      <w:r>
        <w:rPr>
          <w:spacing w:val="-57"/>
        </w:rPr>
        <w:t> </w:t>
      </w:r>
      <w:r>
        <w:rPr/>
        <w:t>a gun in a liquor store, which is a crime in Illinois. It does not</w:t>
      </w:r>
      <w:r>
        <w:rPr>
          <w:spacing w:val="-58"/>
        </w:rPr>
        <w:t> </w:t>
      </w:r>
      <w:r>
        <w:rPr/>
        <w:t>matter</w:t>
      </w:r>
      <w:r>
        <w:rPr>
          <w:spacing w:val="31"/>
        </w:rPr>
        <w:t> </w:t>
      </w:r>
      <w:r>
        <w:rPr/>
        <w:t>that</w:t>
      </w:r>
      <w:r>
        <w:rPr>
          <w:spacing w:val="31"/>
        </w:rPr>
        <w:t> </w:t>
      </w:r>
      <w:r>
        <w:rPr/>
        <w:t>the</w:t>
      </w:r>
      <w:r>
        <w:rPr>
          <w:spacing w:val="33"/>
        </w:rPr>
        <w:t> </w:t>
      </w:r>
      <w:r>
        <w:rPr/>
        <w:t>police</w:t>
      </w:r>
      <w:r>
        <w:rPr>
          <w:spacing w:val="34"/>
        </w:rPr>
        <w:t> </w:t>
      </w:r>
      <w:r>
        <w:rPr/>
        <w:t>did</w:t>
      </w:r>
      <w:r>
        <w:rPr>
          <w:spacing w:val="32"/>
        </w:rPr>
        <w:t> </w:t>
      </w:r>
      <w:r>
        <w:rPr/>
        <w:t>not</w:t>
      </w:r>
      <w:r>
        <w:rPr>
          <w:spacing w:val="31"/>
        </w:rPr>
        <w:t> </w:t>
      </w:r>
      <w:r>
        <w:rPr/>
        <w:t>see</w:t>
      </w:r>
      <w:r>
        <w:rPr>
          <w:spacing w:val="34"/>
        </w:rPr>
        <w:t> </w:t>
      </w:r>
      <w:r>
        <w:rPr/>
        <w:t>Swinney</w:t>
      </w:r>
      <w:r>
        <w:rPr>
          <w:spacing w:val="31"/>
        </w:rPr>
        <w:t> </w:t>
      </w:r>
      <w:r>
        <w:rPr/>
        <w:t>doing</w:t>
      </w:r>
      <w:r>
        <w:rPr>
          <w:spacing w:val="33"/>
        </w:rPr>
        <w:t> </w:t>
      </w:r>
      <w:r>
        <w:rPr/>
        <w:t>anything</w:t>
      </w:r>
    </w:p>
    <w:p>
      <w:pPr>
        <w:spacing w:after="0"/>
        <w:jc w:val="both"/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rPr>
          <w:sz w:val="23"/>
        </w:rPr>
      </w:pPr>
    </w:p>
    <w:p>
      <w:pPr>
        <w:pStyle w:val="BodyText"/>
        <w:spacing w:before="24"/>
        <w:ind w:left="1159" w:right="1153"/>
        <w:jc w:val="both"/>
      </w:pPr>
      <w:r>
        <w:rPr/>
        <w:t>suspicious once they arrived at the scene. Swinney attempts</w:t>
      </w:r>
      <w:r>
        <w:rPr>
          <w:spacing w:val="1"/>
        </w:rPr>
        <w:t> </w:t>
      </w:r>
      <w:r>
        <w:rPr/>
        <w:t>to distinguish </w:t>
      </w:r>
      <w:r>
        <w:rPr>
          <w:i/>
        </w:rPr>
        <w:t>Navarette </w:t>
      </w:r>
      <w:r>
        <w:rPr/>
        <w:t>by arguing that “[w]hile the officers</w:t>
      </w:r>
      <w:r>
        <w:rPr>
          <w:spacing w:val="1"/>
        </w:rPr>
        <w:t> </w:t>
      </w:r>
      <w:r>
        <w:rPr/>
        <w:t>did not observe additional reckless driving, they verified de-</w:t>
      </w:r>
      <w:r>
        <w:rPr>
          <w:spacing w:val="-57"/>
        </w:rPr>
        <w:t> </w:t>
      </w:r>
      <w:r>
        <w:rPr/>
        <w:t>tails not readily observable to third parties like the driver’s</w:t>
      </w:r>
      <w:r>
        <w:rPr>
          <w:spacing w:val="1"/>
        </w:rPr>
        <w:t> </w:t>
      </w:r>
      <w:r>
        <w:rPr/>
        <w:t>continued route.” (Appellant’s Br. at 26.) A suspect’s location</w:t>
      </w:r>
      <w:r>
        <w:rPr>
          <w:spacing w:val="-57"/>
        </w:rPr>
        <w:t> </w:t>
      </w:r>
      <w:r>
        <w:rPr/>
        <w:t>is</w:t>
      </w:r>
      <w:r>
        <w:rPr>
          <w:spacing w:val="-11"/>
        </w:rPr>
        <w:t> </w:t>
      </w:r>
      <w:r>
        <w:rPr/>
        <w:t>merely</w:t>
      </w:r>
      <w:r>
        <w:rPr>
          <w:spacing w:val="-8"/>
        </w:rPr>
        <w:t> </w:t>
      </w:r>
      <w:r>
        <w:rPr/>
        <w:t>one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details—along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his</w:t>
      </w:r>
      <w:r>
        <w:rPr>
          <w:spacing w:val="-11"/>
        </w:rPr>
        <w:t> </w:t>
      </w:r>
      <w:r>
        <w:rPr/>
        <w:t>appearance—that</w:t>
      </w:r>
      <w:r>
        <w:rPr>
          <w:spacing w:val="-57"/>
        </w:rPr>
        <w:t> </w:t>
      </w:r>
      <w:r>
        <w:rPr/>
        <w:t>serve to identify a particular person. </w:t>
      </w:r>
      <w:r>
        <w:rPr>
          <w:i/>
        </w:rPr>
        <w:t>See J.L.</w:t>
      </w:r>
      <w:r>
        <w:rPr/>
        <w:t>, 529 U.S. at 272.</w:t>
      </w:r>
      <w:r>
        <w:rPr>
          <w:spacing w:val="1"/>
        </w:rPr>
        <w:t> </w:t>
      </w:r>
      <w:r>
        <w:rPr/>
        <w:t>That the police in </w:t>
      </w:r>
      <w:r>
        <w:rPr>
          <w:i/>
        </w:rPr>
        <w:t>Navarette </w:t>
      </w:r>
      <w:r>
        <w:rPr/>
        <w:t>confirmed the driver’s continued</w:t>
      </w:r>
      <w:r>
        <w:rPr>
          <w:spacing w:val="-57"/>
        </w:rPr>
        <w:t> </w:t>
      </w:r>
      <w:r>
        <w:rPr/>
        <w:t>route near the location of the incident instead “suggests that</w:t>
      </w:r>
      <w:r>
        <w:rPr>
          <w:spacing w:val="1"/>
        </w:rPr>
        <w:t> </w:t>
      </w:r>
      <w:r>
        <w:rPr/>
        <w:t>the caller reported the incident soon after she was run off the</w:t>
      </w:r>
      <w:r>
        <w:rPr>
          <w:spacing w:val="-57"/>
        </w:rPr>
        <w:t> </w:t>
      </w:r>
      <w:r>
        <w:rPr/>
        <w:t>road.”</w:t>
      </w:r>
      <w:r>
        <w:rPr>
          <w:spacing w:val="-5"/>
        </w:rPr>
        <w:t> </w:t>
      </w:r>
      <w:r>
        <w:rPr/>
        <w:t>572</w:t>
      </w:r>
      <w:r>
        <w:rPr>
          <w:spacing w:val="-4"/>
        </w:rPr>
        <w:t> </w:t>
      </w:r>
      <w:r>
        <w:rPr/>
        <w:t>U.S.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399.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caller’s</w:t>
      </w:r>
      <w:r>
        <w:rPr>
          <w:spacing w:val="-6"/>
        </w:rPr>
        <w:t> </w:t>
      </w:r>
      <w:r>
        <w:rPr/>
        <w:t>contemporaneous</w:t>
      </w:r>
      <w:r>
        <w:rPr>
          <w:spacing w:val="-5"/>
        </w:rPr>
        <w:t> </w:t>
      </w:r>
      <w:r>
        <w:rPr/>
        <w:t>report</w:t>
      </w:r>
      <w:r>
        <w:rPr>
          <w:spacing w:val="-5"/>
        </w:rPr>
        <w:t> </w:t>
      </w:r>
      <w:r>
        <w:rPr/>
        <w:t>is</w:t>
      </w:r>
      <w:r>
        <w:rPr>
          <w:spacing w:val="-58"/>
        </w:rPr>
        <w:t> </w:t>
      </w:r>
      <w:r>
        <w:rPr/>
        <w:t>one of the salient factors that make a tip reliable enough to</w:t>
      </w:r>
      <w:r>
        <w:rPr>
          <w:spacing w:val="1"/>
        </w:rPr>
        <w:t> </w:t>
      </w:r>
      <w:r>
        <w:rPr/>
        <w:t>establish</w:t>
      </w:r>
      <w:r>
        <w:rPr>
          <w:spacing w:val="1"/>
        </w:rPr>
        <w:t> </w:t>
      </w:r>
      <w:r>
        <w:rPr/>
        <w:t>reasonable</w:t>
      </w:r>
      <w:r>
        <w:rPr>
          <w:spacing w:val="1"/>
        </w:rPr>
        <w:t> </w:t>
      </w:r>
      <w:r>
        <w:rPr/>
        <w:t>suspicion,</w:t>
      </w:r>
      <w:r>
        <w:rPr>
          <w:spacing w:val="1"/>
        </w:rPr>
        <w:t> </w:t>
      </w:r>
      <w:r>
        <w:rPr/>
        <w:t>along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eyewitness</w:t>
      </w:r>
      <w:r>
        <w:rPr>
          <w:spacing w:val="-57"/>
        </w:rPr>
        <w:t> </w:t>
      </w:r>
      <w:r>
        <w:rPr/>
        <w:t>knowledge of the reported event and her use of the 911 sys-</w:t>
      </w:r>
      <w:r>
        <w:rPr>
          <w:spacing w:val="1"/>
        </w:rPr>
        <w:t> </w:t>
      </w:r>
      <w:r>
        <w:rPr/>
        <w:t>tem.</w:t>
      </w:r>
      <w:r>
        <w:rPr>
          <w:spacing w:val="-6"/>
        </w:rPr>
        <w:t> </w:t>
      </w:r>
      <w:r>
        <w:rPr>
          <w:i/>
        </w:rPr>
        <w:t>See</w:t>
      </w:r>
      <w:r>
        <w:rPr>
          <w:i/>
          <w:spacing w:val="-8"/>
        </w:rPr>
        <w:t> </w:t>
      </w:r>
      <w:r>
        <w:rPr>
          <w:i/>
        </w:rPr>
        <w:t>id.</w:t>
      </w:r>
      <w:r>
        <w:rPr>
          <w:i/>
          <w:spacing w:val="-9"/>
        </w:rPr>
        <w:t> </w:t>
      </w:r>
      <w:r>
        <w:rPr/>
        <w:t>at</w:t>
      </w:r>
      <w:r>
        <w:rPr>
          <w:spacing w:val="-4"/>
        </w:rPr>
        <w:t> </w:t>
      </w:r>
      <w:r>
        <w:rPr/>
        <w:t>399–401.</w:t>
      </w:r>
      <w:r>
        <w:rPr>
          <w:spacing w:val="-11"/>
        </w:rPr>
        <w:t> </w:t>
      </w:r>
      <w:r>
        <w:rPr/>
        <w:t>Again,</w:t>
      </w:r>
      <w:r>
        <w:rPr>
          <w:spacing w:val="-9"/>
        </w:rPr>
        <w:t> </w:t>
      </w:r>
      <w:r>
        <w:rPr/>
        <w:t>all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these</w:t>
      </w:r>
      <w:r>
        <w:rPr>
          <w:spacing w:val="-8"/>
        </w:rPr>
        <w:t> </w:t>
      </w:r>
      <w:r>
        <w:rPr/>
        <w:t>factors</w:t>
      </w:r>
      <w:r>
        <w:rPr>
          <w:spacing w:val="-6"/>
        </w:rPr>
        <w:t> </w:t>
      </w:r>
      <w:r>
        <w:rPr/>
        <w:t>were</w:t>
      </w:r>
      <w:r>
        <w:rPr>
          <w:spacing w:val="-8"/>
        </w:rPr>
        <w:t> </w:t>
      </w:r>
      <w:r>
        <w:rPr/>
        <w:t>present</w:t>
      </w:r>
      <w:r>
        <w:rPr>
          <w:spacing w:val="-58"/>
        </w:rPr>
        <w:t> </w:t>
      </w:r>
      <w:r>
        <w:rPr/>
        <w:t>here.</w:t>
      </w:r>
    </w:p>
    <w:p>
      <w:pPr>
        <w:pStyle w:val="BodyText"/>
        <w:spacing w:before="121"/>
        <w:ind w:left="1159" w:right="1156" w:firstLine="360"/>
        <w:jc w:val="both"/>
      </w:pP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police</w:t>
      </w:r>
      <w:r>
        <w:rPr>
          <w:spacing w:val="-12"/>
        </w:rPr>
        <w:t> </w:t>
      </w:r>
      <w:r>
        <w:rPr>
          <w:spacing w:val="-1"/>
        </w:rPr>
        <w:t>therefore</w:t>
      </w:r>
      <w:r>
        <w:rPr>
          <w:spacing w:val="-15"/>
        </w:rPr>
        <w:t> </w:t>
      </w:r>
      <w:r>
        <w:rPr>
          <w:spacing w:val="-1"/>
        </w:rPr>
        <w:t>did</w:t>
      </w:r>
      <w:r>
        <w:rPr>
          <w:spacing w:val="-13"/>
        </w:rPr>
        <w:t> </w:t>
      </w:r>
      <w:r>
        <w:rPr/>
        <w:t>all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corroboration</w:t>
      </w:r>
      <w:r>
        <w:rPr>
          <w:spacing w:val="-16"/>
        </w:rPr>
        <w:t> </w:t>
      </w:r>
      <w:r>
        <w:rPr/>
        <w:t>that</w:t>
      </w:r>
      <w:r>
        <w:rPr>
          <w:spacing w:val="-12"/>
        </w:rPr>
        <w:t> </w:t>
      </w:r>
      <w:r>
        <w:rPr/>
        <w:t>was</w:t>
      </w:r>
      <w:r>
        <w:rPr>
          <w:spacing w:val="-13"/>
        </w:rPr>
        <w:t> </w:t>
      </w:r>
      <w:r>
        <w:rPr/>
        <w:t>nec-</w:t>
      </w:r>
      <w:r>
        <w:rPr>
          <w:spacing w:val="-57"/>
        </w:rPr>
        <w:t> </w:t>
      </w:r>
      <w:r>
        <w:rPr/>
        <w:t>essary. Our precedent is not to the contrary. It indicates that</w:t>
      </w:r>
      <w:r>
        <w:rPr>
          <w:spacing w:val="1"/>
        </w:rPr>
        <w:t> </w:t>
      </w:r>
      <w:r>
        <w:rPr/>
        <w:t>where,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here,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anonymous</w:t>
      </w:r>
      <w:r>
        <w:rPr>
          <w:spacing w:val="-7"/>
        </w:rPr>
        <w:t> </w:t>
      </w:r>
      <w:r>
        <w:rPr/>
        <w:t>tip</w:t>
      </w:r>
      <w:r>
        <w:rPr>
          <w:spacing w:val="-7"/>
        </w:rPr>
        <w:t> </w:t>
      </w:r>
      <w:r>
        <w:rPr/>
        <w:t>reliably</w:t>
      </w:r>
      <w:r>
        <w:rPr>
          <w:spacing w:val="-5"/>
        </w:rPr>
        <w:t> </w:t>
      </w:r>
      <w:r>
        <w:rPr/>
        <w:t>reports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ongoing</w:t>
      </w:r>
      <w:r>
        <w:rPr>
          <w:spacing w:val="-58"/>
        </w:rPr>
        <w:t> </w:t>
      </w:r>
      <w:r>
        <w:rPr/>
        <w:t>crime, additional facts or circumstances are not required to</w:t>
      </w:r>
      <w:r>
        <w:rPr>
          <w:spacing w:val="1"/>
        </w:rPr>
        <w:t> </w:t>
      </w:r>
      <w:r>
        <w:rPr/>
        <w:t>justify</w:t>
      </w:r>
      <w:r>
        <w:rPr>
          <w:spacing w:val="-1"/>
        </w:rPr>
        <w:t> </w:t>
      </w:r>
      <w:r>
        <w:rPr/>
        <w:t>a </w:t>
      </w:r>
      <w:r>
        <w:rPr>
          <w:i/>
        </w:rPr>
        <w:t>Terry</w:t>
      </w:r>
      <w:r>
        <w:rPr>
          <w:i/>
          <w:spacing w:val="-1"/>
        </w:rPr>
        <w:t> </w:t>
      </w:r>
      <w:r>
        <w:rPr/>
        <w:t>stop.</w:t>
      </w:r>
    </w:p>
    <w:p>
      <w:pPr>
        <w:pStyle w:val="BodyText"/>
        <w:spacing w:before="119"/>
        <w:ind w:left="1159" w:right="1154" w:firstLine="360"/>
        <w:jc w:val="both"/>
      </w:pPr>
      <w:r>
        <w:rPr>
          <w:spacing w:val="-1"/>
        </w:rPr>
        <w:t>Swinney</w:t>
      </w:r>
      <w:r>
        <w:rPr>
          <w:spacing w:val="-13"/>
        </w:rPr>
        <w:t> </w:t>
      </w:r>
      <w:r>
        <w:rPr>
          <w:spacing w:val="-1"/>
        </w:rPr>
        <w:t>cites</w:t>
      </w:r>
      <w:r>
        <w:rPr>
          <w:spacing w:val="-14"/>
        </w:rPr>
        <w:t> </w:t>
      </w:r>
      <w:r>
        <w:rPr>
          <w:i/>
          <w:spacing w:val="-1"/>
        </w:rPr>
        <w:t>United</w:t>
      </w:r>
      <w:r>
        <w:rPr>
          <w:i/>
          <w:spacing w:val="-12"/>
        </w:rPr>
        <w:t> </w:t>
      </w:r>
      <w:r>
        <w:rPr>
          <w:i/>
        </w:rPr>
        <w:t>States</w:t>
      </w:r>
      <w:r>
        <w:rPr>
          <w:i/>
          <w:spacing w:val="-13"/>
        </w:rPr>
        <w:t> </w:t>
      </w:r>
      <w:r>
        <w:rPr>
          <w:i/>
        </w:rPr>
        <w:t>v.</w:t>
      </w:r>
      <w:r>
        <w:rPr>
          <w:i/>
          <w:spacing w:val="-13"/>
        </w:rPr>
        <w:t> </w:t>
      </w:r>
      <w:r>
        <w:rPr>
          <w:i/>
        </w:rPr>
        <w:t>Lopez</w:t>
      </w:r>
      <w:r>
        <w:rPr>
          <w:i/>
          <w:spacing w:val="-14"/>
        </w:rPr>
        <w:t> </w:t>
      </w:r>
      <w:r>
        <w:rPr/>
        <w:t>for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proposition</w:t>
      </w:r>
      <w:r>
        <w:rPr>
          <w:spacing w:val="-14"/>
        </w:rPr>
        <w:t> </w:t>
      </w:r>
      <w:r>
        <w:rPr/>
        <w:t>that</w:t>
      </w:r>
      <w:r>
        <w:rPr>
          <w:spacing w:val="-58"/>
        </w:rPr>
        <w:t> </w:t>
      </w:r>
      <w:r>
        <w:rPr/>
        <w:t>“[a]bsent</w:t>
      </w:r>
      <w:r>
        <w:rPr>
          <w:spacing w:val="-7"/>
        </w:rPr>
        <w:t> </w:t>
      </w:r>
      <w:r>
        <w:rPr/>
        <w:t>verification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illegal</w:t>
      </w:r>
      <w:r>
        <w:rPr>
          <w:spacing w:val="-8"/>
        </w:rPr>
        <w:t> </w:t>
      </w:r>
      <w:r>
        <w:rPr/>
        <w:t>conduct</w:t>
      </w:r>
      <w:r>
        <w:rPr>
          <w:spacing w:val="-6"/>
        </w:rPr>
        <w:t> </w:t>
      </w:r>
      <w:r>
        <w:rPr/>
        <w:t>alleged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tip,</w:t>
      </w:r>
      <w:r>
        <w:rPr>
          <w:spacing w:val="-7"/>
        </w:rPr>
        <w:t> </w:t>
      </w:r>
      <w:r>
        <w:rPr/>
        <w:t>police</w:t>
      </w:r>
      <w:r>
        <w:rPr>
          <w:spacing w:val="-58"/>
        </w:rPr>
        <w:t> </w:t>
      </w:r>
      <w:r>
        <w:rPr/>
        <w:t>acting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anonymous</w:t>
      </w:r>
      <w:r>
        <w:rPr>
          <w:spacing w:val="-11"/>
        </w:rPr>
        <w:t> </w:t>
      </w:r>
      <w:r>
        <w:rPr/>
        <w:t>tips</w:t>
      </w:r>
      <w:r>
        <w:rPr>
          <w:spacing w:val="-12"/>
        </w:rPr>
        <w:t> </w:t>
      </w:r>
      <w:r>
        <w:rPr/>
        <w:t>must</w:t>
      </w:r>
      <w:r>
        <w:rPr>
          <w:spacing w:val="-9"/>
        </w:rPr>
        <w:t> </w:t>
      </w:r>
      <w:r>
        <w:rPr/>
        <w:t>verify</w:t>
      </w:r>
      <w:r>
        <w:rPr>
          <w:spacing w:val="-9"/>
        </w:rPr>
        <w:t> </w:t>
      </w:r>
      <w:r>
        <w:rPr/>
        <w:t>details</w:t>
      </w:r>
      <w:r>
        <w:rPr>
          <w:spacing w:val="-12"/>
        </w:rPr>
        <w:t> </w:t>
      </w:r>
      <w:r>
        <w:rPr/>
        <w:t>not</w:t>
      </w:r>
      <w:r>
        <w:rPr>
          <w:spacing w:val="-9"/>
        </w:rPr>
        <w:t> </w:t>
      </w:r>
      <w:r>
        <w:rPr/>
        <w:t>easily</w:t>
      </w:r>
      <w:r>
        <w:rPr>
          <w:spacing w:val="-9"/>
        </w:rPr>
        <w:t> </w:t>
      </w:r>
      <w:r>
        <w:rPr/>
        <w:t>ascer-</w:t>
      </w:r>
      <w:r>
        <w:rPr>
          <w:spacing w:val="-58"/>
        </w:rPr>
        <w:t> </w:t>
      </w:r>
      <w:r>
        <w:rPr/>
        <w:t>tained</w:t>
      </w:r>
      <w:r>
        <w:rPr>
          <w:spacing w:val="-11"/>
        </w:rPr>
        <w:t> </w:t>
      </w:r>
      <w:r>
        <w:rPr/>
        <w:t>by</w:t>
      </w:r>
      <w:r>
        <w:rPr>
          <w:spacing w:val="-9"/>
        </w:rPr>
        <w:t> </w:t>
      </w:r>
      <w:r>
        <w:rPr/>
        <w:t>public</w:t>
      </w:r>
      <w:r>
        <w:rPr>
          <w:spacing w:val="-11"/>
        </w:rPr>
        <w:t> </w:t>
      </w:r>
      <w:r>
        <w:rPr/>
        <w:t>observation</w:t>
      </w:r>
      <w:r>
        <w:rPr>
          <w:spacing w:val="-13"/>
        </w:rPr>
        <w:t> </w:t>
      </w:r>
      <w:r>
        <w:rPr/>
        <w:t>or</w:t>
      </w:r>
      <w:r>
        <w:rPr>
          <w:spacing w:val="-11"/>
        </w:rPr>
        <w:t> </w:t>
      </w:r>
      <w:r>
        <w:rPr/>
        <w:t>‘future</w:t>
      </w:r>
      <w:r>
        <w:rPr>
          <w:spacing w:val="-10"/>
        </w:rPr>
        <w:t> </w:t>
      </w:r>
      <w:r>
        <w:rPr/>
        <w:t>actions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third</w:t>
      </w:r>
      <w:r>
        <w:rPr>
          <w:spacing w:val="-12"/>
        </w:rPr>
        <w:t> </w:t>
      </w:r>
      <w:r>
        <w:rPr/>
        <w:t>parties</w:t>
      </w:r>
      <w:r>
        <w:rPr>
          <w:spacing w:val="-58"/>
        </w:rPr>
        <w:t> </w:t>
      </w:r>
      <w:r>
        <w:rPr/>
        <w:t>ordinarily not easily predicted.’” 907 F.3d 472, 480 (7th Cir.</w:t>
      </w:r>
      <w:r>
        <w:rPr>
          <w:spacing w:val="1"/>
        </w:rPr>
        <w:t> </w:t>
      </w:r>
      <w:r>
        <w:rPr/>
        <w:t>2018) (quoting </w:t>
      </w:r>
      <w:r>
        <w:rPr>
          <w:i/>
        </w:rPr>
        <w:t>Illinois v. Gates</w:t>
      </w:r>
      <w:r>
        <w:rPr/>
        <w:t>, 462 U.S. 213, 245 (1983)). This</w:t>
      </w:r>
      <w:r>
        <w:rPr>
          <w:spacing w:val="1"/>
        </w:rPr>
        <w:t> </w:t>
      </w:r>
      <w:r>
        <w:rPr/>
        <w:t>is</w:t>
      </w:r>
      <w:r>
        <w:rPr>
          <w:spacing w:val="-7"/>
        </w:rPr>
        <w:t> </w:t>
      </w:r>
      <w:r>
        <w:rPr/>
        <w:t>just</w:t>
      </w:r>
      <w:r>
        <w:rPr>
          <w:spacing w:val="-4"/>
        </w:rPr>
        <w:t> </w:t>
      </w:r>
      <w:r>
        <w:rPr/>
        <w:t>another</w:t>
      </w:r>
      <w:r>
        <w:rPr>
          <w:spacing w:val="-4"/>
        </w:rPr>
        <w:t> </w:t>
      </w:r>
      <w:r>
        <w:rPr/>
        <w:t>way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saying</w:t>
      </w:r>
      <w:r>
        <w:rPr>
          <w:spacing w:val="-4"/>
        </w:rPr>
        <w:t> </w:t>
      </w:r>
      <w:r>
        <w:rPr/>
        <w:t>that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tip</w:t>
      </w:r>
      <w:r>
        <w:rPr>
          <w:spacing w:val="-5"/>
        </w:rPr>
        <w:t> </w:t>
      </w:r>
      <w:r>
        <w:rPr/>
        <w:t>must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reliable</w:t>
      </w:r>
      <w:r>
        <w:rPr>
          <w:spacing w:val="-5"/>
        </w:rPr>
        <w:t> </w:t>
      </w:r>
      <w:r>
        <w:rPr/>
        <w:t>before</w:t>
      </w:r>
      <w:r>
        <w:rPr>
          <w:spacing w:val="-58"/>
        </w:rPr>
        <w:t> </w:t>
      </w:r>
      <w:r>
        <w:rPr/>
        <w:t>the police can act on it. In </w:t>
      </w:r>
      <w:r>
        <w:rPr>
          <w:i/>
        </w:rPr>
        <w:t>Lopez</w:t>
      </w:r>
      <w:r>
        <w:rPr/>
        <w:t>, “officers knew the inform-</w:t>
      </w:r>
      <w:r>
        <w:rPr>
          <w:spacing w:val="1"/>
        </w:rPr>
        <w:t> </w:t>
      </w:r>
      <w:r>
        <w:rPr/>
        <w:t>ant’s identity but nothing else,” including “anything about</w:t>
      </w:r>
      <w:r>
        <w:rPr>
          <w:spacing w:val="1"/>
        </w:rPr>
        <w:t> </w:t>
      </w:r>
      <w:r>
        <w:rPr/>
        <w:t>the</w:t>
      </w:r>
      <w:r>
        <w:rPr>
          <w:spacing w:val="6"/>
        </w:rPr>
        <w:t> </w:t>
      </w:r>
      <w:r>
        <w:rPr/>
        <w:t>informant’s</w:t>
      </w:r>
      <w:r>
        <w:rPr>
          <w:spacing w:val="4"/>
        </w:rPr>
        <w:t> </w:t>
      </w:r>
      <w:r>
        <w:rPr/>
        <w:t>reliability.”</w:t>
      </w:r>
      <w:r>
        <w:rPr>
          <w:spacing w:val="7"/>
        </w:rPr>
        <w:t> </w:t>
      </w:r>
      <w:r>
        <w:rPr>
          <w:i/>
        </w:rPr>
        <w:t>Id.</w:t>
      </w:r>
      <w:r>
        <w:rPr>
          <w:i/>
          <w:spacing w:val="7"/>
        </w:rPr>
        <w:t> </w:t>
      </w:r>
      <w:r>
        <w:rPr/>
        <w:t>at</w:t>
      </w:r>
      <w:r>
        <w:rPr>
          <w:spacing w:val="6"/>
        </w:rPr>
        <w:t> </w:t>
      </w:r>
      <w:r>
        <w:rPr/>
        <w:t>481.</w:t>
      </w:r>
      <w:r>
        <w:rPr>
          <w:spacing w:val="5"/>
        </w:rPr>
        <w:t> </w:t>
      </w:r>
      <w:r>
        <w:rPr/>
        <w:t>Moreover,</w:t>
      </w:r>
      <w:r>
        <w:rPr>
          <w:spacing w:val="7"/>
        </w:rPr>
        <w:t> </w:t>
      </w:r>
      <w:r>
        <w:rPr/>
        <w:t>the</w:t>
      </w:r>
      <w:r>
        <w:rPr>
          <w:spacing w:val="4"/>
        </w:rPr>
        <w:t> </w:t>
      </w:r>
      <w:r>
        <w:rPr/>
        <w:t>officers’</w:t>
      </w:r>
    </w:p>
    <w:p>
      <w:pPr>
        <w:spacing w:after="0"/>
        <w:jc w:val="both"/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rPr>
          <w:sz w:val="23"/>
        </w:rPr>
      </w:pPr>
    </w:p>
    <w:p>
      <w:pPr>
        <w:pStyle w:val="BodyText"/>
        <w:spacing w:before="24"/>
        <w:ind w:left="1160" w:right="1153"/>
        <w:jc w:val="both"/>
      </w:pPr>
      <w:r>
        <w:rPr/>
        <w:t>observations</w:t>
      </w:r>
      <w:r>
        <w:rPr>
          <w:spacing w:val="-15"/>
        </w:rPr>
        <w:t> </w:t>
      </w:r>
      <w:r>
        <w:rPr/>
        <w:t>on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day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seizure</w:t>
      </w:r>
      <w:r>
        <w:rPr>
          <w:spacing w:val="-13"/>
        </w:rPr>
        <w:t> </w:t>
      </w:r>
      <w:r>
        <w:rPr/>
        <w:t>“simply</w:t>
      </w:r>
      <w:r>
        <w:rPr>
          <w:spacing w:val="-13"/>
        </w:rPr>
        <w:t> </w:t>
      </w:r>
      <w:r>
        <w:rPr/>
        <w:t>did</w:t>
      </w:r>
      <w:r>
        <w:rPr>
          <w:spacing w:val="-14"/>
        </w:rPr>
        <w:t> </w:t>
      </w:r>
      <w:r>
        <w:rPr/>
        <w:t>not</w:t>
      </w:r>
      <w:r>
        <w:rPr>
          <w:spacing w:val="-12"/>
        </w:rPr>
        <w:t> </w:t>
      </w:r>
      <w:r>
        <w:rPr/>
        <w:t>corrob-</w:t>
      </w:r>
      <w:r>
        <w:rPr>
          <w:spacing w:val="-57"/>
        </w:rPr>
        <w:t> </w:t>
      </w:r>
      <w:r>
        <w:rPr/>
        <w:t>orate, even roughly, the informant’s story.” </w:t>
      </w:r>
      <w:r>
        <w:rPr>
          <w:i/>
        </w:rPr>
        <w:t>Id. </w:t>
      </w:r>
      <w:r>
        <w:rPr/>
        <w:t>at 483. There-</w:t>
      </w:r>
      <w:r>
        <w:rPr>
          <w:spacing w:val="1"/>
        </w:rPr>
        <w:t> </w:t>
      </w:r>
      <w:r>
        <w:rPr/>
        <w:t>fore, the informant’s tip could not serve as the basis for rea-</w:t>
      </w:r>
      <w:r>
        <w:rPr>
          <w:spacing w:val="1"/>
        </w:rPr>
        <w:t> </w:t>
      </w:r>
      <w:r>
        <w:rPr/>
        <w:t>sonable</w:t>
      </w:r>
      <w:r>
        <w:rPr>
          <w:spacing w:val="1"/>
        </w:rPr>
        <w:t> </w:t>
      </w:r>
      <w:r>
        <w:rPr/>
        <w:t>suspicion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additional</w:t>
      </w:r>
      <w:r>
        <w:rPr>
          <w:spacing w:val="1"/>
        </w:rPr>
        <w:t> </w:t>
      </w:r>
      <w:r>
        <w:rPr/>
        <w:t>corroboration.</w:t>
      </w:r>
      <w:r>
        <w:rPr>
          <w:spacing w:val="1"/>
        </w:rPr>
        <w:t> </w:t>
      </w:r>
      <w:r>
        <w:rPr>
          <w:i/>
        </w:rPr>
        <w:t>Id.</w:t>
      </w:r>
      <w:r>
        <w:rPr>
          <w:i/>
          <w:spacing w:val="1"/>
        </w:rPr>
        <w:t> </w:t>
      </w:r>
      <w:r>
        <w:rPr/>
        <w:t>at</w:t>
      </w:r>
      <w:r>
        <w:rPr>
          <w:spacing w:val="-57"/>
        </w:rPr>
        <w:t> </w:t>
      </w:r>
      <w:r>
        <w:rPr/>
        <w:t>482–83.</w:t>
      </w:r>
      <w:r>
        <w:rPr>
          <w:spacing w:val="-5"/>
        </w:rPr>
        <w:t> </w:t>
      </w:r>
      <w:r>
        <w:rPr/>
        <w:t>Here,</w:t>
      </w:r>
      <w:r>
        <w:rPr>
          <w:spacing w:val="-5"/>
        </w:rPr>
        <w:t> </w:t>
      </w:r>
      <w:r>
        <w:rPr/>
        <w:t>however,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caller’s</w:t>
      </w:r>
      <w:r>
        <w:rPr>
          <w:spacing w:val="-5"/>
        </w:rPr>
        <w:t> </w:t>
      </w:r>
      <w:r>
        <w:rPr/>
        <w:t>contemporaneous</w:t>
      </w:r>
      <w:r>
        <w:rPr>
          <w:spacing w:val="-6"/>
        </w:rPr>
        <w:t> </w:t>
      </w:r>
      <w:r>
        <w:rPr/>
        <w:t>eyewit-</w:t>
      </w:r>
      <w:r>
        <w:rPr>
          <w:spacing w:val="-57"/>
        </w:rPr>
        <w:t> </w:t>
      </w:r>
      <w:r>
        <w:rPr/>
        <w:t>ness report, conveyed through the 911 system, was reliable,</w:t>
      </w:r>
      <w:r>
        <w:rPr>
          <w:spacing w:val="1"/>
        </w:rPr>
        <w:t> </w:t>
      </w:r>
      <w:r>
        <w:rPr/>
        <w:t>and the officers corroborated the innocuous information pro-</w:t>
      </w:r>
      <w:r>
        <w:rPr>
          <w:spacing w:val="-57"/>
        </w:rPr>
        <w:t> </w:t>
      </w:r>
      <w:r>
        <w:rPr/>
        <w:t>vided,</w:t>
      </w:r>
      <w:r>
        <w:rPr>
          <w:spacing w:val="-6"/>
        </w:rPr>
        <w:t> </w:t>
      </w:r>
      <w:r>
        <w:rPr/>
        <w:t>including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man’s</w:t>
      </w:r>
      <w:r>
        <w:rPr>
          <w:spacing w:val="-7"/>
        </w:rPr>
        <w:t> </w:t>
      </w:r>
      <w:r>
        <w:rPr/>
        <w:t>clothing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location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liquor</w:t>
      </w:r>
      <w:r>
        <w:rPr>
          <w:spacing w:val="-57"/>
        </w:rPr>
        <w:t> </w:t>
      </w:r>
      <w:r>
        <w:rPr/>
        <w:t>store.</w:t>
      </w:r>
    </w:p>
    <w:p>
      <w:pPr>
        <w:pStyle w:val="BodyText"/>
        <w:spacing w:before="120"/>
        <w:ind w:left="1160" w:right="1154" w:firstLine="360"/>
        <w:jc w:val="both"/>
      </w:pPr>
      <w:r>
        <w:rPr/>
        <w:t>Swinney maintains that the police are only permitted to</w:t>
      </w:r>
      <w:r>
        <w:rPr>
          <w:spacing w:val="1"/>
        </w:rPr>
        <w:t> </w:t>
      </w:r>
      <w:r>
        <w:rPr/>
        <w:t>forgo</w:t>
      </w:r>
      <w:r>
        <w:rPr>
          <w:spacing w:val="1"/>
        </w:rPr>
        <w:t> </w:t>
      </w:r>
      <w:r>
        <w:rPr/>
        <w:t>an independent</w:t>
      </w:r>
      <w:r>
        <w:rPr>
          <w:spacing w:val="1"/>
        </w:rPr>
        <w:t> </w:t>
      </w:r>
      <w:r>
        <w:rPr/>
        <w:t>corroboration of an anonymous tip</w:t>
      </w:r>
      <w:r>
        <w:rPr>
          <w:spacing w:val="1"/>
        </w:rPr>
        <w:t> </w:t>
      </w:r>
      <w:r>
        <w:rPr/>
        <w:t>when there is an ongoing emergency that risks public safety.</w:t>
      </w:r>
      <w:r>
        <w:rPr>
          <w:spacing w:val="1"/>
        </w:rPr>
        <w:t> </w:t>
      </w:r>
      <w:r>
        <w:rPr/>
        <w:t>That proposition is true as far as it goes. If a tip lacks enough</w:t>
      </w:r>
      <w:r>
        <w:rPr>
          <w:spacing w:val="-57"/>
        </w:rPr>
        <w:t> </w:t>
      </w:r>
      <w:r>
        <w:rPr/>
        <w:t>indicia of reliability but reports an ongoing emergency, the</w:t>
      </w:r>
      <w:r>
        <w:rPr>
          <w:spacing w:val="1"/>
        </w:rPr>
        <w:t> </w:t>
      </w:r>
      <w:r>
        <w:rPr/>
        <w:t>police may be allowed to act on it without assessing whether</w:t>
      </w:r>
      <w:r>
        <w:rPr>
          <w:spacing w:val="-57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reliable.</w:t>
      </w:r>
      <w:r>
        <w:rPr>
          <w:spacing w:val="-5"/>
        </w:rPr>
        <w:t> </w:t>
      </w:r>
      <w:r>
        <w:rPr>
          <w:i/>
        </w:rPr>
        <w:t>See,</w:t>
      </w:r>
      <w:r>
        <w:rPr>
          <w:i/>
          <w:spacing w:val="-9"/>
        </w:rPr>
        <w:t> </w:t>
      </w:r>
      <w:r>
        <w:rPr>
          <w:i/>
        </w:rPr>
        <w:t>e.g.</w:t>
      </w:r>
      <w:r>
        <w:rPr/>
        <w:t>,</w:t>
      </w:r>
      <w:r>
        <w:rPr>
          <w:spacing w:val="-8"/>
        </w:rPr>
        <w:t> </w:t>
      </w:r>
      <w:r>
        <w:rPr>
          <w:i/>
        </w:rPr>
        <w:t>United</w:t>
      </w:r>
      <w:r>
        <w:rPr>
          <w:i/>
          <w:spacing w:val="-8"/>
        </w:rPr>
        <w:t> </w:t>
      </w:r>
      <w:r>
        <w:rPr>
          <w:i/>
        </w:rPr>
        <w:t>States</w:t>
      </w:r>
      <w:r>
        <w:rPr>
          <w:i/>
          <w:spacing w:val="-8"/>
        </w:rPr>
        <w:t> </w:t>
      </w:r>
      <w:r>
        <w:rPr>
          <w:i/>
        </w:rPr>
        <w:t>v.</w:t>
      </w:r>
      <w:r>
        <w:rPr>
          <w:i/>
          <w:spacing w:val="-5"/>
        </w:rPr>
        <w:t> </w:t>
      </w:r>
      <w:r>
        <w:rPr>
          <w:i/>
        </w:rPr>
        <w:t>Wooden</w:t>
      </w:r>
      <w:r>
        <w:rPr/>
        <w:t>,</w:t>
      </w:r>
      <w:r>
        <w:rPr>
          <w:spacing w:val="-8"/>
        </w:rPr>
        <w:t> </w:t>
      </w:r>
      <w:r>
        <w:rPr/>
        <w:t>551</w:t>
      </w:r>
      <w:r>
        <w:rPr>
          <w:spacing w:val="-9"/>
        </w:rPr>
        <w:t> </w:t>
      </w:r>
      <w:r>
        <w:rPr/>
        <w:t>F.3d</w:t>
      </w:r>
      <w:r>
        <w:rPr>
          <w:spacing w:val="-8"/>
        </w:rPr>
        <w:t> </w:t>
      </w:r>
      <w:r>
        <w:rPr/>
        <w:t>647,</w:t>
      </w:r>
      <w:r>
        <w:rPr>
          <w:spacing w:val="-8"/>
        </w:rPr>
        <w:t> </w:t>
      </w:r>
      <w:r>
        <w:rPr/>
        <w:t>649</w:t>
      </w:r>
      <w:r>
        <w:rPr>
          <w:spacing w:val="-58"/>
        </w:rPr>
        <w:t> </w:t>
      </w:r>
      <w:r>
        <w:rPr/>
        <w:t>(7th Cir. 2008) (“[A] need for dispatch can make reasonable a</w:t>
      </w:r>
      <w:r>
        <w:rPr>
          <w:spacing w:val="-57"/>
        </w:rPr>
        <w:t> </w:t>
      </w:r>
      <w:r>
        <w:rPr/>
        <w:t>stop that would not be reasonable if the police had time to</w:t>
      </w:r>
      <w:r>
        <w:rPr>
          <w:spacing w:val="1"/>
        </w:rPr>
        <w:t> </w:t>
      </w:r>
      <w:r>
        <w:rPr/>
        <w:t>investigate at leisure.”); </w:t>
      </w:r>
      <w:r>
        <w:rPr>
          <w:i/>
        </w:rPr>
        <w:t>United States v. Hicks</w:t>
      </w:r>
      <w:r>
        <w:rPr/>
        <w:t>, 531 F.3d 555,</w:t>
      </w:r>
      <w:r>
        <w:rPr>
          <w:spacing w:val="1"/>
        </w:rPr>
        <w:t> </w:t>
      </w:r>
      <w:r>
        <w:rPr>
          <w:spacing w:val="-1"/>
        </w:rPr>
        <w:t>559</w:t>
      </w:r>
      <w:r>
        <w:rPr>
          <w:spacing w:val="-15"/>
        </w:rPr>
        <w:t> </w:t>
      </w:r>
      <w:r>
        <w:rPr>
          <w:spacing w:val="-1"/>
        </w:rPr>
        <w:t>(7th</w:t>
      </w:r>
      <w:r>
        <w:rPr>
          <w:spacing w:val="-14"/>
        </w:rPr>
        <w:t> </w:t>
      </w:r>
      <w:r>
        <w:rPr>
          <w:spacing w:val="-1"/>
        </w:rPr>
        <w:t>Cir.</w:t>
      </w:r>
      <w:r>
        <w:rPr>
          <w:spacing w:val="-14"/>
        </w:rPr>
        <w:t> </w:t>
      </w:r>
      <w:r>
        <w:rPr>
          <w:spacing w:val="-1"/>
        </w:rPr>
        <w:t>2008)</w:t>
      </w:r>
      <w:r>
        <w:rPr>
          <w:spacing w:val="-16"/>
        </w:rPr>
        <w:t> </w:t>
      </w:r>
      <w:r>
        <w:rPr>
          <w:spacing w:val="-1"/>
        </w:rPr>
        <w:t>(stating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police</w:t>
      </w:r>
      <w:r>
        <w:rPr>
          <w:spacing w:val="-14"/>
        </w:rPr>
        <w:t> </w:t>
      </w:r>
      <w:r>
        <w:rPr/>
        <w:t>need</w:t>
      </w:r>
      <w:r>
        <w:rPr>
          <w:spacing w:val="-14"/>
        </w:rPr>
        <w:t> </w:t>
      </w:r>
      <w:r>
        <w:rPr/>
        <w:t>not</w:t>
      </w:r>
      <w:r>
        <w:rPr>
          <w:spacing w:val="-14"/>
        </w:rPr>
        <w:t> </w:t>
      </w:r>
      <w:r>
        <w:rPr/>
        <w:t>test</w:t>
      </w:r>
      <w:r>
        <w:rPr>
          <w:spacing w:val="-13"/>
        </w:rPr>
        <w:t> </w:t>
      </w:r>
      <w:r>
        <w:rPr/>
        <w:t>“predictive</w:t>
      </w:r>
      <w:r>
        <w:rPr>
          <w:spacing w:val="-58"/>
        </w:rPr>
        <w:t> </w:t>
      </w:r>
      <w:r>
        <w:rPr/>
        <w:t>information” to evaluate reliability of 911 calls when the call</w:t>
      </w:r>
      <w:r>
        <w:rPr>
          <w:spacing w:val="1"/>
        </w:rPr>
        <w:t> </w:t>
      </w:r>
      <w:r>
        <w:rPr/>
        <w:t>reports an emergency situation). </w:t>
      </w:r>
      <w:r>
        <w:rPr>
          <w:i/>
        </w:rPr>
        <w:t>Wooden </w:t>
      </w:r>
      <w:r>
        <w:rPr/>
        <w:t>and </w:t>
      </w:r>
      <w:r>
        <w:rPr>
          <w:i/>
        </w:rPr>
        <w:t>Hicks </w:t>
      </w:r>
      <w:r>
        <w:rPr/>
        <w:t>were de-</w:t>
      </w:r>
      <w:r>
        <w:rPr>
          <w:spacing w:val="1"/>
        </w:rPr>
        <w:t> </w:t>
      </w:r>
      <w:r>
        <w:rPr/>
        <w:t>cided before the Supreme Court articulated the three factors</w:t>
      </w:r>
      <w:r>
        <w:rPr>
          <w:spacing w:val="1"/>
        </w:rPr>
        <w:t> </w:t>
      </w:r>
      <w:r>
        <w:rPr/>
        <w:t>indicating reliability in </w:t>
      </w:r>
      <w:r>
        <w:rPr>
          <w:i/>
        </w:rPr>
        <w:t>Navarette</w:t>
      </w:r>
      <w:r>
        <w:rPr/>
        <w:t>. Here, we need not deter-</w:t>
      </w:r>
      <w:r>
        <w:rPr>
          <w:spacing w:val="1"/>
        </w:rPr>
        <w:t> </w:t>
      </w:r>
      <w:r>
        <w:rPr/>
        <w:t>mine whether displaying a gun and bringing it into a liquor</w:t>
      </w:r>
      <w:r>
        <w:rPr>
          <w:spacing w:val="1"/>
        </w:rPr>
        <w:t> </w:t>
      </w:r>
      <w:r>
        <w:rPr>
          <w:spacing w:val="-1"/>
        </w:rPr>
        <w:t>store</w:t>
      </w:r>
      <w:r>
        <w:rPr>
          <w:spacing w:val="-13"/>
        </w:rPr>
        <w:t> </w:t>
      </w:r>
      <w:r>
        <w:rPr/>
        <w:t>presents</w:t>
      </w:r>
      <w:r>
        <w:rPr>
          <w:spacing w:val="-14"/>
        </w:rPr>
        <w:t> </w:t>
      </w:r>
      <w:r>
        <w:rPr/>
        <w:t>an</w:t>
      </w:r>
      <w:r>
        <w:rPr>
          <w:spacing w:val="-13"/>
        </w:rPr>
        <w:t> </w:t>
      </w:r>
      <w:r>
        <w:rPr/>
        <w:t>ongoing</w:t>
      </w:r>
      <w:r>
        <w:rPr>
          <w:spacing w:val="-12"/>
        </w:rPr>
        <w:t> </w:t>
      </w:r>
      <w:r>
        <w:rPr/>
        <w:t>emergency</w:t>
      </w:r>
      <w:r>
        <w:rPr>
          <w:spacing w:val="-14"/>
        </w:rPr>
        <w:t> </w:t>
      </w:r>
      <w:r>
        <w:rPr/>
        <w:t>permitting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lower</w:t>
      </w:r>
      <w:r>
        <w:rPr>
          <w:spacing w:val="-12"/>
        </w:rPr>
        <w:t> </w:t>
      </w:r>
      <w:r>
        <w:rPr/>
        <w:t>level</w:t>
      </w:r>
      <w:r>
        <w:rPr>
          <w:spacing w:val="-58"/>
        </w:rPr>
        <w:t> </w:t>
      </w:r>
      <w:r>
        <w:rPr/>
        <w:t>of</w:t>
      </w:r>
      <w:r>
        <w:rPr>
          <w:spacing w:val="-7"/>
        </w:rPr>
        <w:t> </w:t>
      </w:r>
      <w:r>
        <w:rPr/>
        <w:t>corroboration</w:t>
      </w:r>
      <w:r>
        <w:rPr>
          <w:spacing w:val="-6"/>
        </w:rPr>
        <w:t> </w:t>
      </w:r>
      <w:r>
        <w:rPr/>
        <w:t>because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anonymous</w:t>
      </w:r>
      <w:r>
        <w:rPr>
          <w:spacing w:val="-6"/>
        </w:rPr>
        <w:t> </w:t>
      </w:r>
      <w:r>
        <w:rPr/>
        <w:t>911</w:t>
      </w:r>
      <w:r>
        <w:rPr>
          <w:spacing w:val="-8"/>
        </w:rPr>
        <w:t> </w:t>
      </w:r>
      <w:r>
        <w:rPr/>
        <w:t>call</w:t>
      </w:r>
      <w:r>
        <w:rPr>
          <w:spacing w:val="-5"/>
        </w:rPr>
        <w:t> </w:t>
      </w:r>
      <w:r>
        <w:rPr/>
        <w:t>was</w:t>
      </w:r>
      <w:r>
        <w:rPr>
          <w:spacing w:val="-7"/>
        </w:rPr>
        <w:t> </w:t>
      </w:r>
      <w:r>
        <w:rPr/>
        <w:t>reliable</w:t>
      </w:r>
      <w:r>
        <w:rPr>
          <w:spacing w:val="-58"/>
        </w:rPr>
        <w:t> </w:t>
      </w:r>
      <w:r>
        <w:rPr/>
        <w:t>based on those three factors and thus created reasonable sus-</w:t>
      </w:r>
      <w:r>
        <w:rPr>
          <w:spacing w:val="-57"/>
        </w:rPr>
        <w:t> </w:t>
      </w:r>
      <w:r>
        <w:rPr/>
        <w:t>picion. The police were therefore not required to further cor-</w:t>
      </w:r>
      <w:r>
        <w:rPr>
          <w:spacing w:val="1"/>
        </w:rPr>
        <w:t> </w:t>
      </w:r>
      <w:r>
        <w:rPr/>
        <w:t>roborate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tip.</w:t>
      </w:r>
    </w:p>
    <w:p>
      <w:pPr>
        <w:spacing w:after="0"/>
        <w:jc w:val="both"/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3896" w:val="left" w:leader="none"/>
        </w:tabs>
        <w:spacing w:line="240" w:lineRule="auto" w:before="24" w:after="0"/>
        <w:ind w:left="3896" w:right="0" w:hanging="389"/>
        <w:jc w:val="left"/>
        <w:rPr>
          <w:b/>
          <w:sz w:val="19"/>
        </w:rPr>
      </w:pPr>
      <w:r>
        <w:rPr>
          <w:b/>
          <w:sz w:val="24"/>
        </w:rPr>
        <w:t>C</w:t>
      </w:r>
      <w:r>
        <w:rPr>
          <w:b/>
          <w:sz w:val="19"/>
        </w:rPr>
        <w:t>ONCLUSION</w:t>
      </w:r>
    </w:p>
    <w:p>
      <w:pPr>
        <w:pStyle w:val="BodyText"/>
        <w:spacing w:before="120"/>
        <w:ind w:left="1159" w:right="1008" w:firstLine="360"/>
      </w:pPr>
      <w:r>
        <w:rPr/>
        <w:t>For</w:t>
      </w:r>
      <w:r>
        <w:rPr>
          <w:spacing w:val="56"/>
        </w:rPr>
        <w:t> </w:t>
      </w:r>
      <w:r>
        <w:rPr/>
        <w:t>these</w:t>
      </w:r>
      <w:r>
        <w:rPr>
          <w:spacing w:val="58"/>
        </w:rPr>
        <w:t> </w:t>
      </w:r>
      <w:r>
        <w:rPr/>
        <w:t>reasons,</w:t>
      </w:r>
      <w:r>
        <w:rPr>
          <w:spacing w:val="58"/>
        </w:rPr>
        <w:t> </w:t>
      </w:r>
      <w:r>
        <w:rPr/>
        <w:t>the</w:t>
      </w:r>
      <w:r>
        <w:rPr>
          <w:spacing w:val="58"/>
        </w:rPr>
        <w:t> </w:t>
      </w:r>
      <w:r>
        <w:rPr/>
        <w:t>district</w:t>
      </w:r>
      <w:r>
        <w:rPr>
          <w:spacing w:val="58"/>
        </w:rPr>
        <w:t> </w:t>
      </w:r>
      <w:r>
        <w:rPr/>
        <w:t>court’s</w:t>
      </w:r>
      <w:r>
        <w:rPr>
          <w:spacing w:val="57"/>
        </w:rPr>
        <w:t> </w:t>
      </w:r>
      <w:r>
        <w:rPr/>
        <w:t>judgment</w:t>
      </w:r>
      <w:r>
        <w:rPr>
          <w:spacing w:val="58"/>
        </w:rPr>
        <w:t> </w:t>
      </w:r>
      <w:r>
        <w:rPr/>
        <w:t>is</w:t>
      </w:r>
      <w:r>
        <w:rPr>
          <w:spacing w:val="42"/>
        </w:rPr>
        <w:t> </w:t>
      </w:r>
      <w:r>
        <w:rPr/>
        <w:t>AF-</w:t>
      </w:r>
      <w:r>
        <w:rPr>
          <w:spacing w:val="-57"/>
        </w:rPr>
        <w:t> </w:t>
      </w:r>
      <w:r>
        <w:rPr/>
        <w:t>FIRMED.</w:t>
      </w:r>
    </w:p>
    <w:sectPr>
      <w:pgSz w:w="12240" w:h="15840"/>
      <w:pgMar w:header="2076" w:footer="0" w:top="2300" w:bottom="280" w:left="172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Palatino Linotype">
    <w:altName w:val="Palatino Linotype"/>
    <w:charset w:val="0"/>
    <w:family w:val="roman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41pt;margin-top:102.776794pt;width:19pt;height:14.2pt;mso-position-horizontal-relative:page;mso-position-vertical-relative:page;z-index:-15817216" type="#_x0000_t202" id="docshape5" filled="false" stroked="false">
          <v:textbox inset="0,0,0,0">
            <w:txbxContent>
              <w:p>
                <w:pPr>
                  <w:pStyle w:val="BodyText"/>
                  <w:spacing w:line="267" w:lineRule="exact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4.480011pt;margin-top:102.776794pt;width:64.55pt;height:14.2pt;mso-position-horizontal-relative:page;mso-position-vertical-relative:page;z-index:-15816704" type="#_x0000_t202" id="docshape6" filled="false" stroked="false">
          <v:textbox inset="0,0,0,0">
            <w:txbxContent>
              <w:p>
                <w:pPr>
                  <w:pStyle w:val="BodyText"/>
                  <w:spacing w:line="267" w:lineRule="exact"/>
                  <w:ind w:left="20"/>
                </w:pPr>
                <w:r>
                  <w:rPr/>
                  <w:t>No.</w:t>
                </w:r>
                <w:r>
                  <w:rPr>
                    <w:spacing w:val="-2"/>
                  </w:rPr>
                  <w:t> </w:t>
                </w:r>
                <w:r>
                  <w:rPr/>
                  <w:t>21-1006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43pt;margin-top:102.776794pt;width:64.55pt;height:14.2pt;mso-position-horizontal-relative:page;mso-position-vertical-relative:page;z-index:-15816192" type="#_x0000_t202" id="docshape7" filled="false" stroked="false">
          <v:textbox inset="0,0,0,0">
            <w:txbxContent>
              <w:p>
                <w:pPr>
                  <w:pStyle w:val="BodyText"/>
                  <w:spacing w:line="267" w:lineRule="exact"/>
                  <w:ind w:left="20"/>
                </w:pPr>
                <w:r>
                  <w:rPr/>
                  <w:t>No.</w:t>
                </w:r>
                <w:r>
                  <w:rPr>
                    <w:spacing w:val="-2"/>
                  </w:rPr>
                  <w:t> </w:t>
                </w:r>
                <w:r>
                  <w:rPr/>
                  <w:t>21-1006</w:t>
                </w:r>
              </w:p>
            </w:txbxContent>
          </v:textbox>
          <w10:wrap type="none"/>
        </v:shape>
      </w:pict>
    </w:r>
    <w:r>
      <w:rPr/>
      <w:pict>
        <v:shape style="position:absolute;margin-left:453pt;margin-top:102.776794pt;width:19pt;height:14.2pt;mso-position-horizontal-relative:page;mso-position-vertical-relative:page;z-index:-15815680" type="#_x0000_t202" id="docshape8" filled="false" stroked="false">
          <v:textbox inset="0,0,0,0">
            <w:txbxContent>
              <w:p>
                <w:pPr>
                  <w:pStyle w:val="BodyText"/>
                  <w:spacing w:line="267" w:lineRule="exact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Roman"/>
      <w:lvlText w:val="%1."/>
      <w:lvlJc w:val="left"/>
      <w:pPr>
        <w:ind w:left="3747" w:hanging="202"/>
        <w:jc w:val="right"/>
      </w:pPr>
      <w:rPr>
        <w:rFonts w:hint="default" w:ascii="Palatino Linotype" w:hAnsi="Palatino Linotype" w:eastAsia="Palatino Linotype" w:cs="Palatino Linotype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46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5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58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6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70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2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8" w:hanging="2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159" w:hanging="125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100"/>
        <w:position w:val="6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4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2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6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8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2" w:hanging="12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3"/>
      <w:ind w:left="1600" w:right="1600"/>
      <w:jc w:val="center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0"/>
      <w:ind w:left="1159" w:firstLine="360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2022-03-21T16:28:00Z</dcterms:created>
  <dcterms:modified xsi:type="dcterms:W3CDTF">2022-03-21T16:28:00Z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2022-03-16T00:00:00Z</vt:filetime>
  </property>
  <property fmtid="{D5CDD505-2E9C-101B-9397-08002B2CF9AE}" pid="3" name="LastSaved">
    <vt:filetime>2022-03-21T00:00:00Z</vt:filetime>
  </property>
</Properties>
</file>