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header25.xml" ContentType="application/vnd.openxmlformats-officedocument.wordprocessingml.header+xml"/>
  <Override PartName="/word/footer24.xml" ContentType="application/vnd.openxmlformats-officedocument.wordprocessingml.foot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header27.xml" ContentType="application/vnd.openxmlformats-officedocument.wordprocessingml.header+xml"/>
  <Override PartName="/word/footer26.xml" ContentType="application/vnd.openxmlformats-officedocument.wordprocessingml.foot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header31.xml" ContentType="application/vnd.openxmlformats-officedocument.wordprocessingml.header+xml"/>
  <Override PartName="/word/footer30.xml" ContentType="application/vnd.openxmlformats-officedocument.wordprocessingml.foot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header33.xml" ContentType="application/vnd.openxmlformats-officedocument.wordprocessingml.header+xml"/>
  <Override PartName="/word/footer3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4"/>
        </w:rPr>
        <w:t> </w:t>
      </w:r>
      <w:r>
        <w:rPr/>
        <w:t>Court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Appeals</w:t>
      </w:r>
    </w:p>
    <w:p>
      <w:pPr>
        <w:pStyle w:val="Title"/>
        <w:spacing w:line="634" w:lineRule="exact"/>
        <w:ind w:left="2471" w:right="2930"/>
      </w:pP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Fifth</w:t>
      </w:r>
      <w:r>
        <w:rPr>
          <w:spacing w:val="-2"/>
        </w:rPr>
        <w:t> </w:t>
      </w:r>
      <w:r>
        <w:rPr/>
        <w:t>Circuit</w:t>
      </w:r>
    </w:p>
    <w:p>
      <w:pPr>
        <w:spacing w:after="0" w:line="634" w:lineRule="exact"/>
        <w:sectPr>
          <w:headerReference w:type="default" r:id="rId5"/>
          <w:type w:val="continuous"/>
          <w:pgSz w:w="12240" w:h="15840"/>
          <w:pgMar w:header="223" w:footer="0" w:top="1340" w:bottom="280" w:left="1720" w:right="1260"/>
          <w:pgNumType w:start="1"/>
        </w:sectPr>
      </w:pPr>
    </w:p>
    <w:p>
      <w:pPr>
        <w:pStyle w:val="BodyText"/>
        <w:rPr>
          <w:rFonts w:ascii="Old English Text MT"/>
          <w:sz w:val="30"/>
        </w:rPr>
      </w:pPr>
    </w:p>
    <w:p>
      <w:pPr>
        <w:pStyle w:val="BodyText"/>
        <w:spacing w:before="16"/>
        <w:rPr>
          <w:rFonts w:ascii="Old English Text MT"/>
          <w:sz w:val="38"/>
        </w:rPr>
      </w:pPr>
    </w:p>
    <w:p>
      <w:pPr>
        <w:pStyle w:val="BodyText"/>
        <w:ind w:left="440"/>
      </w:pPr>
      <w:r>
        <w:rPr>
          <w:w w:val="130"/>
        </w:rPr>
        <w:t>Antonio</w:t>
      </w:r>
      <w:r>
        <w:rPr>
          <w:spacing w:val="17"/>
          <w:w w:val="130"/>
        </w:rPr>
        <w:t> </w:t>
      </w:r>
      <w:r>
        <w:rPr>
          <w:w w:val="130"/>
        </w:rPr>
        <w:t>Buehler,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4" w:after="1"/>
        <w:rPr>
          <w:sz w:val="20"/>
        </w:rPr>
      </w:pPr>
    </w:p>
    <w:p>
      <w:pPr>
        <w:pStyle w:val="BodyText"/>
        <w:spacing w:line="20" w:lineRule="exact"/>
        <w:ind w:left="266" w:right="-202"/>
        <w:rPr>
          <w:sz w:val="2"/>
        </w:rPr>
      </w:pPr>
      <w:r>
        <w:rPr>
          <w:sz w:val="2"/>
        </w:rPr>
        <w:pict>
          <v:group style="width:90pt;height:1pt;mso-position-horizontal-relative:char;mso-position-vertical-relative:line" id="docshapegroup5" coordorigin="0,0" coordsize="1800,20">
            <v:line style="position:absolute" from="0,10" to="1800,10" stroked="true" strokeweight=".96pt" strokecolor="#02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4"/>
        </w:rPr>
      </w:pPr>
    </w:p>
    <w:p>
      <w:pPr>
        <w:pStyle w:val="BodyText"/>
        <w:ind w:left="440"/>
      </w:pPr>
      <w:r>
        <w:rPr>
          <w:w w:val="95"/>
        </w:rPr>
        <w:t>No.</w:t>
      </w:r>
      <w:r>
        <w:rPr>
          <w:spacing w:val="1"/>
          <w:w w:val="95"/>
        </w:rPr>
        <w:t> </w:t>
      </w:r>
      <w:r>
        <w:rPr>
          <w:w w:val="95"/>
        </w:rPr>
        <w:t>20-50822</w:t>
      </w:r>
    </w:p>
    <w:p>
      <w:pPr>
        <w:pStyle w:val="BodyText"/>
        <w:rPr>
          <w:sz w:val="28"/>
        </w:rPr>
      </w:pPr>
    </w:p>
    <w:p>
      <w:pPr>
        <w:pStyle w:val="BodyText"/>
        <w:spacing w:line="20" w:lineRule="exact"/>
        <w:ind w:left="266" w:right="-202"/>
        <w:rPr>
          <w:sz w:val="2"/>
        </w:rPr>
      </w:pPr>
      <w:r>
        <w:rPr>
          <w:sz w:val="2"/>
        </w:rPr>
        <w:pict>
          <v:group style="width:90pt;height:1pt;mso-position-horizontal-relative:char;mso-position-vertical-relative:line" id="docshapegroup6" coordorigin="0,0" coordsize="1800,20">
            <v:line style="position:absolute" from="0,10" to="1800,10" stroked="true" strokeweight=".96pt" strokecolor="#020000">
              <v:stroke dashstyle="solid"/>
            </v:line>
          </v:group>
        </w:pict>
      </w:r>
      <w:r>
        <w:rPr>
          <w:sz w:val="2"/>
        </w:rPr>
      </w:r>
    </w:p>
    <w:p>
      <w:pPr>
        <w:spacing w:line="240" w:lineRule="auto" w:before="0"/>
        <w:ind w:left="440" w:right="108" w:firstLine="0"/>
        <w:jc w:val="center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  <w:t>United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z w:val="14"/>
        </w:rPr>
        <w:t>States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z w:val="14"/>
        </w:rPr>
        <w:t>Court</w:t>
      </w:r>
      <w:r>
        <w:rPr>
          <w:rFonts w:ascii="Arial"/>
          <w:spacing w:val="-5"/>
          <w:sz w:val="14"/>
        </w:rPr>
        <w:t> </w:t>
      </w:r>
      <w:r>
        <w:rPr>
          <w:rFonts w:ascii="Arial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z w:val="14"/>
        </w:rPr>
        <w:t>Appeals</w:t>
      </w:r>
      <w:r>
        <w:rPr>
          <w:rFonts w:ascii="Arial"/>
          <w:spacing w:val="-36"/>
          <w:sz w:val="14"/>
        </w:rPr>
        <w:t> </w:t>
      </w:r>
      <w:r>
        <w:rPr>
          <w:rFonts w:ascii="Arial"/>
          <w:sz w:val="14"/>
        </w:rPr>
        <w:t>Fifth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Circuit</w:t>
      </w:r>
    </w:p>
    <w:p>
      <w:pPr>
        <w:spacing w:line="367" w:lineRule="exact" w:before="0"/>
        <w:ind w:left="438" w:right="108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FILED</w:t>
      </w:r>
    </w:p>
    <w:p>
      <w:pPr>
        <w:spacing w:before="0"/>
        <w:ind w:left="437" w:right="108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March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3,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2022</w:t>
      </w:r>
    </w:p>
    <w:p>
      <w:pPr>
        <w:spacing w:before="159"/>
        <w:ind w:left="440" w:right="105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Lyle W. Cayce</w:t>
      </w:r>
      <w:r>
        <w:rPr>
          <w:rFonts w:ascii="Arial"/>
          <w:spacing w:val="-65"/>
          <w:sz w:val="24"/>
        </w:rPr>
        <w:t> </w:t>
      </w:r>
      <w:r>
        <w:rPr>
          <w:rFonts w:ascii="Arial"/>
          <w:sz w:val="24"/>
        </w:rPr>
        <w:t>Clerk</w:t>
      </w:r>
    </w:p>
    <w:p>
      <w:pPr>
        <w:spacing w:after="0"/>
        <w:jc w:val="center"/>
        <w:rPr>
          <w:rFonts w:ascii="Arial"/>
          <w:sz w:val="24"/>
        </w:rPr>
        <w:sectPr>
          <w:type w:val="continuous"/>
          <w:pgSz w:w="12240" w:h="15840"/>
          <w:pgMar w:header="223" w:footer="0" w:top="1340" w:bottom="280" w:left="1720" w:right="1260"/>
          <w:cols w:num="3" w:equalWidth="0">
            <w:col w:w="2963" w:space="271"/>
            <w:col w:w="1933" w:space="1622"/>
            <w:col w:w="2471"/>
          </w:cols>
        </w:sectPr>
      </w:pPr>
    </w:p>
    <w:p>
      <w:pPr>
        <w:pStyle w:val="BodyText"/>
        <w:spacing w:before="3"/>
        <w:rPr>
          <w:rFonts w:ascii="Arial"/>
          <w:sz w:val="19"/>
        </w:rPr>
      </w:pPr>
    </w:p>
    <w:p>
      <w:pPr>
        <w:spacing w:line="491" w:lineRule="auto" w:before="100"/>
        <w:ind w:left="4096" w:right="895" w:firstLine="603"/>
        <w:jc w:val="left"/>
        <w:rPr>
          <w:i/>
          <w:sz w:val="26"/>
        </w:rPr>
      </w:pPr>
      <w:r>
        <w:rPr>
          <w:i/>
          <w:spacing w:val="-1"/>
          <w:w w:val="95"/>
          <w:sz w:val="26"/>
        </w:rPr>
        <w:t>Plaintiff—Appellee Cross-Appellant</w:t>
      </w:r>
      <w:r>
        <w:rPr>
          <w:spacing w:val="-1"/>
          <w:w w:val="95"/>
          <w:sz w:val="26"/>
        </w:rPr>
        <w:t>,</w:t>
      </w:r>
      <w:r>
        <w:rPr>
          <w:spacing w:val="-52"/>
          <w:w w:val="95"/>
          <w:sz w:val="26"/>
        </w:rPr>
        <w:t> </w:t>
      </w:r>
      <w:r>
        <w:rPr>
          <w:i/>
          <w:sz w:val="26"/>
        </w:rPr>
        <w:t>versus</w:t>
      </w:r>
    </w:p>
    <w:p>
      <w:pPr>
        <w:spacing w:line="247" w:lineRule="auto" w:before="2"/>
        <w:ind w:left="439" w:right="905" w:firstLine="0"/>
        <w:jc w:val="left"/>
        <w:rPr>
          <w:sz w:val="26"/>
        </w:rPr>
      </w:pPr>
      <w:r>
        <w:rPr>
          <w:spacing w:val="-1"/>
          <w:w w:val="121"/>
          <w:sz w:val="26"/>
        </w:rPr>
        <w:t>Rand</w:t>
      </w:r>
      <w:r>
        <w:rPr>
          <w:w w:val="121"/>
          <w:sz w:val="26"/>
        </w:rPr>
        <w:t>y</w:t>
      </w:r>
      <w:r>
        <w:rPr>
          <w:spacing w:val="15"/>
          <w:sz w:val="26"/>
        </w:rPr>
        <w:t> </w:t>
      </w:r>
      <w:r>
        <w:rPr>
          <w:spacing w:val="-1"/>
          <w:w w:val="134"/>
          <w:sz w:val="26"/>
        </w:rPr>
        <w:t>Dear</w:t>
      </w:r>
      <w:r>
        <w:rPr>
          <w:w w:val="134"/>
          <w:sz w:val="26"/>
        </w:rPr>
        <w:t>,</w:t>
      </w:r>
      <w:r>
        <w:rPr>
          <w:spacing w:val="16"/>
          <w:sz w:val="26"/>
        </w:rPr>
        <w:t> </w:t>
      </w:r>
      <w:r>
        <w:rPr>
          <w:i/>
          <w:spacing w:val="-1"/>
          <w:w w:val="96"/>
          <w:sz w:val="26"/>
        </w:rPr>
        <w:t>i</w:t>
      </w:r>
      <w:r>
        <w:rPr>
          <w:i/>
          <w:w w:val="96"/>
          <w:sz w:val="26"/>
        </w:rPr>
        <w:t>n</w:t>
      </w:r>
      <w:r>
        <w:rPr>
          <w:i/>
          <w:spacing w:val="-4"/>
          <w:sz w:val="26"/>
        </w:rPr>
        <w:t> </w:t>
      </w:r>
      <w:r>
        <w:rPr>
          <w:i/>
          <w:spacing w:val="-1"/>
          <w:w w:val="90"/>
          <w:sz w:val="26"/>
        </w:rPr>
        <w:t>hi</w:t>
      </w:r>
      <w:r>
        <w:rPr>
          <w:i/>
          <w:w w:val="90"/>
          <w:sz w:val="26"/>
        </w:rPr>
        <w:t>s</w:t>
      </w:r>
      <w:r>
        <w:rPr>
          <w:i/>
          <w:spacing w:val="-5"/>
          <w:sz w:val="26"/>
        </w:rPr>
        <w:t> </w:t>
      </w:r>
      <w:r>
        <w:rPr>
          <w:i/>
          <w:spacing w:val="-1"/>
          <w:w w:val="96"/>
          <w:sz w:val="26"/>
        </w:rPr>
        <w:t>i</w:t>
      </w:r>
      <w:r>
        <w:rPr>
          <w:i/>
          <w:spacing w:val="-2"/>
          <w:w w:val="96"/>
          <w:sz w:val="26"/>
        </w:rPr>
        <w:t>n</w:t>
      </w:r>
      <w:r>
        <w:rPr>
          <w:i/>
          <w:spacing w:val="-1"/>
          <w:w w:val="95"/>
          <w:sz w:val="26"/>
        </w:rPr>
        <w:t>divi</w:t>
      </w:r>
      <w:r>
        <w:rPr>
          <w:i/>
          <w:spacing w:val="-1"/>
          <w:w w:val="92"/>
          <w:sz w:val="26"/>
        </w:rPr>
        <w:t>dua</w:t>
      </w:r>
      <w:r>
        <w:rPr>
          <w:i/>
          <w:w w:val="92"/>
          <w:sz w:val="26"/>
        </w:rPr>
        <w:t>l</w:t>
      </w:r>
      <w:r>
        <w:rPr>
          <w:i/>
          <w:spacing w:val="-3"/>
          <w:sz w:val="26"/>
        </w:rPr>
        <w:t> </w:t>
      </w:r>
      <w:r>
        <w:rPr>
          <w:i/>
          <w:spacing w:val="-1"/>
          <w:w w:val="91"/>
          <w:sz w:val="26"/>
        </w:rPr>
        <w:t>an</w:t>
      </w:r>
      <w:r>
        <w:rPr>
          <w:i/>
          <w:w w:val="91"/>
          <w:sz w:val="26"/>
        </w:rPr>
        <w:t>d</w:t>
      </w:r>
      <w:r>
        <w:rPr>
          <w:i/>
          <w:spacing w:val="-3"/>
          <w:sz w:val="26"/>
        </w:rPr>
        <w:t> </w:t>
      </w:r>
      <w:r>
        <w:rPr>
          <w:i/>
          <w:spacing w:val="-1"/>
          <w:w w:val="88"/>
          <w:sz w:val="26"/>
        </w:rPr>
        <w:t>offi</w:t>
      </w:r>
      <w:r>
        <w:rPr>
          <w:i/>
          <w:spacing w:val="-2"/>
          <w:w w:val="88"/>
          <w:sz w:val="26"/>
        </w:rPr>
        <w:t>c</w:t>
      </w:r>
      <w:r>
        <w:rPr>
          <w:i/>
          <w:w w:val="100"/>
          <w:sz w:val="26"/>
        </w:rPr>
        <w:t>i</w:t>
      </w:r>
      <w:r>
        <w:rPr>
          <w:i/>
          <w:spacing w:val="-1"/>
          <w:w w:val="92"/>
          <w:sz w:val="26"/>
        </w:rPr>
        <w:t>a</w:t>
      </w:r>
      <w:r>
        <w:rPr>
          <w:i/>
          <w:w w:val="92"/>
          <w:sz w:val="26"/>
        </w:rPr>
        <w:t>l</w:t>
      </w:r>
      <w:r>
        <w:rPr>
          <w:i/>
          <w:spacing w:val="-3"/>
          <w:sz w:val="26"/>
        </w:rPr>
        <w:t> </w:t>
      </w:r>
      <w:r>
        <w:rPr>
          <w:i/>
          <w:spacing w:val="-1"/>
          <w:w w:val="86"/>
          <w:sz w:val="26"/>
        </w:rPr>
        <w:t>capacities</w:t>
      </w:r>
      <w:r>
        <w:rPr>
          <w:w w:val="174"/>
          <w:sz w:val="26"/>
        </w:rPr>
        <w:t>,</w:t>
      </w:r>
      <w:r>
        <w:rPr>
          <w:spacing w:val="15"/>
          <w:sz w:val="26"/>
        </w:rPr>
        <w:t> </w:t>
      </w:r>
      <w:r>
        <w:rPr>
          <w:spacing w:val="-1"/>
          <w:w w:val="136"/>
          <w:sz w:val="26"/>
        </w:rPr>
        <w:t>Aljo</w:t>
      </w:r>
      <w:r>
        <w:rPr>
          <w:w w:val="136"/>
          <w:sz w:val="26"/>
        </w:rPr>
        <w:t>e</w:t>
      </w:r>
      <w:r>
        <w:rPr>
          <w:spacing w:val="15"/>
          <w:sz w:val="26"/>
        </w:rPr>
        <w:t> </w:t>
      </w:r>
      <w:r>
        <w:rPr>
          <w:spacing w:val="-1"/>
          <w:w w:val="131"/>
          <w:sz w:val="26"/>
        </w:rPr>
        <w:t>Garibay, </w:t>
      </w:r>
      <w:r>
        <w:rPr>
          <w:i/>
          <w:spacing w:val="-1"/>
          <w:sz w:val="26"/>
        </w:rPr>
        <w:t>in</w:t>
      </w:r>
      <w:r>
        <w:rPr>
          <w:i/>
          <w:spacing w:val="-13"/>
          <w:sz w:val="26"/>
        </w:rPr>
        <w:t> </w:t>
      </w:r>
      <w:r>
        <w:rPr>
          <w:i/>
          <w:spacing w:val="-1"/>
          <w:sz w:val="26"/>
        </w:rPr>
        <w:t>his</w:t>
      </w:r>
      <w:r>
        <w:rPr>
          <w:i/>
          <w:spacing w:val="-13"/>
          <w:sz w:val="26"/>
        </w:rPr>
        <w:t> </w:t>
      </w:r>
      <w:r>
        <w:rPr>
          <w:i/>
          <w:spacing w:val="-1"/>
          <w:sz w:val="26"/>
        </w:rPr>
        <w:t>individual</w:t>
      </w:r>
      <w:r>
        <w:rPr>
          <w:i/>
          <w:spacing w:val="-13"/>
          <w:sz w:val="26"/>
        </w:rPr>
        <w:t> </w:t>
      </w:r>
      <w:r>
        <w:rPr>
          <w:i/>
          <w:spacing w:val="-1"/>
          <w:sz w:val="26"/>
        </w:rPr>
        <w:t>and</w:t>
      </w:r>
      <w:r>
        <w:rPr>
          <w:i/>
          <w:spacing w:val="-12"/>
          <w:sz w:val="26"/>
        </w:rPr>
        <w:t> </w:t>
      </w:r>
      <w:r>
        <w:rPr>
          <w:i/>
          <w:spacing w:val="-1"/>
          <w:sz w:val="26"/>
        </w:rPr>
        <w:t>official</w:t>
      </w:r>
      <w:r>
        <w:rPr>
          <w:i/>
          <w:spacing w:val="-13"/>
          <w:sz w:val="26"/>
        </w:rPr>
        <w:t> </w:t>
      </w:r>
      <w:r>
        <w:rPr>
          <w:i/>
          <w:spacing w:val="-1"/>
          <w:sz w:val="26"/>
        </w:rPr>
        <w:t>capacities;</w:t>
      </w:r>
      <w:r>
        <w:rPr>
          <w:i/>
          <w:spacing w:val="2"/>
          <w:sz w:val="26"/>
        </w:rPr>
        <w:t> </w:t>
      </w:r>
      <w:r>
        <w:rPr>
          <w:spacing w:val="-1"/>
          <w:w w:val="110"/>
          <w:sz w:val="26"/>
        </w:rPr>
        <w:t>Wesley</w:t>
      </w:r>
      <w:r>
        <w:rPr>
          <w:spacing w:val="-4"/>
          <w:w w:val="110"/>
          <w:sz w:val="26"/>
        </w:rPr>
        <w:t> </w:t>
      </w:r>
      <w:r>
        <w:rPr>
          <w:spacing w:val="-1"/>
          <w:w w:val="110"/>
          <w:sz w:val="26"/>
        </w:rPr>
        <w:t>Devries,</w:t>
      </w:r>
      <w:r>
        <w:rPr>
          <w:spacing w:val="-4"/>
          <w:w w:val="110"/>
          <w:sz w:val="26"/>
        </w:rPr>
        <w:t> </w:t>
      </w:r>
      <w:r>
        <w:rPr>
          <w:i/>
          <w:sz w:val="26"/>
        </w:rPr>
        <w:t>in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his</w:t>
      </w:r>
      <w:r>
        <w:rPr>
          <w:i/>
          <w:spacing w:val="-14"/>
          <w:sz w:val="26"/>
        </w:rPr>
        <w:t> </w:t>
      </w:r>
      <w:r>
        <w:rPr>
          <w:i/>
          <w:sz w:val="26"/>
        </w:rPr>
        <w:t>individual</w:t>
      </w:r>
      <w:r>
        <w:rPr>
          <w:i/>
          <w:spacing w:val="-54"/>
          <w:sz w:val="26"/>
        </w:rPr>
        <w:t> </w:t>
      </w:r>
      <w:r>
        <w:rPr>
          <w:i/>
          <w:spacing w:val="-1"/>
          <w:sz w:val="26"/>
        </w:rPr>
        <w:t>and official capacities</w:t>
      </w:r>
      <w:r>
        <w:rPr>
          <w:spacing w:val="-1"/>
          <w:sz w:val="26"/>
        </w:rPr>
        <w:t>; </w:t>
      </w:r>
      <w:r>
        <w:rPr>
          <w:spacing w:val="-1"/>
          <w:w w:val="115"/>
          <w:sz w:val="26"/>
        </w:rPr>
        <w:t>Monika </w:t>
      </w:r>
      <w:r>
        <w:rPr>
          <w:w w:val="115"/>
          <w:sz w:val="26"/>
        </w:rPr>
        <w:t>McCoy, </w:t>
      </w:r>
      <w:r>
        <w:rPr>
          <w:i/>
          <w:sz w:val="26"/>
        </w:rPr>
        <w:t>in her individual and official</w:t>
      </w:r>
      <w:r>
        <w:rPr>
          <w:i/>
          <w:spacing w:val="1"/>
          <w:sz w:val="26"/>
        </w:rPr>
        <w:t> </w:t>
      </w:r>
      <w:r>
        <w:rPr>
          <w:i/>
          <w:spacing w:val="-1"/>
          <w:w w:val="86"/>
          <w:sz w:val="26"/>
        </w:rPr>
        <w:t>capacities</w:t>
      </w:r>
      <w:r>
        <w:rPr>
          <w:w w:val="174"/>
          <w:sz w:val="26"/>
        </w:rPr>
        <w:t>,</w:t>
      </w:r>
    </w:p>
    <w:p>
      <w:pPr>
        <w:pStyle w:val="BodyText"/>
        <w:spacing w:before="4"/>
      </w:pPr>
    </w:p>
    <w:p>
      <w:pPr>
        <w:spacing w:line="620" w:lineRule="atLeast" w:before="0"/>
        <w:ind w:left="439" w:right="895" w:firstLine="3789"/>
        <w:jc w:val="left"/>
        <w:rPr>
          <w:i/>
          <w:sz w:val="26"/>
        </w:rPr>
      </w:pPr>
      <w:r>
        <w:rPr>
          <w:i/>
          <w:spacing w:val="-1"/>
          <w:w w:val="93"/>
          <w:sz w:val="26"/>
        </w:rPr>
        <w:t>Defendants—Appellant</w:t>
      </w:r>
      <w:r>
        <w:rPr>
          <w:i/>
          <w:w w:val="93"/>
          <w:sz w:val="26"/>
        </w:rPr>
        <w:t>s</w:t>
      </w:r>
      <w:r>
        <w:rPr>
          <w:i/>
          <w:spacing w:val="-3"/>
          <w:sz w:val="26"/>
        </w:rPr>
        <w:t> </w:t>
      </w:r>
      <w:r>
        <w:rPr>
          <w:i/>
          <w:spacing w:val="-1"/>
          <w:w w:val="92"/>
          <w:sz w:val="26"/>
        </w:rPr>
        <w:t>Cross-Appell</w:t>
      </w:r>
      <w:r>
        <w:rPr>
          <w:i/>
          <w:w w:val="92"/>
          <w:sz w:val="26"/>
        </w:rPr>
        <w:t>e</w:t>
      </w:r>
      <w:r>
        <w:rPr>
          <w:i/>
          <w:spacing w:val="-1"/>
          <w:w w:val="82"/>
          <w:sz w:val="26"/>
        </w:rPr>
        <w:t>e</w:t>
      </w:r>
      <w:r>
        <w:rPr>
          <w:i/>
          <w:spacing w:val="-2"/>
          <w:w w:val="82"/>
          <w:sz w:val="26"/>
        </w:rPr>
        <w:t>s</w:t>
      </w:r>
      <w:r>
        <w:rPr>
          <w:w w:val="174"/>
          <w:sz w:val="26"/>
        </w:rPr>
        <w:t>, </w:t>
      </w:r>
      <w:r>
        <w:rPr>
          <w:w w:val="115"/>
          <w:sz w:val="26"/>
        </w:rPr>
        <w:t>City</w:t>
      </w:r>
      <w:r>
        <w:rPr>
          <w:spacing w:val="2"/>
          <w:w w:val="115"/>
          <w:sz w:val="26"/>
        </w:rPr>
        <w:t> </w:t>
      </w:r>
      <w:r>
        <w:rPr>
          <w:w w:val="115"/>
          <w:sz w:val="26"/>
        </w:rPr>
        <w:t>of</w:t>
      </w:r>
      <w:r>
        <w:rPr>
          <w:spacing w:val="2"/>
          <w:w w:val="115"/>
          <w:sz w:val="26"/>
        </w:rPr>
        <w:t> </w:t>
      </w:r>
      <w:r>
        <w:rPr>
          <w:w w:val="115"/>
          <w:sz w:val="26"/>
        </w:rPr>
        <w:t>Austin,</w:t>
      </w:r>
      <w:r>
        <w:rPr>
          <w:spacing w:val="2"/>
          <w:w w:val="115"/>
          <w:sz w:val="26"/>
        </w:rPr>
        <w:t> </w:t>
      </w:r>
      <w:r>
        <w:rPr>
          <w:w w:val="115"/>
          <w:sz w:val="26"/>
        </w:rPr>
        <w:t>Quint</w:t>
      </w:r>
      <w:r>
        <w:rPr>
          <w:spacing w:val="2"/>
          <w:w w:val="115"/>
          <w:sz w:val="26"/>
        </w:rPr>
        <w:t> </w:t>
      </w:r>
      <w:r>
        <w:rPr>
          <w:w w:val="115"/>
          <w:sz w:val="26"/>
        </w:rPr>
        <w:t>Sebek,</w:t>
      </w:r>
      <w:r>
        <w:rPr>
          <w:spacing w:val="3"/>
          <w:w w:val="115"/>
          <w:sz w:val="26"/>
        </w:rPr>
        <w:t> </w:t>
      </w:r>
      <w:r>
        <w:rPr>
          <w:i/>
          <w:w w:val="105"/>
          <w:sz w:val="26"/>
        </w:rPr>
        <w:t>in</w:t>
      </w:r>
      <w:r>
        <w:rPr>
          <w:i/>
          <w:spacing w:val="-10"/>
          <w:w w:val="105"/>
          <w:sz w:val="26"/>
        </w:rPr>
        <w:t> </w:t>
      </w:r>
      <w:r>
        <w:rPr>
          <w:i/>
          <w:w w:val="105"/>
          <w:sz w:val="26"/>
        </w:rPr>
        <w:t>his</w:t>
      </w:r>
      <w:r>
        <w:rPr>
          <w:i/>
          <w:spacing w:val="-10"/>
          <w:w w:val="105"/>
          <w:sz w:val="26"/>
        </w:rPr>
        <w:t> </w:t>
      </w:r>
      <w:r>
        <w:rPr>
          <w:i/>
          <w:w w:val="105"/>
          <w:sz w:val="26"/>
        </w:rPr>
        <w:t>individual</w:t>
      </w:r>
      <w:r>
        <w:rPr>
          <w:i/>
          <w:spacing w:val="-10"/>
          <w:w w:val="105"/>
          <w:sz w:val="26"/>
        </w:rPr>
        <w:t> </w:t>
      </w:r>
      <w:r>
        <w:rPr>
          <w:i/>
          <w:w w:val="105"/>
          <w:sz w:val="26"/>
        </w:rPr>
        <w:t>and</w:t>
      </w:r>
      <w:r>
        <w:rPr>
          <w:i/>
          <w:spacing w:val="-9"/>
          <w:w w:val="105"/>
          <w:sz w:val="26"/>
        </w:rPr>
        <w:t> </w:t>
      </w:r>
      <w:r>
        <w:rPr>
          <w:i/>
          <w:w w:val="105"/>
          <w:sz w:val="26"/>
        </w:rPr>
        <w:t>official</w:t>
      </w:r>
      <w:r>
        <w:rPr>
          <w:i/>
          <w:spacing w:val="-9"/>
          <w:w w:val="105"/>
          <w:sz w:val="26"/>
        </w:rPr>
        <w:t> </w:t>
      </w:r>
      <w:r>
        <w:rPr>
          <w:i/>
          <w:w w:val="105"/>
          <w:sz w:val="26"/>
        </w:rPr>
        <w:t>capacities;</w:t>
      </w:r>
    </w:p>
    <w:p>
      <w:pPr>
        <w:spacing w:line="247" w:lineRule="auto" w:before="13"/>
        <w:ind w:left="439" w:right="738" w:hanging="1"/>
        <w:jc w:val="left"/>
        <w:rPr>
          <w:sz w:val="26"/>
        </w:rPr>
      </w:pPr>
      <w:r>
        <w:rPr>
          <w:spacing w:val="-1"/>
          <w:w w:val="120"/>
          <w:sz w:val="26"/>
        </w:rPr>
        <w:t>John Leo Coffey, </w:t>
      </w:r>
      <w:r>
        <w:rPr>
          <w:i/>
          <w:w w:val="105"/>
          <w:sz w:val="26"/>
        </w:rPr>
        <w:t>in his individual and official capacities</w:t>
      </w:r>
      <w:r>
        <w:rPr>
          <w:w w:val="105"/>
          <w:sz w:val="26"/>
        </w:rPr>
        <w:t>; Ryan</w:t>
      </w:r>
      <w:r>
        <w:rPr>
          <w:spacing w:val="1"/>
          <w:w w:val="105"/>
          <w:sz w:val="26"/>
        </w:rPr>
        <w:t> </w:t>
      </w:r>
      <w:r>
        <w:rPr>
          <w:w w:val="105"/>
          <w:sz w:val="26"/>
        </w:rPr>
        <w:t>Adams, </w:t>
      </w:r>
      <w:r>
        <w:rPr>
          <w:i/>
          <w:w w:val="105"/>
          <w:sz w:val="26"/>
        </w:rPr>
        <w:t>in his individual and official capacities</w:t>
      </w:r>
      <w:r>
        <w:rPr>
          <w:w w:val="105"/>
          <w:sz w:val="26"/>
        </w:rPr>
        <w:t>; </w:t>
      </w:r>
      <w:r>
        <w:rPr>
          <w:w w:val="110"/>
          <w:sz w:val="26"/>
        </w:rPr>
        <w:t>Allen Hicks, </w:t>
      </w:r>
      <w:r>
        <w:rPr>
          <w:i/>
          <w:w w:val="105"/>
          <w:sz w:val="26"/>
        </w:rPr>
        <w:t>in his</w:t>
      </w:r>
      <w:r>
        <w:rPr>
          <w:i/>
          <w:spacing w:val="1"/>
          <w:w w:val="105"/>
          <w:sz w:val="26"/>
        </w:rPr>
        <w:t> </w:t>
      </w:r>
      <w:r>
        <w:rPr>
          <w:i/>
          <w:sz w:val="26"/>
        </w:rPr>
        <w:t>individual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and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official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capacities</w:t>
      </w:r>
      <w:r>
        <w:rPr>
          <w:sz w:val="26"/>
        </w:rPr>
        <w:t>;</w:t>
      </w:r>
      <w:r>
        <w:rPr>
          <w:spacing w:val="26"/>
          <w:sz w:val="26"/>
        </w:rPr>
        <w:t> </w:t>
      </w:r>
      <w:r>
        <w:rPr>
          <w:sz w:val="26"/>
        </w:rPr>
        <w:t>Reginald</w:t>
      </w:r>
      <w:r>
        <w:rPr>
          <w:spacing w:val="25"/>
          <w:sz w:val="26"/>
        </w:rPr>
        <w:t> </w:t>
      </w:r>
      <w:r>
        <w:rPr>
          <w:sz w:val="26"/>
        </w:rPr>
        <w:t>Parker,</w:t>
      </w:r>
      <w:r>
        <w:rPr>
          <w:spacing w:val="27"/>
          <w:sz w:val="26"/>
        </w:rPr>
        <w:t> </w:t>
      </w:r>
      <w:r>
        <w:rPr>
          <w:i/>
          <w:sz w:val="26"/>
        </w:rPr>
        <w:t>in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his</w:t>
      </w:r>
      <w:r>
        <w:rPr>
          <w:i/>
          <w:spacing w:val="5"/>
          <w:sz w:val="26"/>
        </w:rPr>
        <w:t> </w:t>
      </w:r>
      <w:r>
        <w:rPr>
          <w:i/>
          <w:sz w:val="26"/>
        </w:rPr>
        <w:t>individual</w:t>
      </w:r>
      <w:r>
        <w:rPr>
          <w:i/>
          <w:spacing w:val="4"/>
          <w:sz w:val="26"/>
        </w:rPr>
        <w:t> </w:t>
      </w:r>
      <w:r>
        <w:rPr>
          <w:i/>
          <w:sz w:val="26"/>
        </w:rPr>
        <w:t>and</w:t>
      </w:r>
      <w:r>
        <w:rPr>
          <w:i/>
          <w:spacing w:val="1"/>
          <w:sz w:val="26"/>
        </w:rPr>
        <w:t> </w:t>
      </w:r>
      <w:r>
        <w:rPr>
          <w:i/>
          <w:spacing w:val="-1"/>
          <w:w w:val="90"/>
          <w:sz w:val="26"/>
        </w:rPr>
        <w:t>officia</w:t>
      </w:r>
      <w:r>
        <w:rPr>
          <w:i/>
          <w:w w:val="90"/>
          <w:sz w:val="26"/>
        </w:rPr>
        <w:t>l</w:t>
      </w:r>
      <w:r>
        <w:rPr>
          <w:i/>
          <w:spacing w:val="-3"/>
          <w:sz w:val="26"/>
        </w:rPr>
        <w:t> </w:t>
      </w:r>
      <w:r>
        <w:rPr>
          <w:i/>
          <w:spacing w:val="-1"/>
          <w:w w:val="86"/>
          <w:sz w:val="26"/>
        </w:rPr>
        <w:t>capacities</w:t>
      </w:r>
      <w:r>
        <w:rPr>
          <w:w w:val="174"/>
          <w:sz w:val="26"/>
        </w:rPr>
        <w:t>,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3"/>
        </w:rPr>
      </w:pPr>
    </w:p>
    <w:p>
      <w:pPr>
        <w:spacing w:before="0"/>
        <w:ind w:left="5337" w:right="0" w:firstLine="0"/>
        <w:jc w:val="left"/>
        <w:rPr>
          <w:sz w:val="26"/>
        </w:rPr>
      </w:pPr>
      <w:r>
        <w:rPr>
          <w:i/>
          <w:sz w:val="26"/>
        </w:rPr>
        <w:t>Defendants—Cross-Appellees</w:t>
      </w:r>
      <w:r>
        <w:rPr>
          <w:sz w:val="26"/>
        </w:rPr>
        <w:t>.</w:t>
      </w:r>
    </w:p>
    <w:p>
      <w:pPr>
        <w:pStyle w:val="BodyText"/>
        <w:spacing w:before="5"/>
        <w:rPr>
          <w:sz w:val="27"/>
        </w:rPr>
      </w:pPr>
      <w:r>
        <w:rPr/>
        <w:pict>
          <v:shape style="position:absolute;margin-left:189pt;margin-top:17.276634pt;width:234pt;height:.1pt;mso-position-horizontal-relative:page;mso-position-vertical-relative:paragraph;z-index:-15727616;mso-wrap-distance-left:0;mso-wrap-distance-right:0" id="docshape7" coordorigin="3780,346" coordsize="4680,0" path="m3780,346l8460,346e" filled="false" stroked="true" strokeweight=".96pt" strokecolor="#02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spacing w:line="247" w:lineRule="auto"/>
        <w:ind w:left="2037" w:right="2493"/>
        <w:jc w:val="center"/>
      </w:pPr>
      <w:r>
        <w:rPr>
          <w:w w:val="95"/>
        </w:rPr>
        <w:t>Appeal</w:t>
      </w:r>
      <w:r>
        <w:rPr>
          <w:spacing w:val="7"/>
          <w:w w:val="95"/>
        </w:rPr>
        <w:t> </w:t>
      </w:r>
      <w:r>
        <w:rPr>
          <w:w w:val="95"/>
        </w:rPr>
        <w:t>from</w:t>
      </w:r>
      <w:r>
        <w:rPr>
          <w:spacing w:val="9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United</w:t>
      </w:r>
      <w:r>
        <w:rPr>
          <w:spacing w:val="10"/>
          <w:w w:val="95"/>
        </w:rPr>
        <w:t> </w:t>
      </w:r>
      <w:r>
        <w:rPr>
          <w:w w:val="95"/>
        </w:rPr>
        <w:t>States</w:t>
      </w:r>
      <w:r>
        <w:rPr>
          <w:spacing w:val="10"/>
          <w:w w:val="95"/>
        </w:rPr>
        <w:t> </w:t>
      </w:r>
      <w:r>
        <w:rPr>
          <w:w w:val="95"/>
        </w:rPr>
        <w:t>District</w:t>
      </w:r>
      <w:r>
        <w:rPr>
          <w:spacing w:val="10"/>
          <w:w w:val="95"/>
        </w:rPr>
        <w:t> </w:t>
      </w:r>
      <w:r>
        <w:rPr>
          <w:w w:val="95"/>
        </w:rPr>
        <w:t>Court</w:t>
      </w:r>
      <w:r>
        <w:rPr>
          <w:spacing w:val="-52"/>
          <w:w w:val="9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Western</w:t>
      </w:r>
      <w:r>
        <w:rPr>
          <w:spacing w:val="-6"/>
        </w:rPr>
        <w:t> </w:t>
      </w:r>
      <w:r>
        <w:rPr/>
        <w:t>District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Texas</w:t>
      </w:r>
    </w:p>
    <w:p>
      <w:pPr>
        <w:pStyle w:val="BodyText"/>
        <w:spacing w:line="303" w:lineRule="exact"/>
        <w:ind w:right="458"/>
        <w:jc w:val="center"/>
      </w:pPr>
      <w:r>
        <w:rPr/>
        <w:t>USDC</w:t>
      </w:r>
      <w:r>
        <w:rPr>
          <w:spacing w:val="-11"/>
        </w:rPr>
        <w:t> </w:t>
      </w:r>
      <w:r>
        <w:rPr/>
        <w:t>1:17-CV-724</w:t>
      </w:r>
    </w:p>
    <w:p>
      <w:pPr>
        <w:pStyle w:val="BodyText"/>
        <w:spacing w:before="3"/>
        <w:rPr>
          <w:sz w:val="25"/>
        </w:rPr>
      </w:pPr>
      <w:r>
        <w:rPr/>
        <w:pict>
          <v:shape style="position:absolute;margin-left:189pt;margin-top:16.010973pt;width:234pt;height:.1pt;mso-position-horizontal-relative:page;mso-position-vertical-relative:paragraph;z-index:-15727104;mso-wrap-distance-left:0;mso-wrap-distance-right:0" id="docshape8" coordorigin="3780,320" coordsize="4680,0" path="m3780,320l8460,320e" filled="false" stroked="true" strokeweight=".96pt" strokecolor="#020000">
            <v:path arrowok="t"/>
            <v:stroke dashstyle="solid"/>
            <w10:wrap type="topAndBottom"/>
          </v:shape>
        </w:pict>
      </w:r>
    </w:p>
    <w:p>
      <w:pPr>
        <w:spacing w:after="0"/>
        <w:rPr>
          <w:sz w:val="25"/>
        </w:rPr>
        <w:sectPr>
          <w:type w:val="continuous"/>
          <w:pgSz w:w="12240" w:h="15840"/>
          <w:pgMar w:header="223" w:footer="0" w:top="1340" w:bottom="28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spacing w:line="340" w:lineRule="auto" w:before="0"/>
        <w:ind w:left="439" w:right="1791" w:firstLine="0"/>
        <w:jc w:val="both"/>
        <w:rPr>
          <w:sz w:val="26"/>
        </w:rPr>
      </w:pPr>
      <w:r>
        <w:rPr>
          <w:w w:val="115"/>
          <w:sz w:val="26"/>
        </w:rPr>
        <w:t>Before Clement, Southwick, and Willett, </w:t>
      </w:r>
      <w:r>
        <w:rPr>
          <w:i/>
          <w:w w:val="115"/>
          <w:sz w:val="26"/>
        </w:rPr>
        <w:t>Circuit Judges</w:t>
      </w:r>
      <w:r>
        <w:rPr>
          <w:w w:val="115"/>
          <w:sz w:val="26"/>
        </w:rPr>
        <w:t>.</w:t>
      </w:r>
      <w:r>
        <w:rPr>
          <w:spacing w:val="1"/>
          <w:w w:val="115"/>
          <w:sz w:val="26"/>
        </w:rPr>
        <w:t> </w:t>
      </w:r>
      <w:r>
        <w:rPr>
          <w:w w:val="120"/>
          <w:sz w:val="26"/>
        </w:rPr>
        <w:t>Don</w:t>
      </w:r>
      <w:r>
        <w:rPr>
          <w:spacing w:val="1"/>
          <w:w w:val="120"/>
          <w:sz w:val="26"/>
        </w:rPr>
        <w:t> </w:t>
      </w:r>
      <w:r>
        <w:rPr>
          <w:w w:val="120"/>
          <w:sz w:val="26"/>
        </w:rPr>
        <w:t>R.</w:t>
      </w:r>
      <w:r>
        <w:rPr>
          <w:spacing w:val="2"/>
          <w:w w:val="120"/>
          <w:sz w:val="26"/>
        </w:rPr>
        <w:t> </w:t>
      </w:r>
      <w:r>
        <w:rPr>
          <w:w w:val="125"/>
          <w:sz w:val="26"/>
        </w:rPr>
        <w:t>Willett,</w:t>
      </w:r>
      <w:r>
        <w:rPr>
          <w:spacing w:val="-16"/>
          <w:w w:val="125"/>
          <w:sz w:val="26"/>
        </w:rPr>
        <w:t> </w:t>
      </w:r>
      <w:r>
        <w:rPr>
          <w:i/>
          <w:w w:val="120"/>
          <w:sz w:val="26"/>
        </w:rPr>
        <w:t>Circuit</w:t>
      </w:r>
      <w:r>
        <w:rPr>
          <w:i/>
          <w:spacing w:val="-16"/>
          <w:w w:val="120"/>
          <w:sz w:val="26"/>
        </w:rPr>
        <w:t> </w:t>
      </w:r>
      <w:r>
        <w:rPr>
          <w:i/>
          <w:w w:val="120"/>
          <w:sz w:val="26"/>
        </w:rPr>
        <w:t>Judge</w:t>
      </w:r>
      <w:r>
        <w:rPr>
          <w:w w:val="120"/>
          <w:sz w:val="26"/>
        </w:rPr>
        <w:t>:</w:t>
      </w:r>
    </w:p>
    <w:p>
      <w:pPr>
        <w:pStyle w:val="BodyText"/>
        <w:spacing w:line="283" w:lineRule="auto" w:before="79"/>
        <w:ind w:left="439" w:right="896" w:firstLine="720"/>
        <w:jc w:val="both"/>
      </w:pPr>
      <w:r>
        <w:rPr>
          <w:w w:val="95"/>
        </w:rPr>
        <w:t>This appeal concerns the line between filming the police, which is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legal,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hindering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police,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which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11"/>
          <w:w w:val="95"/>
        </w:rPr>
        <w:t> </w:t>
      </w:r>
      <w:r>
        <w:rPr>
          <w:w w:val="95"/>
        </w:rPr>
        <w:t>not.</w:t>
      </w:r>
      <w:r>
        <w:rPr>
          <w:spacing w:val="-10"/>
          <w:w w:val="95"/>
        </w:rPr>
        <w:t> </w:t>
      </w:r>
      <w:r>
        <w:rPr>
          <w:w w:val="95"/>
        </w:rPr>
        <w:t>Without</w:t>
      </w:r>
      <w:r>
        <w:rPr>
          <w:spacing w:val="-10"/>
          <w:w w:val="95"/>
        </w:rPr>
        <w:t> </w:t>
      </w:r>
      <w:r>
        <w:rPr>
          <w:w w:val="95"/>
        </w:rPr>
        <w:t>question,</w:t>
      </w:r>
      <w:r>
        <w:rPr>
          <w:spacing w:val="-11"/>
          <w:w w:val="95"/>
        </w:rPr>
        <w:t> </w:t>
      </w:r>
      <w:r>
        <w:rPr>
          <w:w w:val="95"/>
        </w:rPr>
        <w:t>video</w:t>
      </w:r>
      <w:r>
        <w:rPr>
          <w:spacing w:val="-10"/>
          <w:w w:val="95"/>
        </w:rPr>
        <w:t> </w:t>
      </w:r>
      <w:r>
        <w:rPr>
          <w:w w:val="95"/>
        </w:rPr>
        <w:t>footage</w:t>
      </w:r>
      <w:r>
        <w:rPr>
          <w:spacing w:val="-52"/>
          <w:w w:val="95"/>
        </w:rPr>
        <w:t> </w:t>
      </w:r>
      <w:r>
        <w:rPr>
          <w:w w:val="95"/>
        </w:rPr>
        <w:t>plays a major role in exposing incidents of police brutality. The ubiquity of</w:t>
      </w:r>
      <w:r>
        <w:rPr>
          <w:spacing w:val="1"/>
          <w:w w:val="95"/>
        </w:rPr>
        <w:t> </w:t>
      </w:r>
      <w:r>
        <w:rPr>
          <w:w w:val="95"/>
        </w:rPr>
        <w:t>smartphone</w:t>
      </w:r>
      <w:r>
        <w:rPr>
          <w:spacing w:val="1"/>
          <w:w w:val="95"/>
        </w:rPr>
        <w:t> </w:t>
      </w:r>
      <w:r>
        <w:rPr>
          <w:w w:val="95"/>
        </w:rPr>
        <w:t>cameras</w:t>
      </w:r>
      <w:r>
        <w:rPr>
          <w:spacing w:val="1"/>
          <w:w w:val="95"/>
        </w:rPr>
        <w:t> </w:t>
      </w:r>
      <w:r>
        <w:rPr>
          <w:w w:val="95"/>
        </w:rPr>
        <w:t>has</w:t>
      </w:r>
      <w:r>
        <w:rPr>
          <w:spacing w:val="1"/>
          <w:w w:val="95"/>
        </w:rPr>
        <w:t> </w:t>
      </w:r>
      <w:r>
        <w:rPr>
          <w:w w:val="95"/>
        </w:rPr>
        <w:t>made</w:t>
      </w:r>
      <w:r>
        <w:rPr>
          <w:spacing w:val="1"/>
          <w:w w:val="95"/>
        </w:rPr>
        <w:t> </w:t>
      </w:r>
      <w:r>
        <w:rPr>
          <w:w w:val="95"/>
        </w:rPr>
        <w:t>eyewitnesses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us</w:t>
      </w:r>
      <w:r>
        <w:rPr>
          <w:spacing w:val="1"/>
          <w:w w:val="95"/>
        </w:rPr>
        <w:t> </w:t>
      </w:r>
      <w:r>
        <w:rPr>
          <w:w w:val="95"/>
        </w:rPr>
        <w:t>all;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1"/>
          <w:w w:val="95"/>
        </w:rPr>
        <w:t> </w:t>
      </w:r>
      <w:r>
        <w:rPr>
          <w:w w:val="95"/>
        </w:rPr>
        <w:t>smartphones</w:t>
      </w:r>
      <w:r>
        <w:rPr>
          <w:spacing w:val="-52"/>
          <w:w w:val="95"/>
        </w:rPr>
        <w:t> </w:t>
      </w:r>
      <w:r>
        <w:rPr>
          <w:w w:val="95"/>
        </w:rPr>
        <w:t>proliferate, so do recordings of police interactions (some commendable,</w:t>
      </w:r>
      <w:r>
        <w:rPr>
          <w:spacing w:val="1"/>
          <w:w w:val="95"/>
        </w:rPr>
        <w:t> </w:t>
      </w:r>
      <w:r>
        <w:rPr>
          <w:w w:val="95"/>
        </w:rPr>
        <w:t>others</w:t>
      </w:r>
      <w:r>
        <w:rPr>
          <w:spacing w:val="1"/>
          <w:w w:val="95"/>
        </w:rPr>
        <w:t> </w:t>
      </w:r>
      <w:r>
        <w:rPr>
          <w:w w:val="95"/>
        </w:rPr>
        <w:t>condemnable).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rub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figuring</w:t>
      </w:r>
      <w:r>
        <w:rPr>
          <w:spacing w:val="1"/>
          <w:w w:val="95"/>
        </w:rPr>
        <w:t> </w:t>
      </w:r>
      <w:r>
        <w:rPr>
          <w:w w:val="95"/>
        </w:rPr>
        <w:t>out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1"/>
          <w:w w:val="95"/>
        </w:rPr>
        <w:t> </w:t>
      </w:r>
      <w:r>
        <w:rPr>
          <w:w w:val="95"/>
        </w:rPr>
        <w:t>filming</w:t>
      </w:r>
      <w:r>
        <w:rPr>
          <w:spacing w:val="1"/>
          <w:w w:val="95"/>
        </w:rPr>
        <w:t> </w:t>
      </w:r>
      <w:r>
        <w:rPr>
          <w:w w:val="95"/>
        </w:rPr>
        <w:t>veers</w:t>
      </w:r>
      <w:r>
        <w:rPr>
          <w:spacing w:val="1"/>
          <w:w w:val="95"/>
        </w:rPr>
        <w:t> </w:t>
      </w:r>
      <w:r>
        <w:rPr>
          <w:w w:val="95"/>
        </w:rPr>
        <w:t>from</w:t>
      </w:r>
      <w:r>
        <w:rPr>
          <w:spacing w:val="-52"/>
          <w:w w:val="95"/>
        </w:rPr>
        <w:t> </w:t>
      </w:r>
      <w:r>
        <w:rPr>
          <w:w w:val="95"/>
        </w:rPr>
        <w:t>documenting to interfering. For example, how far away should a citizen-</w:t>
      </w:r>
      <w:r>
        <w:rPr>
          <w:spacing w:val="1"/>
          <w:w w:val="95"/>
        </w:rPr>
        <w:t> </w:t>
      </w:r>
      <w:r>
        <w:rPr>
          <w:spacing w:val="-1"/>
        </w:rPr>
        <w:t>videographer</w:t>
      </w:r>
      <w:r>
        <w:rPr>
          <w:spacing w:val="-13"/>
        </w:rPr>
        <w:t> </w:t>
      </w:r>
      <w:r>
        <w:rPr>
          <w:spacing w:val="-1"/>
        </w:rPr>
        <w:t>be</w:t>
      </w:r>
      <w:r>
        <w:rPr>
          <w:spacing w:val="-12"/>
        </w:rPr>
        <w:t> </w:t>
      </w:r>
      <w:r>
        <w:rPr>
          <w:spacing w:val="-1"/>
        </w:rPr>
        <w:t>so</w:t>
      </w:r>
      <w:r>
        <w:rPr>
          <w:spacing w:val="-12"/>
        </w:rPr>
        <w:t> </w:t>
      </w:r>
      <w:r>
        <w:rPr>
          <w:spacing w:val="-1"/>
        </w:rPr>
        <w:t>as</w:t>
      </w:r>
      <w:r>
        <w:rPr>
          <w:spacing w:val="-12"/>
        </w:rPr>
        <w:t> </w:t>
      </w:r>
      <w:r>
        <w:rPr>
          <w:spacing w:val="-1"/>
        </w:rPr>
        <w:t>not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get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way?</w:t>
      </w:r>
      <w:r>
        <w:rPr>
          <w:spacing w:val="-12"/>
        </w:rPr>
        <w:t> </w:t>
      </w:r>
      <w:r>
        <w:rPr/>
        <w:t>How</w:t>
      </w:r>
      <w:r>
        <w:rPr>
          <w:spacing w:val="-13"/>
        </w:rPr>
        <w:t> </w:t>
      </w:r>
      <w:r>
        <w:rPr/>
        <w:t>close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“too</w:t>
      </w:r>
      <w:r>
        <w:rPr>
          <w:spacing w:val="-12"/>
        </w:rPr>
        <w:t> </w:t>
      </w:r>
      <w:r>
        <w:rPr/>
        <w:t>close”</w:t>
      </w:r>
      <w:r>
        <w:rPr>
          <w:spacing w:val="-11"/>
        </w:rPr>
        <w:t> </w:t>
      </w:r>
      <w:r>
        <w:rPr/>
        <w:t>such</w:t>
      </w:r>
      <w:r>
        <w:rPr>
          <w:spacing w:val="-55"/>
        </w:rPr>
        <w:t> </w:t>
      </w:r>
      <w:r>
        <w:rPr>
          <w:w w:val="95"/>
        </w:rPr>
        <w:t>that the filming, however well-intentioned, becomes hazardous, diverting</w:t>
      </w:r>
      <w:r>
        <w:rPr>
          <w:spacing w:val="1"/>
          <w:w w:val="95"/>
        </w:rPr>
        <w:t> </w:t>
      </w:r>
      <w:r>
        <w:rPr>
          <w:w w:val="95"/>
        </w:rPr>
        <w:t>officers’ attention and impeding their ability to perform their duties in fast-</w:t>
      </w:r>
      <w:r>
        <w:rPr>
          <w:spacing w:val="-52"/>
          <w:w w:val="95"/>
        </w:rPr>
        <w:t> </w:t>
      </w:r>
      <w:r>
        <w:rPr/>
        <w:t>moving,</w:t>
      </w:r>
      <w:r>
        <w:rPr>
          <w:spacing w:val="-4"/>
        </w:rPr>
        <w:t> </w:t>
      </w:r>
      <w:r>
        <w:rPr/>
        <w:t>highly</w:t>
      </w:r>
      <w:r>
        <w:rPr>
          <w:spacing w:val="-3"/>
        </w:rPr>
        <w:t> </w:t>
      </w:r>
      <w:r>
        <w:rPr/>
        <w:t>charged</w:t>
      </w:r>
      <w:r>
        <w:rPr>
          <w:spacing w:val="-3"/>
        </w:rPr>
        <w:t> </w:t>
      </w:r>
      <w:r>
        <w:rPr/>
        <w:t>situations?</w:t>
      </w:r>
    </w:p>
    <w:p>
      <w:pPr>
        <w:pStyle w:val="BodyText"/>
        <w:spacing w:line="283" w:lineRule="auto" w:before="123"/>
        <w:ind w:left="439" w:right="896" w:firstLine="720"/>
        <w:jc w:val="both"/>
      </w:pPr>
      <w:r>
        <w:rPr/>
        <w:t>In the wee hours of August 2, 2015, Antonio Buehler, a police-</w:t>
      </w:r>
      <w:r>
        <w:rPr>
          <w:spacing w:val="1"/>
        </w:rPr>
        <w:t> </w:t>
      </w:r>
      <w:r>
        <w:rPr>
          <w:w w:val="95"/>
        </w:rPr>
        <w:t>accountability activist, was arrested on crowded Sixth Street in downtown</w:t>
      </w:r>
      <w:r>
        <w:rPr>
          <w:spacing w:val="1"/>
          <w:w w:val="95"/>
        </w:rPr>
        <w:t> </w:t>
      </w:r>
      <w:r>
        <w:rPr>
          <w:spacing w:val="-1"/>
        </w:rPr>
        <w:t>Austin while “cop watching” (video-recording </w:t>
      </w:r>
      <w:r>
        <w:rPr/>
        <w:t>police activity). Buehler</w:t>
      </w:r>
      <w:r>
        <w:rPr>
          <w:spacing w:val="1"/>
        </w:rPr>
        <w:t> </w:t>
      </w:r>
      <w:r>
        <w:rPr>
          <w:w w:val="95"/>
        </w:rPr>
        <w:t>insists he was just filming; the officers insist he was interfering. In short,</w:t>
      </w:r>
      <w:r>
        <w:rPr>
          <w:spacing w:val="1"/>
          <w:w w:val="95"/>
        </w:rPr>
        <w:t> </w:t>
      </w:r>
      <w:r>
        <w:rPr>
          <w:w w:val="90"/>
        </w:rPr>
        <w:t>Buehler</w:t>
      </w:r>
      <w:r>
        <w:rPr>
          <w:spacing w:val="24"/>
          <w:w w:val="90"/>
        </w:rPr>
        <w:t> </w:t>
      </w:r>
      <w:r>
        <w:rPr>
          <w:w w:val="90"/>
        </w:rPr>
        <w:t>and</w:t>
      </w:r>
      <w:r>
        <w:rPr>
          <w:spacing w:val="24"/>
          <w:w w:val="90"/>
        </w:rPr>
        <w:t> </w:t>
      </w:r>
      <w:r>
        <w:rPr>
          <w:w w:val="90"/>
        </w:rPr>
        <w:t>the</w:t>
      </w:r>
      <w:r>
        <w:rPr>
          <w:spacing w:val="25"/>
          <w:w w:val="90"/>
        </w:rPr>
        <w:t> </w:t>
      </w:r>
      <w:r>
        <w:rPr>
          <w:w w:val="90"/>
        </w:rPr>
        <w:t>officers</w:t>
      </w:r>
      <w:r>
        <w:rPr>
          <w:spacing w:val="24"/>
          <w:w w:val="90"/>
        </w:rPr>
        <w:t> </w:t>
      </w:r>
      <w:r>
        <w:rPr>
          <w:w w:val="90"/>
        </w:rPr>
        <w:t>had</w:t>
      </w:r>
      <w:r>
        <w:rPr>
          <w:spacing w:val="25"/>
          <w:w w:val="90"/>
        </w:rPr>
        <w:t> </w:t>
      </w:r>
      <w:r>
        <w:rPr>
          <w:w w:val="90"/>
        </w:rPr>
        <w:t>repeated</w:t>
      </w:r>
      <w:r>
        <w:rPr>
          <w:spacing w:val="24"/>
          <w:w w:val="90"/>
        </w:rPr>
        <w:t> </w:t>
      </w:r>
      <w:r>
        <w:rPr>
          <w:w w:val="90"/>
        </w:rPr>
        <w:t>verbal</w:t>
      </w:r>
      <w:r>
        <w:rPr>
          <w:spacing w:val="24"/>
          <w:w w:val="90"/>
        </w:rPr>
        <w:t> </w:t>
      </w:r>
      <w:r>
        <w:rPr>
          <w:w w:val="90"/>
        </w:rPr>
        <w:t>confrontations</w:t>
      </w:r>
      <w:r>
        <w:rPr>
          <w:spacing w:val="25"/>
          <w:w w:val="90"/>
        </w:rPr>
        <w:t> </w:t>
      </w:r>
      <w:r>
        <w:rPr>
          <w:w w:val="90"/>
        </w:rPr>
        <w:t>about</w:t>
      </w:r>
      <w:r>
        <w:rPr>
          <w:spacing w:val="24"/>
          <w:w w:val="90"/>
        </w:rPr>
        <w:t> </w:t>
      </w:r>
      <w:r>
        <w:rPr>
          <w:w w:val="90"/>
        </w:rPr>
        <w:t>how</w:t>
      </w:r>
      <w:r>
        <w:rPr>
          <w:spacing w:val="25"/>
          <w:w w:val="90"/>
        </w:rPr>
        <w:t> </w:t>
      </w:r>
      <w:r>
        <w:rPr>
          <w:w w:val="90"/>
        </w:rPr>
        <w:t>close</w:t>
      </w:r>
      <w:r>
        <w:rPr>
          <w:spacing w:val="-49"/>
          <w:w w:val="90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them</w:t>
      </w:r>
      <w:r>
        <w:rPr>
          <w:spacing w:val="-9"/>
          <w:w w:val="95"/>
        </w:rPr>
        <w:t> </w:t>
      </w:r>
      <w:r>
        <w:rPr>
          <w:w w:val="95"/>
        </w:rPr>
        <w:t>he</w:t>
      </w:r>
      <w:r>
        <w:rPr>
          <w:spacing w:val="-10"/>
          <w:w w:val="95"/>
        </w:rPr>
        <w:t> </w:t>
      </w:r>
      <w:r>
        <w:rPr>
          <w:w w:val="95"/>
        </w:rPr>
        <w:t>was</w:t>
      </w:r>
      <w:r>
        <w:rPr>
          <w:spacing w:val="-9"/>
          <w:w w:val="95"/>
        </w:rPr>
        <w:t> </w:t>
      </w:r>
      <w:r>
        <w:rPr>
          <w:w w:val="95"/>
        </w:rPr>
        <w:t>permitted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stand</w:t>
      </w:r>
      <w:r>
        <w:rPr>
          <w:spacing w:val="-10"/>
          <w:w w:val="95"/>
        </w:rPr>
        <w:t> </w:t>
      </w:r>
      <w:r>
        <w:rPr>
          <w:w w:val="95"/>
        </w:rPr>
        <w:t>while</w:t>
      </w:r>
      <w:r>
        <w:rPr>
          <w:spacing w:val="-10"/>
          <w:w w:val="95"/>
        </w:rPr>
        <w:t> </w:t>
      </w:r>
      <w:r>
        <w:rPr>
          <w:w w:val="95"/>
        </w:rPr>
        <w:t>recording.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bickering</w:t>
      </w:r>
      <w:r>
        <w:rPr>
          <w:spacing w:val="-10"/>
          <w:w w:val="95"/>
        </w:rPr>
        <w:t> </w:t>
      </w:r>
      <w:r>
        <w:rPr>
          <w:w w:val="95"/>
        </w:rPr>
        <w:t>escalated,</w:t>
      </w:r>
      <w:r>
        <w:rPr>
          <w:spacing w:val="-52"/>
          <w:w w:val="95"/>
        </w:rPr>
        <w:t> </w:t>
      </w:r>
      <w:r>
        <w:rPr>
          <w:w w:val="95"/>
        </w:rPr>
        <w:t>with</w:t>
      </w:r>
      <w:r>
        <w:rPr>
          <w:spacing w:val="1"/>
          <w:w w:val="95"/>
        </w:rPr>
        <w:t> </w:t>
      </w:r>
      <w:r>
        <w:rPr>
          <w:w w:val="95"/>
        </w:rPr>
        <w:t>Buehler</w:t>
      </w:r>
      <w:r>
        <w:rPr>
          <w:spacing w:val="1"/>
          <w:w w:val="95"/>
        </w:rPr>
        <w:t> </w:t>
      </w:r>
      <w:r>
        <w:rPr>
          <w:w w:val="95"/>
        </w:rPr>
        <w:t>ultimately</w:t>
      </w:r>
      <w:r>
        <w:rPr>
          <w:spacing w:val="1"/>
          <w:w w:val="95"/>
        </w:rPr>
        <w:t> </w:t>
      </w:r>
      <w:r>
        <w:rPr>
          <w:w w:val="95"/>
        </w:rPr>
        <w:t>arrested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misdemeanor</w:t>
      </w:r>
      <w:r>
        <w:rPr>
          <w:spacing w:val="1"/>
          <w:w w:val="95"/>
        </w:rPr>
        <w:t> </w:t>
      </w:r>
      <w:r>
        <w:rPr>
          <w:w w:val="95"/>
        </w:rPr>
        <w:t>interference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performance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official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duties.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Four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Austin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police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officers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took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Buehler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52"/>
          <w:w w:val="95"/>
        </w:rPr>
        <w:t> </w:t>
      </w:r>
      <w:r>
        <w:rPr>
          <w:w w:val="90"/>
        </w:rPr>
        <w:t>ground and handcuffed him, with Buehler suffering minor bruises and lesions</w:t>
      </w:r>
      <w:r>
        <w:rPr>
          <w:spacing w:val="1"/>
          <w:w w:val="90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result.</w:t>
      </w:r>
    </w:p>
    <w:p>
      <w:pPr>
        <w:pStyle w:val="BodyText"/>
        <w:spacing w:line="283" w:lineRule="auto" w:before="123"/>
        <w:ind w:left="439" w:right="897" w:firstLine="720"/>
        <w:jc w:val="both"/>
      </w:pPr>
      <w:r>
        <w:rPr>
          <w:w w:val="95"/>
        </w:rPr>
        <w:t>Buehler</w:t>
      </w:r>
      <w:r>
        <w:rPr>
          <w:spacing w:val="1"/>
          <w:w w:val="95"/>
        </w:rPr>
        <w:t> </w:t>
      </w:r>
      <w:r>
        <w:rPr>
          <w:w w:val="95"/>
        </w:rPr>
        <w:t>brought</w:t>
      </w:r>
      <w:r>
        <w:rPr>
          <w:spacing w:val="1"/>
          <w:w w:val="95"/>
        </w:rPr>
        <w:t> </w:t>
      </w:r>
      <w:r>
        <w:rPr>
          <w:w w:val="95"/>
        </w:rPr>
        <w:t>various</w:t>
      </w:r>
      <w:r>
        <w:rPr>
          <w:spacing w:val="1"/>
          <w:w w:val="95"/>
        </w:rPr>
        <w:t> </w:t>
      </w:r>
      <w:r>
        <w:rPr>
          <w:w w:val="95"/>
        </w:rPr>
        <w:t>constitutional</w:t>
      </w:r>
      <w:r>
        <w:rPr>
          <w:spacing w:val="1"/>
          <w:w w:val="95"/>
        </w:rPr>
        <w:t> </w:t>
      </w:r>
      <w:r>
        <w:rPr>
          <w:w w:val="95"/>
        </w:rPr>
        <w:t>claims</w:t>
      </w:r>
      <w:r>
        <w:rPr>
          <w:spacing w:val="1"/>
          <w:w w:val="95"/>
        </w:rPr>
        <w:t> </w:t>
      </w:r>
      <w:r>
        <w:rPr>
          <w:w w:val="95"/>
        </w:rPr>
        <w:t>against the</w:t>
      </w:r>
      <w:r>
        <w:rPr>
          <w:spacing w:val="1"/>
          <w:w w:val="95"/>
        </w:rPr>
        <w:t> </w:t>
      </w:r>
      <w:r>
        <w:rPr>
          <w:w w:val="95"/>
        </w:rPr>
        <w:t>City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Austin and nine officers of the Austin Police Department. Buehler alleged</w:t>
      </w:r>
      <w:r>
        <w:rPr>
          <w:spacing w:val="1"/>
          <w:w w:val="95"/>
        </w:rPr>
        <w:t> </w:t>
      </w:r>
      <w:r>
        <w:rPr>
          <w:w w:val="95"/>
        </w:rPr>
        <w:t>false arrest and excessive force in violation of the Fourth Amendment and</w:t>
      </w:r>
      <w:r>
        <w:rPr>
          <w:spacing w:val="1"/>
          <w:w w:val="95"/>
        </w:rPr>
        <w:t> </w:t>
      </w:r>
      <w:r>
        <w:rPr>
          <w:w w:val="95"/>
        </w:rPr>
        <w:t>retaliation for the exercise of his First Amendment right to film the police.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district</w:t>
      </w:r>
      <w:r>
        <w:rPr>
          <w:spacing w:val="-11"/>
          <w:w w:val="95"/>
        </w:rPr>
        <w:t> </w:t>
      </w:r>
      <w:r>
        <w:rPr>
          <w:w w:val="95"/>
        </w:rPr>
        <w:t>court</w:t>
      </w:r>
      <w:r>
        <w:rPr>
          <w:spacing w:val="-11"/>
          <w:w w:val="95"/>
        </w:rPr>
        <w:t> </w:t>
      </w:r>
      <w:r>
        <w:rPr>
          <w:w w:val="95"/>
        </w:rPr>
        <w:t>ruled</w:t>
      </w:r>
      <w:r>
        <w:rPr>
          <w:spacing w:val="-12"/>
          <w:w w:val="95"/>
        </w:rPr>
        <w:t> </w:t>
      </w:r>
      <w:r>
        <w:rPr>
          <w:w w:val="95"/>
        </w:rPr>
        <w:t>mostly</w:t>
      </w:r>
      <w:r>
        <w:rPr>
          <w:spacing w:val="-11"/>
          <w:w w:val="95"/>
        </w:rPr>
        <w:t> </w:t>
      </w:r>
      <w:r>
        <w:rPr>
          <w:w w:val="95"/>
        </w:rPr>
        <w:t>for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Defendants,</w:t>
      </w:r>
      <w:r>
        <w:rPr>
          <w:spacing w:val="-12"/>
          <w:w w:val="95"/>
        </w:rPr>
        <w:t> </w:t>
      </w:r>
      <w:r>
        <w:rPr>
          <w:w w:val="95"/>
        </w:rPr>
        <w:t>but</w:t>
      </w:r>
      <w:r>
        <w:rPr>
          <w:spacing w:val="-11"/>
          <w:w w:val="95"/>
        </w:rPr>
        <w:t> </w:t>
      </w:r>
      <w:r>
        <w:rPr>
          <w:w w:val="95"/>
        </w:rPr>
        <w:t>not</w:t>
      </w:r>
      <w:r>
        <w:rPr>
          <w:spacing w:val="-11"/>
          <w:w w:val="95"/>
        </w:rPr>
        <w:t> </w:t>
      </w:r>
      <w:r>
        <w:rPr>
          <w:w w:val="95"/>
        </w:rPr>
        <w:t>fully.</w:t>
      </w:r>
      <w:r>
        <w:rPr>
          <w:spacing w:val="-12"/>
          <w:w w:val="95"/>
        </w:rPr>
        <w:t> </w:t>
      </w:r>
      <w:r>
        <w:rPr>
          <w:w w:val="95"/>
        </w:rPr>
        <w:t>It</w:t>
      </w:r>
      <w:r>
        <w:rPr>
          <w:spacing w:val="-11"/>
          <w:w w:val="95"/>
        </w:rPr>
        <w:t> </w:t>
      </w:r>
      <w:r>
        <w:rPr>
          <w:w w:val="95"/>
        </w:rPr>
        <w:t>dismissed</w:t>
      </w:r>
      <w:r>
        <w:rPr>
          <w:spacing w:val="-52"/>
          <w:w w:val="95"/>
        </w:rPr>
        <w:t> </w:t>
      </w:r>
      <w:r>
        <w:rPr>
          <w:w w:val="95"/>
        </w:rPr>
        <w:t>Buehler’s</w:t>
      </w:r>
      <w:r>
        <w:rPr>
          <w:spacing w:val="1"/>
          <w:w w:val="95"/>
        </w:rPr>
        <w:t> </w:t>
      </w:r>
      <w:r>
        <w:rPr>
          <w:w w:val="95"/>
        </w:rPr>
        <w:t>municipal-liability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First</w:t>
      </w:r>
      <w:r>
        <w:rPr>
          <w:spacing w:val="1"/>
          <w:w w:val="95"/>
        </w:rPr>
        <w:t> </w:t>
      </w:r>
      <w:r>
        <w:rPr>
          <w:w w:val="95"/>
        </w:rPr>
        <w:t>Amendment</w:t>
      </w:r>
      <w:r>
        <w:rPr>
          <w:spacing w:val="1"/>
          <w:w w:val="95"/>
        </w:rPr>
        <w:t> </w:t>
      </w:r>
      <w:r>
        <w:rPr>
          <w:w w:val="95"/>
        </w:rPr>
        <w:t>claims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granted</w:t>
      </w:r>
      <w:r>
        <w:rPr>
          <w:spacing w:val="1"/>
          <w:w w:val="95"/>
        </w:rPr>
        <w:t> </w:t>
      </w:r>
      <w:r>
        <w:rPr>
          <w:w w:val="95"/>
        </w:rPr>
        <w:t>summary</w:t>
      </w:r>
      <w:r>
        <w:rPr>
          <w:spacing w:val="18"/>
          <w:w w:val="95"/>
        </w:rPr>
        <w:t> </w:t>
      </w:r>
      <w:r>
        <w:rPr>
          <w:w w:val="95"/>
        </w:rPr>
        <w:t>judgment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individual</w:t>
      </w:r>
      <w:r>
        <w:rPr>
          <w:spacing w:val="17"/>
          <w:w w:val="95"/>
        </w:rPr>
        <w:t> </w:t>
      </w:r>
      <w:r>
        <w:rPr>
          <w:w w:val="95"/>
        </w:rPr>
        <w:t>Defendants</w:t>
      </w:r>
      <w:r>
        <w:rPr>
          <w:spacing w:val="17"/>
          <w:w w:val="95"/>
        </w:rPr>
        <w:t> </w:t>
      </w:r>
      <w:r>
        <w:rPr>
          <w:w w:val="95"/>
        </w:rPr>
        <w:t>on</w:t>
      </w:r>
      <w:r>
        <w:rPr>
          <w:spacing w:val="18"/>
          <w:w w:val="95"/>
        </w:rPr>
        <w:t> </w:t>
      </w:r>
      <w:r>
        <w:rPr>
          <w:w w:val="95"/>
        </w:rPr>
        <w:t>Buehler’s</w:t>
      </w:r>
      <w:r>
        <w:rPr>
          <w:spacing w:val="17"/>
          <w:w w:val="95"/>
        </w:rPr>
        <w:t> </w:t>
      </w:r>
      <w:r>
        <w:rPr>
          <w:w w:val="95"/>
        </w:rPr>
        <w:t>false-arrest</w:t>
      </w:r>
    </w:p>
    <w:p>
      <w:pPr>
        <w:spacing w:after="0" w:line="283" w:lineRule="auto"/>
        <w:jc w:val="both"/>
        <w:sectPr>
          <w:headerReference w:type="default" r:id="rId6"/>
          <w:footerReference w:type="default" r:id="rId7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3" w:lineRule="auto"/>
        <w:ind w:left="439" w:right="895"/>
        <w:jc w:val="both"/>
      </w:pPr>
      <w:r>
        <w:rPr>
          <w:w w:val="95"/>
        </w:rPr>
        <w:t>claim,</w:t>
      </w:r>
      <w:r>
        <w:rPr>
          <w:spacing w:val="1"/>
          <w:w w:val="95"/>
        </w:rPr>
        <w:t> </w:t>
      </w:r>
      <w:r>
        <w:rPr>
          <w:w w:val="95"/>
        </w:rPr>
        <w:t>while</w:t>
      </w:r>
      <w:r>
        <w:rPr>
          <w:spacing w:val="1"/>
          <w:w w:val="95"/>
        </w:rPr>
        <w:t> </w:t>
      </w:r>
      <w:r>
        <w:rPr>
          <w:w w:val="95"/>
        </w:rPr>
        <w:t>denying</w:t>
      </w:r>
      <w:r>
        <w:rPr>
          <w:spacing w:val="1"/>
          <w:w w:val="95"/>
        </w:rPr>
        <w:t> </w:t>
      </w:r>
      <w:r>
        <w:rPr>
          <w:w w:val="95"/>
        </w:rPr>
        <w:t>summary</w:t>
      </w:r>
      <w:r>
        <w:rPr>
          <w:spacing w:val="1"/>
          <w:w w:val="95"/>
        </w:rPr>
        <w:t> </w:t>
      </w:r>
      <w:r>
        <w:rPr>
          <w:w w:val="95"/>
        </w:rPr>
        <w:t>judgment</w:t>
      </w:r>
      <w:r>
        <w:rPr>
          <w:spacing w:val="1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his</w:t>
      </w:r>
      <w:r>
        <w:rPr>
          <w:spacing w:val="1"/>
          <w:w w:val="95"/>
        </w:rPr>
        <w:t> </w:t>
      </w:r>
      <w:r>
        <w:rPr>
          <w:w w:val="95"/>
        </w:rPr>
        <w:t>excessive-force</w:t>
      </w:r>
      <w:r>
        <w:rPr>
          <w:spacing w:val="1"/>
          <w:w w:val="95"/>
        </w:rPr>
        <w:t> </w:t>
      </w:r>
      <w:r>
        <w:rPr>
          <w:w w:val="95"/>
        </w:rPr>
        <w:t>claim.</w:t>
      </w:r>
      <w:r>
        <w:rPr>
          <w:spacing w:val="1"/>
          <w:w w:val="95"/>
        </w:rPr>
        <w:t> </w:t>
      </w:r>
      <w:r>
        <w:rPr>
          <w:w w:val="95"/>
        </w:rPr>
        <w:t>Defendants</w:t>
      </w:r>
      <w:r>
        <w:rPr>
          <w:spacing w:val="1"/>
          <w:w w:val="95"/>
        </w:rPr>
        <w:t> </w:t>
      </w:r>
      <w:r>
        <w:rPr>
          <w:w w:val="95"/>
        </w:rPr>
        <w:t>filed</w:t>
      </w:r>
      <w:r>
        <w:rPr>
          <w:spacing w:val="1"/>
          <w:w w:val="95"/>
        </w:rPr>
        <w:t> </w:t>
      </w:r>
      <w:r>
        <w:rPr>
          <w:w w:val="95"/>
        </w:rPr>
        <w:t>this</w:t>
      </w:r>
      <w:r>
        <w:rPr>
          <w:spacing w:val="1"/>
          <w:w w:val="95"/>
        </w:rPr>
        <w:t> </w:t>
      </w:r>
      <w:r>
        <w:rPr>
          <w:w w:val="95"/>
        </w:rPr>
        <w:t>interlocutory</w:t>
      </w:r>
      <w:r>
        <w:rPr>
          <w:spacing w:val="1"/>
          <w:w w:val="95"/>
        </w:rPr>
        <w:t> </w:t>
      </w:r>
      <w:r>
        <w:rPr>
          <w:w w:val="95"/>
        </w:rPr>
        <w:t>appeal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partial</w:t>
      </w:r>
      <w:r>
        <w:rPr>
          <w:spacing w:val="1"/>
          <w:w w:val="95"/>
        </w:rPr>
        <w:t> </w:t>
      </w:r>
      <w:r>
        <w:rPr>
          <w:w w:val="95"/>
        </w:rPr>
        <w:t>denial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1"/>
          <w:w w:val="95"/>
        </w:rPr>
        <w:t> </w:t>
      </w:r>
      <w:r>
        <w:rPr>
          <w:w w:val="95"/>
        </w:rPr>
        <w:t>summary judgment motion, and Buehler cross-appealed the district court’s</w:t>
      </w:r>
      <w:r>
        <w:rPr>
          <w:spacing w:val="-52"/>
          <w:w w:val="95"/>
        </w:rPr>
        <w:t> </w:t>
      </w:r>
      <w:r>
        <w:rPr/>
        <w:t>unfavorable</w:t>
      </w:r>
      <w:r>
        <w:rPr>
          <w:spacing w:val="-11"/>
        </w:rPr>
        <w:t> </w:t>
      </w:r>
      <w:r>
        <w:rPr/>
        <w:t>rulings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but</w:t>
      </w:r>
      <w:r>
        <w:rPr>
          <w:spacing w:val="-8"/>
        </w:rPr>
        <w:t> </w:t>
      </w:r>
      <w:r>
        <w:rPr/>
        <w:t>his</w:t>
      </w:r>
      <w:r>
        <w:rPr>
          <w:spacing w:val="-10"/>
        </w:rPr>
        <w:t> </w:t>
      </w:r>
      <w:r>
        <w:rPr/>
        <w:t>excessive-force</w:t>
      </w:r>
      <w:r>
        <w:rPr>
          <w:spacing w:val="-10"/>
        </w:rPr>
        <w:t> </w:t>
      </w:r>
      <w:r>
        <w:rPr/>
        <w:t>claim.</w:t>
      </w:r>
    </w:p>
    <w:p>
      <w:pPr>
        <w:pStyle w:val="BodyText"/>
        <w:spacing w:line="283" w:lineRule="auto" w:before="121"/>
        <w:ind w:left="439" w:right="895" w:firstLine="720"/>
        <w:jc w:val="both"/>
      </w:pPr>
      <w:r>
        <w:rPr>
          <w:w w:val="95"/>
        </w:rPr>
        <w:t>We hold that none of the officers involved in Buehler’s arrest used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excessive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force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violation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Fourth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Amendment.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We</w:t>
      </w:r>
      <w:r>
        <w:rPr>
          <w:spacing w:val="-10"/>
          <w:w w:val="95"/>
        </w:rPr>
        <w:t> </w:t>
      </w:r>
      <w:r>
        <w:rPr>
          <w:w w:val="95"/>
        </w:rPr>
        <w:t>also</w:t>
      </w:r>
      <w:r>
        <w:rPr>
          <w:spacing w:val="-11"/>
          <w:w w:val="95"/>
        </w:rPr>
        <w:t> </w:t>
      </w:r>
      <w:r>
        <w:rPr>
          <w:w w:val="95"/>
        </w:rPr>
        <w:t>conclude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52"/>
          <w:w w:val="95"/>
        </w:rPr>
        <w:t> </w:t>
      </w:r>
      <w:r>
        <w:rPr>
          <w:w w:val="95"/>
        </w:rPr>
        <w:t>summary</w:t>
      </w:r>
      <w:r>
        <w:rPr>
          <w:spacing w:val="1"/>
          <w:w w:val="95"/>
        </w:rPr>
        <w:t> </w:t>
      </w:r>
      <w:r>
        <w:rPr>
          <w:w w:val="95"/>
        </w:rPr>
        <w:t>judgment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officers</w:t>
      </w:r>
      <w:r>
        <w:rPr>
          <w:spacing w:val="1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Buehler’s</w:t>
      </w:r>
      <w:r>
        <w:rPr>
          <w:spacing w:val="1"/>
          <w:w w:val="95"/>
        </w:rPr>
        <w:t> </w:t>
      </w:r>
      <w:r>
        <w:rPr>
          <w:w w:val="95"/>
        </w:rPr>
        <w:t>false-arrest</w:t>
      </w:r>
      <w:r>
        <w:rPr>
          <w:spacing w:val="1"/>
          <w:w w:val="95"/>
        </w:rPr>
        <w:t> </w:t>
      </w:r>
      <w:r>
        <w:rPr>
          <w:w w:val="95"/>
        </w:rPr>
        <w:t>claim</w:t>
      </w:r>
      <w:r>
        <w:rPr>
          <w:spacing w:val="1"/>
          <w:w w:val="95"/>
        </w:rPr>
        <w:t> </w:t>
      </w:r>
      <w:r>
        <w:rPr>
          <w:w w:val="95"/>
        </w:rPr>
        <w:t>was</w:t>
      </w:r>
      <w:r>
        <w:rPr>
          <w:spacing w:val="-52"/>
          <w:w w:val="95"/>
        </w:rPr>
        <w:t> </w:t>
      </w:r>
      <w:r>
        <w:rPr>
          <w:w w:val="95"/>
        </w:rPr>
        <w:t>proper; the officers were entitled to qualified immunity on Buehler’s First</w:t>
      </w:r>
      <w:r>
        <w:rPr>
          <w:spacing w:val="1"/>
          <w:w w:val="95"/>
        </w:rPr>
        <w:t> </w:t>
      </w:r>
      <w:r>
        <w:rPr>
          <w:w w:val="95"/>
        </w:rPr>
        <w:t>Amendment claim; and Buehler’s bystander- and municipal-liability claims</w:t>
      </w:r>
      <w:r>
        <w:rPr>
          <w:spacing w:val="1"/>
          <w:w w:val="95"/>
        </w:rPr>
        <w:t> </w:t>
      </w:r>
      <w:r>
        <w:rPr>
          <w:spacing w:val="-1"/>
        </w:rPr>
        <w:t>fail for lack of an underlying constitutional </w:t>
      </w:r>
      <w:r>
        <w:rPr/>
        <w:t>violation. Accordingly, we</w:t>
      </w:r>
      <w:r>
        <w:rPr>
          <w:spacing w:val="1"/>
        </w:rPr>
        <w:t> </w:t>
      </w:r>
      <w:r>
        <w:rPr>
          <w:w w:val="95"/>
        </w:rPr>
        <w:t>REVERSE the district court’s denial of summary judgment as to Buehler’s</w:t>
      </w:r>
      <w:r>
        <w:rPr>
          <w:spacing w:val="1"/>
          <w:w w:val="95"/>
        </w:rPr>
        <w:t> </w:t>
      </w:r>
      <w:r>
        <w:rPr>
          <w:w w:val="95"/>
        </w:rPr>
        <w:t>excessive-force</w:t>
      </w:r>
      <w:r>
        <w:rPr>
          <w:spacing w:val="8"/>
          <w:w w:val="95"/>
        </w:rPr>
        <w:t> </w:t>
      </w:r>
      <w:r>
        <w:rPr>
          <w:w w:val="95"/>
        </w:rPr>
        <w:t>claim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AFFIRM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district</w:t>
      </w:r>
      <w:r>
        <w:rPr>
          <w:spacing w:val="10"/>
          <w:w w:val="95"/>
        </w:rPr>
        <w:t> </w:t>
      </w:r>
      <w:r>
        <w:rPr>
          <w:w w:val="95"/>
        </w:rPr>
        <w:t>court</w:t>
      </w:r>
      <w:r>
        <w:rPr>
          <w:spacing w:val="10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all</w:t>
      </w:r>
      <w:r>
        <w:rPr>
          <w:spacing w:val="10"/>
          <w:w w:val="95"/>
        </w:rPr>
        <w:t> </w:t>
      </w:r>
      <w:r>
        <w:rPr>
          <w:w w:val="95"/>
        </w:rPr>
        <w:t>other</w:t>
      </w:r>
      <w:r>
        <w:rPr>
          <w:spacing w:val="10"/>
          <w:w w:val="95"/>
        </w:rPr>
        <w:t> </w:t>
      </w:r>
      <w:r>
        <w:rPr>
          <w:w w:val="95"/>
        </w:rPr>
        <w:t>respects.</w:t>
      </w:r>
    </w:p>
    <w:p>
      <w:pPr>
        <w:pStyle w:val="BodyText"/>
        <w:spacing w:before="243"/>
        <w:ind w:right="459"/>
        <w:jc w:val="center"/>
      </w:pPr>
      <w:r>
        <w:rPr>
          <w:w w:val="129"/>
        </w:rPr>
        <w:t>I</w:t>
      </w:r>
    </w:p>
    <w:p>
      <w:pPr>
        <w:pStyle w:val="BodyText"/>
        <w:spacing w:line="307" w:lineRule="auto" w:before="86"/>
        <w:ind w:left="439" w:right="896" w:firstLine="720"/>
        <w:jc w:val="both"/>
      </w:pPr>
      <w:r>
        <w:rPr>
          <w:w w:val="95"/>
        </w:rPr>
        <w:t>Cross-Appellant Antonio Buehler leads the Peaceful Streets Project</w:t>
      </w:r>
      <w:r>
        <w:rPr>
          <w:spacing w:val="1"/>
          <w:w w:val="95"/>
        </w:rPr>
        <w:t> </w:t>
      </w:r>
      <w:r>
        <w:rPr>
          <w:w w:val="95"/>
        </w:rPr>
        <w:t>(PSP), a watchdog organization with the stated mission of holding police</w:t>
      </w:r>
      <w:r>
        <w:rPr>
          <w:spacing w:val="1"/>
          <w:w w:val="95"/>
        </w:rPr>
        <w:t> </w:t>
      </w:r>
      <w:r>
        <w:rPr>
          <w:w w:val="95"/>
        </w:rPr>
        <w:t>accountable for official misconduct. In the early morning hours of August 2,</w:t>
      </w:r>
      <w:r>
        <w:rPr>
          <w:spacing w:val="-52"/>
          <w:w w:val="95"/>
        </w:rPr>
        <w:t> </w:t>
      </w:r>
      <w:r>
        <w:rPr/>
        <w:t>2015, Buehler and several other PSP members were cop watching in</w:t>
      </w:r>
      <w:r>
        <w:rPr>
          <w:spacing w:val="1"/>
        </w:rPr>
        <w:t> </w:t>
      </w:r>
      <w:r>
        <w:rPr>
          <w:w w:val="95"/>
        </w:rPr>
        <w:t>downtown Austin. Buehler regularly filmed the Austin police, and many</w:t>
      </w:r>
      <w:r>
        <w:rPr>
          <w:spacing w:val="1"/>
          <w:w w:val="95"/>
        </w:rPr>
        <w:t> </w:t>
      </w:r>
      <w:r>
        <w:rPr>
          <w:w w:val="95"/>
        </w:rPr>
        <w:t>officers were familiar with him. In footage taken by Buehler, Officer Randy</w:t>
      </w:r>
      <w:r>
        <w:rPr>
          <w:spacing w:val="1"/>
          <w:w w:val="95"/>
        </w:rPr>
        <w:t> </w:t>
      </w:r>
      <w:r>
        <w:rPr>
          <w:w w:val="95"/>
        </w:rPr>
        <w:t>Dear can be seen talking to a passerby while Buehler films the encounter.</w:t>
      </w:r>
      <w:r>
        <w:rPr>
          <w:spacing w:val="1"/>
          <w:w w:val="95"/>
        </w:rPr>
        <w:t> </w:t>
      </w:r>
      <w:r>
        <w:rPr>
          <w:w w:val="95"/>
        </w:rPr>
        <w:t>Afterwards, Dear turns away, at which point Buehler shouts at Dear to get</w:t>
      </w:r>
      <w:r>
        <w:rPr>
          <w:spacing w:val="1"/>
          <w:w w:val="95"/>
        </w:rPr>
        <w:t> </w:t>
      </w:r>
      <w:r>
        <w:rPr>
          <w:w w:val="90"/>
        </w:rPr>
        <w:t>his attention and then begins arguing with Dear about the extent of Buehler’s</w:t>
      </w:r>
      <w:r>
        <w:rPr>
          <w:spacing w:val="1"/>
          <w:w w:val="90"/>
        </w:rPr>
        <w:t> </w:t>
      </w:r>
      <w:r>
        <w:rPr>
          <w:w w:val="95"/>
        </w:rPr>
        <w:t>right to film the police. Buehler repeatedly interrupts Dear’s answers to</w:t>
      </w:r>
      <w:r>
        <w:rPr>
          <w:spacing w:val="1"/>
          <w:w w:val="95"/>
        </w:rPr>
        <w:t> </w:t>
      </w:r>
      <w:r>
        <w:rPr>
          <w:w w:val="95"/>
        </w:rPr>
        <w:t>questions, and Dear tries several times to walk away while Buehler follows</w:t>
      </w:r>
      <w:r>
        <w:rPr>
          <w:spacing w:val="1"/>
          <w:w w:val="95"/>
        </w:rPr>
        <w:t> </w:t>
      </w:r>
      <w:r>
        <w:rPr>
          <w:w w:val="95"/>
        </w:rPr>
        <w:t>with his camera. Towards the end of the clip, Buehler can be heard saying,</w:t>
      </w:r>
      <w:r>
        <w:rPr>
          <w:spacing w:val="1"/>
          <w:w w:val="95"/>
        </w:rPr>
        <w:t> </w:t>
      </w:r>
      <w:r>
        <w:rPr/>
        <w:t>“I’m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after</w:t>
      </w:r>
      <w:r>
        <w:rPr>
          <w:spacing w:val="-1"/>
        </w:rPr>
        <w:t> </w:t>
      </w:r>
      <w:r>
        <w:rPr/>
        <w:t>Dear.</w:t>
      </w:r>
      <w:r>
        <w:rPr>
          <w:spacing w:val="-1"/>
        </w:rPr>
        <w:t> </w:t>
      </w:r>
      <w:r>
        <w:rPr/>
        <w:t>F***ing</w:t>
      </w:r>
      <w:r>
        <w:rPr>
          <w:spacing w:val="-1"/>
        </w:rPr>
        <w:t> </w:t>
      </w:r>
      <w:r>
        <w:rPr/>
        <w:t>pigs.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hate</w:t>
      </w:r>
      <w:r>
        <w:rPr>
          <w:spacing w:val="-2"/>
        </w:rPr>
        <w:t> </w:t>
      </w:r>
      <w:r>
        <w:rPr/>
        <w:t>pigs.”</w:t>
      </w:r>
    </w:p>
    <w:p>
      <w:pPr>
        <w:pStyle w:val="BodyText"/>
        <w:spacing w:line="307" w:lineRule="auto" w:before="135"/>
        <w:ind w:left="439" w:right="897" w:firstLine="720"/>
        <w:jc w:val="both"/>
      </w:pPr>
      <w:r>
        <w:rPr>
          <w:w w:val="90"/>
        </w:rPr>
        <w:t>Other footage shows that, as of around 1:30 a.m., Buehler was standing</w:t>
      </w:r>
      <w:r>
        <w:rPr>
          <w:spacing w:val="1"/>
          <w:w w:val="90"/>
        </w:rPr>
        <w:t> </w:t>
      </w:r>
      <w:r>
        <w:rPr/>
        <w:t>next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group</w:t>
      </w:r>
      <w:r>
        <w:rPr>
          <w:spacing w:val="9"/>
        </w:rPr>
        <w:t> </w:t>
      </w:r>
      <w:r>
        <w:rPr/>
        <w:t>of</w:t>
      </w:r>
      <w:r>
        <w:rPr>
          <w:spacing w:val="10"/>
        </w:rPr>
        <w:t> </w:t>
      </w:r>
      <w:r>
        <w:rPr/>
        <w:t>police</w:t>
      </w:r>
      <w:r>
        <w:rPr>
          <w:spacing w:val="11"/>
        </w:rPr>
        <w:t> </w:t>
      </w:r>
      <w:r>
        <w:rPr/>
        <w:t>officers</w:t>
      </w:r>
      <w:r>
        <w:rPr>
          <w:spacing w:val="10"/>
        </w:rPr>
        <w:t> </w:t>
      </w:r>
      <w:r>
        <w:rPr/>
        <w:t>standing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middle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Sixth</w:t>
      </w:r>
      <w:r>
        <w:rPr>
          <w:spacing w:val="10"/>
        </w:rPr>
        <w:t> </w:t>
      </w:r>
      <w:r>
        <w:rPr/>
        <w:t>Street.</w:t>
      </w:r>
    </w:p>
    <w:p>
      <w:pPr>
        <w:spacing w:after="0" w:line="307" w:lineRule="auto"/>
        <w:jc w:val="both"/>
        <w:sectPr>
          <w:headerReference w:type="default" r:id="rId8"/>
          <w:footerReference w:type="default" r:id="rId9"/>
          <w:pgSz w:w="12240" w:h="15840"/>
          <w:pgMar w:header="223" w:footer="971" w:top="1340" w:bottom="1160" w:left="1720" w:right="1260"/>
          <w:pgNumType w:start="3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6"/>
        <w:jc w:val="both"/>
      </w:pPr>
      <w:r>
        <w:rPr>
          <w:w w:val="95"/>
        </w:rPr>
        <w:t>Buehler is positioned extremely close to (though not physically touching)</w:t>
      </w:r>
      <w:r>
        <w:rPr>
          <w:spacing w:val="1"/>
          <w:w w:val="95"/>
        </w:rPr>
        <w:t> </w:t>
      </w:r>
      <w:r>
        <w:rPr>
          <w:w w:val="95"/>
        </w:rPr>
        <w:t>Officer Dear, and the two can be heard arguing contentiously from time to</w:t>
      </w:r>
      <w:r>
        <w:rPr>
          <w:spacing w:val="1"/>
          <w:w w:val="95"/>
        </w:rPr>
        <w:t> </w:t>
      </w:r>
      <w:r>
        <w:rPr>
          <w:w w:val="95"/>
        </w:rPr>
        <w:t>time. Officers Garibay and DeVries also can be seen arguing with Buehler</w:t>
      </w:r>
      <w:r>
        <w:rPr>
          <w:spacing w:val="1"/>
          <w:w w:val="95"/>
        </w:rPr>
        <w:t> </w:t>
      </w:r>
      <w:r>
        <w:rPr>
          <w:w w:val="95"/>
        </w:rPr>
        <w:t>about whether he was maintaining a sufficient distance while filming. In</w:t>
      </w:r>
      <w:r>
        <w:rPr>
          <w:spacing w:val="1"/>
          <w:w w:val="95"/>
        </w:rPr>
        <w:t> </w:t>
      </w:r>
      <w:r>
        <w:rPr>
          <w:w w:val="95"/>
        </w:rPr>
        <w:t>footage taken by Buehler, Dear can be seen turning to Buehler and telling</w:t>
      </w:r>
      <w:r>
        <w:rPr>
          <w:spacing w:val="1"/>
          <w:w w:val="95"/>
        </w:rPr>
        <w:t> </w:t>
      </w:r>
      <w:r>
        <w:rPr>
          <w:spacing w:val="-1"/>
        </w:rPr>
        <w:t>him,</w:t>
      </w:r>
      <w:r>
        <w:rPr>
          <w:spacing w:val="-14"/>
        </w:rPr>
        <w:t> </w:t>
      </w:r>
      <w:r>
        <w:rPr>
          <w:spacing w:val="-1"/>
        </w:rPr>
        <w:t>“just</w:t>
      </w:r>
      <w:r>
        <w:rPr>
          <w:spacing w:val="-13"/>
        </w:rPr>
        <w:t> </w:t>
      </w:r>
      <w:r>
        <w:rPr>
          <w:spacing w:val="-1"/>
        </w:rPr>
        <w:t>going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let</w:t>
      </w:r>
      <w:r>
        <w:rPr>
          <w:spacing w:val="-13"/>
        </w:rPr>
        <w:t> </w:t>
      </w:r>
      <w:r>
        <w:rPr>
          <w:spacing w:val="-1"/>
        </w:rPr>
        <w:t>y’all</w:t>
      </w:r>
      <w:r>
        <w:rPr>
          <w:spacing w:val="-13"/>
        </w:rPr>
        <w:t> </w:t>
      </w:r>
      <w:r>
        <w:rPr>
          <w:spacing w:val="-1"/>
        </w:rPr>
        <w:t>know,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2"/>
        </w:rPr>
        <w:t> </w:t>
      </w:r>
      <w:r>
        <w:rPr>
          <w:spacing w:val="-1"/>
        </w:rPr>
        <w:t>next</w:t>
      </w:r>
      <w:r>
        <w:rPr>
          <w:spacing w:val="-13"/>
        </w:rPr>
        <w:t> </w:t>
      </w:r>
      <w:r>
        <w:rPr>
          <w:spacing w:val="-1"/>
        </w:rPr>
        <w:t>time</w:t>
      </w:r>
      <w:r>
        <w:rPr>
          <w:spacing w:val="-13"/>
        </w:rPr>
        <w:t> </w:t>
      </w:r>
      <w:r>
        <w:rPr>
          <w:spacing w:val="-1"/>
        </w:rPr>
        <w:t>we</w:t>
      </w:r>
      <w:r>
        <w:rPr>
          <w:spacing w:val="-12"/>
        </w:rPr>
        <w:t> </w:t>
      </w:r>
      <w:r>
        <w:rPr>
          <w:spacing w:val="-1"/>
        </w:rPr>
        <w:t>go</w:t>
      </w:r>
      <w:r>
        <w:rPr>
          <w:spacing w:val="-13"/>
        </w:rPr>
        <w:t> </w:t>
      </w:r>
      <w:r>
        <w:rPr>
          <w:spacing w:val="-1"/>
        </w:rPr>
        <w:t>to</w:t>
      </w:r>
      <w:r>
        <w:rPr>
          <w:spacing w:val="-12"/>
        </w:rPr>
        <w:t> </w:t>
      </w:r>
      <w:r>
        <w:rPr>
          <w:spacing w:val="-1"/>
        </w:rPr>
        <w:t>a</w:t>
      </w:r>
      <w:r>
        <w:rPr>
          <w:spacing w:val="-13"/>
        </w:rPr>
        <w:t> </w:t>
      </w:r>
      <w:r>
        <w:rPr/>
        <w:t>disturbance</w:t>
      </w:r>
      <w:r>
        <w:rPr>
          <w:spacing w:val="-13"/>
        </w:rPr>
        <w:t> </w:t>
      </w:r>
      <w:r>
        <w:rPr/>
        <w:t>and</w:t>
      </w:r>
      <w:r>
        <w:rPr>
          <w:spacing w:val="-55"/>
        </w:rPr>
        <w:t> </w:t>
      </w:r>
      <w:r>
        <w:rPr>
          <w:w w:val="95"/>
        </w:rPr>
        <w:t>y’all get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way</w:t>
      </w:r>
      <w:r>
        <w:rPr>
          <w:spacing w:val="50"/>
          <w:w w:val="95"/>
        </w:rPr>
        <w:t> </w:t>
      </w:r>
      <w:r>
        <w:rPr>
          <w:w w:val="95"/>
        </w:rPr>
        <w:t>The next</w:t>
      </w:r>
      <w:r>
        <w:rPr>
          <w:spacing w:val="1"/>
          <w:w w:val="95"/>
        </w:rPr>
        <w:t> </w:t>
      </w:r>
      <w:r>
        <w:rPr>
          <w:w w:val="95"/>
        </w:rPr>
        <w:t>time</w:t>
      </w:r>
      <w:r>
        <w:rPr>
          <w:spacing w:val="4"/>
          <w:w w:val="95"/>
        </w:rPr>
        <w:t> </w:t>
      </w:r>
      <w:r>
        <w:rPr>
          <w:w w:val="95"/>
        </w:rPr>
        <w:t>you’re</w:t>
      </w:r>
      <w:r>
        <w:rPr>
          <w:spacing w:val="2"/>
          <w:w w:val="95"/>
        </w:rPr>
        <w:t> </w:t>
      </w:r>
      <w:r>
        <w:rPr>
          <w:w w:val="95"/>
        </w:rPr>
        <w:t>interfering,</w:t>
      </w:r>
      <w:r>
        <w:rPr>
          <w:spacing w:val="1"/>
          <w:w w:val="95"/>
        </w:rPr>
        <w:t> </w:t>
      </w:r>
      <w:r>
        <w:rPr>
          <w:w w:val="95"/>
        </w:rPr>
        <w:t>you’re</w:t>
      </w:r>
      <w:r>
        <w:rPr>
          <w:spacing w:val="2"/>
          <w:w w:val="95"/>
        </w:rPr>
        <w:t> </w:t>
      </w:r>
      <w:r>
        <w:rPr>
          <w:w w:val="95"/>
        </w:rPr>
        <w:t>going</w:t>
      </w:r>
      <w:r>
        <w:rPr>
          <w:spacing w:val="2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be</w:t>
      </w:r>
    </w:p>
    <w:p>
      <w:pPr>
        <w:pStyle w:val="BodyText"/>
        <w:spacing w:line="307" w:lineRule="auto" w:before="7"/>
        <w:ind w:left="439" w:right="895"/>
        <w:jc w:val="both"/>
      </w:pPr>
      <w:r>
        <w:rPr/>
        <w:t>arrested.”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walks</w:t>
      </w:r>
      <w:r>
        <w:rPr>
          <w:spacing w:val="-5"/>
        </w:rPr>
        <w:t> </w:t>
      </w:r>
      <w:r>
        <w:rPr/>
        <w:t>away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Buehler,</w:t>
      </w:r>
      <w:r>
        <w:rPr>
          <w:spacing w:val="-5"/>
        </w:rPr>
        <w:t> </w:t>
      </w:r>
      <w:r>
        <w:rPr/>
        <w:t>Dear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adds,</w:t>
      </w:r>
      <w:r>
        <w:rPr>
          <w:spacing w:val="-6"/>
        </w:rPr>
        <w:t> </w:t>
      </w:r>
      <w:r>
        <w:rPr/>
        <w:t>“You’ve</w:t>
      </w:r>
      <w:r>
        <w:rPr>
          <w:spacing w:val="-7"/>
        </w:rPr>
        <w:t> </w:t>
      </w:r>
      <w:r>
        <w:rPr/>
        <w:t>been</w:t>
      </w:r>
      <w:r>
        <w:rPr>
          <w:spacing w:val="-55"/>
        </w:rPr>
        <w:t> </w:t>
      </w:r>
      <w:r>
        <w:rPr>
          <w:w w:val="95"/>
        </w:rPr>
        <w:t>warned, sir.” Buehler follows him briefly before pointing his camera at the</w:t>
      </w:r>
      <w:r>
        <w:rPr>
          <w:spacing w:val="1"/>
          <w:w w:val="95"/>
        </w:rPr>
        <w:t> </w:t>
      </w:r>
      <w:r>
        <w:rPr>
          <w:spacing w:val="-1"/>
        </w:rPr>
        <w:t>other officers and asking several times, “What does that </w:t>
      </w:r>
      <w:r>
        <w:rPr/>
        <w:t>mean? Can you</w:t>
      </w:r>
      <w:r>
        <w:rPr>
          <w:spacing w:val="1"/>
        </w:rPr>
        <w:t> </w:t>
      </w:r>
      <w:r>
        <w:rPr>
          <w:w w:val="95"/>
        </w:rPr>
        <w:t>explain that?” Officer Sebek responds, “arm’s length, please. Arm’s length,</w:t>
      </w:r>
      <w:r>
        <w:rPr>
          <w:spacing w:val="1"/>
          <w:w w:val="95"/>
        </w:rPr>
        <w:t> </w:t>
      </w:r>
      <w:r>
        <w:rPr>
          <w:w w:val="95"/>
        </w:rPr>
        <w:t>please.” Footage taken from another angle shows that Buehler continued to</w:t>
      </w:r>
      <w:r>
        <w:rPr>
          <w:spacing w:val="-52"/>
          <w:w w:val="95"/>
        </w:rPr>
        <w:t> </w:t>
      </w:r>
      <w:r>
        <w:rPr>
          <w:w w:val="90"/>
        </w:rPr>
        <w:t>stand closer to the officers than an arm’s length away (certainly no more than</w:t>
      </w:r>
      <w:r>
        <w:rPr>
          <w:spacing w:val="1"/>
          <w:w w:val="90"/>
        </w:rPr>
        <w:t> </w:t>
      </w:r>
      <w:r>
        <w:rPr/>
        <w:t>two</w:t>
      </w:r>
      <w:r>
        <w:rPr>
          <w:spacing w:val="-6"/>
        </w:rPr>
        <w:t> </w:t>
      </w:r>
      <w:r>
        <w:rPr/>
        <w:t>feet,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probably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one).</w:t>
      </w:r>
    </w:p>
    <w:p>
      <w:pPr>
        <w:pStyle w:val="BodyText"/>
        <w:spacing w:line="283" w:lineRule="auto" w:before="129"/>
        <w:ind w:left="439" w:right="895" w:firstLine="720"/>
        <w:jc w:val="both"/>
      </w:pPr>
      <w:r>
        <w:rPr>
          <w:w w:val="95"/>
        </w:rPr>
        <w:t>After</w:t>
      </w:r>
      <w:r>
        <w:rPr>
          <w:spacing w:val="-9"/>
          <w:w w:val="95"/>
        </w:rPr>
        <w:t> </w:t>
      </w:r>
      <w:r>
        <w:rPr>
          <w:w w:val="95"/>
        </w:rPr>
        <w:t>nearly</w:t>
      </w:r>
      <w:r>
        <w:rPr>
          <w:spacing w:val="-8"/>
          <w:w w:val="95"/>
        </w:rPr>
        <w:t> </w:t>
      </w:r>
      <w:r>
        <w:rPr>
          <w:w w:val="95"/>
        </w:rPr>
        <w:t>two</w:t>
      </w:r>
      <w:r>
        <w:rPr>
          <w:spacing w:val="-8"/>
          <w:w w:val="95"/>
        </w:rPr>
        <w:t> </w:t>
      </w:r>
      <w:r>
        <w:rPr>
          <w:w w:val="95"/>
        </w:rPr>
        <w:t>minutes</w:t>
      </w:r>
      <w:r>
        <w:rPr>
          <w:spacing w:val="-9"/>
          <w:w w:val="95"/>
        </w:rPr>
        <w:t> </w:t>
      </w:r>
      <w:r>
        <w:rPr>
          <w:w w:val="95"/>
        </w:rPr>
        <w:t>pass</w:t>
      </w:r>
      <w:r>
        <w:rPr>
          <w:spacing w:val="-8"/>
          <w:w w:val="95"/>
        </w:rPr>
        <w:t> </w:t>
      </w:r>
      <w:r>
        <w:rPr>
          <w:w w:val="95"/>
        </w:rPr>
        <w:t>with</w:t>
      </w:r>
      <w:r>
        <w:rPr>
          <w:spacing w:val="-8"/>
          <w:w w:val="95"/>
        </w:rPr>
        <w:t> </w:t>
      </w:r>
      <w:r>
        <w:rPr>
          <w:w w:val="95"/>
        </w:rPr>
        <w:t>little</w:t>
      </w:r>
      <w:r>
        <w:rPr>
          <w:spacing w:val="-9"/>
          <w:w w:val="95"/>
        </w:rPr>
        <w:t> </w:t>
      </w:r>
      <w:r>
        <w:rPr>
          <w:w w:val="95"/>
        </w:rPr>
        <w:t>movement</w:t>
      </w:r>
      <w:r>
        <w:rPr>
          <w:spacing w:val="-8"/>
          <w:w w:val="95"/>
        </w:rPr>
        <w:t> </w:t>
      </w:r>
      <w:r>
        <w:rPr>
          <w:w w:val="95"/>
        </w:rPr>
        <w:t>by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officers</w:t>
      </w:r>
      <w:r>
        <w:rPr>
          <w:spacing w:val="-8"/>
          <w:w w:val="95"/>
        </w:rPr>
        <w:t> </w:t>
      </w:r>
      <w:r>
        <w:rPr>
          <w:w w:val="95"/>
        </w:rPr>
        <w:t>or</w:t>
      </w:r>
      <w:r>
        <w:rPr>
          <w:spacing w:val="-52"/>
          <w:w w:val="95"/>
        </w:rPr>
        <w:t> </w:t>
      </w:r>
      <w:r>
        <w:rPr/>
        <w:t>Buehler, Dear turns to Buehler to give further orders, telling Buehler,</w:t>
      </w:r>
      <w:r>
        <w:rPr>
          <w:spacing w:val="1"/>
        </w:rPr>
        <w:t> </w:t>
      </w:r>
      <w:r>
        <w:rPr>
          <w:spacing w:val="-1"/>
        </w:rPr>
        <w:t>“you’re</w:t>
      </w:r>
      <w:r>
        <w:rPr>
          <w:spacing w:val="-6"/>
        </w:rPr>
        <w:t> </w:t>
      </w:r>
      <w:r>
        <w:rPr>
          <w:spacing w:val="-1"/>
        </w:rPr>
        <w:t>interfering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space</w:t>
      </w:r>
      <w:r>
        <w:rPr>
          <w:spacing w:val="-6"/>
        </w:rPr>
        <w:t> </w:t>
      </w:r>
      <w:r>
        <w:rPr/>
        <w:t>here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monitor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crowd,”</w:t>
      </w:r>
      <w:r>
        <w:rPr>
          <w:spacing w:val="-6"/>
        </w:rPr>
        <w:t> </w:t>
      </w:r>
      <w:r>
        <w:rPr/>
        <w:t>and,</w:t>
      </w:r>
      <w:r>
        <w:rPr>
          <w:spacing w:val="-54"/>
        </w:rPr>
        <w:t> </w:t>
      </w:r>
      <w:r>
        <w:rPr>
          <w:w w:val="95"/>
        </w:rPr>
        <w:t>“I’m going to ask you one more time.” Buehler then takes several steps and</w:t>
      </w:r>
      <w:r>
        <w:rPr>
          <w:spacing w:val="1"/>
          <w:w w:val="95"/>
        </w:rPr>
        <w:t> </w:t>
      </w:r>
      <w:r>
        <w:rPr>
          <w:spacing w:val="-1"/>
        </w:rPr>
        <w:t>pivots such that he is directly facing Dear, </w:t>
      </w:r>
      <w:r>
        <w:rPr/>
        <w:t>but standing about the same</w:t>
      </w:r>
      <w:r>
        <w:rPr>
          <w:spacing w:val="1"/>
        </w:rPr>
        <w:t> </w:t>
      </w:r>
      <w:r>
        <w:rPr>
          <w:w w:val="95"/>
        </w:rPr>
        <w:t>distance away. A few seconds later, Dear tells Buehler, “Go ahead and turn</w:t>
      </w:r>
      <w:r>
        <w:rPr>
          <w:spacing w:val="1"/>
          <w:w w:val="95"/>
        </w:rPr>
        <w:t> </w:t>
      </w:r>
      <w:r>
        <w:rPr/>
        <w:t>around,</w:t>
      </w:r>
      <w:r>
        <w:rPr>
          <w:spacing w:val="-13"/>
        </w:rPr>
        <w:t> </w:t>
      </w:r>
      <w:r>
        <w:rPr/>
        <w:t>sir.</w:t>
      </w:r>
      <w:r>
        <w:rPr>
          <w:spacing w:val="-12"/>
        </w:rPr>
        <w:t> </w:t>
      </w:r>
      <w:r>
        <w:rPr/>
        <w:t>Go</w:t>
      </w:r>
      <w:r>
        <w:rPr>
          <w:spacing w:val="-12"/>
        </w:rPr>
        <w:t> </w:t>
      </w:r>
      <w:r>
        <w:rPr/>
        <w:t>ahead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turn</w:t>
      </w:r>
      <w:r>
        <w:rPr>
          <w:spacing w:val="-12"/>
        </w:rPr>
        <w:t> </w:t>
      </w:r>
      <w:r>
        <w:rPr/>
        <w:t>around,”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“You’re</w:t>
      </w:r>
      <w:r>
        <w:rPr>
          <w:spacing w:val="-12"/>
        </w:rPr>
        <w:t> </w:t>
      </w:r>
      <w:r>
        <w:rPr/>
        <w:t>under</w:t>
      </w:r>
      <w:r>
        <w:rPr>
          <w:spacing w:val="-11"/>
        </w:rPr>
        <w:t> </w:t>
      </w:r>
      <w:r>
        <w:rPr/>
        <w:t>arrest.”</w:t>
      </w:r>
      <w:r>
        <w:rPr>
          <w:spacing w:val="-12"/>
        </w:rPr>
        <w:t> </w:t>
      </w:r>
      <w:r>
        <w:rPr/>
        <w:t>While</w:t>
      </w:r>
      <w:r>
        <w:rPr>
          <w:spacing w:val="-55"/>
        </w:rPr>
        <w:t> </w:t>
      </w:r>
      <w:r>
        <w:rPr>
          <w:w w:val="90"/>
        </w:rPr>
        <w:t>Dear is giving these orders, Buehler begins taking steps backward away from</w:t>
      </w:r>
      <w:r>
        <w:rPr>
          <w:spacing w:val="1"/>
          <w:w w:val="90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officers,</w:t>
      </w:r>
      <w:r>
        <w:rPr>
          <w:spacing w:val="-6"/>
          <w:w w:val="95"/>
        </w:rPr>
        <w:t> </w:t>
      </w:r>
      <w:r>
        <w:rPr>
          <w:w w:val="95"/>
        </w:rPr>
        <w:t>even</w:t>
      </w:r>
      <w:r>
        <w:rPr>
          <w:spacing w:val="-7"/>
          <w:w w:val="95"/>
        </w:rPr>
        <w:t> </w:t>
      </w:r>
      <w:r>
        <w:rPr>
          <w:w w:val="95"/>
        </w:rPr>
        <w:t>as</w:t>
      </w:r>
      <w:r>
        <w:rPr>
          <w:spacing w:val="-6"/>
          <w:w w:val="95"/>
        </w:rPr>
        <w:t> </w:t>
      </w:r>
      <w:r>
        <w:rPr>
          <w:w w:val="95"/>
        </w:rPr>
        <w:t>Dear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7"/>
          <w:w w:val="95"/>
        </w:rPr>
        <w:t> </w:t>
      </w:r>
      <w:r>
        <w:rPr>
          <w:w w:val="95"/>
        </w:rPr>
        <w:t>walking</w:t>
      </w:r>
      <w:r>
        <w:rPr>
          <w:spacing w:val="-6"/>
          <w:w w:val="95"/>
        </w:rPr>
        <w:t> </w:t>
      </w:r>
      <w:r>
        <w:rPr>
          <w:w w:val="95"/>
        </w:rPr>
        <w:t>forward</w:t>
      </w:r>
      <w:r>
        <w:rPr>
          <w:spacing w:val="-6"/>
          <w:w w:val="95"/>
        </w:rPr>
        <w:t> </w:t>
      </w:r>
      <w:r>
        <w:rPr>
          <w:w w:val="95"/>
        </w:rPr>
        <w:t>towards</w:t>
      </w:r>
      <w:r>
        <w:rPr>
          <w:spacing w:val="-7"/>
          <w:w w:val="95"/>
        </w:rPr>
        <w:t> </w:t>
      </w:r>
      <w:r>
        <w:rPr>
          <w:w w:val="95"/>
        </w:rPr>
        <w:t>Buehler.</w:t>
      </w:r>
      <w:r>
        <w:rPr>
          <w:spacing w:val="-6"/>
          <w:w w:val="95"/>
        </w:rPr>
        <w:t> </w:t>
      </w:r>
      <w:r>
        <w:rPr>
          <w:w w:val="95"/>
        </w:rPr>
        <w:t>Buehler</w:t>
      </w:r>
      <w:r>
        <w:rPr>
          <w:spacing w:val="-6"/>
          <w:w w:val="95"/>
        </w:rPr>
        <w:t> </w:t>
      </w:r>
      <w:r>
        <w:rPr>
          <w:w w:val="95"/>
        </w:rPr>
        <w:t>then</w:t>
      </w:r>
      <w:r>
        <w:rPr>
          <w:spacing w:val="-52"/>
          <w:w w:val="95"/>
        </w:rPr>
        <w:t> </w:t>
      </w:r>
      <w:r>
        <w:rPr>
          <w:w w:val="90"/>
        </w:rPr>
        <w:t>turns his back on the officers and takes one or two additional steps away from</w:t>
      </w:r>
      <w:r>
        <w:rPr>
          <w:spacing w:val="1"/>
          <w:w w:val="90"/>
        </w:rPr>
        <w:t> </w:t>
      </w:r>
      <w:r>
        <w:rPr>
          <w:w w:val="95"/>
        </w:rPr>
        <w:t>them. Officer Garibay grabs Buehler’s wrists from behind in an attempt to</w:t>
      </w:r>
      <w:r>
        <w:rPr>
          <w:spacing w:val="1"/>
          <w:w w:val="95"/>
        </w:rPr>
        <w:t> </w:t>
      </w:r>
      <w:r>
        <w:rPr>
          <w:w w:val="95"/>
        </w:rPr>
        <w:t>restrain him. Footage of the incident taken at ground level appears to show</w:t>
      </w:r>
      <w:r>
        <w:rPr>
          <w:spacing w:val="-52"/>
          <w:w w:val="95"/>
        </w:rPr>
        <w:t> </w:t>
      </w:r>
      <w:r>
        <w:rPr>
          <w:w w:val="90"/>
        </w:rPr>
        <w:t>Buehler taking another step after being grabbed, lurching forward as Garibay</w:t>
      </w:r>
      <w:r>
        <w:rPr>
          <w:spacing w:val="1"/>
          <w:w w:val="90"/>
        </w:rPr>
        <w:t> </w:t>
      </w:r>
      <w:r>
        <w:rPr>
          <w:spacing w:val="-1"/>
        </w:rPr>
        <w:t>attempts</w:t>
      </w:r>
      <w:r>
        <w:rPr>
          <w:spacing w:val="-9"/>
        </w:rPr>
        <w:t> </w:t>
      </w:r>
      <w:r>
        <w:rPr>
          <w:spacing w:val="-1"/>
        </w:rPr>
        <w:t>to</w:t>
      </w:r>
      <w:r>
        <w:rPr>
          <w:spacing w:val="-9"/>
        </w:rPr>
        <w:t> </w:t>
      </w:r>
      <w:r>
        <w:rPr>
          <w:spacing w:val="-1"/>
        </w:rPr>
        <w:t>make</w:t>
      </w:r>
      <w:r>
        <w:rPr>
          <w:spacing w:val="-9"/>
        </w:rPr>
        <w:t> </w:t>
      </w:r>
      <w:r>
        <w:rPr>
          <w:spacing w:val="-1"/>
        </w:rPr>
        <w:t>the</w:t>
      </w:r>
      <w:r>
        <w:rPr>
          <w:spacing w:val="-9"/>
        </w:rPr>
        <w:t> </w:t>
      </w:r>
      <w:r>
        <w:rPr>
          <w:spacing w:val="-1"/>
        </w:rPr>
        <w:t>arrest,</w:t>
      </w:r>
      <w:r>
        <w:rPr>
          <w:spacing w:val="-9"/>
        </w:rPr>
        <w:t> </w:t>
      </w:r>
      <w:r>
        <w:rPr>
          <w:spacing w:val="-1"/>
        </w:rPr>
        <w:t>though</w:t>
      </w:r>
      <w:r>
        <w:rPr>
          <w:spacing w:val="-9"/>
        </w:rPr>
        <w:t> </w:t>
      </w:r>
      <w:r>
        <w:rPr>
          <w:spacing w:val="-1"/>
        </w:rPr>
        <w:t>aerial</w:t>
      </w:r>
      <w:r>
        <w:rPr>
          <w:spacing w:val="-8"/>
        </w:rPr>
        <w:t> </w:t>
      </w:r>
      <w:r>
        <w:rPr>
          <w:spacing w:val="-1"/>
          <w:w w:val="110"/>
        </w:rPr>
        <w:t>(“x”)</w:t>
      </w:r>
      <w:r>
        <w:rPr>
          <w:spacing w:val="-15"/>
          <w:w w:val="110"/>
        </w:rPr>
        <w:t> </w:t>
      </w:r>
      <w:r>
        <w:rPr>
          <w:spacing w:val="-1"/>
        </w:rPr>
        <w:t>footage</w:t>
      </w:r>
      <w:r>
        <w:rPr>
          <w:spacing w:val="-9"/>
        </w:rPr>
        <w:t> </w:t>
      </w:r>
      <w:r>
        <w:rPr>
          <w:spacing w:val="-1"/>
        </w:rPr>
        <w:t>taken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APD</w:t>
      </w:r>
      <w:r>
        <w:rPr>
          <w:spacing w:val="-55"/>
        </w:rPr>
        <w:t> </w:t>
      </w:r>
      <w:r>
        <w:rPr>
          <w:w w:val="90"/>
        </w:rPr>
        <w:t>camera suggests that Buehler’s sudden motion was most likely an attempt to</w:t>
      </w:r>
      <w:r>
        <w:rPr>
          <w:spacing w:val="1"/>
          <w:w w:val="90"/>
        </w:rPr>
        <w:t> </w:t>
      </w:r>
      <w:r>
        <w:rPr>
          <w:w w:val="90"/>
        </w:rPr>
        <w:t>throw</w:t>
      </w:r>
      <w:r>
        <w:rPr>
          <w:spacing w:val="8"/>
          <w:w w:val="90"/>
        </w:rPr>
        <w:t> </w:t>
      </w:r>
      <w:r>
        <w:rPr>
          <w:w w:val="90"/>
        </w:rPr>
        <w:t>the</w:t>
      </w:r>
      <w:r>
        <w:rPr>
          <w:spacing w:val="8"/>
          <w:w w:val="90"/>
        </w:rPr>
        <w:t> </w:t>
      </w:r>
      <w:r>
        <w:rPr>
          <w:w w:val="90"/>
        </w:rPr>
        <w:t>device</w:t>
      </w:r>
      <w:r>
        <w:rPr>
          <w:spacing w:val="9"/>
          <w:w w:val="90"/>
        </w:rPr>
        <w:t> </w:t>
      </w:r>
      <w:r>
        <w:rPr>
          <w:w w:val="90"/>
        </w:rPr>
        <w:t>with</w:t>
      </w:r>
      <w:r>
        <w:rPr>
          <w:spacing w:val="8"/>
          <w:w w:val="90"/>
        </w:rPr>
        <w:t> </w:t>
      </w:r>
      <w:r>
        <w:rPr>
          <w:w w:val="90"/>
        </w:rPr>
        <w:t>which</w:t>
      </w:r>
      <w:r>
        <w:rPr>
          <w:spacing w:val="9"/>
          <w:w w:val="90"/>
        </w:rPr>
        <w:t> </w:t>
      </w:r>
      <w:r>
        <w:rPr>
          <w:w w:val="90"/>
        </w:rPr>
        <w:t>he</w:t>
      </w:r>
      <w:r>
        <w:rPr>
          <w:spacing w:val="8"/>
          <w:w w:val="90"/>
        </w:rPr>
        <w:t> </w:t>
      </w:r>
      <w:r>
        <w:rPr>
          <w:w w:val="90"/>
        </w:rPr>
        <w:t>was</w:t>
      </w:r>
      <w:r>
        <w:rPr>
          <w:spacing w:val="9"/>
          <w:w w:val="90"/>
        </w:rPr>
        <w:t> </w:t>
      </w:r>
      <w:r>
        <w:rPr>
          <w:w w:val="90"/>
        </w:rPr>
        <w:t>filming</w:t>
      </w:r>
      <w:r>
        <w:rPr>
          <w:spacing w:val="10"/>
          <w:w w:val="90"/>
        </w:rPr>
        <w:t> </w:t>
      </w:r>
      <w:r>
        <w:rPr>
          <w:w w:val="90"/>
        </w:rPr>
        <w:t>to</w:t>
      </w:r>
      <w:r>
        <w:rPr>
          <w:spacing w:val="9"/>
          <w:w w:val="90"/>
        </w:rPr>
        <w:t> </w:t>
      </w:r>
      <w:r>
        <w:rPr>
          <w:w w:val="90"/>
        </w:rPr>
        <w:t>someone</w:t>
      </w:r>
      <w:r>
        <w:rPr>
          <w:spacing w:val="10"/>
          <w:w w:val="90"/>
        </w:rPr>
        <w:t> </w:t>
      </w:r>
      <w:r>
        <w:rPr>
          <w:w w:val="90"/>
        </w:rPr>
        <w:t>else</w:t>
      </w:r>
      <w:r>
        <w:rPr>
          <w:spacing w:val="10"/>
          <w:w w:val="90"/>
        </w:rPr>
        <w:t> </w:t>
      </w:r>
      <w:r>
        <w:rPr>
          <w:w w:val="90"/>
        </w:rPr>
        <w:t>so</w:t>
      </w:r>
      <w:r>
        <w:rPr>
          <w:spacing w:val="9"/>
          <w:w w:val="90"/>
        </w:rPr>
        <w:t> </w:t>
      </w:r>
      <w:r>
        <w:rPr>
          <w:w w:val="90"/>
        </w:rPr>
        <w:t>as</w:t>
      </w:r>
      <w:r>
        <w:rPr>
          <w:spacing w:val="10"/>
          <w:w w:val="90"/>
        </w:rPr>
        <w:t> </w:t>
      </w:r>
      <w:r>
        <w:rPr>
          <w:w w:val="90"/>
        </w:rPr>
        <w:t>to</w:t>
      </w:r>
      <w:r>
        <w:rPr>
          <w:spacing w:val="10"/>
          <w:w w:val="90"/>
        </w:rPr>
        <w:t> </w:t>
      </w:r>
      <w:r>
        <w:rPr>
          <w:w w:val="90"/>
        </w:rPr>
        <w:t>preserve</w:t>
      </w:r>
    </w:p>
    <w:p>
      <w:pPr>
        <w:spacing w:after="0" w:line="283" w:lineRule="auto"/>
        <w:jc w:val="both"/>
        <w:sectPr>
          <w:headerReference w:type="default" r:id="rId10"/>
          <w:footerReference w:type="default" r:id="rId11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3" w:lineRule="auto"/>
        <w:ind w:left="440" w:right="897"/>
        <w:jc w:val="both"/>
      </w:pPr>
      <w:r>
        <w:rPr>
          <w:spacing w:val="-1"/>
        </w:rPr>
        <w:t>his</w:t>
      </w:r>
      <w:r>
        <w:rPr>
          <w:spacing w:val="-6"/>
        </w:rPr>
        <w:t> </w:t>
      </w:r>
      <w:r>
        <w:rPr>
          <w:spacing w:val="-1"/>
        </w:rPr>
        <w:t>footage.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point,</w:t>
      </w:r>
      <w:r>
        <w:rPr>
          <w:spacing w:val="-6"/>
        </w:rPr>
        <w:t> </w:t>
      </w:r>
      <w:r>
        <w:rPr/>
        <w:t>Dear,</w:t>
      </w:r>
      <w:r>
        <w:rPr>
          <w:spacing w:val="-5"/>
        </w:rPr>
        <w:t> </w:t>
      </w:r>
      <w:r>
        <w:rPr/>
        <w:t>Garibay,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DeVries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Buehler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5"/>
        </w:rPr>
        <w:t> </w:t>
      </w:r>
      <w:r>
        <w:rPr>
          <w:w w:val="95"/>
        </w:rPr>
        <w:t>ground and hold him in a prone position while placing him in handcuffs.</w:t>
      </w:r>
      <w:r>
        <w:rPr>
          <w:spacing w:val="1"/>
          <w:w w:val="95"/>
        </w:rPr>
        <w:t> </w:t>
      </w:r>
      <w:r>
        <w:rPr>
          <w:spacing w:val="-1"/>
        </w:rPr>
        <w:t>Officer McCoy also ran to assist </w:t>
      </w:r>
      <w:r>
        <w:rPr/>
        <w:t>after Buehler was taken down, holding</w:t>
      </w:r>
      <w:r>
        <w:rPr>
          <w:spacing w:val="1"/>
        </w:rPr>
        <w:t> </w:t>
      </w:r>
      <w:r>
        <w:rPr>
          <w:w w:val="95"/>
        </w:rPr>
        <w:t>Buehler’s legs still while the other officers carry out the arrest. Buehler</w:t>
      </w:r>
      <w:r>
        <w:rPr>
          <w:spacing w:val="1"/>
          <w:w w:val="95"/>
        </w:rPr>
        <w:t> </w:t>
      </w:r>
      <w:r>
        <w:rPr/>
        <w:t>remained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ground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40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45</w:t>
      </w:r>
      <w:r>
        <w:rPr>
          <w:spacing w:val="-10"/>
        </w:rPr>
        <w:t> </w:t>
      </w:r>
      <w:r>
        <w:rPr/>
        <w:t>seconds.</w:t>
      </w:r>
    </w:p>
    <w:p>
      <w:pPr>
        <w:pStyle w:val="BodyText"/>
        <w:spacing w:line="283" w:lineRule="auto" w:before="122"/>
        <w:ind w:left="439" w:right="897" w:firstLine="720"/>
        <w:jc w:val="both"/>
      </w:pPr>
      <w:r>
        <w:rPr>
          <w:w w:val="90"/>
        </w:rPr>
        <w:t>Afterwards, the officers took him to the Travis County jail and booked</w:t>
      </w:r>
      <w:r>
        <w:rPr>
          <w:spacing w:val="1"/>
          <w:w w:val="90"/>
        </w:rPr>
        <w:t> </w:t>
      </w:r>
      <w:r>
        <w:rPr>
          <w:w w:val="95"/>
        </w:rPr>
        <w:t>him for misdemeanor interference with official duties and resisting arrest.</w:t>
      </w:r>
      <w:r>
        <w:rPr>
          <w:spacing w:val="1"/>
          <w:w w:val="95"/>
        </w:rPr>
        <w:t> </w:t>
      </w:r>
      <w:r>
        <w:rPr>
          <w:w w:val="95"/>
        </w:rPr>
        <w:t>Buehler</w:t>
      </w:r>
      <w:r>
        <w:rPr>
          <w:spacing w:val="-5"/>
          <w:w w:val="95"/>
        </w:rPr>
        <w:t> </w:t>
      </w:r>
      <w:r>
        <w:rPr>
          <w:w w:val="95"/>
        </w:rPr>
        <w:t>claims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have</w:t>
      </w:r>
      <w:r>
        <w:rPr>
          <w:spacing w:val="-6"/>
          <w:w w:val="95"/>
        </w:rPr>
        <w:t> </w:t>
      </w:r>
      <w:r>
        <w:rPr>
          <w:w w:val="95"/>
        </w:rPr>
        <w:t>suffered</w:t>
      </w:r>
      <w:r>
        <w:rPr>
          <w:spacing w:val="-4"/>
          <w:w w:val="95"/>
        </w:rPr>
        <w:t> </w:t>
      </w:r>
      <w:r>
        <w:rPr>
          <w:w w:val="95"/>
        </w:rPr>
        <w:t>mental</w:t>
      </w:r>
      <w:r>
        <w:rPr>
          <w:spacing w:val="-6"/>
          <w:w w:val="95"/>
        </w:rPr>
        <w:t> </w:t>
      </w:r>
      <w:r>
        <w:rPr>
          <w:w w:val="95"/>
        </w:rPr>
        <w:t>pain,</w:t>
      </w:r>
      <w:r>
        <w:rPr>
          <w:spacing w:val="-5"/>
          <w:w w:val="95"/>
        </w:rPr>
        <w:t> </w:t>
      </w:r>
      <w:r>
        <w:rPr>
          <w:w w:val="95"/>
        </w:rPr>
        <w:t>bruises</w:t>
      </w:r>
      <w:r>
        <w:rPr>
          <w:spacing w:val="-6"/>
          <w:w w:val="95"/>
        </w:rPr>
        <w:t> </w:t>
      </w:r>
      <w:r>
        <w:rPr>
          <w:w w:val="95"/>
        </w:rPr>
        <w:t>on</w:t>
      </w:r>
      <w:r>
        <w:rPr>
          <w:spacing w:val="-5"/>
          <w:w w:val="95"/>
        </w:rPr>
        <w:t> </w:t>
      </w:r>
      <w:r>
        <w:rPr>
          <w:w w:val="95"/>
        </w:rPr>
        <w:t>his</w:t>
      </w:r>
      <w:r>
        <w:rPr>
          <w:spacing w:val="-6"/>
          <w:w w:val="95"/>
        </w:rPr>
        <w:t> </w:t>
      </w:r>
      <w:r>
        <w:rPr>
          <w:w w:val="95"/>
        </w:rPr>
        <w:t>tricep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head,</w:t>
      </w:r>
      <w:r>
        <w:rPr>
          <w:spacing w:val="-52"/>
          <w:w w:val="95"/>
        </w:rPr>
        <w:t> </w:t>
      </w:r>
      <w:r>
        <w:rPr>
          <w:w w:val="90"/>
        </w:rPr>
        <w:t>and abrasions to his face as a result of the arrest (though any facial injuries he</w:t>
      </w:r>
      <w:r>
        <w:rPr>
          <w:spacing w:val="1"/>
          <w:w w:val="90"/>
        </w:rPr>
        <w:t> </w:t>
      </w:r>
      <w:r>
        <w:rPr>
          <w:w w:val="95"/>
        </w:rPr>
        <w:t>suffered</w:t>
      </w:r>
      <w:r>
        <w:rPr>
          <w:spacing w:val="-9"/>
          <w:w w:val="95"/>
        </w:rPr>
        <w:t> </w:t>
      </w:r>
      <w:r>
        <w:rPr>
          <w:w w:val="95"/>
        </w:rPr>
        <w:t>were</w:t>
      </w:r>
      <w:r>
        <w:rPr>
          <w:spacing w:val="-9"/>
          <w:w w:val="95"/>
        </w:rPr>
        <w:t> </w:t>
      </w:r>
      <w:r>
        <w:rPr>
          <w:w w:val="95"/>
        </w:rPr>
        <w:t>apparently</w:t>
      </w:r>
      <w:r>
        <w:rPr>
          <w:spacing w:val="-9"/>
          <w:w w:val="95"/>
        </w:rPr>
        <w:t> </w:t>
      </w:r>
      <w:r>
        <w:rPr>
          <w:w w:val="95"/>
        </w:rPr>
        <w:t>not</w:t>
      </w:r>
      <w:r>
        <w:rPr>
          <w:spacing w:val="-8"/>
          <w:w w:val="95"/>
        </w:rPr>
        <w:t> </w:t>
      </w:r>
      <w:r>
        <w:rPr>
          <w:w w:val="95"/>
        </w:rPr>
        <w:t>serious</w:t>
      </w:r>
      <w:r>
        <w:rPr>
          <w:spacing w:val="-9"/>
          <w:w w:val="95"/>
        </w:rPr>
        <w:t> </w:t>
      </w:r>
      <w:r>
        <w:rPr>
          <w:w w:val="95"/>
        </w:rPr>
        <w:t>enough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be</w:t>
      </w:r>
      <w:r>
        <w:rPr>
          <w:spacing w:val="-8"/>
          <w:w w:val="95"/>
        </w:rPr>
        <w:t> </w:t>
      </w:r>
      <w:r>
        <w:rPr>
          <w:w w:val="95"/>
        </w:rPr>
        <w:t>visible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photographs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/>
        <w:t>him</w:t>
      </w:r>
      <w:r>
        <w:rPr>
          <w:spacing w:val="-4"/>
        </w:rPr>
        <w:t> </w:t>
      </w:r>
      <w:r>
        <w:rPr/>
        <w:t>taken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incident).</w:t>
      </w:r>
    </w:p>
    <w:p>
      <w:pPr>
        <w:tabs>
          <w:tab w:pos="719" w:val="left" w:leader="none"/>
          <w:tab w:pos="1439" w:val="left" w:leader="none"/>
        </w:tabs>
        <w:spacing w:before="122"/>
        <w:ind w:left="0" w:right="458" w:firstLine="0"/>
        <w:jc w:val="center"/>
        <w:rPr>
          <w:rFonts w:ascii="Calibri Light"/>
          <w:b w:val="0"/>
          <w:sz w:val="26"/>
        </w:rPr>
      </w:pPr>
      <w:r>
        <w:rPr>
          <w:rFonts w:ascii="Calibri Light"/>
          <w:b w:val="0"/>
          <w:sz w:val="26"/>
        </w:rPr>
        <w:t>*</w:t>
        <w:tab/>
        <w:t>*</w:t>
        <w:tab/>
        <w:t>*</w:t>
      </w:r>
    </w:p>
    <w:p>
      <w:pPr>
        <w:pStyle w:val="BodyText"/>
        <w:spacing w:line="283" w:lineRule="auto" w:before="78"/>
        <w:ind w:left="439" w:right="895" w:firstLine="719"/>
        <w:jc w:val="both"/>
      </w:pPr>
      <w:r>
        <w:rPr/>
        <w:t>In August 2017, Buehler sued the City of Austin and nine APD</w:t>
      </w:r>
      <w:r>
        <w:rPr>
          <w:spacing w:val="1"/>
        </w:rPr>
        <w:t> </w:t>
      </w:r>
      <w:r>
        <w:rPr/>
        <w:t>officers (Dear, Garibay, DeVries, McCoy, Sebek, Coffey, Adam, Hicks, and</w:t>
      </w:r>
      <w:r>
        <w:rPr>
          <w:spacing w:val="-56"/>
        </w:rPr>
        <w:t> </w:t>
      </w:r>
      <w:r>
        <w:rPr>
          <w:w w:val="95"/>
        </w:rPr>
        <w:t>Parker</w:t>
      </w:r>
      <w:r>
        <w:rPr>
          <w:w w:val="95"/>
          <w:position w:val="9"/>
          <w:sz w:val="17"/>
        </w:rPr>
        <w:t>1</w:t>
      </w:r>
      <w:r>
        <w:rPr>
          <w:w w:val="95"/>
        </w:rPr>
        <w:t>) under 42 U.S.C. § 1983, alleging false arrest and excessive force in</w:t>
      </w:r>
      <w:r>
        <w:rPr>
          <w:spacing w:val="1"/>
          <w:w w:val="95"/>
        </w:rPr>
        <w:t> </w:t>
      </w:r>
      <w:r>
        <w:rPr>
          <w:w w:val="95"/>
        </w:rPr>
        <w:t>violation of the Fourth Amendment, and retaliation for exercise of his First</w:t>
      </w:r>
      <w:r>
        <w:rPr>
          <w:spacing w:val="1"/>
          <w:w w:val="95"/>
        </w:rPr>
        <w:t> </w:t>
      </w:r>
      <w:r>
        <w:rPr>
          <w:w w:val="95"/>
        </w:rPr>
        <w:t>Amendment right to film police. Buehler also brought municipal-liability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claims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against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City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bystander-liability</w:t>
      </w:r>
      <w:r>
        <w:rPr>
          <w:spacing w:val="-10"/>
          <w:w w:val="95"/>
        </w:rPr>
        <w:t> </w:t>
      </w:r>
      <w:r>
        <w:rPr>
          <w:w w:val="95"/>
        </w:rPr>
        <w:t>claims</w:t>
      </w:r>
      <w:r>
        <w:rPr>
          <w:spacing w:val="-10"/>
          <w:w w:val="95"/>
        </w:rPr>
        <w:t> </w:t>
      </w:r>
      <w:r>
        <w:rPr>
          <w:w w:val="95"/>
        </w:rPr>
        <w:t>against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officers</w:t>
      </w:r>
      <w:r>
        <w:rPr>
          <w:spacing w:val="-10"/>
          <w:w w:val="95"/>
        </w:rPr>
        <w:t> </w:t>
      </w:r>
      <w:r>
        <w:rPr>
          <w:w w:val="95"/>
        </w:rPr>
        <w:t>not</w:t>
      </w:r>
      <w:r>
        <w:rPr>
          <w:spacing w:val="-52"/>
          <w:w w:val="95"/>
        </w:rPr>
        <w:t> </w:t>
      </w:r>
      <w:r>
        <w:rPr>
          <w:w w:val="95"/>
        </w:rPr>
        <w:t>directly involved in his arrest. Defendants moved to dismiss under Federal</w:t>
      </w:r>
      <w:r>
        <w:rPr>
          <w:spacing w:val="1"/>
          <w:w w:val="95"/>
        </w:rPr>
        <w:t> </w:t>
      </w:r>
      <w:r>
        <w:rPr>
          <w:w w:val="90"/>
        </w:rPr>
        <w:t>Rule of Civil Procedure 12(b)(6) for failure to state a claim. The district court</w:t>
      </w:r>
      <w:r>
        <w:rPr>
          <w:spacing w:val="1"/>
          <w:w w:val="90"/>
        </w:rPr>
        <w:t> </w:t>
      </w:r>
      <w:r>
        <w:rPr>
          <w:spacing w:val="-1"/>
        </w:rPr>
        <w:t>granted Defendants’ motion in part, holding </w:t>
      </w:r>
      <w:r>
        <w:rPr/>
        <w:t>that they were entitled to</w:t>
      </w:r>
      <w:r>
        <w:rPr>
          <w:spacing w:val="1"/>
        </w:rPr>
        <w:t> </w:t>
      </w:r>
      <w:r>
        <w:rPr>
          <w:w w:val="95"/>
        </w:rPr>
        <w:t>qualified immunity on the First Amendment claim; and that Buehler had</w:t>
      </w:r>
      <w:r>
        <w:rPr>
          <w:spacing w:val="1"/>
          <w:w w:val="95"/>
        </w:rPr>
        <w:t> </w:t>
      </w:r>
      <w:r>
        <w:rPr>
          <w:w w:val="95"/>
        </w:rPr>
        <w:t>failed to state claims for either bystander- or municipal-liability, or for</w:t>
      </w:r>
      <w:r>
        <w:rPr>
          <w:spacing w:val="1"/>
          <w:w w:val="95"/>
        </w:rPr>
        <w:t> </w:t>
      </w:r>
      <w:r>
        <w:rPr>
          <w:w w:val="95"/>
        </w:rPr>
        <w:t>excessive</w:t>
      </w:r>
      <w:r>
        <w:rPr>
          <w:spacing w:val="17"/>
          <w:w w:val="95"/>
        </w:rPr>
        <w:t> </w:t>
      </w:r>
      <w:r>
        <w:rPr>
          <w:w w:val="95"/>
        </w:rPr>
        <w:t>force</w:t>
      </w:r>
      <w:r>
        <w:rPr>
          <w:spacing w:val="20"/>
          <w:w w:val="95"/>
        </w:rPr>
        <w:t> </w:t>
      </w:r>
      <w:r>
        <w:rPr>
          <w:w w:val="95"/>
        </w:rPr>
        <w:t>against</w:t>
      </w:r>
      <w:r>
        <w:rPr>
          <w:spacing w:val="20"/>
          <w:w w:val="95"/>
        </w:rPr>
        <w:t> </w:t>
      </w:r>
      <w:r>
        <w:rPr>
          <w:w w:val="95"/>
        </w:rPr>
        <w:t>Defendants</w:t>
      </w:r>
      <w:r>
        <w:rPr>
          <w:spacing w:val="20"/>
          <w:w w:val="95"/>
        </w:rPr>
        <w:t> </w:t>
      </w:r>
      <w:r>
        <w:rPr>
          <w:w w:val="95"/>
        </w:rPr>
        <w:t>Coffey,</w:t>
      </w:r>
      <w:r>
        <w:rPr>
          <w:spacing w:val="20"/>
          <w:w w:val="95"/>
        </w:rPr>
        <w:t> </w:t>
      </w:r>
      <w:r>
        <w:rPr>
          <w:w w:val="95"/>
        </w:rPr>
        <w:t>Sebek,</w:t>
      </w:r>
      <w:r>
        <w:rPr>
          <w:spacing w:val="20"/>
          <w:w w:val="95"/>
        </w:rPr>
        <w:t> </w:t>
      </w:r>
      <w:r>
        <w:rPr>
          <w:w w:val="95"/>
        </w:rPr>
        <w:t>Hicks,</w:t>
      </w:r>
      <w:r>
        <w:rPr>
          <w:spacing w:val="20"/>
          <w:w w:val="95"/>
        </w:rPr>
        <w:t> </w:t>
      </w:r>
      <w:r>
        <w:rPr>
          <w:w w:val="95"/>
        </w:rPr>
        <w:t>or</w:t>
      </w:r>
      <w:r>
        <w:rPr>
          <w:spacing w:val="20"/>
          <w:w w:val="95"/>
        </w:rPr>
        <w:t> </w:t>
      </w:r>
      <w:r>
        <w:rPr>
          <w:w w:val="95"/>
        </w:rPr>
        <w:t>Adam.</w:t>
      </w:r>
      <w:r>
        <w:rPr>
          <w:spacing w:val="20"/>
          <w:w w:val="95"/>
        </w:rPr>
        <w:t> </w:t>
      </w:r>
      <w:r>
        <w:rPr>
          <w:w w:val="95"/>
        </w:rPr>
        <w:t>But</w:t>
      </w:r>
      <w:r>
        <w:rPr>
          <w:spacing w:val="20"/>
          <w:w w:val="95"/>
        </w:rPr>
        <w:t> </w:t>
      </w:r>
      <w:r>
        <w:rPr>
          <w:w w:val="95"/>
        </w:rPr>
        <w:t>the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pict>
          <v:rect style="position:absolute;margin-left:144pt;margin-top:7.572936pt;width:144pt;height:.96001pt;mso-position-horizontal-relative:page;mso-position-vertical-relative:paragraph;z-index:-15726592;mso-wrap-distance-left:0;mso-wrap-distance-right:0" id="docshape2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17"/>
        </w:rPr>
      </w:pPr>
    </w:p>
    <w:p>
      <w:pPr>
        <w:spacing w:line="247" w:lineRule="auto" w:before="100"/>
        <w:ind w:left="439" w:right="898" w:firstLine="720"/>
        <w:jc w:val="both"/>
        <w:rPr>
          <w:sz w:val="22"/>
        </w:rPr>
      </w:pPr>
      <w:r>
        <w:rPr>
          <w:w w:val="95"/>
          <w:position w:val="8"/>
          <w:sz w:val="14"/>
        </w:rPr>
        <w:t>1 </w:t>
      </w:r>
      <w:r>
        <w:rPr>
          <w:w w:val="95"/>
          <w:sz w:val="22"/>
        </w:rPr>
        <w:t>For reasons it did not make clear, the district court dismissed Buehler’s claims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against Parker, who was not present when Buehler was arrested but, according to Buehler,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violated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5"/>
          <w:w w:val="95"/>
          <w:sz w:val="22"/>
        </w:rPr>
        <w:t> </w:t>
      </w:r>
      <w:r>
        <w:rPr>
          <w:w w:val="95"/>
          <w:sz w:val="22"/>
        </w:rPr>
        <w:t>Constitution</w:t>
      </w:r>
      <w:r>
        <w:rPr>
          <w:spacing w:val="44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44"/>
          <w:w w:val="95"/>
          <w:sz w:val="22"/>
        </w:rPr>
        <w:t> </w:t>
      </w:r>
      <w:r>
        <w:rPr>
          <w:w w:val="95"/>
          <w:sz w:val="22"/>
        </w:rPr>
        <w:t>inadequately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investigating</w:t>
      </w:r>
      <w:r>
        <w:rPr>
          <w:spacing w:val="4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4"/>
          <w:w w:val="95"/>
          <w:sz w:val="22"/>
        </w:rPr>
        <w:t> </w:t>
      </w:r>
      <w:r>
        <w:rPr>
          <w:w w:val="95"/>
          <w:sz w:val="22"/>
        </w:rPr>
        <w:t>arrest.</w:t>
      </w:r>
      <w:r>
        <w:rPr>
          <w:spacing w:val="44"/>
          <w:w w:val="95"/>
          <w:sz w:val="22"/>
        </w:rPr>
        <w:t> </w:t>
      </w:r>
      <w:r>
        <w:rPr>
          <w:w w:val="95"/>
          <w:sz w:val="22"/>
        </w:rPr>
        <w:t>None</w:t>
      </w:r>
      <w:r>
        <w:rPr>
          <w:spacing w:val="4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43"/>
          <w:w w:val="95"/>
          <w:sz w:val="22"/>
        </w:rPr>
        <w:t> </w:t>
      </w:r>
      <w:r>
        <w:rPr>
          <w:w w:val="95"/>
          <w:sz w:val="22"/>
        </w:rPr>
        <w:t>Buehler’s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appellate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briefing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challenges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even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mentions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dismissal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Parker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defendant.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issue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thus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abandoned,</w:t>
      </w:r>
      <w:r>
        <w:rPr>
          <w:spacing w:val="-2"/>
          <w:w w:val="95"/>
          <w:sz w:val="22"/>
        </w:rPr>
        <w:t> </w:t>
      </w:r>
      <w:r>
        <w:rPr>
          <w:i/>
          <w:w w:val="95"/>
          <w:sz w:val="22"/>
        </w:rPr>
        <w:t>see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Akuna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Matata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Investments,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Ltd.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Tex.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Nom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Ltd.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P’ship</w:t>
      </w:r>
      <w:r>
        <w:rPr>
          <w:w w:val="95"/>
          <w:sz w:val="22"/>
        </w:rPr>
        <w:t>,</w:t>
      </w:r>
      <w:r>
        <w:rPr>
          <w:spacing w:val="-44"/>
          <w:w w:val="95"/>
          <w:sz w:val="22"/>
        </w:rPr>
        <w:t> </w:t>
      </w:r>
      <w:r>
        <w:rPr>
          <w:sz w:val="22"/>
        </w:rPr>
        <w:t>814</w:t>
      </w:r>
      <w:r>
        <w:rPr>
          <w:spacing w:val="-7"/>
          <w:sz w:val="22"/>
        </w:rPr>
        <w:t> </w:t>
      </w:r>
      <w:r>
        <w:rPr>
          <w:sz w:val="22"/>
        </w:rPr>
        <w:t>F.3d</w:t>
      </w:r>
      <w:r>
        <w:rPr>
          <w:spacing w:val="-7"/>
          <w:sz w:val="22"/>
        </w:rPr>
        <w:t> </w:t>
      </w:r>
      <w:r>
        <w:rPr>
          <w:sz w:val="22"/>
        </w:rPr>
        <w:t>277,</w:t>
      </w:r>
      <w:r>
        <w:rPr>
          <w:spacing w:val="-7"/>
          <w:sz w:val="22"/>
        </w:rPr>
        <w:t> </w:t>
      </w:r>
      <w:r>
        <w:rPr>
          <w:sz w:val="22"/>
        </w:rPr>
        <w:t>282</w:t>
      </w:r>
      <w:r>
        <w:rPr>
          <w:spacing w:val="-6"/>
          <w:sz w:val="22"/>
        </w:rPr>
        <w:t> </w:t>
      </w:r>
      <w:r>
        <w:rPr>
          <w:sz w:val="22"/>
        </w:rPr>
        <w:t>n.6</w:t>
      </w:r>
      <w:r>
        <w:rPr>
          <w:spacing w:val="-6"/>
          <w:sz w:val="22"/>
        </w:rPr>
        <w:t> </w:t>
      </w:r>
      <w:r>
        <w:rPr>
          <w:sz w:val="22"/>
        </w:rPr>
        <w:t>(5th</w:t>
      </w:r>
      <w:r>
        <w:rPr>
          <w:spacing w:val="-7"/>
          <w:sz w:val="22"/>
        </w:rPr>
        <w:t> </w:t>
      </w:r>
      <w:r>
        <w:rPr>
          <w:sz w:val="22"/>
        </w:rPr>
        <w:t>Cir.</w:t>
      </w:r>
      <w:r>
        <w:rPr>
          <w:spacing w:val="-7"/>
          <w:sz w:val="22"/>
        </w:rPr>
        <w:t> </w:t>
      </w:r>
      <w:r>
        <w:rPr>
          <w:sz w:val="22"/>
        </w:rPr>
        <w:t>2016),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we</w:t>
      </w:r>
      <w:r>
        <w:rPr>
          <w:spacing w:val="-8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consider</w:t>
      </w:r>
      <w:r>
        <w:rPr>
          <w:spacing w:val="-8"/>
          <w:sz w:val="22"/>
        </w:rPr>
        <w:t> </w:t>
      </w:r>
      <w:r>
        <w:rPr>
          <w:sz w:val="22"/>
        </w:rPr>
        <w:t>it.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12"/>
          <w:footerReference w:type="default" r:id="rId13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0" w:lineRule="auto"/>
        <w:ind w:left="440" w:right="896"/>
        <w:jc w:val="both"/>
        <w:rPr>
          <w:sz w:val="17"/>
        </w:rPr>
      </w:pPr>
      <w:r>
        <w:rPr>
          <w:w w:val="90"/>
        </w:rPr>
        <w:t>district court denied Defendants’ 12(b)(6) motion as to Buehler’s false-arrest</w:t>
      </w:r>
      <w:r>
        <w:rPr>
          <w:spacing w:val="1"/>
          <w:w w:val="90"/>
        </w:rPr>
        <w:t> </w:t>
      </w:r>
      <w:r>
        <w:rPr>
          <w:w w:val="95"/>
        </w:rPr>
        <w:t>and excessive-force claims against the four officers who participated in his</w:t>
      </w:r>
      <w:r>
        <w:rPr>
          <w:spacing w:val="1"/>
          <w:w w:val="95"/>
        </w:rPr>
        <w:t> </w:t>
      </w:r>
      <w:r>
        <w:rPr/>
        <w:t>arrest</w:t>
      </w:r>
      <w:r>
        <w:rPr>
          <w:spacing w:val="-7"/>
        </w:rPr>
        <w:t> </w:t>
      </w:r>
      <w:r>
        <w:rPr/>
        <w:t>(Dear,</w:t>
      </w:r>
      <w:r>
        <w:rPr>
          <w:spacing w:val="-7"/>
        </w:rPr>
        <w:t> </w:t>
      </w:r>
      <w:r>
        <w:rPr/>
        <w:t>Garibay,</w:t>
      </w:r>
      <w:r>
        <w:rPr>
          <w:spacing w:val="-7"/>
        </w:rPr>
        <w:t> </w:t>
      </w:r>
      <w:r>
        <w:rPr/>
        <w:t>DeVries,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McCoy,</w:t>
      </w:r>
      <w:r>
        <w:rPr>
          <w:spacing w:val="-6"/>
        </w:rPr>
        <w:t> </w:t>
      </w:r>
      <w:r>
        <w:rPr/>
        <w:t>hereinafter</w:t>
      </w:r>
      <w:r>
        <w:rPr>
          <w:spacing w:val="-6"/>
        </w:rPr>
        <w:t> </w:t>
      </w:r>
      <w:r>
        <w:rPr/>
        <w:t>“Officers”).</w:t>
      </w:r>
      <w:r>
        <w:rPr>
          <w:position w:val="9"/>
          <w:sz w:val="17"/>
        </w:rPr>
        <w:t>2</w:t>
      </w:r>
    </w:p>
    <w:p>
      <w:pPr>
        <w:pStyle w:val="BodyText"/>
        <w:spacing w:line="283" w:lineRule="auto" w:before="126"/>
        <w:ind w:left="439" w:right="895" w:firstLine="720"/>
        <w:jc w:val="both"/>
        <w:rPr>
          <w:sz w:val="17"/>
        </w:rPr>
      </w:pPr>
      <w:r>
        <w:rPr>
          <w:w w:val="90"/>
        </w:rPr>
        <w:t>The arresting Officers subsequently moved for summary judgment on</w:t>
      </w:r>
      <w:r>
        <w:rPr>
          <w:spacing w:val="1"/>
          <w:w w:val="90"/>
        </w:rPr>
        <w:t> </w:t>
      </w:r>
      <w:r>
        <w:rPr>
          <w:w w:val="95"/>
        </w:rPr>
        <w:t>Buehler’s remaining claims. The district court granted the Officers’ motion</w:t>
      </w:r>
      <w:r>
        <w:rPr>
          <w:spacing w:val="1"/>
          <w:w w:val="95"/>
        </w:rPr>
        <w:t> </w:t>
      </w:r>
      <w:r>
        <w:rPr>
          <w:w w:val="95"/>
        </w:rPr>
        <w:t>as to the false-arrest claim but held that Buehler had established a genuine</w:t>
      </w:r>
      <w:r>
        <w:rPr>
          <w:spacing w:val="1"/>
          <w:w w:val="95"/>
        </w:rPr>
        <w:t> </w:t>
      </w:r>
      <w:r>
        <w:rPr>
          <w:w w:val="90"/>
        </w:rPr>
        <w:t>dispute of material fact as to whether they were entitled to qualified immunity</w:t>
      </w:r>
      <w:r>
        <w:rPr>
          <w:spacing w:val="1"/>
          <w:w w:val="90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excessive-force</w:t>
      </w:r>
      <w:r>
        <w:rPr>
          <w:spacing w:val="1"/>
          <w:w w:val="95"/>
        </w:rPr>
        <w:t> </w:t>
      </w:r>
      <w:r>
        <w:rPr>
          <w:w w:val="95"/>
        </w:rPr>
        <w:t>claim,</w:t>
      </w:r>
      <w:r>
        <w:rPr>
          <w:spacing w:val="1"/>
          <w:w w:val="95"/>
        </w:rPr>
        <w:t> </w:t>
      </w:r>
      <w:r>
        <w:rPr>
          <w:w w:val="95"/>
        </w:rPr>
        <w:t>thus</w:t>
      </w:r>
      <w:r>
        <w:rPr>
          <w:spacing w:val="1"/>
          <w:w w:val="95"/>
        </w:rPr>
        <w:t> </w:t>
      </w:r>
      <w:r>
        <w:rPr>
          <w:w w:val="95"/>
        </w:rPr>
        <w:t>precluding</w:t>
      </w:r>
      <w:r>
        <w:rPr>
          <w:spacing w:val="1"/>
          <w:w w:val="95"/>
        </w:rPr>
        <w:t> </w:t>
      </w:r>
      <w:r>
        <w:rPr>
          <w:w w:val="95"/>
        </w:rPr>
        <w:t>summary</w:t>
      </w:r>
      <w:r>
        <w:rPr>
          <w:spacing w:val="1"/>
          <w:w w:val="95"/>
        </w:rPr>
        <w:t> </w:t>
      </w:r>
      <w:r>
        <w:rPr>
          <w:w w:val="95"/>
        </w:rPr>
        <w:t>judgment.</w:t>
      </w:r>
      <w:r>
        <w:rPr>
          <w:w w:val="95"/>
          <w:position w:val="9"/>
          <w:sz w:val="17"/>
        </w:rPr>
        <w:t>3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0"/>
        </w:rPr>
        <w:t>district court subsequently denied both Buehler’s motion for reconsideration</w:t>
      </w:r>
      <w:r>
        <w:rPr>
          <w:spacing w:val="1"/>
          <w:w w:val="90"/>
        </w:rPr>
        <w:t> </w:t>
      </w:r>
      <w:r>
        <w:rPr>
          <w:w w:val="95"/>
        </w:rPr>
        <w:t>and the Officers’ motion to alter or amend judgment. The Officers then filed</w:t>
      </w:r>
      <w:r>
        <w:rPr>
          <w:spacing w:val="-52"/>
          <w:w w:val="95"/>
        </w:rPr>
        <w:t> </w:t>
      </w:r>
      <w:r>
        <w:rPr>
          <w:w w:val="90"/>
        </w:rPr>
        <w:t>this interlocutory appeal of the denial of summary judgment on the excessive-</w:t>
      </w:r>
      <w:r>
        <w:rPr>
          <w:spacing w:val="1"/>
          <w:w w:val="90"/>
        </w:rPr>
        <w:t> </w:t>
      </w:r>
      <w:r>
        <w:rPr>
          <w:w w:val="95"/>
        </w:rPr>
        <w:t>force</w:t>
      </w:r>
      <w:r>
        <w:rPr>
          <w:spacing w:val="-8"/>
          <w:w w:val="95"/>
        </w:rPr>
        <w:t> </w:t>
      </w:r>
      <w:r>
        <w:rPr>
          <w:w w:val="95"/>
        </w:rPr>
        <w:t>claim,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district</w:t>
      </w:r>
      <w:r>
        <w:rPr>
          <w:spacing w:val="-8"/>
          <w:w w:val="95"/>
        </w:rPr>
        <w:t> </w:t>
      </w:r>
      <w:r>
        <w:rPr>
          <w:w w:val="95"/>
        </w:rPr>
        <w:t>court</w:t>
      </w:r>
      <w:r>
        <w:rPr>
          <w:spacing w:val="-8"/>
          <w:w w:val="95"/>
        </w:rPr>
        <w:t> </w:t>
      </w:r>
      <w:r>
        <w:rPr>
          <w:w w:val="95"/>
        </w:rPr>
        <w:t>granted</w:t>
      </w:r>
      <w:r>
        <w:rPr>
          <w:spacing w:val="-8"/>
          <w:w w:val="95"/>
        </w:rPr>
        <w:t> </w:t>
      </w:r>
      <w:r>
        <w:rPr>
          <w:w w:val="95"/>
        </w:rPr>
        <w:t>Buehler’s</w:t>
      </w:r>
      <w:r>
        <w:rPr>
          <w:spacing w:val="-8"/>
          <w:w w:val="95"/>
        </w:rPr>
        <w:t> </w:t>
      </w:r>
      <w:r>
        <w:rPr>
          <w:w w:val="95"/>
        </w:rPr>
        <w:t>request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certification</w:t>
      </w:r>
      <w:r>
        <w:rPr>
          <w:spacing w:val="-52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partial</w:t>
      </w:r>
      <w:r>
        <w:rPr>
          <w:spacing w:val="-7"/>
          <w:w w:val="95"/>
        </w:rPr>
        <w:t> </w:t>
      </w:r>
      <w:r>
        <w:rPr>
          <w:w w:val="95"/>
        </w:rPr>
        <w:t>final</w:t>
      </w:r>
      <w:r>
        <w:rPr>
          <w:spacing w:val="-7"/>
          <w:w w:val="95"/>
        </w:rPr>
        <w:t> </w:t>
      </w:r>
      <w:r>
        <w:rPr>
          <w:w w:val="95"/>
        </w:rPr>
        <w:t>judgment</w:t>
      </w:r>
      <w:r>
        <w:rPr>
          <w:spacing w:val="-7"/>
          <w:w w:val="95"/>
        </w:rPr>
        <w:t> </w:t>
      </w:r>
      <w:r>
        <w:rPr>
          <w:w w:val="95"/>
        </w:rPr>
        <w:t>so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he</w:t>
      </w:r>
      <w:r>
        <w:rPr>
          <w:spacing w:val="-7"/>
          <w:w w:val="95"/>
        </w:rPr>
        <w:t> </w:t>
      </w:r>
      <w:r>
        <w:rPr>
          <w:w w:val="95"/>
        </w:rPr>
        <w:t>could</w:t>
      </w:r>
      <w:r>
        <w:rPr>
          <w:spacing w:val="-7"/>
          <w:w w:val="95"/>
        </w:rPr>
        <w:t> </w:t>
      </w:r>
      <w:r>
        <w:rPr>
          <w:w w:val="95"/>
        </w:rPr>
        <w:t>cross-appeal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court’s</w:t>
      </w:r>
      <w:r>
        <w:rPr>
          <w:spacing w:val="-7"/>
          <w:w w:val="95"/>
        </w:rPr>
        <w:t> </w:t>
      </w:r>
      <w:r>
        <w:rPr>
          <w:w w:val="95"/>
        </w:rPr>
        <w:t>judgment</w:t>
      </w:r>
      <w:r>
        <w:rPr>
          <w:spacing w:val="-52"/>
          <w:w w:val="95"/>
        </w:rPr>
        <w:t> </w:t>
      </w:r>
      <w:r>
        <w:rPr/>
        <w:t>in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respects.</w:t>
      </w:r>
      <w:r>
        <w:rPr>
          <w:position w:val="9"/>
          <w:sz w:val="17"/>
        </w:rPr>
        <w:t>4</w:t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spacing w:before="100"/>
        <w:ind w:right="457"/>
        <w:jc w:val="center"/>
      </w:pPr>
      <w:r>
        <w:rPr>
          <w:w w:val="130"/>
        </w:rPr>
        <w:t>II</w:t>
      </w:r>
    </w:p>
    <w:p>
      <w:pPr>
        <w:pStyle w:val="BodyText"/>
        <w:spacing w:line="307" w:lineRule="auto" w:before="86"/>
        <w:ind w:left="440" w:right="896" w:firstLine="719"/>
        <w:jc w:val="both"/>
      </w:pPr>
      <w:r>
        <w:rPr>
          <w:w w:val="95"/>
        </w:rPr>
        <w:t>The standards of review governing Buehler’s cross-appealed claims</w:t>
      </w:r>
      <w:r>
        <w:rPr>
          <w:spacing w:val="1"/>
          <w:w w:val="95"/>
        </w:rPr>
        <w:t> </w:t>
      </w:r>
      <w:r>
        <w:rPr>
          <w:w w:val="95"/>
        </w:rPr>
        <w:t>are straightforward. He appeals the dismissals of his First Amendment and</w:t>
      </w:r>
      <w:r>
        <w:rPr>
          <w:spacing w:val="1"/>
          <w:w w:val="95"/>
        </w:rPr>
        <w:t> </w:t>
      </w:r>
      <w:r>
        <w:rPr>
          <w:w w:val="95"/>
        </w:rPr>
        <w:t>municipal-liability claims, as well as the grant of summary judgment to</w:t>
      </w:r>
      <w:r>
        <w:rPr>
          <w:spacing w:val="1"/>
          <w:w w:val="95"/>
        </w:rPr>
        <w:t> </w:t>
      </w:r>
      <w:r>
        <w:rPr>
          <w:w w:val="95"/>
        </w:rPr>
        <w:t>Defendants</w:t>
      </w:r>
      <w:r>
        <w:rPr>
          <w:spacing w:val="4"/>
          <w:w w:val="95"/>
        </w:rPr>
        <w:t> </w:t>
      </w:r>
      <w:r>
        <w:rPr>
          <w:w w:val="95"/>
        </w:rPr>
        <w:t>on</w:t>
      </w:r>
      <w:r>
        <w:rPr>
          <w:spacing w:val="4"/>
          <w:w w:val="95"/>
        </w:rPr>
        <w:t> </w:t>
      </w:r>
      <w:r>
        <w:rPr>
          <w:w w:val="95"/>
        </w:rPr>
        <w:t>his</w:t>
      </w:r>
      <w:r>
        <w:rPr>
          <w:spacing w:val="4"/>
          <w:w w:val="95"/>
        </w:rPr>
        <w:t> </w:t>
      </w:r>
      <w:r>
        <w:rPr>
          <w:w w:val="95"/>
        </w:rPr>
        <w:t>false-arrest</w:t>
      </w:r>
      <w:r>
        <w:rPr>
          <w:spacing w:val="4"/>
          <w:w w:val="95"/>
        </w:rPr>
        <w:t> </w:t>
      </w:r>
      <w:r>
        <w:rPr>
          <w:w w:val="95"/>
        </w:rPr>
        <w:t>claim.</w:t>
      </w:r>
      <w:r>
        <w:rPr>
          <w:spacing w:val="4"/>
          <w:w w:val="95"/>
        </w:rPr>
        <w:t> </w:t>
      </w:r>
      <w:r>
        <w:rPr>
          <w:w w:val="95"/>
        </w:rPr>
        <w:t>We</w:t>
      </w:r>
      <w:r>
        <w:rPr>
          <w:spacing w:val="4"/>
          <w:w w:val="95"/>
        </w:rPr>
        <w:t> </w:t>
      </w:r>
      <w:r>
        <w:rPr>
          <w:w w:val="95"/>
        </w:rPr>
        <w:t>review</w:t>
      </w:r>
      <w:r>
        <w:rPr>
          <w:spacing w:val="4"/>
          <w:w w:val="95"/>
        </w:rPr>
        <w:t> </w:t>
      </w:r>
      <w:r>
        <w:rPr>
          <w:w w:val="95"/>
        </w:rPr>
        <w:t>both</w:t>
      </w:r>
      <w:r>
        <w:rPr>
          <w:spacing w:val="4"/>
          <w:w w:val="95"/>
        </w:rPr>
        <w:t> </w:t>
      </w:r>
      <w:r>
        <w:rPr>
          <w:w w:val="95"/>
        </w:rPr>
        <w:t>de</w:t>
      </w:r>
      <w:r>
        <w:rPr>
          <w:spacing w:val="4"/>
          <w:w w:val="95"/>
        </w:rPr>
        <w:t> </w:t>
      </w:r>
      <w:r>
        <w:rPr>
          <w:w w:val="95"/>
        </w:rPr>
        <w:t>novo.</w:t>
      </w:r>
      <w:r>
        <w:rPr>
          <w:w w:val="95"/>
          <w:position w:val="9"/>
          <w:sz w:val="17"/>
        </w:rPr>
        <w:t>5</w:t>
      </w:r>
      <w:r>
        <w:rPr>
          <w:spacing w:val="24"/>
          <w:w w:val="95"/>
          <w:position w:val="9"/>
          <w:sz w:val="17"/>
        </w:rPr>
        <w:t> </w:t>
      </w:r>
      <w:r>
        <w:rPr>
          <w:w w:val="95"/>
        </w:rPr>
        <w:t>“To</w:t>
      </w:r>
      <w:r>
        <w:rPr>
          <w:spacing w:val="4"/>
          <w:w w:val="95"/>
        </w:rPr>
        <w:t> </w:t>
      </w:r>
      <w:r>
        <w:rPr>
          <w:w w:val="95"/>
        </w:rPr>
        <w:t>survive</w:t>
      </w:r>
    </w:p>
    <w:p>
      <w:pPr>
        <w:pStyle w:val="BodyText"/>
        <w:spacing w:before="3"/>
        <w:rPr>
          <w:sz w:val="20"/>
        </w:rPr>
      </w:pPr>
      <w:r>
        <w:rPr/>
        <w:pict>
          <v:rect style="position:absolute;margin-left:144pt;margin-top:13.095841pt;width:144pt;height:.95999pt;mso-position-horizontal-relative:page;mso-position-vertical-relative:paragraph;z-index:-15726080;mso-wrap-distance-left:0;mso-wrap-distance-right:0" id="docshape3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2</w:t>
      </w:r>
      <w:r>
        <w:rPr>
          <w:spacing w:val="22"/>
          <w:w w:val="95"/>
          <w:position w:val="8"/>
          <w:sz w:val="14"/>
        </w:rPr>
        <w:t> </w:t>
      </w:r>
      <w:r>
        <w:rPr>
          <w:i/>
          <w:w w:val="95"/>
          <w:sz w:val="22"/>
        </w:rPr>
        <w:t>See</w:t>
      </w:r>
      <w:r>
        <w:rPr>
          <w:i/>
          <w:spacing w:val="4"/>
          <w:w w:val="95"/>
          <w:sz w:val="22"/>
        </w:rPr>
        <w:t> </w:t>
      </w:r>
      <w:r>
        <w:rPr>
          <w:i/>
          <w:w w:val="95"/>
          <w:sz w:val="22"/>
        </w:rPr>
        <w:t>Buehler</w:t>
      </w:r>
      <w:r>
        <w:rPr>
          <w:i/>
          <w:spacing w:val="4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6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4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4"/>
          <w:w w:val="95"/>
          <w:sz w:val="22"/>
        </w:rPr>
        <w:t> </w:t>
      </w:r>
      <w:r>
        <w:rPr>
          <w:i/>
          <w:w w:val="95"/>
          <w:sz w:val="22"/>
        </w:rPr>
        <w:t>Austin</w:t>
      </w:r>
      <w:r>
        <w:rPr>
          <w:w w:val="95"/>
          <w:sz w:val="22"/>
        </w:rPr>
        <w:t>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No.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1:17-CV-724-LY,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2018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WL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4225046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(W.D.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Tex.</w:t>
      </w:r>
    </w:p>
    <w:p>
      <w:pPr>
        <w:spacing w:before="8"/>
        <w:ind w:left="439" w:right="0" w:firstLine="0"/>
        <w:jc w:val="both"/>
        <w:rPr>
          <w:sz w:val="22"/>
        </w:rPr>
      </w:pPr>
      <w:r>
        <w:rPr>
          <w:w w:val="95"/>
          <w:sz w:val="22"/>
        </w:rPr>
        <w:t>Sept. 5,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2018).</w:t>
      </w:r>
    </w:p>
    <w:p>
      <w:pPr>
        <w:spacing w:before="122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3</w:t>
      </w:r>
      <w:r>
        <w:rPr>
          <w:spacing w:val="28"/>
          <w:w w:val="95"/>
          <w:position w:val="8"/>
          <w:sz w:val="14"/>
        </w:rPr>
        <w:t> </w:t>
      </w:r>
      <w:r>
        <w:rPr>
          <w:i/>
          <w:w w:val="95"/>
          <w:sz w:val="22"/>
        </w:rPr>
        <w:t>See</w:t>
      </w:r>
      <w:r>
        <w:rPr>
          <w:i/>
          <w:spacing w:val="12"/>
          <w:w w:val="95"/>
          <w:sz w:val="22"/>
        </w:rPr>
        <w:t> </w:t>
      </w:r>
      <w:r>
        <w:rPr>
          <w:w w:val="95"/>
          <w:sz w:val="22"/>
        </w:rPr>
        <w:t>No.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1:17-CV-724-DAE,</w:t>
      </w:r>
      <w:r>
        <w:rPr>
          <w:spacing w:val="11"/>
          <w:w w:val="95"/>
          <w:sz w:val="22"/>
        </w:rPr>
        <w:t> </w:t>
      </w:r>
      <w:r>
        <w:rPr>
          <w:w w:val="95"/>
          <w:sz w:val="22"/>
        </w:rPr>
        <w:t>2020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WL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5793008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(W.D.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Tex.</w:t>
      </w:r>
      <w:r>
        <w:rPr>
          <w:spacing w:val="12"/>
          <w:w w:val="95"/>
          <w:sz w:val="22"/>
        </w:rPr>
        <w:t> </w:t>
      </w:r>
      <w:r>
        <w:rPr>
          <w:w w:val="95"/>
          <w:sz w:val="22"/>
        </w:rPr>
        <w:t>Mar.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27,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2020).</w:t>
      </w:r>
    </w:p>
    <w:p>
      <w:pPr>
        <w:spacing w:line="247" w:lineRule="auto" w:before="123"/>
        <w:ind w:left="439" w:right="898" w:firstLine="720"/>
        <w:jc w:val="both"/>
        <w:rPr>
          <w:sz w:val="22"/>
        </w:rPr>
      </w:pPr>
      <w:r>
        <w:rPr>
          <w:w w:val="95"/>
          <w:position w:val="8"/>
          <w:sz w:val="14"/>
        </w:rPr>
        <w:t>4</w:t>
      </w:r>
      <w:r>
        <w:rPr>
          <w:spacing w:val="1"/>
          <w:w w:val="95"/>
          <w:position w:val="8"/>
          <w:sz w:val="14"/>
        </w:rPr>
        <w:t> </w:t>
      </w:r>
      <w:r>
        <w:rPr>
          <w:w w:val="95"/>
          <w:sz w:val="22"/>
        </w:rPr>
        <w:t>We have jurisdiction over the Officers’ appeal because, notwithstanding 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general rule that only final judgments are immediately appealable, a denial of summary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judgment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qualified-immunity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grounds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immediately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appealable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collateral-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order doctrine. </w:t>
      </w:r>
      <w:r>
        <w:rPr>
          <w:i/>
          <w:w w:val="95"/>
          <w:sz w:val="22"/>
        </w:rPr>
        <w:t>See Mitchell v. Forsyth</w:t>
      </w:r>
      <w:r>
        <w:rPr>
          <w:w w:val="95"/>
          <w:sz w:val="22"/>
        </w:rPr>
        <w:t>, 472 U.S. 511, 524–30 (1985). Similarly, we have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jurisdiction over Buehler’s cross-appeal under 28 U.S.C. § 1291 because the district court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granted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Buehler’s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request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certification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partial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final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judgment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so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he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could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cross-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appeal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court’s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disposition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claims.</w:t>
      </w:r>
      <w:r>
        <w:rPr>
          <w:spacing w:val="5"/>
          <w:w w:val="95"/>
          <w:sz w:val="22"/>
        </w:rPr>
        <w:t> </w:t>
      </w:r>
      <w:r>
        <w:rPr>
          <w:i/>
          <w:w w:val="95"/>
          <w:sz w:val="22"/>
        </w:rPr>
        <w:t>See</w:t>
      </w:r>
      <w:r>
        <w:rPr>
          <w:i/>
          <w:spacing w:val="4"/>
          <w:w w:val="95"/>
          <w:sz w:val="22"/>
        </w:rPr>
        <w:t> </w:t>
      </w:r>
      <w:r>
        <w:rPr>
          <w:w w:val="95"/>
          <w:sz w:val="22"/>
        </w:rPr>
        <w:t>F</w:t>
      </w:r>
      <w:r>
        <w:rPr>
          <w:w w:val="95"/>
          <w:sz w:val="18"/>
        </w:rPr>
        <w:t>ED</w:t>
      </w:r>
      <w:r>
        <w:rPr>
          <w:w w:val="95"/>
          <w:sz w:val="22"/>
        </w:rPr>
        <w:t>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R.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</w:t>
      </w:r>
      <w:r>
        <w:rPr>
          <w:w w:val="95"/>
          <w:sz w:val="18"/>
        </w:rPr>
        <w:t>IV</w:t>
      </w:r>
      <w:r>
        <w:rPr>
          <w:w w:val="95"/>
          <w:sz w:val="22"/>
        </w:rPr>
        <w:t>.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P.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54(b).</w:t>
      </w:r>
    </w:p>
    <w:p>
      <w:pPr>
        <w:spacing w:before="110"/>
        <w:ind w:left="1160" w:right="0" w:firstLine="0"/>
        <w:jc w:val="both"/>
        <w:rPr>
          <w:sz w:val="22"/>
        </w:rPr>
      </w:pPr>
      <w:r>
        <w:rPr>
          <w:spacing w:val="-1"/>
          <w:w w:val="95"/>
          <w:position w:val="8"/>
          <w:sz w:val="14"/>
        </w:rPr>
        <w:t>5</w:t>
      </w:r>
      <w:r>
        <w:rPr>
          <w:spacing w:val="10"/>
          <w:w w:val="95"/>
          <w:position w:val="8"/>
          <w:sz w:val="14"/>
        </w:rPr>
        <w:t> </w:t>
      </w:r>
      <w:r>
        <w:rPr>
          <w:i/>
          <w:spacing w:val="-1"/>
          <w:w w:val="95"/>
          <w:sz w:val="22"/>
        </w:rPr>
        <w:t>Magee</w:t>
      </w:r>
      <w:r>
        <w:rPr>
          <w:i/>
          <w:spacing w:val="-8"/>
          <w:w w:val="95"/>
          <w:sz w:val="22"/>
        </w:rPr>
        <w:t> </w:t>
      </w:r>
      <w:r>
        <w:rPr>
          <w:i/>
          <w:spacing w:val="-1"/>
          <w:w w:val="95"/>
          <w:sz w:val="22"/>
        </w:rPr>
        <w:t>v.</w:t>
      </w:r>
      <w:r>
        <w:rPr>
          <w:i/>
          <w:spacing w:val="-8"/>
          <w:w w:val="95"/>
          <w:sz w:val="22"/>
        </w:rPr>
        <w:t> </w:t>
      </w:r>
      <w:r>
        <w:rPr>
          <w:i/>
          <w:spacing w:val="-1"/>
          <w:w w:val="95"/>
          <w:sz w:val="22"/>
        </w:rPr>
        <w:t>Reed</w:t>
      </w:r>
      <w:r>
        <w:rPr>
          <w:spacing w:val="-1"/>
          <w:w w:val="95"/>
          <w:sz w:val="22"/>
        </w:rPr>
        <w:t>,</w:t>
      </w:r>
      <w:r>
        <w:rPr>
          <w:spacing w:val="-6"/>
          <w:w w:val="95"/>
          <w:sz w:val="22"/>
        </w:rPr>
        <w:t> </w:t>
      </w:r>
      <w:r>
        <w:rPr>
          <w:spacing w:val="-1"/>
          <w:w w:val="95"/>
          <w:sz w:val="22"/>
        </w:rPr>
        <w:t>912</w:t>
      </w:r>
      <w:r>
        <w:rPr>
          <w:spacing w:val="-6"/>
          <w:w w:val="95"/>
          <w:sz w:val="22"/>
        </w:rPr>
        <w:t> </w:t>
      </w:r>
      <w:r>
        <w:rPr>
          <w:spacing w:val="-1"/>
          <w:w w:val="95"/>
          <w:sz w:val="22"/>
        </w:rPr>
        <w:t>F.3d</w:t>
      </w:r>
      <w:r>
        <w:rPr>
          <w:spacing w:val="-5"/>
          <w:w w:val="95"/>
          <w:sz w:val="22"/>
        </w:rPr>
        <w:t> </w:t>
      </w:r>
      <w:r>
        <w:rPr>
          <w:spacing w:val="-1"/>
          <w:w w:val="95"/>
          <w:sz w:val="22"/>
        </w:rPr>
        <w:t>820,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822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2019).</w:t>
      </w:r>
    </w:p>
    <w:p>
      <w:pPr>
        <w:spacing w:after="0"/>
        <w:jc w:val="both"/>
        <w:rPr>
          <w:sz w:val="22"/>
        </w:rPr>
        <w:sectPr>
          <w:headerReference w:type="default" r:id="rId14"/>
          <w:footerReference w:type="default" r:id="rId15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40" w:right="896"/>
        <w:jc w:val="both"/>
        <w:rPr>
          <w:sz w:val="17"/>
        </w:rPr>
      </w:pPr>
      <w:r>
        <w:rPr>
          <w:w w:val="95"/>
        </w:rPr>
        <w:t>a [12(b)(6)] motion to dismiss, a complaint must contain sufficient factual</w:t>
      </w:r>
      <w:r>
        <w:rPr>
          <w:spacing w:val="1"/>
          <w:w w:val="95"/>
        </w:rPr>
        <w:t> </w:t>
      </w:r>
      <w:r>
        <w:rPr>
          <w:spacing w:val="-1"/>
        </w:rPr>
        <w:t>matter, accepted as true, to state a claim to relief that </w:t>
      </w:r>
      <w:r>
        <w:rPr/>
        <w:t>is plausible on its</w:t>
      </w:r>
      <w:r>
        <w:rPr>
          <w:spacing w:val="1"/>
        </w:rPr>
        <w:t> </w:t>
      </w:r>
      <w:r>
        <w:rPr>
          <w:w w:val="95"/>
        </w:rPr>
        <w:t>face.”</w:t>
      </w:r>
      <w:r>
        <w:rPr>
          <w:w w:val="95"/>
          <w:position w:val="9"/>
          <w:sz w:val="17"/>
        </w:rPr>
        <w:t>6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And a motion for summary judgment should be granted if “there is</w:t>
      </w:r>
      <w:r>
        <w:rPr>
          <w:spacing w:val="1"/>
          <w:w w:val="95"/>
        </w:rPr>
        <w:t> </w:t>
      </w:r>
      <w:r>
        <w:rPr>
          <w:w w:val="95"/>
        </w:rPr>
        <w:t>no genuine dispute as to any material fact and the movant is entitled to a</w:t>
      </w:r>
      <w:r>
        <w:rPr>
          <w:spacing w:val="1"/>
          <w:w w:val="95"/>
        </w:rPr>
        <w:t> </w:t>
      </w:r>
      <w:r>
        <w:rPr/>
        <w:t>judgment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matter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law.”</w:t>
      </w:r>
      <w:r>
        <w:rPr>
          <w:position w:val="9"/>
          <w:sz w:val="17"/>
        </w:rPr>
        <w:t>7</w:t>
      </w:r>
    </w:p>
    <w:p>
      <w:pPr>
        <w:pStyle w:val="BodyText"/>
        <w:spacing w:line="307" w:lineRule="auto" w:before="116"/>
        <w:ind w:left="439" w:right="895" w:firstLine="720"/>
        <w:jc w:val="both"/>
        <w:rPr>
          <w:sz w:val="17"/>
        </w:rPr>
      </w:pPr>
      <w:r>
        <w:rPr>
          <w:w w:val="95"/>
        </w:rPr>
        <w:t>A different standard, however, governs the Officers’ interlocutory</w:t>
      </w:r>
      <w:r>
        <w:rPr>
          <w:spacing w:val="1"/>
          <w:w w:val="95"/>
        </w:rPr>
        <w:t> </w:t>
      </w:r>
      <w:r>
        <w:rPr>
          <w:w w:val="95"/>
        </w:rPr>
        <w:t>appeal. On interlocutory appeal from an order denying qualified immunity,</w:t>
      </w:r>
      <w:r>
        <w:rPr>
          <w:spacing w:val="1"/>
          <w:w w:val="95"/>
        </w:rPr>
        <w:t> </w:t>
      </w:r>
      <w:r>
        <w:rPr/>
        <w:t>we review de novo the district court’s legal determinations as to the</w:t>
      </w:r>
      <w:r>
        <w:rPr>
          <w:spacing w:val="1"/>
        </w:rPr>
        <w:t> </w:t>
      </w:r>
      <w:r>
        <w:rPr/>
        <w:t>materiality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factual</w:t>
      </w:r>
      <w:r>
        <w:rPr>
          <w:spacing w:val="1"/>
        </w:rPr>
        <w:t> </w:t>
      </w:r>
      <w:r>
        <w:rPr/>
        <w:t>disputes,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lack</w:t>
      </w:r>
      <w:r>
        <w:rPr>
          <w:spacing w:val="1"/>
        </w:rPr>
        <w:t> </w:t>
      </w:r>
      <w:r>
        <w:rPr/>
        <w:t>jurisdiction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review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determinations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factual</w:t>
      </w:r>
      <w:r>
        <w:rPr>
          <w:spacing w:val="1"/>
        </w:rPr>
        <w:t> </w:t>
      </w:r>
      <w:r>
        <w:rPr/>
        <w:t>disputes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“genuine.”</w:t>
      </w:r>
      <w:r>
        <w:rPr>
          <w:position w:val="9"/>
          <w:sz w:val="17"/>
        </w:rPr>
        <w:t>8</w:t>
      </w:r>
      <w:r>
        <w:rPr>
          <w:spacing w:val="1"/>
          <w:position w:val="9"/>
          <w:sz w:val="17"/>
        </w:rPr>
        <w:t> </w:t>
      </w:r>
      <w:r>
        <w:rPr/>
        <w:t>The</w:t>
      </w:r>
      <w:r>
        <w:rPr>
          <w:spacing w:val="1"/>
        </w:rPr>
        <w:t> </w:t>
      </w:r>
      <w:r>
        <w:rPr/>
        <w:t>distinction</w:t>
      </w:r>
      <w:r>
        <w:rPr>
          <w:spacing w:val="1"/>
        </w:rPr>
        <w:t> </w:t>
      </w:r>
      <w:r>
        <w:rPr>
          <w:spacing w:val="-1"/>
          <w:w w:val="95"/>
        </w:rPr>
        <w:t>between permissible “materiality” </w:t>
      </w:r>
      <w:r>
        <w:rPr>
          <w:w w:val="95"/>
        </w:rPr>
        <w:t>review and impermissible “genuineness”</w:t>
      </w:r>
      <w:r>
        <w:rPr>
          <w:spacing w:val="-53"/>
          <w:w w:val="95"/>
        </w:rPr>
        <w:t> </w:t>
      </w:r>
      <w:r>
        <w:rPr>
          <w:w w:val="90"/>
        </w:rPr>
        <w:t>review can be hazy in practice, but in this case, the parties agree that the facts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are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question.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issue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presented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Officers’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interlocutory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appeal</w:t>
      </w:r>
      <w:r>
        <w:rPr>
          <w:w w:val="95"/>
        </w:rPr>
        <w:t> is</w:t>
      </w:r>
      <w:r>
        <w:rPr>
          <w:spacing w:val="-10"/>
          <w:w w:val="95"/>
        </w:rPr>
        <w:t> </w:t>
      </w:r>
      <w:r>
        <w:rPr>
          <w:w w:val="95"/>
        </w:rPr>
        <w:t>simply</w:t>
      </w:r>
      <w:r>
        <w:rPr>
          <w:spacing w:val="-10"/>
          <w:w w:val="95"/>
        </w:rPr>
        <w:t> </w:t>
      </w:r>
      <w:r>
        <w:rPr>
          <w:w w:val="95"/>
        </w:rPr>
        <w:t>“whether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district</w:t>
      </w:r>
      <w:r>
        <w:rPr>
          <w:spacing w:val="-9"/>
          <w:w w:val="95"/>
        </w:rPr>
        <w:t> </w:t>
      </w:r>
      <w:r>
        <w:rPr>
          <w:w w:val="95"/>
        </w:rPr>
        <w:t>court</w:t>
      </w:r>
      <w:r>
        <w:rPr>
          <w:spacing w:val="-10"/>
          <w:w w:val="95"/>
        </w:rPr>
        <w:t> </w:t>
      </w:r>
      <w:r>
        <w:rPr>
          <w:w w:val="95"/>
        </w:rPr>
        <w:t>erred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assessing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legal</w:t>
      </w:r>
      <w:r>
        <w:rPr>
          <w:spacing w:val="-11"/>
          <w:w w:val="95"/>
        </w:rPr>
        <w:t> </w:t>
      </w:r>
      <w:r>
        <w:rPr>
          <w:w w:val="95"/>
        </w:rPr>
        <w:t>significance</w:t>
      </w:r>
      <w:r>
        <w:rPr>
          <w:spacing w:val="-52"/>
          <w:w w:val="95"/>
        </w:rPr>
        <w:t> </w:t>
      </w:r>
      <w:r>
        <w:rPr>
          <w:w w:val="95"/>
        </w:rPr>
        <w:t>of the conduct that the district court deemed sufficiently supported for</w:t>
      </w:r>
      <w:r>
        <w:rPr>
          <w:spacing w:val="1"/>
          <w:w w:val="95"/>
        </w:rPr>
        <w:t> </w:t>
      </w:r>
      <w:r>
        <w:rPr/>
        <w:t>purposes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summary</w:t>
      </w:r>
      <w:r>
        <w:rPr>
          <w:spacing w:val="-3"/>
        </w:rPr>
        <w:t> </w:t>
      </w:r>
      <w:r>
        <w:rPr/>
        <w:t>judgment.”</w:t>
      </w:r>
      <w:r>
        <w:rPr>
          <w:position w:val="9"/>
          <w:sz w:val="17"/>
        </w:rPr>
        <w:t>9</w:t>
      </w:r>
    </w:p>
    <w:p>
      <w:pPr>
        <w:pStyle w:val="BodyText"/>
        <w:spacing w:line="307" w:lineRule="auto" w:before="124"/>
        <w:ind w:left="439" w:right="895" w:firstLine="720"/>
        <w:jc w:val="both"/>
      </w:pPr>
      <w:r>
        <w:rPr>
          <w:w w:val="95"/>
        </w:rPr>
        <w:t>It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also</w:t>
      </w:r>
      <w:r>
        <w:rPr>
          <w:spacing w:val="-8"/>
          <w:w w:val="95"/>
        </w:rPr>
        <w:t> </w:t>
      </w:r>
      <w:r>
        <w:rPr>
          <w:w w:val="95"/>
        </w:rPr>
        <w:t>noteworthy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purposes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appellate</w:t>
      </w:r>
      <w:r>
        <w:rPr>
          <w:spacing w:val="-8"/>
          <w:w w:val="95"/>
        </w:rPr>
        <w:t> </w:t>
      </w:r>
      <w:r>
        <w:rPr>
          <w:w w:val="95"/>
        </w:rPr>
        <w:t>review</w:t>
      </w:r>
      <w:r>
        <w:rPr>
          <w:spacing w:val="-8"/>
          <w:w w:val="95"/>
        </w:rPr>
        <w:t> </w:t>
      </w:r>
      <w:r>
        <w:rPr>
          <w:w w:val="95"/>
        </w:rPr>
        <w:t>that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record</w:t>
      </w:r>
      <w:r>
        <w:rPr>
          <w:spacing w:val="-52"/>
          <w:w w:val="95"/>
        </w:rPr>
        <w:t> </w:t>
      </w:r>
      <w:r>
        <w:rPr>
          <w:w w:val="95"/>
        </w:rPr>
        <w:t>here includes extensive video evidence of Buehler’s arrest and the events</w:t>
      </w:r>
      <w:r>
        <w:rPr>
          <w:spacing w:val="1"/>
          <w:w w:val="95"/>
        </w:rPr>
        <w:t> </w:t>
      </w:r>
      <w:r>
        <w:rPr>
          <w:w w:val="95"/>
        </w:rPr>
        <w:t>leading</w:t>
      </w:r>
      <w:r>
        <w:rPr>
          <w:spacing w:val="-9"/>
          <w:w w:val="95"/>
        </w:rPr>
        <w:t> </w:t>
      </w:r>
      <w:r>
        <w:rPr>
          <w:w w:val="95"/>
        </w:rPr>
        <w:t>up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it</w:t>
      </w:r>
      <w:r>
        <w:rPr>
          <w:spacing w:val="-8"/>
          <w:w w:val="95"/>
        </w:rPr>
        <w:t> </w:t>
      </w:r>
      <w:r>
        <w:rPr>
          <w:w w:val="95"/>
        </w:rPr>
        <w:t>from</w:t>
      </w:r>
      <w:r>
        <w:rPr>
          <w:spacing w:val="-9"/>
          <w:w w:val="95"/>
        </w:rPr>
        <w:t> </w:t>
      </w:r>
      <w:r>
        <w:rPr>
          <w:w w:val="95"/>
        </w:rPr>
        <w:t>several</w:t>
      </w:r>
      <w:r>
        <w:rPr>
          <w:spacing w:val="-9"/>
          <w:w w:val="95"/>
        </w:rPr>
        <w:t> </w:t>
      </w:r>
      <w:r>
        <w:rPr>
          <w:w w:val="95"/>
        </w:rPr>
        <w:t>different</w:t>
      </w:r>
      <w:r>
        <w:rPr>
          <w:spacing w:val="-6"/>
          <w:w w:val="95"/>
        </w:rPr>
        <w:t> </w:t>
      </w:r>
      <w:r>
        <w:rPr>
          <w:w w:val="95"/>
        </w:rPr>
        <w:t>angles.</w:t>
      </w:r>
      <w:r>
        <w:rPr>
          <w:spacing w:val="-8"/>
          <w:w w:val="95"/>
        </w:rPr>
        <w:t> </w:t>
      </w:r>
      <w:r>
        <w:rPr>
          <w:w w:val="95"/>
        </w:rPr>
        <w:t>“Although</w:t>
      </w:r>
      <w:r>
        <w:rPr>
          <w:spacing w:val="-9"/>
          <w:w w:val="95"/>
        </w:rPr>
        <w:t> </w:t>
      </w:r>
      <w:r>
        <w:rPr>
          <w:w w:val="95"/>
        </w:rPr>
        <w:t>we</w:t>
      </w:r>
      <w:r>
        <w:rPr>
          <w:spacing w:val="-9"/>
          <w:w w:val="95"/>
        </w:rPr>
        <w:t> </w:t>
      </w:r>
      <w:r>
        <w:rPr>
          <w:w w:val="95"/>
        </w:rPr>
        <w:t>review</w:t>
      </w:r>
      <w:r>
        <w:rPr>
          <w:spacing w:val="-8"/>
          <w:w w:val="95"/>
        </w:rPr>
        <w:t> </w:t>
      </w:r>
      <w:r>
        <w:rPr>
          <w:w w:val="95"/>
        </w:rPr>
        <w:t>evidence</w:t>
      </w:r>
      <w:r>
        <w:rPr>
          <w:spacing w:val="-52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light</w:t>
      </w:r>
      <w:r>
        <w:rPr>
          <w:spacing w:val="-10"/>
          <w:w w:val="95"/>
        </w:rPr>
        <w:t> </w:t>
      </w:r>
      <w:r>
        <w:rPr>
          <w:w w:val="95"/>
        </w:rPr>
        <w:t>most</w:t>
      </w:r>
      <w:r>
        <w:rPr>
          <w:spacing w:val="-10"/>
          <w:w w:val="95"/>
        </w:rPr>
        <w:t> </w:t>
      </w:r>
      <w:r>
        <w:rPr>
          <w:w w:val="95"/>
        </w:rPr>
        <w:t>favorable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nonmoving</w:t>
      </w:r>
      <w:r>
        <w:rPr>
          <w:spacing w:val="-11"/>
          <w:w w:val="95"/>
        </w:rPr>
        <w:t> </w:t>
      </w:r>
      <w:r>
        <w:rPr>
          <w:w w:val="95"/>
        </w:rPr>
        <w:t>party”</w:t>
      </w:r>
      <w:r>
        <w:rPr>
          <w:spacing w:val="-10"/>
          <w:w w:val="95"/>
        </w:rPr>
        <w:t> </w:t>
      </w:r>
      <w:r>
        <w:rPr>
          <w:w w:val="95"/>
        </w:rPr>
        <w:t>on</w:t>
      </w:r>
      <w:r>
        <w:rPr>
          <w:spacing w:val="-10"/>
          <w:w w:val="95"/>
        </w:rPr>
        <w:t> </w:t>
      </w:r>
      <w:r>
        <w:rPr>
          <w:w w:val="95"/>
        </w:rPr>
        <w:t>appeal</w:t>
      </w:r>
      <w:r>
        <w:rPr>
          <w:spacing w:val="-10"/>
          <w:w w:val="95"/>
        </w:rPr>
        <w:t> </w:t>
      </w:r>
      <w:r>
        <w:rPr>
          <w:w w:val="95"/>
        </w:rPr>
        <w:t>from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district</w:t>
      </w:r>
      <w:r>
        <w:rPr>
          <w:spacing w:val="-52"/>
          <w:w w:val="95"/>
        </w:rPr>
        <w:t> </w:t>
      </w:r>
      <w:r>
        <w:rPr>
          <w:w w:val="95"/>
        </w:rPr>
        <w:t>court’s</w:t>
      </w:r>
      <w:r>
        <w:rPr>
          <w:spacing w:val="1"/>
          <w:w w:val="95"/>
        </w:rPr>
        <w:t> </w:t>
      </w:r>
      <w:r>
        <w:rPr>
          <w:w w:val="95"/>
        </w:rPr>
        <w:t>disposition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summary-judgment</w:t>
      </w:r>
      <w:r>
        <w:rPr>
          <w:spacing w:val="1"/>
          <w:w w:val="95"/>
        </w:rPr>
        <w:t> </w:t>
      </w:r>
      <w:r>
        <w:rPr>
          <w:w w:val="95"/>
        </w:rPr>
        <w:t>motion,</w:t>
      </w:r>
      <w:r>
        <w:rPr>
          <w:spacing w:val="1"/>
          <w:w w:val="95"/>
        </w:rPr>
        <w:t> </w:t>
      </w:r>
      <w:r>
        <w:rPr>
          <w:w w:val="95"/>
        </w:rPr>
        <w:t>“we</w:t>
      </w:r>
      <w:r>
        <w:rPr>
          <w:spacing w:val="1"/>
          <w:w w:val="95"/>
        </w:rPr>
        <w:t> </w:t>
      </w:r>
      <w:r>
        <w:rPr>
          <w:w w:val="95"/>
        </w:rPr>
        <w:t>assign</w:t>
      </w:r>
      <w:r>
        <w:rPr>
          <w:spacing w:val="1"/>
          <w:w w:val="95"/>
        </w:rPr>
        <w:t> </w:t>
      </w:r>
      <w:r>
        <w:rPr>
          <w:w w:val="95"/>
        </w:rPr>
        <w:t>greater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weight,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even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summary</w:t>
      </w:r>
      <w:r>
        <w:rPr>
          <w:spacing w:val="-10"/>
          <w:w w:val="95"/>
        </w:rPr>
        <w:t> </w:t>
      </w:r>
      <w:r>
        <w:rPr>
          <w:w w:val="95"/>
        </w:rPr>
        <w:t>judgment</w:t>
      </w:r>
      <w:r>
        <w:rPr>
          <w:spacing w:val="-11"/>
          <w:w w:val="95"/>
        </w:rPr>
        <w:t> </w:t>
      </w:r>
      <w:r>
        <w:rPr>
          <w:w w:val="95"/>
        </w:rPr>
        <w:t>stage,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facts</w:t>
      </w:r>
      <w:r>
        <w:rPr>
          <w:spacing w:val="-10"/>
          <w:w w:val="95"/>
        </w:rPr>
        <w:t> </w:t>
      </w:r>
      <w:r>
        <w:rPr>
          <w:w w:val="95"/>
        </w:rPr>
        <w:t>evident</w:t>
      </w:r>
      <w:r>
        <w:rPr>
          <w:spacing w:val="-10"/>
          <w:w w:val="95"/>
        </w:rPr>
        <w:t> </w:t>
      </w:r>
      <w:r>
        <w:rPr>
          <w:w w:val="95"/>
        </w:rPr>
        <w:t>from</w:t>
      </w:r>
      <w:r>
        <w:rPr>
          <w:spacing w:val="-11"/>
          <w:w w:val="95"/>
        </w:rPr>
        <w:t> </w:t>
      </w:r>
      <w:r>
        <w:rPr>
          <w:w w:val="95"/>
        </w:rPr>
        <w:t>video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1"/>
        </w:rPr>
      </w:pPr>
      <w:r>
        <w:rPr/>
        <w:pict>
          <v:rect style="position:absolute;margin-left:144pt;margin-top:8.060563pt;width:144pt;height:.95999pt;mso-position-horizontal-relative:page;mso-position-vertical-relative:paragraph;z-index:-15725568;mso-wrap-distance-left:0;mso-wrap-distance-right:0" id="docshape4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left"/>
        <w:rPr>
          <w:sz w:val="22"/>
        </w:rPr>
      </w:pPr>
      <w:r>
        <w:rPr>
          <w:spacing w:val="-1"/>
          <w:w w:val="95"/>
          <w:position w:val="8"/>
          <w:sz w:val="14"/>
        </w:rPr>
        <w:t>6</w:t>
      </w:r>
      <w:r>
        <w:rPr>
          <w:spacing w:val="10"/>
          <w:w w:val="95"/>
          <w:position w:val="8"/>
          <w:sz w:val="14"/>
        </w:rPr>
        <w:t> </w:t>
      </w:r>
      <w:r>
        <w:rPr>
          <w:i/>
          <w:spacing w:val="-1"/>
          <w:w w:val="95"/>
          <w:sz w:val="22"/>
        </w:rPr>
        <w:t>Id.</w:t>
      </w:r>
      <w:r>
        <w:rPr>
          <w:i/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(quoting</w:t>
      </w:r>
      <w:r>
        <w:rPr>
          <w:spacing w:val="-7"/>
          <w:w w:val="95"/>
          <w:sz w:val="22"/>
        </w:rPr>
        <w:t> </w:t>
      </w:r>
      <w:r>
        <w:rPr>
          <w:i/>
          <w:spacing w:val="-1"/>
          <w:w w:val="95"/>
          <w:sz w:val="22"/>
        </w:rPr>
        <w:t>Edionwe</w:t>
      </w:r>
      <w:r>
        <w:rPr>
          <w:i/>
          <w:spacing w:val="-8"/>
          <w:w w:val="95"/>
          <w:sz w:val="22"/>
        </w:rPr>
        <w:t> </w:t>
      </w:r>
      <w:r>
        <w:rPr>
          <w:i/>
          <w:spacing w:val="-1"/>
          <w:w w:val="95"/>
          <w:sz w:val="22"/>
        </w:rPr>
        <w:t>v.</w:t>
      </w:r>
      <w:r>
        <w:rPr>
          <w:i/>
          <w:spacing w:val="-8"/>
          <w:w w:val="95"/>
          <w:sz w:val="22"/>
        </w:rPr>
        <w:t> </w:t>
      </w:r>
      <w:r>
        <w:rPr>
          <w:i/>
          <w:spacing w:val="-1"/>
          <w:w w:val="95"/>
          <w:sz w:val="22"/>
        </w:rPr>
        <w:t>Bailey</w:t>
      </w:r>
      <w:r>
        <w:rPr>
          <w:spacing w:val="-1"/>
          <w:w w:val="95"/>
          <w:sz w:val="22"/>
        </w:rPr>
        <w:t>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860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287,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291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2017)).</w:t>
      </w:r>
    </w:p>
    <w:p>
      <w:pPr>
        <w:spacing w:before="124"/>
        <w:ind w:left="1160" w:right="0" w:firstLine="0"/>
        <w:jc w:val="left"/>
        <w:rPr>
          <w:sz w:val="22"/>
        </w:rPr>
      </w:pPr>
      <w:r>
        <w:rPr>
          <w:position w:val="8"/>
          <w:sz w:val="14"/>
        </w:rPr>
        <w:t>7</w:t>
      </w:r>
      <w:r>
        <w:rPr>
          <w:spacing w:val="26"/>
          <w:position w:val="8"/>
          <w:sz w:val="14"/>
        </w:rPr>
        <w:t> </w:t>
      </w:r>
      <w:r>
        <w:rPr>
          <w:w w:val="120"/>
          <w:sz w:val="22"/>
        </w:rPr>
        <w:t>F</w:t>
      </w:r>
      <w:r>
        <w:rPr>
          <w:w w:val="120"/>
          <w:sz w:val="18"/>
        </w:rPr>
        <w:t>ED</w:t>
      </w:r>
      <w:r>
        <w:rPr>
          <w:w w:val="120"/>
          <w:sz w:val="22"/>
        </w:rPr>
        <w:t>.</w:t>
      </w:r>
      <w:r>
        <w:rPr>
          <w:spacing w:val="2"/>
          <w:w w:val="120"/>
          <w:sz w:val="22"/>
        </w:rPr>
        <w:t> </w:t>
      </w:r>
      <w:r>
        <w:rPr>
          <w:w w:val="120"/>
          <w:sz w:val="22"/>
        </w:rPr>
        <w:t>R.</w:t>
      </w:r>
      <w:r>
        <w:rPr>
          <w:spacing w:val="2"/>
          <w:w w:val="120"/>
          <w:sz w:val="22"/>
        </w:rPr>
        <w:t> </w:t>
      </w:r>
      <w:r>
        <w:rPr>
          <w:w w:val="120"/>
          <w:sz w:val="22"/>
        </w:rPr>
        <w:t>C</w:t>
      </w:r>
      <w:r>
        <w:rPr>
          <w:w w:val="120"/>
          <w:sz w:val="18"/>
        </w:rPr>
        <w:t>IV</w:t>
      </w:r>
      <w:r>
        <w:rPr>
          <w:w w:val="120"/>
          <w:sz w:val="22"/>
        </w:rPr>
        <w:t>.</w:t>
      </w:r>
      <w:r>
        <w:rPr>
          <w:spacing w:val="2"/>
          <w:w w:val="120"/>
          <w:sz w:val="22"/>
        </w:rPr>
        <w:t> </w:t>
      </w:r>
      <w:r>
        <w:rPr>
          <w:sz w:val="22"/>
        </w:rPr>
        <w:t>P.</w:t>
      </w:r>
      <w:r>
        <w:rPr>
          <w:spacing w:val="8"/>
          <w:sz w:val="22"/>
        </w:rPr>
        <w:t> </w:t>
      </w:r>
      <w:r>
        <w:rPr>
          <w:sz w:val="22"/>
        </w:rPr>
        <w:t>56(a).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8</w:t>
      </w:r>
      <w:r>
        <w:rPr>
          <w:spacing w:val="9"/>
          <w:w w:val="95"/>
          <w:position w:val="8"/>
          <w:sz w:val="14"/>
        </w:rPr>
        <w:t> </w:t>
      </w:r>
      <w:r>
        <w:rPr>
          <w:i/>
          <w:w w:val="95"/>
          <w:sz w:val="22"/>
        </w:rPr>
        <w:t>Trent</w:t>
      </w:r>
      <w:r>
        <w:rPr>
          <w:i/>
          <w:spacing w:val="-8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Wade</w:t>
      </w:r>
      <w:r>
        <w:rPr>
          <w:w w:val="95"/>
          <w:sz w:val="22"/>
        </w:rPr>
        <w:t>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776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368,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376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2015).</w:t>
      </w:r>
    </w:p>
    <w:p>
      <w:pPr>
        <w:spacing w:before="122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9</w:t>
      </w:r>
      <w:r>
        <w:rPr>
          <w:spacing w:val="12"/>
          <w:w w:val="95"/>
          <w:position w:val="8"/>
          <w:sz w:val="14"/>
        </w:rPr>
        <w:t> </w:t>
      </w:r>
      <w:r>
        <w:rPr>
          <w:i/>
          <w:w w:val="95"/>
          <w:sz w:val="22"/>
        </w:rPr>
        <w:t>Kinney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Weaver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367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337,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348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2004).</w:t>
      </w:r>
    </w:p>
    <w:p>
      <w:pPr>
        <w:spacing w:after="0"/>
        <w:jc w:val="left"/>
        <w:rPr>
          <w:sz w:val="22"/>
        </w:rPr>
        <w:sectPr>
          <w:headerReference w:type="default" r:id="rId16"/>
          <w:footerReference w:type="default" r:id="rId17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304" w:lineRule="auto"/>
        <w:ind w:left="439" w:right="896"/>
        <w:jc w:val="both"/>
        <w:rPr>
          <w:sz w:val="17"/>
        </w:rPr>
      </w:pPr>
      <w:r>
        <w:rPr>
          <w:w w:val="95"/>
        </w:rPr>
        <w:t>recordings taken at the scene.”</w:t>
      </w:r>
      <w:r>
        <w:rPr>
          <w:w w:val="95"/>
          <w:position w:val="9"/>
          <w:sz w:val="17"/>
        </w:rPr>
        <w:t>10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“[W]e are not required to accept factual</w:t>
      </w:r>
      <w:r>
        <w:rPr>
          <w:spacing w:val="1"/>
          <w:w w:val="95"/>
        </w:rPr>
        <w:t> </w:t>
      </w:r>
      <w:r>
        <w:rPr>
          <w:w w:val="95"/>
        </w:rPr>
        <w:t>allegations</w:t>
      </w:r>
      <w:r>
        <w:rPr>
          <w:spacing w:val="-8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are</w:t>
      </w:r>
      <w:r>
        <w:rPr>
          <w:spacing w:val="-7"/>
          <w:w w:val="95"/>
        </w:rPr>
        <w:t> </w:t>
      </w:r>
      <w:r>
        <w:rPr>
          <w:w w:val="95"/>
        </w:rPr>
        <w:t>‘blatantly</w:t>
      </w:r>
      <w:r>
        <w:rPr>
          <w:spacing w:val="-7"/>
          <w:w w:val="95"/>
        </w:rPr>
        <w:t> </w:t>
      </w:r>
      <w:r>
        <w:rPr>
          <w:w w:val="95"/>
        </w:rPr>
        <w:t>contradicted’”</w:t>
      </w:r>
      <w:r>
        <w:rPr>
          <w:spacing w:val="-7"/>
          <w:w w:val="95"/>
        </w:rPr>
        <w:t> </w:t>
      </w:r>
      <w:r>
        <w:rPr>
          <w:w w:val="95"/>
        </w:rPr>
        <w:t>by</w:t>
      </w:r>
      <w:r>
        <w:rPr>
          <w:spacing w:val="-7"/>
          <w:w w:val="95"/>
        </w:rPr>
        <w:t> </w:t>
      </w:r>
      <w:r>
        <w:rPr>
          <w:w w:val="95"/>
        </w:rPr>
        <w:t>such</w:t>
      </w:r>
      <w:r>
        <w:rPr>
          <w:spacing w:val="-7"/>
          <w:w w:val="95"/>
        </w:rPr>
        <w:t> </w:t>
      </w:r>
      <w:r>
        <w:rPr>
          <w:w w:val="95"/>
        </w:rPr>
        <w:t>evidence.</w:t>
      </w:r>
      <w:r>
        <w:rPr>
          <w:w w:val="95"/>
          <w:position w:val="9"/>
          <w:sz w:val="17"/>
        </w:rPr>
        <w:t>11</w:t>
      </w:r>
      <w:r>
        <w:rPr>
          <w:spacing w:val="12"/>
          <w:w w:val="95"/>
          <w:position w:val="9"/>
          <w:sz w:val="17"/>
        </w:rPr>
        <w:t> </w:t>
      </w:r>
      <w:r>
        <w:rPr>
          <w:w w:val="95"/>
        </w:rPr>
        <w:t>Instead,</w:t>
      </w:r>
      <w:r>
        <w:rPr>
          <w:spacing w:val="-8"/>
          <w:w w:val="95"/>
        </w:rPr>
        <w:t> </w:t>
      </w:r>
      <w:r>
        <w:rPr>
          <w:w w:val="95"/>
        </w:rPr>
        <w:t>we</w:t>
      </w:r>
      <w:r>
        <w:rPr>
          <w:spacing w:val="-52"/>
          <w:w w:val="95"/>
        </w:rPr>
        <w:t> </w:t>
      </w:r>
      <w:r>
        <w:rPr>
          <w:spacing w:val="-1"/>
          <w:w w:val="101"/>
        </w:rPr>
        <w:t>“view[</w:t>
      </w:r>
      <w:r>
        <w:rPr>
          <w:w w:val="101"/>
        </w:rPr>
        <w:t>]</w:t>
      </w:r>
      <w:r>
        <w:rPr/>
        <w:t> </w:t>
      </w:r>
      <w:r>
        <w:rPr>
          <w:spacing w:val="-1"/>
          <w:w w:val="93"/>
        </w:rPr>
        <w:t>th</w:t>
      </w:r>
      <w:r>
        <w:rPr>
          <w:w w:val="93"/>
        </w:rPr>
        <w:t>e</w:t>
      </w:r>
      <w:r>
        <w:rPr/>
        <w:t> </w:t>
      </w:r>
      <w:r>
        <w:rPr>
          <w:spacing w:val="-1"/>
          <w:w w:val="94"/>
        </w:rPr>
        <w:t>fact</w:t>
      </w:r>
      <w:r>
        <w:rPr>
          <w:w w:val="94"/>
        </w:rPr>
        <w:t>s</w:t>
      </w:r>
      <w:r>
        <w:rPr/>
        <w:t> </w:t>
      </w:r>
      <w:r>
        <w:rPr>
          <w:spacing w:val="-1"/>
          <w:w w:val="92"/>
        </w:rPr>
        <w:t>i</w:t>
      </w:r>
      <w:r>
        <w:rPr>
          <w:w w:val="92"/>
        </w:rPr>
        <w:t>n</w:t>
      </w:r>
      <w:r>
        <w:rPr/>
        <w:t> </w:t>
      </w:r>
      <w:r>
        <w:rPr>
          <w:spacing w:val="-1"/>
          <w:w w:val="93"/>
        </w:rPr>
        <w:t>th</w:t>
      </w:r>
      <w:r>
        <w:rPr>
          <w:w w:val="93"/>
        </w:rPr>
        <w:t>e</w:t>
      </w:r>
      <w:r>
        <w:rPr/>
        <w:t> </w:t>
      </w:r>
      <w:r>
        <w:rPr>
          <w:spacing w:val="-1"/>
          <w:w w:val="93"/>
        </w:rPr>
        <w:t>ligh</w:t>
      </w:r>
      <w:r>
        <w:rPr>
          <w:w w:val="93"/>
        </w:rPr>
        <w:t>t</w:t>
      </w:r>
      <w:r>
        <w:rPr/>
        <w:t> </w:t>
      </w:r>
      <w:r>
        <w:rPr>
          <w:spacing w:val="-1"/>
          <w:w w:val="92"/>
        </w:rPr>
        <w:t>dep</w:t>
      </w:r>
      <w:r>
        <w:rPr>
          <w:spacing w:val="-2"/>
          <w:w w:val="92"/>
        </w:rPr>
        <w:t>i</w:t>
      </w:r>
      <w:r>
        <w:rPr>
          <w:spacing w:val="-1"/>
          <w:w w:val="94"/>
        </w:rPr>
        <w:t>cte</w:t>
      </w:r>
      <w:r>
        <w:rPr>
          <w:w w:val="94"/>
        </w:rPr>
        <w:t>d</w:t>
      </w:r>
      <w:r>
        <w:rPr>
          <w:spacing w:val="-1"/>
        </w:rPr>
        <w:t> </w:t>
      </w:r>
      <w:r>
        <w:rPr>
          <w:spacing w:val="-1"/>
          <w:w w:val="90"/>
        </w:rPr>
        <w:t>b</w:t>
      </w:r>
      <w:r>
        <w:rPr>
          <w:w w:val="90"/>
        </w:rPr>
        <w:t>y</w:t>
      </w:r>
      <w:r>
        <w:rPr>
          <w:spacing w:val="-1"/>
        </w:rPr>
        <w:t> </w:t>
      </w:r>
      <w:r>
        <w:rPr>
          <w:spacing w:val="-1"/>
          <w:w w:val="93"/>
        </w:rPr>
        <w:t>th</w:t>
      </w:r>
      <w:r>
        <w:rPr>
          <w:w w:val="93"/>
        </w:rPr>
        <w:t>e</w:t>
      </w:r>
      <w:r>
        <w:rPr>
          <w:spacing w:val="-1"/>
        </w:rPr>
        <w:t> </w:t>
      </w:r>
      <w:r>
        <w:rPr>
          <w:spacing w:val="-1"/>
          <w:w w:val="94"/>
        </w:rPr>
        <w:t>videotape</w:t>
      </w:r>
      <w:r>
        <w:rPr>
          <w:spacing w:val="-2"/>
          <w:w w:val="94"/>
        </w:rPr>
        <w:t>.</w:t>
      </w:r>
      <w:r>
        <w:rPr>
          <w:spacing w:val="-2"/>
          <w:w w:val="165"/>
        </w:rPr>
        <w:t>”</w:t>
      </w:r>
      <w:r>
        <w:rPr>
          <w:w w:val="82"/>
          <w:position w:val="9"/>
          <w:sz w:val="17"/>
        </w:rPr>
        <w:t>12</w:t>
      </w:r>
    </w:p>
    <w:p>
      <w:pPr>
        <w:pStyle w:val="BodyText"/>
        <w:spacing w:before="123"/>
        <w:ind w:right="457"/>
        <w:jc w:val="center"/>
      </w:pPr>
      <w:r>
        <w:rPr>
          <w:w w:val="120"/>
        </w:rPr>
        <w:t>A</w:t>
      </w:r>
    </w:p>
    <w:p>
      <w:pPr>
        <w:pStyle w:val="BodyText"/>
        <w:spacing w:line="283" w:lineRule="auto" w:before="87"/>
        <w:ind w:left="440" w:right="896" w:firstLine="720"/>
        <w:jc w:val="both"/>
        <w:rPr>
          <w:sz w:val="17"/>
        </w:rPr>
      </w:pPr>
      <w:r>
        <w:rPr>
          <w:spacing w:val="-1"/>
        </w:rPr>
        <w:t>We begin by considering the question presented by the Officers’</w:t>
      </w:r>
      <w:r>
        <w:rPr/>
        <w:t> </w:t>
      </w:r>
      <w:r>
        <w:rPr>
          <w:w w:val="95"/>
        </w:rPr>
        <w:t>interlocutory appeal—namely, whether Dear, Garibay, DeVries, and McCoy</w:t>
      </w:r>
      <w:r>
        <w:rPr>
          <w:spacing w:val="1"/>
          <w:w w:val="95"/>
        </w:rPr>
        <w:t> </w:t>
      </w:r>
      <w:r>
        <w:rPr/>
        <w:t>(the four APD officers involved in Buehler’s arrest) were entitled to</w:t>
      </w:r>
      <w:r>
        <w:rPr>
          <w:spacing w:val="1"/>
        </w:rPr>
        <w:t> </w:t>
      </w:r>
      <w:r>
        <w:rPr>
          <w:w w:val="95"/>
        </w:rPr>
        <w:t>summary judgment on his excessive-force claim. The Officers moved for</w:t>
      </w:r>
      <w:r>
        <w:rPr>
          <w:spacing w:val="1"/>
          <w:w w:val="95"/>
        </w:rPr>
        <w:t> </w:t>
      </w:r>
      <w:r>
        <w:rPr>
          <w:w w:val="90"/>
        </w:rPr>
        <w:t>summary judgment on the ground that their use of force in arresting Buehler</w:t>
      </w:r>
      <w:r>
        <w:rPr>
          <w:spacing w:val="1"/>
          <w:w w:val="90"/>
        </w:rPr>
        <w:t> </w:t>
      </w:r>
      <w:r>
        <w:rPr>
          <w:w w:val="95"/>
        </w:rPr>
        <w:t>did not violate the Fourth Amendment or, in the alternative, that they were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at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least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entitled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qualified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immunity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this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issue.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district</w:t>
      </w:r>
      <w:r>
        <w:rPr>
          <w:spacing w:val="-9"/>
          <w:w w:val="95"/>
        </w:rPr>
        <w:t> </w:t>
      </w:r>
      <w:r>
        <w:rPr>
          <w:w w:val="95"/>
        </w:rPr>
        <w:t>court</w:t>
      </w:r>
      <w:r>
        <w:rPr>
          <w:spacing w:val="-10"/>
          <w:w w:val="95"/>
        </w:rPr>
        <w:t> </w:t>
      </w:r>
      <w:r>
        <w:rPr>
          <w:w w:val="95"/>
        </w:rPr>
        <w:t>denied</w:t>
      </w:r>
      <w:r>
        <w:rPr>
          <w:spacing w:val="-52"/>
          <w:w w:val="95"/>
        </w:rPr>
        <w:t> </w:t>
      </w:r>
      <w:r>
        <w:rPr>
          <w:spacing w:val="-1"/>
        </w:rPr>
        <w:t>the motion, finding that genuine disputes of material fact </w:t>
      </w:r>
      <w:r>
        <w:rPr/>
        <w:t>existed as to</w:t>
      </w:r>
      <w:r>
        <w:rPr>
          <w:spacing w:val="1"/>
        </w:rPr>
        <w:t> </w:t>
      </w:r>
      <w:r>
        <w:rPr>
          <w:spacing w:val="-1"/>
          <w:w w:val="95"/>
        </w:rPr>
        <w:t>whether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Officers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had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used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excessive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force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were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protected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qualified</w:t>
      </w:r>
      <w:r>
        <w:rPr>
          <w:spacing w:val="-52"/>
          <w:w w:val="95"/>
        </w:rPr>
        <w:t> </w:t>
      </w:r>
      <w:r>
        <w:rPr/>
        <w:t>immunity.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explain</w:t>
      </w:r>
      <w:r>
        <w:rPr>
          <w:spacing w:val="-7"/>
        </w:rPr>
        <w:t> </w:t>
      </w:r>
      <w:r>
        <w:rPr/>
        <w:t>below,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disagree.</w:t>
      </w:r>
      <w:r>
        <w:rPr>
          <w:position w:val="9"/>
          <w:sz w:val="17"/>
        </w:rPr>
        <w:t>13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1"/>
        </w:rPr>
      </w:pPr>
      <w:r>
        <w:rPr/>
        <w:pict>
          <v:rect style="position:absolute;margin-left:144pt;margin-top:7.903459pt;width:144pt;height:.95999pt;mso-position-horizontal-relative:page;mso-position-vertical-relative:paragraph;z-index:-15725056;mso-wrap-distance-left:0;mso-wrap-distance-right:0" id="docshape4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4"/>
        <w:rPr>
          <w:sz w:val="17"/>
        </w:rPr>
      </w:pPr>
    </w:p>
    <w:p>
      <w:pPr>
        <w:spacing w:before="101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10</w:t>
      </w:r>
      <w:r>
        <w:rPr>
          <w:spacing w:val="8"/>
          <w:w w:val="95"/>
          <w:position w:val="8"/>
          <w:sz w:val="14"/>
        </w:rPr>
        <w:t> </w:t>
      </w:r>
      <w:r>
        <w:rPr>
          <w:i/>
          <w:w w:val="95"/>
          <w:sz w:val="22"/>
        </w:rPr>
        <w:t>Carnaby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10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Houston</w:t>
      </w:r>
      <w:r>
        <w:rPr>
          <w:w w:val="95"/>
          <w:sz w:val="22"/>
        </w:rPr>
        <w:t>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636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183,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187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2011).</w:t>
      </w:r>
    </w:p>
    <w:p>
      <w:pPr>
        <w:spacing w:before="122"/>
        <w:ind w:left="1160" w:right="0" w:firstLine="0"/>
        <w:jc w:val="both"/>
        <w:rPr>
          <w:i/>
          <w:sz w:val="22"/>
        </w:rPr>
      </w:pPr>
      <w:r>
        <w:rPr>
          <w:w w:val="95"/>
          <w:position w:val="8"/>
          <w:sz w:val="14"/>
        </w:rPr>
        <w:t>11</w:t>
      </w:r>
      <w:r>
        <w:rPr>
          <w:spacing w:val="21"/>
          <w:w w:val="95"/>
          <w:position w:val="8"/>
          <w:sz w:val="14"/>
        </w:rPr>
        <w:t> </w:t>
      </w:r>
      <w:r>
        <w:rPr>
          <w:i/>
          <w:w w:val="95"/>
          <w:sz w:val="22"/>
        </w:rPr>
        <w:t>Tucker</w:t>
      </w:r>
      <w:r>
        <w:rPr>
          <w:i/>
          <w:spacing w:val="2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3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2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2"/>
          <w:w w:val="95"/>
          <w:sz w:val="22"/>
        </w:rPr>
        <w:t> </w:t>
      </w:r>
      <w:r>
        <w:rPr>
          <w:i/>
          <w:w w:val="95"/>
          <w:sz w:val="22"/>
        </w:rPr>
        <w:t>Shreveport</w:t>
      </w:r>
      <w:r>
        <w:rPr>
          <w:w w:val="95"/>
          <w:sz w:val="22"/>
        </w:rPr>
        <w:t>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998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165,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170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2021)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(quoting</w:t>
      </w:r>
      <w:r>
        <w:rPr>
          <w:spacing w:val="4"/>
          <w:w w:val="95"/>
          <w:sz w:val="22"/>
        </w:rPr>
        <w:t> </w:t>
      </w:r>
      <w:r>
        <w:rPr>
          <w:i/>
          <w:w w:val="95"/>
          <w:sz w:val="22"/>
        </w:rPr>
        <w:t>Scott</w:t>
      </w:r>
      <w:r>
        <w:rPr>
          <w:i/>
          <w:spacing w:val="2"/>
          <w:w w:val="95"/>
          <w:sz w:val="22"/>
        </w:rPr>
        <w:t> </w:t>
      </w:r>
      <w:r>
        <w:rPr>
          <w:i/>
          <w:w w:val="95"/>
          <w:sz w:val="22"/>
        </w:rPr>
        <w:t>v.</w:t>
      </w:r>
    </w:p>
    <w:p>
      <w:pPr>
        <w:spacing w:before="7"/>
        <w:ind w:left="439" w:right="0" w:firstLine="0"/>
        <w:jc w:val="both"/>
        <w:rPr>
          <w:sz w:val="22"/>
        </w:rPr>
      </w:pPr>
      <w:r>
        <w:rPr>
          <w:i/>
          <w:w w:val="95"/>
          <w:sz w:val="22"/>
        </w:rPr>
        <w:t>Harris</w:t>
      </w:r>
      <w:r>
        <w:rPr>
          <w:w w:val="95"/>
          <w:sz w:val="22"/>
        </w:rPr>
        <w:t>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550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372,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380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(2007)).</w:t>
      </w:r>
    </w:p>
    <w:p>
      <w:pPr>
        <w:spacing w:before="123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12</w:t>
      </w:r>
      <w:r>
        <w:rPr>
          <w:spacing w:val="13"/>
          <w:w w:val="95"/>
          <w:position w:val="8"/>
          <w:sz w:val="14"/>
        </w:rPr>
        <w:t> </w:t>
      </w:r>
      <w:r>
        <w:rPr>
          <w:i/>
          <w:w w:val="95"/>
          <w:sz w:val="22"/>
        </w:rPr>
        <w:t>Id.</w:t>
      </w:r>
      <w:r>
        <w:rPr>
          <w:i/>
          <w:spacing w:val="-5"/>
          <w:w w:val="95"/>
          <w:sz w:val="22"/>
        </w:rPr>
        <w:t> </w:t>
      </w:r>
      <w:r>
        <w:rPr>
          <w:w w:val="95"/>
          <w:sz w:val="22"/>
        </w:rPr>
        <w:t>(quoting</w:t>
      </w:r>
      <w:r>
        <w:rPr>
          <w:spacing w:val="-1"/>
          <w:w w:val="95"/>
          <w:sz w:val="22"/>
        </w:rPr>
        <w:t> </w:t>
      </w:r>
      <w:r>
        <w:rPr>
          <w:i/>
          <w:w w:val="95"/>
          <w:sz w:val="22"/>
        </w:rPr>
        <w:t>Scott</w:t>
      </w:r>
      <w:r>
        <w:rPr>
          <w:w w:val="95"/>
          <w:sz w:val="22"/>
        </w:rPr>
        <w:t>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550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381).</w:t>
      </w:r>
    </w:p>
    <w:p>
      <w:pPr>
        <w:spacing w:line="247" w:lineRule="auto" w:before="122"/>
        <w:ind w:left="439" w:right="896" w:firstLine="720"/>
        <w:jc w:val="both"/>
        <w:rPr>
          <w:sz w:val="22"/>
        </w:rPr>
      </w:pPr>
      <w:r>
        <w:rPr>
          <w:w w:val="95"/>
          <w:position w:val="8"/>
          <w:sz w:val="14"/>
        </w:rPr>
        <w:t>13 </w:t>
      </w:r>
      <w:r>
        <w:rPr>
          <w:w w:val="95"/>
          <w:sz w:val="22"/>
        </w:rPr>
        <w:t>The district court, after “f[inding] that there is a genuine issue of material fact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as to whether” the Officers’ use of force violated the Fourth Amendment, concluded that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“need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conduct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full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analysis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whether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right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clearly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established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not.”</w:t>
      </w:r>
      <w:r>
        <w:rPr>
          <w:spacing w:val="-43"/>
          <w:w w:val="95"/>
          <w:sz w:val="22"/>
        </w:rPr>
        <w:t> </w:t>
      </w:r>
      <w:r>
        <w:rPr>
          <w:i/>
          <w:w w:val="95"/>
          <w:sz w:val="22"/>
        </w:rPr>
        <w:t>Buehler v. Dear</w:t>
      </w:r>
      <w:r>
        <w:rPr>
          <w:w w:val="95"/>
          <w:sz w:val="22"/>
        </w:rPr>
        <w:t>, 2020 WL 5793008, at *11 n.5 (W.D. Tex. Mar. 27, 2020). We agree with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 Officers that this is an incorrect statement of the law. “To deny qualified immunity 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summary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judgment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stage,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[a]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district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court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must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answer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‘yes’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 </w:t>
      </w:r>
      <w:r>
        <w:rPr>
          <w:i/>
          <w:w w:val="95"/>
          <w:sz w:val="22"/>
        </w:rPr>
        <w:t>two </w:t>
      </w:r>
      <w:r>
        <w:rPr>
          <w:w w:val="95"/>
          <w:sz w:val="22"/>
        </w:rPr>
        <w:t>questions.”</w:t>
      </w:r>
      <w:r>
        <w:rPr>
          <w:spacing w:val="1"/>
          <w:w w:val="95"/>
          <w:sz w:val="22"/>
        </w:rPr>
        <w:t> </w:t>
      </w:r>
      <w:r>
        <w:rPr>
          <w:i/>
          <w:w w:val="95"/>
          <w:sz w:val="22"/>
        </w:rPr>
        <w:t>McDonald v. McClelland</w:t>
      </w:r>
      <w:r>
        <w:rPr>
          <w:w w:val="95"/>
          <w:sz w:val="22"/>
        </w:rPr>
        <w:t>, 779 F. App’x 222, 225 (5th Cir. 2019) (per curiam). If the court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finds that “the alleged conduct amounts to a constitutional violation,” then it must also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determine “whether the right was clearly established at the time of the conduct.” </w:t>
      </w:r>
      <w:r>
        <w:rPr>
          <w:i/>
          <w:w w:val="95"/>
          <w:sz w:val="22"/>
        </w:rPr>
        <w:t>Lytle v.</w:t>
      </w:r>
      <w:r>
        <w:rPr>
          <w:i/>
          <w:spacing w:val="1"/>
          <w:w w:val="95"/>
          <w:sz w:val="22"/>
        </w:rPr>
        <w:t> </w:t>
      </w:r>
      <w:r>
        <w:rPr>
          <w:i/>
          <w:sz w:val="22"/>
        </w:rPr>
        <w:t>Bexar Cnty. </w:t>
      </w:r>
      <w:r>
        <w:rPr>
          <w:sz w:val="22"/>
        </w:rPr>
        <w:t>560 F.3d 404, 410 (5th Cir. 2009). Here, since the district court’s opinion</w:t>
      </w:r>
      <w:r>
        <w:rPr>
          <w:spacing w:val="-46"/>
          <w:sz w:val="22"/>
        </w:rPr>
        <w:t> </w:t>
      </w:r>
      <w:r>
        <w:rPr>
          <w:w w:val="95"/>
          <w:sz w:val="22"/>
        </w:rPr>
        <w:t>erroneously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skipped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second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inquiry,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perhaps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could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remand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district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court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consider the clearly-established-law question in the first instance. That was how we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disposed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case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involving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an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interlocutory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appeal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denial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summary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judgment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where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18"/>
          <w:footerReference w:type="default" r:id="rId19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4" w:firstLine="720"/>
        <w:jc w:val="both"/>
      </w:pPr>
      <w:r>
        <w:rPr>
          <w:i/>
          <w:w w:val="95"/>
        </w:rPr>
        <w:t>Governing Law. </w:t>
      </w:r>
      <w:r>
        <w:rPr>
          <w:w w:val="95"/>
        </w:rPr>
        <w:t>The Fourth Amendment prohibits police from using</w:t>
      </w:r>
      <w:r>
        <w:rPr>
          <w:spacing w:val="1"/>
          <w:w w:val="95"/>
        </w:rPr>
        <w:t> </w:t>
      </w:r>
      <w:r>
        <w:rPr>
          <w:w w:val="90"/>
        </w:rPr>
        <w:t>more force than is reasonably necessary to effect an arrest.</w:t>
      </w:r>
      <w:r>
        <w:rPr>
          <w:w w:val="90"/>
          <w:position w:val="9"/>
          <w:sz w:val="17"/>
        </w:rPr>
        <w:t>14 </w:t>
      </w:r>
      <w:r>
        <w:rPr>
          <w:w w:val="90"/>
        </w:rPr>
        <w:t>As one American</w:t>
      </w:r>
      <w:r>
        <w:rPr>
          <w:spacing w:val="1"/>
          <w:w w:val="90"/>
        </w:rPr>
        <w:t> </w:t>
      </w:r>
      <w:r>
        <w:rPr>
          <w:w w:val="95"/>
        </w:rPr>
        <w:t>court admonished 180 years ago, “[a] person having authority to arrest</w:t>
      </w:r>
      <w:r>
        <w:rPr>
          <w:spacing w:val="1"/>
          <w:w w:val="95"/>
        </w:rPr>
        <w:t> </w:t>
      </w:r>
      <w:r>
        <w:rPr>
          <w:w w:val="90"/>
        </w:rPr>
        <w:t>another must do it peaceably, and with as little violence as the case will admit</w:t>
      </w:r>
      <w:r>
        <w:rPr>
          <w:spacing w:val="1"/>
          <w:w w:val="90"/>
        </w:rPr>
        <w:t> </w:t>
      </w:r>
      <w:r>
        <w:rPr>
          <w:w w:val="95"/>
        </w:rPr>
        <w:t>of.</w:t>
      </w:r>
      <w:r>
        <w:rPr>
          <w:spacing w:val="70"/>
        </w:rPr>
        <w:t> </w:t>
      </w:r>
      <w:r>
        <w:rPr>
          <w:spacing w:val="197"/>
        </w:rPr>
        <w:t> </w:t>
      </w:r>
      <w:r>
        <w:rPr>
          <w:w w:val="95"/>
        </w:rPr>
        <w:t>[I]f</w:t>
      </w:r>
      <w:r>
        <w:rPr>
          <w:spacing w:val="-4"/>
          <w:w w:val="95"/>
        </w:rPr>
        <w:t> </w:t>
      </w:r>
      <w:r>
        <w:rPr>
          <w:w w:val="95"/>
        </w:rPr>
        <w:t>resisted</w:t>
      </w:r>
      <w:r>
        <w:rPr>
          <w:spacing w:val="-4"/>
          <w:w w:val="95"/>
        </w:rPr>
        <w:t> </w:t>
      </w:r>
      <w:r>
        <w:rPr>
          <w:w w:val="95"/>
        </w:rPr>
        <w:t>he</w:t>
      </w:r>
      <w:r>
        <w:rPr>
          <w:spacing w:val="-4"/>
          <w:w w:val="95"/>
        </w:rPr>
        <w:t> </w:t>
      </w:r>
      <w:r>
        <w:rPr>
          <w:w w:val="95"/>
        </w:rPr>
        <w:t>may</w:t>
      </w:r>
      <w:r>
        <w:rPr>
          <w:spacing w:val="-4"/>
          <w:w w:val="95"/>
        </w:rPr>
        <w:t> </w:t>
      </w:r>
      <w:r>
        <w:rPr>
          <w:w w:val="95"/>
        </w:rPr>
        <w:t>use</w:t>
      </w:r>
      <w:r>
        <w:rPr>
          <w:spacing w:val="-5"/>
          <w:w w:val="95"/>
        </w:rPr>
        <w:t> </w:t>
      </w:r>
      <w:r>
        <w:rPr>
          <w:w w:val="95"/>
        </w:rPr>
        <w:t>force</w:t>
      </w:r>
      <w:r>
        <w:rPr>
          <w:spacing w:val="-4"/>
          <w:w w:val="95"/>
        </w:rPr>
        <w:t> </w:t>
      </w:r>
      <w:r>
        <w:rPr>
          <w:w w:val="95"/>
        </w:rPr>
        <w:t>sufficient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effect</w:t>
      </w:r>
      <w:r>
        <w:rPr>
          <w:spacing w:val="-3"/>
          <w:w w:val="95"/>
        </w:rPr>
        <w:t> </w:t>
      </w:r>
      <w:r>
        <w:rPr>
          <w:w w:val="95"/>
        </w:rPr>
        <w:t>his</w:t>
      </w:r>
      <w:r>
        <w:rPr>
          <w:spacing w:val="-3"/>
          <w:w w:val="95"/>
        </w:rPr>
        <w:t> </w:t>
      </w:r>
      <w:r>
        <w:rPr>
          <w:w w:val="95"/>
        </w:rPr>
        <w:t>purpose;</w:t>
      </w:r>
      <w:r>
        <w:rPr>
          <w:spacing w:val="-3"/>
          <w:w w:val="95"/>
        </w:rPr>
        <w:t> </w:t>
      </w:r>
      <w:r>
        <w:rPr>
          <w:w w:val="95"/>
        </w:rPr>
        <w:t>but</w:t>
      </w:r>
      <w:r>
        <w:rPr>
          <w:spacing w:val="-3"/>
          <w:w w:val="95"/>
        </w:rPr>
        <w:t> </w:t>
      </w:r>
      <w:r>
        <w:rPr>
          <w:w w:val="95"/>
        </w:rPr>
        <w:t>if</w:t>
      </w:r>
      <w:r>
        <w:rPr>
          <w:spacing w:val="-3"/>
          <w:w w:val="95"/>
        </w:rPr>
        <w:t> </w:t>
      </w:r>
      <w:r>
        <w:rPr>
          <w:w w:val="95"/>
        </w:rPr>
        <w:t>no</w:t>
      </w:r>
    </w:p>
    <w:p>
      <w:pPr>
        <w:pStyle w:val="BodyText"/>
        <w:spacing w:line="307" w:lineRule="auto" w:before="1"/>
        <w:ind w:left="439" w:right="897"/>
        <w:jc w:val="both"/>
      </w:pPr>
      <w:r>
        <w:rPr>
          <w:w w:val="95"/>
        </w:rPr>
        <w:t>resistance be offered or attempt at escape, he has no right rudely and with</w:t>
      </w:r>
      <w:r>
        <w:rPr>
          <w:spacing w:val="1"/>
          <w:w w:val="95"/>
        </w:rPr>
        <w:t> </w:t>
      </w:r>
      <w:r>
        <w:rPr>
          <w:w w:val="95"/>
        </w:rPr>
        <w:t>violence,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seize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collar</w:t>
      </w:r>
      <w:r>
        <w:rPr>
          <w:spacing w:val="-8"/>
          <w:w w:val="95"/>
        </w:rPr>
        <w:t> </w:t>
      </w:r>
      <w:r>
        <w:rPr>
          <w:w w:val="95"/>
        </w:rPr>
        <w:t>his</w:t>
      </w:r>
      <w:r>
        <w:rPr>
          <w:spacing w:val="-8"/>
          <w:w w:val="95"/>
        </w:rPr>
        <w:t> </w:t>
      </w:r>
      <w:r>
        <w:rPr>
          <w:w w:val="95"/>
        </w:rPr>
        <w:t>prisoner.”</w:t>
      </w:r>
      <w:r>
        <w:rPr>
          <w:w w:val="95"/>
          <w:position w:val="9"/>
          <w:sz w:val="17"/>
        </w:rPr>
        <w:t>15</w:t>
      </w:r>
      <w:r>
        <w:rPr>
          <w:spacing w:val="11"/>
          <w:w w:val="95"/>
          <w:position w:val="9"/>
          <w:sz w:val="17"/>
        </w:rPr>
        <w:t> </w:t>
      </w:r>
      <w:r>
        <w:rPr>
          <w:w w:val="95"/>
        </w:rPr>
        <w:t>Nevertheless,</w:t>
      </w:r>
      <w:r>
        <w:rPr>
          <w:spacing w:val="-8"/>
          <w:w w:val="95"/>
        </w:rPr>
        <w:t> </w:t>
      </w:r>
      <w:r>
        <w:rPr>
          <w:w w:val="95"/>
        </w:rPr>
        <w:t>it</w:t>
      </w:r>
      <w:r>
        <w:rPr>
          <w:spacing w:val="-7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hornbook</w:t>
      </w:r>
      <w:r>
        <w:rPr>
          <w:spacing w:val="-7"/>
          <w:w w:val="95"/>
        </w:rPr>
        <w:t> </w:t>
      </w:r>
      <w:r>
        <w:rPr>
          <w:w w:val="95"/>
        </w:rPr>
        <w:t>law</w:t>
      </w:r>
      <w:r>
        <w:rPr>
          <w:spacing w:val="-52"/>
          <w:w w:val="95"/>
        </w:rPr>
        <w:t> </w:t>
      </w:r>
      <w:r>
        <w:rPr>
          <w:w w:val="90"/>
        </w:rPr>
        <w:t>that</w:t>
      </w:r>
      <w:r>
        <w:rPr>
          <w:spacing w:val="4"/>
          <w:w w:val="90"/>
        </w:rPr>
        <w:t> </w:t>
      </w:r>
      <w:r>
        <w:rPr>
          <w:w w:val="90"/>
        </w:rPr>
        <w:t>“the</w:t>
      </w:r>
      <w:r>
        <w:rPr>
          <w:spacing w:val="5"/>
          <w:w w:val="90"/>
        </w:rPr>
        <w:t> </w:t>
      </w:r>
      <w:r>
        <w:rPr>
          <w:w w:val="90"/>
        </w:rPr>
        <w:t>right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5"/>
          <w:w w:val="90"/>
        </w:rPr>
        <w:t> </w:t>
      </w:r>
      <w:r>
        <w:rPr>
          <w:w w:val="90"/>
        </w:rPr>
        <w:t>make</w:t>
      </w:r>
      <w:r>
        <w:rPr>
          <w:spacing w:val="5"/>
          <w:w w:val="90"/>
        </w:rPr>
        <w:t> </w:t>
      </w:r>
      <w:r>
        <w:rPr>
          <w:w w:val="90"/>
        </w:rPr>
        <w:t>an</w:t>
      </w:r>
      <w:r>
        <w:rPr>
          <w:spacing w:val="5"/>
          <w:w w:val="90"/>
        </w:rPr>
        <w:t> </w:t>
      </w:r>
      <w:r>
        <w:rPr>
          <w:w w:val="90"/>
        </w:rPr>
        <w:t>arrest</w:t>
      </w:r>
      <w:r>
        <w:rPr>
          <w:spacing w:val="62"/>
        </w:rPr>
        <w:t>   </w:t>
      </w:r>
      <w:r>
        <w:rPr>
          <w:spacing w:val="62"/>
        </w:rPr>
        <w:t> </w:t>
      </w:r>
      <w:r>
        <w:rPr>
          <w:w w:val="90"/>
        </w:rPr>
        <w:t>necessarily</w:t>
      </w:r>
      <w:r>
        <w:rPr>
          <w:spacing w:val="5"/>
          <w:w w:val="90"/>
        </w:rPr>
        <w:t> </w:t>
      </w:r>
      <w:r>
        <w:rPr>
          <w:w w:val="90"/>
        </w:rPr>
        <w:t>carries</w:t>
      </w:r>
      <w:r>
        <w:rPr>
          <w:spacing w:val="5"/>
          <w:w w:val="90"/>
        </w:rPr>
        <w:t> </w:t>
      </w:r>
      <w:r>
        <w:rPr>
          <w:w w:val="90"/>
        </w:rPr>
        <w:t>with</w:t>
      </w:r>
      <w:r>
        <w:rPr>
          <w:spacing w:val="5"/>
          <w:w w:val="90"/>
        </w:rPr>
        <w:t> </w:t>
      </w:r>
      <w:r>
        <w:rPr>
          <w:w w:val="90"/>
        </w:rPr>
        <w:t>it</w:t>
      </w:r>
      <w:r>
        <w:rPr>
          <w:spacing w:val="5"/>
          <w:w w:val="90"/>
        </w:rPr>
        <w:t> </w:t>
      </w:r>
      <w:r>
        <w:rPr>
          <w:w w:val="90"/>
        </w:rPr>
        <w:t>the</w:t>
      </w:r>
      <w:r>
        <w:rPr>
          <w:spacing w:val="5"/>
          <w:w w:val="90"/>
        </w:rPr>
        <w:t> </w:t>
      </w:r>
      <w:r>
        <w:rPr>
          <w:w w:val="90"/>
        </w:rPr>
        <w:t>right</w:t>
      </w:r>
      <w:r>
        <w:rPr>
          <w:spacing w:val="5"/>
          <w:w w:val="90"/>
        </w:rPr>
        <w:t> </w:t>
      </w:r>
      <w:r>
        <w:rPr>
          <w:w w:val="90"/>
        </w:rPr>
        <w:t>to</w:t>
      </w:r>
      <w:r>
        <w:rPr>
          <w:spacing w:val="4"/>
          <w:w w:val="90"/>
        </w:rPr>
        <w:t> </w:t>
      </w:r>
      <w:r>
        <w:rPr>
          <w:w w:val="90"/>
        </w:rPr>
        <w:t>use</w:t>
      </w:r>
    </w:p>
    <w:p>
      <w:pPr>
        <w:pStyle w:val="BodyText"/>
        <w:spacing w:line="303" w:lineRule="exact"/>
        <w:ind w:left="440"/>
        <w:jc w:val="both"/>
        <w:rPr>
          <w:sz w:val="17"/>
        </w:rPr>
      </w:pPr>
      <w:r>
        <w:rPr>
          <w:w w:val="95"/>
        </w:rPr>
        <w:t>some</w:t>
      </w:r>
      <w:r>
        <w:rPr>
          <w:spacing w:val="-6"/>
          <w:w w:val="95"/>
        </w:rPr>
        <w:t> </w:t>
      </w:r>
      <w:r>
        <w:rPr>
          <w:w w:val="95"/>
        </w:rPr>
        <w:t>degree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physical</w:t>
      </w:r>
      <w:r>
        <w:rPr>
          <w:spacing w:val="-6"/>
          <w:w w:val="95"/>
        </w:rPr>
        <w:t> </w:t>
      </w:r>
      <w:r>
        <w:rPr>
          <w:w w:val="95"/>
        </w:rPr>
        <w:t>coercion</w:t>
      </w:r>
      <w:r>
        <w:rPr>
          <w:spacing w:val="-6"/>
          <w:w w:val="95"/>
        </w:rPr>
        <w:t> </w:t>
      </w:r>
      <w:r>
        <w:rPr>
          <w:w w:val="95"/>
        </w:rPr>
        <w:t>or</w:t>
      </w:r>
      <w:r>
        <w:rPr>
          <w:spacing w:val="-6"/>
          <w:w w:val="95"/>
        </w:rPr>
        <w:t> </w:t>
      </w:r>
      <w:r>
        <w:rPr>
          <w:w w:val="95"/>
        </w:rPr>
        <w:t>threat</w:t>
      </w:r>
      <w:r>
        <w:rPr>
          <w:spacing w:val="-6"/>
          <w:w w:val="95"/>
        </w:rPr>
        <w:t> </w:t>
      </w:r>
      <w:r>
        <w:rPr>
          <w:w w:val="95"/>
        </w:rPr>
        <w:t>thereof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effect</w:t>
      </w:r>
      <w:r>
        <w:rPr>
          <w:spacing w:val="-5"/>
          <w:w w:val="95"/>
        </w:rPr>
        <w:t> </w:t>
      </w:r>
      <w:r>
        <w:rPr>
          <w:w w:val="95"/>
        </w:rPr>
        <w:t>it.”</w:t>
      </w:r>
      <w:r>
        <w:rPr>
          <w:w w:val="95"/>
          <w:position w:val="9"/>
          <w:sz w:val="17"/>
        </w:rPr>
        <w:t>16</w:t>
      </w:r>
    </w:p>
    <w:p>
      <w:pPr>
        <w:pStyle w:val="BodyText"/>
        <w:spacing w:line="307" w:lineRule="auto" w:before="207"/>
        <w:ind w:left="439" w:right="896" w:firstLine="720"/>
        <w:jc w:val="both"/>
      </w:pPr>
      <w:r>
        <w:rPr>
          <w:w w:val="95"/>
        </w:rPr>
        <w:t>A plaintiff arguing that a public official has used excessive force in</w:t>
      </w:r>
      <w:r>
        <w:rPr>
          <w:spacing w:val="1"/>
          <w:w w:val="95"/>
        </w:rPr>
        <w:t> </w:t>
      </w:r>
      <w:r>
        <w:rPr>
          <w:w w:val="95"/>
        </w:rPr>
        <w:t>violation of the Fourth Amendment thus “must show: (1) injury, (2) which</w:t>
      </w:r>
      <w:r>
        <w:rPr>
          <w:spacing w:val="1"/>
          <w:w w:val="95"/>
        </w:rPr>
        <w:t> </w:t>
      </w:r>
      <w:r>
        <w:rPr>
          <w:w w:val="95"/>
        </w:rPr>
        <w:t>resulted</w:t>
      </w:r>
      <w:r>
        <w:rPr>
          <w:spacing w:val="-7"/>
          <w:w w:val="95"/>
        </w:rPr>
        <w:t> </w:t>
      </w:r>
      <w:r>
        <w:rPr>
          <w:w w:val="95"/>
        </w:rPr>
        <w:t>directly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only</w:t>
      </w:r>
      <w:r>
        <w:rPr>
          <w:spacing w:val="-6"/>
          <w:w w:val="95"/>
        </w:rPr>
        <w:t> </w:t>
      </w:r>
      <w:r>
        <w:rPr>
          <w:w w:val="95"/>
        </w:rPr>
        <w:t>from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use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force</w:t>
      </w:r>
      <w:r>
        <w:rPr>
          <w:spacing w:val="-8"/>
          <w:w w:val="95"/>
        </w:rPr>
        <w:t> </w:t>
      </w:r>
      <w:r>
        <w:rPr>
          <w:w w:val="95"/>
        </w:rPr>
        <w:t>that</w:t>
      </w:r>
      <w:r>
        <w:rPr>
          <w:spacing w:val="-5"/>
          <w:w w:val="95"/>
        </w:rPr>
        <w:t> </w:t>
      </w:r>
      <w:r>
        <w:rPr>
          <w:w w:val="95"/>
        </w:rPr>
        <w:t>was</w:t>
      </w:r>
      <w:r>
        <w:rPr>
          <w:spacing w:val="-6"/>
          <w:w w:val="95"/>
        </w:rPr>
        <w:t> </w:t>
      </w:r>
      <w:r>
        <w:rPr>
          <w:w w:val="95"/>
        </w:rPr>
        <w:t>clearly</w:t>
      </w:r>
      <w:r>
        <w:rPr>
          <w:spacing w:val="-6"/>
          <w:w w:val="95"/>
        </w:rPr>
        <w:t> </w:t>
      </w:r>
      <w:r>
        <w:rPr>
          <w:w w:val="95"/>
        </w:rPr>
        <w:t>excessive,</w:t>
      </w:r>
      <w:r>
        <w:rPr>
          <w:spacing w:val="-6"/>
          <w:w w:val="95"/>
        </w:rPr>
        <w:t> </w:t>
      </w:r>
      <w:r>
        <w:rPr>
          <w:w w:val="95"/>
        </w:rPr>
        <w:t>and</w:t>
      </w:r>
    </w:p>
    <w:p>
      <w:pPr>
        <w:pStyle w:val="BodyText"/>
        <w:spacing w:before="7"/>
        <w:rPr>
          <w:sz w:val="23"/>
        </w:rPr>
      </w:pPr>
      <w:r>
        <w:rPr/>
        <w:pict>
          <v:rect style="position:absolute;margin-left:144pt;margin-top:15.053104pt;width:144pt;height:.95999pt;mso-position-horizontal-relative:page;mso-position-vertical-relative:paragraph;z-index:-15724544;mso-wrap-distance-left:0;mso-wrap-distance-right:0" id="docshape5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8"/>
        <w:rPr>
          <w:sz w:val="17"/>
        </w:rPr>
      </w:pPr>
    </w:p>
    <w:p>
      <w:pPr>
        <w:spacing w:line="247" w:lineRule="auto" w:before="99"/>
        <w:ind w:left="440" w:right="899" w:firstLine="0"/>
        <w:jc w:val="both"/>
        <w:rPr>
          <w:sz w:val="22"/>
        </w:rPr>
      </w:pPr>
      <w:r>
        <w:rPr>
          <w:w w:val="90"/>
          <w:sz w:val="22"/>
        </w:rPr>
        <w:t>the district court erroneously “failed to address [the second] half of the qualified-immunity</w:t>
      </w:r>
      <w:r>
        <w:rPr>
          <w:spacing w:val="1"/>
          <w:w w:val="90"/>
          <w:sz w:val="22"/>
        </w:rPr>
        <w:t> </w:t>
      </w:r>
      <w:r>
        <w:rPr>
          <w:sz w:val="22"/>
        </w:rPr>
        <w:t>inquiry.”</w:t>
      </w:r>
      <w:r>
        <w:rPr>
          <w:spacing w:val="-4"/>
          <w:sz w:val="22"/>
        </w:rPr>
        <w:t> </w:t>
      </w:r>
      <w:r>
        <w:rPr>
          <w:i/>
          <w:sz w:val="22"/>
        </w:rPr>
        <w:t>McDonald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779</w:t>
      </w:r>
      <w:r>
        <w:rPr>
          <w:spacing w:val="-2"/>
          <w:sz w:val="22"/>
        </w:rPr>
        <w:t> </w:t>
      </w:r>
      <w:r>
        <w:rPr>
          <w:sz w:val="22"/>
        </w:rPr>
        <w:t>F.</w:t>
      </w:r>
      <w:r>
        <w:rPr>
          <w:spacing w:val="-2"/>
          <w:sz w:val="22"/>
        </w:rPr>
        <w:t> </w:t>
      </w:r>
      <w:r>
        <w:rPr>
          <w:sz w:val="22"/>
        </w:rPr>
        <w:t>App’x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225.</w:t>
      </w:r>
    </w:p>
    <w:p>
      <w:pPr>
        <w:spacing w:line="247" w:lineRule="auto" w:before="119"/>
        <w:ind w:left="439" w:right="897" w:firstLine="720"/>
        <w:jc w:val="both"/>
        <w:rPr>
          <w:sz w:val="22"/>
        </w:rPr>
      </w:pPr>
      <w:r>
        <w:rPr>
          <w:w w:val="95"/>
          <w:sz w:val="22"/>
        </w:rPr>
        <w:t>In this case, however, we believe that remand is unnecessary. After the Officers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pointed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out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district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court’s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mistake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law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motion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alter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amend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judgment,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district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court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addressed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second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step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qualified-immunity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analysis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its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order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denying that motion. And the Officers have appealed both the original denial of summary</w:t>
      </w:r>
      <w:r>
        <w:rPr>
          <w:spacing w:val="-44"/>
          <w:w w:val="95"/>
          <w:sz w:val="22"/>
        </w:rPr>
        <w:t> </w:t>
      </w:r>
      <w:r>
        <w:rPr>
          <w:sz w:val="22"/>
        </w:rPr>
        <w:t>judgment </w:t>
      </w:r>
      <w:r>
        <w:rPr>
          <w:i/>
          <w:sz w:val="22"/>
        </w:rPr>
        <w:t>and </w:t>
      </w:r>
      <w:r>
        <w:rPr>
          <w:sz w:val="22"/>
        </w:rPr>
        <w:t>its denial of their motion to alter or amend judgment. We “generally</w:t>
      </w:r>
      <w:r>
        <w:rPr>
          <w:spacing w:val="1"/>
          <w:sz w:val="22"/>
        </w:rPr>
        <w:t> </w:t>
      </w:r>
      <w:r>
        <w:rPr>
          <w:w w:val="95"/>
          <w:sz w:val="22"/>
        </w:rPr>
        <w:t>review[s] a decision on [such] a motion to . . . for abuse of discretion,” except “[t]o 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extent” that the decision was based on “a question of law,” in which case “the standard of</w:t>
      </w:r>
      <w:r>
        <w:rPr>
          <w:spacing w:val="-44"/>
          <w:w w:val="95"/>
          <w:sz w:val="22"/>
        </w:rPr>
        <w:t> </w:t>
      </w:r>
      <w:r>
        <w:rPr>
          <w:sz w:val="22"/>
        </w:rPr>
        <w:t>review is </w:t>
      </w:r>
      <w:r>
        <w:rPr>
          <w:i/>
          <w:sz w:val="22"/>
        </w:rPr>
        <w:t>de novo</w:t>
      </w:r>
      <w:r>
        <w:rPr>
          <w:sz w:val="22"/>
        </w:rPr>
        <w:t>.” </w:t>
      </w:r>
      <w:r>
        <w:rPr>
          <w:i/>
          <w:sz w:val="22"/>
        </w:rPr>
        <w:t>Pioneer Nat. Res. USA, Inc. v. Paper, Allied Indus., Chem. &amp; Energy</w:t>
      </w:r>
      <w:r>
        <w:rPr>
          <w:i/>
          <w:spacing w:val="1"/>
          <w:sz w:val="22"/>
        </w:rPr>
        <w:t> </w:t>
      </w:r>
      <w:r>
        <w:rPr>
          <w:i/>
          <w:w w:val="95"/>
          <w:sz w:val="22"/>
        </w:rPr>
        <w:t>Workers Int’l Union Loc. 4-487</w:t>
      </w:r>
      <w:r>
        <w:rPr>
          <w:w w:val="95"/>
          <w:sz w:val="22"/>
        </w:rPr>
        <w:t>, 328 F.3d 818, 820 (5th Cir. 2003). Here, the district court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apparently denied the Officers’ motion to alter or amend judgment on the purely legal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ground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unconstitutional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conduct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which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allegedly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engaged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violated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clearly</w:t>
      </w:r>
      <w:r>
        <w:rPr>
          <w:spacing w:val="-43"/>
          <w:w w:val="95"/>
          <w:sz w:val="22"/>
        </w:rPr>
        <w:t> </w:t>
      </w:r>
      <w:r>
        <w:rPr>
          <w:w w:val="90"/>
          <w:sz w:val="22"/>
        </w:rPr>
        <w:t>established law. We therefore are satisfied that both steps of the qualified-immunity inquiry</w:t>
      </w:r>
      <w:r>
        <w:rPr>
          <w:spacing w:val="1"/>
          <w:w w:val="90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properly</w:t>
      </w:r>
      <w:r>
        <w:rPr>
          <w:spacing w:val="-4"/>
          <w:sz w:val="22"/>
        </w:rPr>
        <w:t> </w:t>
      </w:r>
      <w:r>
        <w:rPr>
          <w:sz w:val="22"/>
        </w:rPr>
        <w:t>presented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our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novo</w:t>
      </w:r>
      <w:r>
        <w:rPr>
          <w:spacing w:val="-5"/>
          <w:sz w:val="22"/>
        </w:rPr>
        <w:t> </w:t>
      </w:r>
      <w:r>
        <w:rPr>
          <w:sz w:val="22"/>
        </w:rPr>
        <w:t>review.</w:t>
      </w:r>
    </w:p>
    <w:p>
      <w:pPr>
        <w:spacing w:before="106"/>
        <w:ind w:left="1160" w:right="0" w:firstLine="0"/>
        <w:jc w:val="both"/>
        <w:rPr>
          <w:sz w:val="22"/>
        </w:rPr>
      </w:pPr>
      <w:r>
        <w:rPr>
          <w:spacing w:val="-1"/>
          <w:w w:val="95"/>
          <w:position w:val="8"/>
          <w:sz w:val="14"/>
        </w:rPr>
        <w:t>14</w:t>
      </w:r>
      <w:r>
        <w:rPr>
          <w:spacing w:val="8"/>
          <w:w w:val="95"/>
          <w:position w:val="8"/>
          <w:sz w:val="14"/>
        </w:rPr>
        <w:t> </w:t>
      </w:r>
      <w:r>
        <w:rPr>
          <w:i/>
          <w:w w:val="95"/>
          <w:sz w:val="22"/>
        </w:rPr>
        <w:t>Joseph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10"/>
          <w:w w:val="95"/>
          <w:sz w:val="22"/>
        </w:rPr>
        <w:t> </w:t>
      </w:r>
      <w:r>
        <w:rPr>
          <w:i/>
          <w:w w:val="95"/>
          <w:sz w:val="22"/>
        </w:rPr>
        <w:t>Bartlett</w:t>
      </w:r>
      <w:r>
        <w:rPr>
          <w:w w:val="95"/>
          <w:sz w:val="22"/>
        </w:rPr>
        <w:t>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981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319,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332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2020).</w:t>
      </w:r>
    </w:p>
    <w:p>
      <w:pPr>
        <w:spacing w:before="123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15</w:t>
      </w:r>
      <w:r>
        <w:rPr>
          <w:spacing w:val="29"/>
          <w:w w:val="95"/>
          <w:position w:val="8"/>
          <w:sz w:val="14"/>
        </w:rPr>
        <w:t> </w:t>
      </w:r>
      <w:r>
        <w:rPr>
          <w:i/>
          <w:w w:val="95"/>
          <w:sz w:val="22"/>
        </w:rPr>
        <w:t>State</w:t>
      </w:r>
      <w:r>
        <w:rPr>
          <w:i/>
          <w:spacing w:val="11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10"/>
          <w:w w:val="95"/>
          <w:sz w:val="22"/>
        </w:rPr>
        <w:t> </w:t>
      </w:r>
      <w:r>
        <w:rPr>
          <w:i/>
          <w:w w:val="95"/>
          <w:sz w:val="22"/>
        </w:rPr>
        <w:t>Mahon</w:t>
      </w:r>
      <w:r>
        <w:rPr>
          <w:w w:val="95"/>
          <w:sz w:val="22"/>
        </w:rPr>
        <w:t>,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3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Del.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568,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569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(1842);</w:t>
      </w:r>
      <w:r>
        <w:rPr>
          <w:spacing w:val="13"/>
          <w:w w:val="95"/>
          <w:sz w:val="22"/>
        </w:rPr>
        <w:t> </w:t>
      </w:r>
      <w:r>
        <w:rPr>
          <w:i/>
          <w:w w:val="95"/>
          <w:sz w:val="22"/>
        </w:rPr>
        <w:t>accord</w:t>
      </w:r>
      <w:r>
        <w:rPr>
          <w:i/>
          <w:spacing w:val="11"/>
          <w:w w:val="95"/>
          <w:sz w:val="22"/>
        </w:rPr>
        <w:t> </w:t>
      </w:r>
      <w:r>
        <w:rPr>
          <w:i/>
          <w:w w:val="95"/>
          <w:sz w:val="22"/>
        </w:rPr>
        <w:t>Golden</w:t>
      </w:r>
      <w:r>
        <w:rPr>
          <w:i/>
          <w:spacing w:val="11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12"/>
          <w:w w:val="95"/>
          <w:sz w:val="22"/>
        </w:rPr>
        <w:t> </w:t>
      </w:r>
      <w:r>
        <w:rPr>
          <w:i/>
          <w:w w:val="95"/>
          <w:sz w:val="22"/>
        </w:rPr>
        <w:t>State</w:t>
      </w:r>
      <w:r>
        <w:rPr>
          <w:w w:val="95"/>
          <w:sz w:val="22"/>
        </w:rPr>
        <w:t>,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1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S.C.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292,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302</w:t>
      </w:r>
    </w:p>
    <w:p>
      <w:pPr>
        <w:spacing w:before="7"/>
        <w:ind w:left="440" w:right="0" w:firstLine="0"/>
        <w:jc w:val="left"/>
        <w:rPr>
          <w:sz w:val="22"/>
        </w:rPr>
      </w:pPr>
      <w:r>
        <w:rPr>
          <w:sz w:val="22"/>
        </w:rPr>
        <w:t>(1870).</w:t>
      </w:r>
    </w:p>
    <w:p>
      <w:pPr>
        <w:spacing w:before="122"/>
        <w:ind w:left="1160" w:right="0" w:firstLine="0"/>
        <w:jc w:val="left"/>
        <w:rPr>
          <w:sz w:val="22"/>
        </w:rPr>
      </w:pPr>
      <w:r>
        <w:rPr>
          <w:spacing w:val="-1"/>
          <w:position w:val="8"/>
          <w:sz w:val="14"/>
        </w:rPr>
        <w:t>16</w:t>
      </w:r>
      <w:r>
        <w:rPr>
          <w:spacing w:val="12"/>
          <w:position w:val="8"/>
          <w:sz w:val="14"/>
        </w:rPr>
        <w:t> </w:t>
      </w:r>
      <w:r>
        <w:rPr>
          <w:i/>
          <w:spacing w:val="-1"/>
          <w:sz w:val="22"/>
        </w:rPr>
        <w:t>Graham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v.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Connor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490</w:t>
      </w:r>
      <w:r>
        <w:rPr>
          <w:spacing w:val="-6"/>
          <w:sz w:val="22"/>
        </w:rPr>
        <w:t> </w:t>
      </w:r>
      <w:r>
        <w:rPr>
          <w:sz w:val="22"/>
        </w:rPr>
        <w:t>U.S.</w:t>
      </w:r>
      <w:r>
        <w:rPr>
          <w:spacing w:val="-6"/>
          <w:sz w:val="22"/>
        </w:rPr>
        <w:t> </w:t>
      </w:r>
      <w:r>
        <w:rPr>
          <w:sz w:val="22"/>
        </w:rPr>
        <w:t>386,</w:t>
      </w:r>
      <w:r>
        <w:rPr>
          <w:spacing w:val="-5"/>
          <w:sz w:val="22"/>
        </w:rPr>
        <w:t> </w:t>
      </w:r>
      <w:r>
        <w:rPr>
          <w:sz w:val="22"/>
        </w:rPr>
        <w:t>396</w:t>
      </w:r>
      <w:r>
        <w:rPr>
          <w:spacing w:val="-6"/>
          <w:sz w:val="22"/>
        </w:rPr>
        <w:t> </w:t>
      </w:r>
      <w:r>
        <w:rPr>
          <w:sz w:val="22"/>
        </w:rPr>
        <w:t>(1989);</w:t>
      </w:r>
      <w:r>
        <w:rPr>
          <w:spacing w:val="-5"/>
          <w:sz w:val="22"/>
        </w:rPr>
        <w:t> </w:t>
      </w:r>
      <w:r>
        <w:rPr>
          <w:i/>
          <w:sz w:val="22"/>
        </w:rPr>
        <w:t>see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also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Fulton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v.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Staats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41</w:t>
      </w:r>
      <w:r>
        <w:rPr>
          <w:spacing w:val="-5"/>
          <w:sz w:val="22"/>
        </w:rPr>
        <w:t> </w:t>
      </w:r>
      <w:r>
        <w:rPr>
          <w:sz w:val="22"/>
        </w:rPr>
        <w:t>N.Y.</w:t>
      </w:r>
    </w:p>
    <w:p>
      <w:pPr>
        <w:spacing w:before="8"/>
        <w:ind w:left="439" w:right="0" w:firstLine="0"/>
        <w:jc w:val="left"/>
        <w:rPr>
          <w:sz w:val="22"/>
        </w:rPr>
      </w:pPr>
      <w:r>
        <w:rPr>
          <w:w w:val="95"/>
          <w:sz w:val="22"/>
        </w:rPr>
        <w:t>498,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499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(1869)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(Officers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“use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much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force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[i]s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necessary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make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arrest.”).</w:t>
      </w:r>
    </w:p>
    <w:p>
      <w:pPr>
        <w:spacing w:after="0"/>
        <w:jc w:val="left"/>
        <w:rPr>
          <w:sz w:val="22"/>
        </w:rPr>
        <w:sectPr>
          <w:headerReference w:type="default" r:id="rId20"/>
          <w:footerReference w:type="default" r:id="rId21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307" w:lineRule="auto"/>
        <w:ind w:left="439" w:right="896"/>
        <w:jc w:val="both"/>
        <w:rPr>
          <w:sz w:val="17"/>
        </w:rPr>
      </w:pPr>
      <w:r>
        <w:rPr>
          <w:w w:val="95"/>
        </w:rPr>
        <w:t>(3) the excessiveness of which was clearly unreasonable.”</w:t>
      </w:r>
      <w:r>
        <w:rPr>
          <w:w w:val="95"/>
          <w:position w:val="9"/>
          <w:sz w:val="17"/>
        </w:rPr>
        <w:t>17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“‘The test of</w:t>
      </w:r>
      <w:r>
        <w:rPr>
          <w:spacing w:val="1"/>
          <w:w w:val="95"/>
        </w:rPr>
        <w:t> </w:t>
      </w:r>
      <w:r>
        <w:rPr>
          <w:w w:val="95"/>
        </w:rPr>
        <w:t>reasonableness</w:t>
      </w:r>
      <w:r>
        <w:rPr>
          <w:spacing w:val="1"/>
          <w:w w:val="95"/>
        </w:rPr>
        <w:t> </w:t>
      </w:r>
      <w:r>
        <w:rPr>
          <w:w w:val="95"/>
        </w:rPr>
        <w:t>under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Fourth</w:t>
      </w:r>
      <w:r>
        <w:rPr>
          <w:spacing w:val="1"/>
          <w:w w:val="95"/>
        </w:rPr>
        <w:t> </w:t>
      </w:r>
      <w:r>
        <w:rPr>
          <w:w w:val="95"/>
        </w:rPr>
        <w:t>Amendment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not</w:t>
      </w:r>
      <w:r>
        <w:rPr>
          <w:spacing w:val="1"/>
          <w:w w:val="95"/>
        </w:rPr>
        <w:t> </w:t>
      </w:r>
      <w:r>
        <w:rPr>
          <w:w w:val="95"/>
        </w:rPr>
        <w:t>capable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. . .</w:t>
      </w:r>
      <w:r>
        <w:rPr>
          <w:spacing w:val="-52"/>
          <w:w w:val="95"/>
        </w:rPr>
        <w:t> </w:t>
      </w:r>
      <w:r>
        <w:rPr>
          <w:w w:val="95"/>
        </w:rPr>
        <w:t>mechanical application,’” but instead “requires careful attention” to each</w:t>
      </w:r>
      <w:r>
        <w:rPr>
          <w:spacing w:val="1"/>
          <w:w w:val="95"/>
        </w:rPr>
        <w:t> </w:t>
      </w:r>
      <w:r>
        <w:rPr>
          <w:w w:val="95"/>
        </w:rPr>
        <w:t>case’s facts.</w:t>
      </w:r>
      <w:r>
        <w:rPr>
          <w:w w:val="95"/>
          <w:position w:val="9"/>
          <w:sz w:val="17"/>
        </w:rPr>
        <w:t>18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Among the “considerations that inform the need for force:</w:t>
      </w:r>
      <w:r>
        <w:rPr>
          <w:spacing w:val="1"/>
          <w:w w:val="95"/>
        </w:rPr>
        <w:t> </w:t>
      </w:r>
      <w:r>
        <w:rPr>
          <w:w w:val="95"/>
        </w:rPr>
        <w:t>[are]</w:t>
      </w:r>
      <w:r>
        <w:rPr>
          <w:spacing w:val="-7"/>
          <w:w w:val="95"/>
        </w:rPr>
        <w:t> </w:t>
      </w:r>
      <w:r>
        <w:rPr>
          <w:w w:val="95"/>
        </w:rPr>
        <w:t>(1)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severity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crime</w:t>
      </w:r>
      <w:r>
        <w:rPr>
          <w:spacing w:val="-7"/>
          <w:w w:val="95"/>
        </w:rPr>
        <w:t> </w:t>
      </w:r>
      <w:r>
        <w:rPr>
          <w:w w:val="95"/>
        </w:rPr>
        <w:t>at</w:t>
      </w:r>
      <w:r>
        <w:rPr>
          <w:spacing w:val="-5"/>
          <w:w w:val="95"/>
        </w:rPr>
        <w:t> </w:t>
      </w:r>
      <w:r>
        <w:rPr>
          <w:w w:val="95"/>
        </w:rPr>
        <w:t>issue,</w:t>
      </w:r>
      <w:r>
        <w:rPr>
          <w:spacing w:val="-6"/>
          <w:w w:val="95"/>
        </w:rPr>
        <w:t> </w:t>
      </w:r>
      <w:r>
        <w:rPr>
          <w:w w:val="95"/>
        </w:rPr>
        <w:t>(2)</w:t>
      </w:r>
      <w:r>
        <w:rPr>
          <w:spacing w:val="-8"/>
          <w:w w:val="95"/>
        </w:rPr>
        <w:t> </w:t>
      </w:r>
      <w:r>
        <w:rPr>
          <w:w w:val="95"/>
        </w:rPr>
        <w:t>whether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suspect</w:t>
      </w:r>
      <w:r>
        <w:rPr>
          <w:spacing w:val="-7"/>
          <w:w w:val="95"/>
        </w:rPr>
        <w:t> </w:t>
      </w:r>
      <w:r>
        <w:rPr>
          <w:w w:val="95"/>
        </w:rPr>
        <w:t>posed</w:t>
      </w:r>
      <w:r>
        <w:rPr>
          <w:spacing w:val="-8"/>
          <w:w w:val="95"/>
        </w:rPr>
        <w:t> </w:t>
      </w:r>
      <w:r>
        <w:rPr>
          <w:w w:val="95"/>
        </w:rPr>
        <w:t>an</w:t>
      </w:r>
      <w:r>
        <w:rPr>
          <w:spacing w:val="-52"/>
          <w:w w:val="95"/>
        </w:rPr>
        <w:t> </w:t>
      </w:r>
      <w:r>
        <w:rPr>
          <w:w w:val="95"/>
        </w:rPr>
        <w:t>immediate threat to the safety of officers or others, and (3) whether the</w:t>
      </w:r>
      <w:r>
        <w:rPr>
          <w:spacing w:val="1"/>
          <w:w w:val="95"/>
        </w:rPr>
        <w:t> </w:t>
      </w:r>
      <w:r>
        <w:rPr>
          <w:w w:val="90"/>
        </w:rPr>
        <w:t>suspect was actively resisting . . . or attempting to evade arrest.”</w:t>
      </w:r>
      <w:r>
        <w:rPr>
          <w:w w:val="90"/>
          <w:position w:val="9"/>
          <w:sz w:val="17"/>
        </w:rPr>
        <w:t>19 </w:t>
      </w:r>
      <w:r>
        <w:rPr>
          <w:w w:val="90"/>
        </w:rPr>
        <w:t>Still, at the</w:t>
      </w:r>
      <w:r>
        <w:rPr>
          <w:spacing w:val="1"/>
          <w:w w:val="90"/>
        </w:rPr>
        <w:t> </w:t>
      </w:r>
      <w:r>
        <w:rPr>
          <w:w w:val="95"/>
        </w:rPr>
        <w:t>end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day,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touchstone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our</w:t>
      </w:r>
      <w:r>
        <w:rPr>
          <w:spacing w:val="-9"/>
          <w:w w:val="95"/>
        </w:rPr>
        <w:t> </w:t>
      </w:r>
      <w:r>
        <w:rPr>
          <w:w w:val="95"/>
        </w:rPr>
        <w:t>inquiry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9"/>
          <w:w w:val="95"/>
        </w:rPr>
        <w:t> </w:t>
      </w:r>
      <w:r>
        <w:rPr>
          <w:w w:val="95"/>
        </w:rPr>
        <w:t>simply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reasonableness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force</w:t>
      </w:r>
      <w:r>
        <w:rPr>
          <w:spacing w:val="-10"/>
          <w:w w:val="95"/>
        </w:rPr>
        <w:t> </w:t>
      </w:r>
      <w:r>
        <w:rPr>
          <w:w w:val="95"/>
        </w:rPr>
        <w:t>employed.</w:t>
      </w:r>
      <w:r>
        <w:rPr>
          <w:spacing w:val="-10"/>
          <w:w w:val="95"/>
        </w:rPr>
        <w:t> </w:t>
      </w:r>
      <w:r>
        <w:rPr>
          <w:w w:val="95"/>
        </w:rPr>
        <w:t>“To</w:t>
      </w:r>
      <w:r>
        <w:rPr>
          <w:spacing w:val="-10"/>
          <w:w w:val="95"/>
        </w:rPr>
        <w:t> </w:t>
      </w:r>
      <w:r>
        <w:rPr>
          <w:w w:val="95"/>
        </w:rPr>
        <w:t>be</w:t>
      </w:r>
      <w:r>
        <w:rPr>
          <w:spacing w:val="-10"/>
          <w:w w:val="95"/>
        </w:rPr>
        <w:t> </w:t>
      </w:r>
      <w:r>
        <w:rPr>
          <w:w w:val="95"/>
        </w:rPr>
        <w:t>reasonable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10"/>
          <w:w w:val="95"/>
        </w:rPr>
        <w:t> </w:t>
      </w:r>
      <w:r>
        <w:rPr>
          <w:w w:val="95"/>
        </w:rPr>
        <w:t>not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be</w:t>
      </w:r>
      <w:r>
        <w:rPr>
          <w:spacing w:val="-10"/>
          <w:w w:val="95"/>
        </w:rPr>
        <w:t> </w:t>
      </w:r>
      <w:r>
        <w:rPr>
          <w:w w:val="95"/>
        </w:rPr>
        <w:t>perfect,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so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Fourth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Amendment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allows</w:t>
      </w:r>
      <w:r>
        <w:rPr>
          <w:spacing w:val="-2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some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mistakes</w:t>
      </w:r>
      <w:r>
        <w:rPr>
          <w:spacing w:val="-10"/>
          <w:w w:val="95"/>
        </w:rPr>
        <w:t> </w:t>
      </w:r>
      <w:r>
        <w:rPr>
          <w:w w:val="95"/>
        </w:rPr>
        <w:t>on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part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.</w:t>
      </w:r>
      <w:r>
        <w:rPr>
          <w:spacing w:val="-3"/>
          <w:w w:val="95"/>
        </w:rPr>
        <w:t> </w:t>
      </w:r>
      <w:r>
        <w:rPr>
          <w:w w:val="95"/>
        </w:rPr>
        <w:t>.</w:t>
      </w:r>
      <w:r>
        <w:rPr>
          <w:spacing w:val="-3"/>
          <w:w w:val="95"/>
        </w:rPr>
        <w:t> </w:t>
      </w:r>
      <w:r>
        <w:rPr>
          <w:w w:val="95"/>
        </w:rPr>
        <w:t>.</w:t>
      </w:r>
      <w:r>
        <w:rPr>
          <w:spacing w:val="-10"/>
          <w:w w:val="95"/>
        </w:rPr>
        <w:t> </w:t>
      </w:r>
      <w:r>
        <w:rPr>
          <w:w w:val="95"/>
        </w:rPr>
        <w:t>officials,</w:t>
      </w:r>
      <w:r>
        <w:rPr>
          <w:spacing w:val="-10"/>
          <w:w w:val="95"/>
        </w:rPr>
        <w:t> </w:t>
      </w:r>
      <w:r>
        <w:rPr>
          <w:w w:val="95"/>
        </w:rPr>
        <w:t>giving</w:t>
      </w:r>
      <w:r>
        <w:rPr>
          <w:spacing w:val="-10"/>
          <w:w w:val="95"/>
        </w:rPr>
        <w:t> </w:t>
      </w:r>
      <w:r>
        <w:rPr>
          <w:w w:val="95"/>
        </w:rPr>
        <w:t>them</w:t>
      </w:r>
      <w:r>
        <w:rPr>
          <w:spacing w:val="-52"/>
          <w:w w:val="95"/>
        </w:rPr>
        <w:t> </w:t>
      </w:r>
      <w:r>
        <w:rPr/>
        <w:t>“‘fair leeway for enforcing the law in the community’s protection.’”</w:t>
      </w:r>
      <w:r>
        <w:rPr>
          <w:position w:val="9"/>
          <w:sz w:val="17"/>
        </w:rPr>
        <w:t>20</w:t>
      </w:r>
      <w:r>
        <w:rPr>
          <w:spacing w:val="1"/>
          <w:position w:val="9"/>
          <w:sz w:val="17"/>
        </w:rPr>
        <w:t> </w:t>
      </w:r>
      <w:r>
        <w:rPr>
          <w:spacing w:val="-1"/>
          <w:w w:val="95"/>
        </w:rPr>
        <w:t>“‘Not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every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push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shove,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even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if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may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later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seem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unnecessary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peace</w:t>
      </w:r>
      <w:r>
        <w:rPr>
          <w:spacing w:val="1"/>
          <w:w w:val="95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judge’s</w:t>
      </w:r>
      <w:r>
        <w:rPr>
          <w:spacing w:val="-7"/>
        </w:rPr>
        <w:t> </w:t>
      </w:r>
      <w:r>
        <w:rPr/>
        <w:t>chambers,’</w:t>
      </w:r>
      <w:r>
        <w:rPr>
          <w:spacing w:val="-8"/>
        </w:rPr>
        <w:t> </w:t>
      </w:r>
      <w:r>
        <w:rPr/>
        <w:t>violates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Fourth</w:t>
      </w:r>
      <w:r>
        <w:rPr>
          <w:spacing w:val="-6"/>
        </w:rPr>
        <w:t> </w:t>
      </w:r>
      <w:r>
        <w:rPr/>
        <w:t>Amendment.”</w:t>
      </w:r>
      <w:r>
        <w:rPr>
          <w:position w:val="9"/>
          <w:sz w:val="17"/>
        </w:rPr>
        <w:t>21</w:t>
      </w:r>
    </w:p>
    <w:p>
      <w:pPr>
        <w:pStyle w:val="BodyText"/>
        <w:spacing w:line="307" w:lineRule="auto" w:before="117"/>
        <w:ind w:left="440" w:right="897" w:firstLine="719"/>
        <w:jc w:val="both"/>
      </w:pPr>
      <w:r>
        <w:rPr/>
        <w:t>In addition, even if the Officers violated the Fourth Amendment,</w:t>
      </w:r>
      <w:r>
        <w:rPr>
          <w:spacing w:val="1"/>
        </w:rPr>
        <w:t> </w:t>
      </w:r>
      <w:r>
        <w:rPr>
          <w:w w:val="90"/>
        </w:rPr>
        <w:t>Buehler’s claims against them cannot proceed unless he overcomes qualified</w:t>
      </w:r>
      <w:r>
        <w:rPr>
          <w:spacing w:val="1"/>
          <w:w w:val="90"/>
        </w:rPr>
        <w:t> </w:t>
      </w:r>
      <w:r>
        <w:rPr>
          <w:w w:val="95"/>
        </w:rPr>
        <w:t>immunity, which shields officials performing discretionary functions from</w:t>
      </w:r>
      <w:r>
        <w:rPr>
          <w:spacing w:val="1"/>
          <w:w w:val="95"/>
        </w:rPr>
        <w:t> </w:t>
      </w:r>
      <w:r>
        <w:rPr>
          <w:w w:val="95"/>
        </w:rPr>
        <w:t>“liability for civil damages insofar as their conduct does not violate clearly</w:t>
      </w:r>
      <w:r>
        <w:rPr>
          <w:spacing w:val="1"/>
          <w:w w:val="95"/>
        </w:rPr>
        <w:t> </w:t>
      </w:r>
      <w:r>
        <w:rPr>
          <w:w w:val="90"/>
        </w:rPr>
        <w:t>established . . . constitutional rights of which a reasonable person would have</w:t>
      </w:r>
      <w:r>
        <w:rPr>
          <w:spacing w:val="1"/>
          <w:w w:val="90"/>
        </w:rPr>
        <w:t> </w:t>
      </w:r>
      <w:r>
        <w:rPr>
          <w:w w:val="95"/>
        </w:rPr>
        <w:t>known.”</w:t>
      </w:r>
      <w:r>
        <w:rPr>
          <w:w w:val="95"/>
          <w:position w:val="9"/>
          <w:sz w:val="17"/>
        </w:rPr>
        <w:t>22</w:t>
      </w:r>
      <w:r>
        <w:rPr>
          <w:spacing w:val="24"/>
          <w:w w:val="95"/>
          <w:position w:val="9"/>
          <w:sz w:val="17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plaintiff</w:t>
      </w:r>
      <w:r>
        <w:rPr>
          <w:spacing w:val="5"/>
          <w:w w:val="95"/>
        </w:rPr>
        <w:t> </w:t>
      </w:r>
      <w:r>
        <w:rPr>
          <w:w w:val="95"/>
        </w:rPr>
        <w:t>has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4"/>
          <w:w w:val="95"/>
        </w:rPr>
        <w:t> </w:t>
      </w:r>
      <w:r>
        <w:rPr>
          <w:w w:val="95"/>
        </w:rPr>
        <w:t>burden</w:t>
      </w:r>
      <w:r>
        <w:rPr>
          <w:spacing w:val="5"/>
          <w:w w:val="95"/>
        </w:rPr>
        <w:t> </w:t>
      </w:r>
      <w:r>
        <w:rPr>
          <w:w w:val="95"/>
        </w:rPr>
        <w:t>of</w:t>
      </w:r>
      <w:r>
        <w:rPr>
          <w:spacing w:val="4"/>
          <w:w w:val="95"/>
        </w:rPr>
        <w:t> </w:t>
      </w:r>
      <w:r>
        <w:rPr>
          <w:w w:val="95"/>
        </w:rPr>
        <w:t>showing</w:t>
      </w:r>
      <w:r>
        <w:rPr>
          <w:spacing w:val="5"/>
          <w:w w:val="95"/>
        </w:rPr>
        <w:t> </w:t>
      </w:r>
      <w:r>
        <w:rPr>
          <w:w w:val="95"/>
        </w:rPr>
        <w:t>that</w:t>
      </w:r>
      <w:r>
        <w:rPr>
          <w:spacing w:val="4"/>
          <w:w w:val="95"/>
        </w:rPr>
        <w:t> </w:t>
      </w:r>
      <w:r>
        <w:rPr>
          <w:w w:val="95"/>
        </w:rPr>
        <w:t>the</w:t>
      </w:r>
      <w:r>
        <w:rPr>
          <w:spacing w:val="5"/>
          <w:w w:val="95"/>
        </w:rPr>
        <w:t> </w:t>
      </w:r>
      <w:r>
        <w:rPr>
          <w:w w:val="95"/>
        </w:rPr>
        <w:t>unlawfulness</w:t>
      </w:r>
      <w:r>
        <w:rPr>
          <w:spacing w:val="5"/>
          <w:w w:val="95"/>
        </w:rPr>
        <w:t> </w:t>
      </w:r>
      <w:r>
        <w:rPr>
          <w:w w:val="95"/>
        </w:rPr>
        <w:t>of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0"/>
        </w:rPr>
      </w:pPr>
      <w:r>
        <w:rPr/>
        <w:pict>
          <v:rect style="position:absolute;margin-left:144pt;margin-top:7.542848pt;width:144pt;height:.96002pt;mso-position-horizontal-relative:page;mso-position-vertical-relative:paragraph;z-index:-15724032;mso-wrap-distance-left:0;mso-wrap-distance-right:0" id="docshape5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17</w:t>
      </w:r>
      <w:r>
        <w:rPr>
          <w:spacing w:val="11"/>
          <w:w w:val="95"/>
          <w:position w:val="8"/>
          <w:sz w:val="14"/>
        </w:rPr>
        <w:t> </w:t>
      </w:r>
      <w:r>
        <w:rPr>
          <w:i/>
          <w:w w:val="95"/>
          <w:sz w:val="22"/>
        </w:rPr>
        <w:t>Tarver</w:t>
      </w:r>
      <w:r>
        <w:rPr>
          <w:i/>
          <w:spacing w:val="-8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Edna</w:t>
      </w:r>
      <w:r>
        <w:rPr>
          <w:w w:val="95"/>
          <w:sz w:val="22"/>
        </w:rPr>
        <w:t>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410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745,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751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2005).</w:t>
      </w:r>
    </w:p>
    <w:p>
      <w:pPr>
        <w:spacing w:before="124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18</w:t>
      </w:r>
      <w:r>
        <w:rPr>
          <w:spacing w:val="15"/>
          <w:w w:val="95"/>
          <w:position w:val="8"/>
          <w:sz w:val="14"/>
        </w:rPr>
        <w:t> </w:t>
      </w:r>
      <w:r>
        <w:rPr>
          <w:i/>
          <w:w w:val="95"/>
          <w:sz w:val="22"/>
        </w:rPr>
        <w:t>Graham</w:t>
      </w:r>
      <w:r>
        <w:rPr>
          <w:w w:val="95"/>
          <w:sz w:val="22"/>
        </w:rPr>
        <w:t>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490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396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(quoting</w:t>
      </w:r>
      <w:r>
        <w:rPr>
          <w:spacing w:val="-2"/>
          <w:w w:val="95"/>
          <w:sz w:val="22"/>
        </w:rPr>
        <w:t> </w:t>
      </w:r>
      <w:r>
        <w:rPr>
          <w:i/>
          <w:w w:val="95"/>
          <w:sz w:val="22"/>
        </w:rPr>
        <w:t>Bell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Wolfish,</w:t>
      </w:r>
      <w:r>
        <w:rPr>
          <w:i/>
          <w:spacing w:val="-3"/>
          <w:w w:val="95"/>
          <w:sz w:val="22"/>
        </w:rPr>
        <w:t> </w:t>
      </w:r>
      <w:r>
        <w:rPr>
          <w:w w:val="95"/>
          <w:sz w:val="22"/>
        </w:rPr>
        <w:t>441 U.S.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520,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559 (1979)).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0"/>
          <w:position w:val="8"/>
          <w:sz w:val="14"/>
        </w:rPr>
        <w:t>19</w:t>
      </w:r>
      <w:r>
        <w:rPr>
          <w:spacing w:val="4"/>
          <w:w w:val="90"/>
          <w:position w:val="8"/>
          <w:sz w:val="14"/>
        </w:rPr>
        <w:t> </w:t>
      </w:r>
      <w:r>
        <w:rPr>
          <w:i/>
          <w:w w:val="90"/>
          <w:sz w:val="22"/>
        </w:rPr>
        <w:t>Joseph</w:t>
      </w:r>
      <w:r>
        <w:rPr>
          <w:i/>
          <w:spacing w:val="12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13"/>
          <w:w w:val="90"/>
          <w:sz w:val="22"/>
        </w:rPr>
        <w:t> </w:t>
      </w:r>
      <w:r>
        <w:rPr>
          <w:i/>
          <w:w w:val="90"/>
          <w:sz w:val="22"/>
        </w:rPr>
        <w:t>Bartlett</w:t>
      </w:r>
      <w:r>
        <w:rPr>
          <w:w w:val="90"/>
          <w:sz w:val="22"/>
        </w:rPr>
        <w:t>,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981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319,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332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2020).</w:t>
      </w:r>
    </w:p>
    <w:p>
      <w:pPr>
        <w:spacing w:before="122"/>
        <w:ind w:left="1160" w:right="0" w:firstLine="0"/>
        <w:jc w:val="left"/>
        <w:rPr>
          <w:i/>
          <w:sz w:val="22"/>
        </w:rPr>
      </w:pPr>
      <w:r>
        <w:rPr>
          <w:w w:val="95"/>
          <w:position w:val="8"/>
          <w:sz w:val="14"/>
        </w:rPr>
        <w:t>20</w:t>
      </w:r>
      <w:r>
        <w:rPr>
          <w:spacing w:val="23"/>
          <w:w w:val="95"/>
          <w:position w:val="8"/>
          <w:sz w:val="14"/>
        </w:rPr>
        <w:t> </w:t>
      </w:r>
      <w:r>
        <w:rPr>
          <w:i/>
          <w:w w:val="95"/>
          <w:sz w:val="22"/>
        </w:rPr>
        <w:t>Heien</w:t>
      </w:r>
      <w:r>
        <w:rPr>
          <w:i/>
          <w:spacing w:val="7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5"/>
          <w:w w:val="95"/>
          <w:sz w:val="22"/>
        </w:rPr>
        <w:t> </w:t>
      </w:r>
      <w:r>
        <w:rPr>
          <w:i/>
          <w:w w:val="95"/>
          <w:sz w:val="22"/>
        </w:rPr>
        <w:t>North</w:t>
      </w:r>
      <w:r>
        <w:rPr>
          <w:i/>
          <w:spacing w:val="6"/>
          <w:w w:val="95"/>
          <w:sz w:val="22"/>
        </w:rPr>
        <w:t> </w:t>
      </w:r>
      <w:r>
        <w:rPr>
          <w:i/>
          <w:w w:val="95"/>
          <w:sz w:val="22"/>
        </w:rPr>
        <w:t>Carolina</w:t>
      </w:r>
      <w:r>
        <w:rPr>
          <w:w w:val="95"/>
          <w:sz w:val="22"/>
        </w:rPr>
        <w:t>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574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54,</w:t>
      </w:r>
      <w:r>
        <w:rPr>
          <w:spacing w:val="8"/>
          <w:w w:val="95"/>
          <w:sz w:val="22"/>
        </w:rPr>
        <w:t> </w:t>
      </w:r>
      <w:r>
        <w:rPr>
          <w:w w:val="95"/>
          <w:sz w:val="22"/>
        </w:rPr>
        <w:t>60–61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(2014)</w:t>
      </w:r>
      <w:r>
        <w:rPr>
          <w:spacing w:val="9"/>
          <w:w w:val="95"/>
          <w:sz w:val="22"/>
        </w:rPr>
        <w:t> </w:t>
      </w:r>
      <w:r>
        <w:rPr>
          <w:w w:val="95"/>
          <w:sz w:val="22"/>
        </w:rPr>
        <w:t>(quoting</w:t>
      </w:r>
      <w:r>
        <w:rPr>
          <w:spacing w:val="7"/>
          <w:w w:val="95"/>
          <w:sz w:val="22"/>
        </w:rPr>
        <w:t> </w:t>
      </w:r>
      <w:r>
        <w:rPr>
          <w:i/>
          <w:w w:val="95"/>
          <w:sz w:val="22"/>
        </w:rPr>
        <w:t>Brinegar</w:t>
      </w:r>
      <w:r>
        <w:rPr>
          <w:i/>
          <w:spacing w:val="6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6"/>
          <w:w w:val="95"/>
          <w:sz w:val="22"/>
        </w:rPr>
        <w:t> </w:t>
      </w:r>
      <w:r>
        <w:rPr>
          <w:i/>
          <w:w w:val="95"/>
          <w:sz w:val="22"/>
        </w:rPr>
        <w:t>United</w:t>
      </w:r>
    </w:p>
    <w:p>
      <w:pPr>
        <w:spacing w:before="7"/>
        <w:ind w:left="440" w:right="0" w:firstLine="0"/>
        <w:jc w:val="left"/>
        <w:rPr>
          <w:sz w:val="22"/>
        </w:rPr>
      </w:pPr>
      <w:r>
        <w:rPr>
          <w:i/>
          <w:w w:val="95"/>
          <w:sz w:val="22"/>
        </w:rPr>
        <w:t>States,</w:t>
      </w:r>
      <w:r>
        <w:rPr>
          <w:i/>
          <w:spacing w:val="-9"/>
          <w:w w:val="95"/>
          <w:sz w:val="22"/>
        </w:rPr>
        <w:t> </w:t>
      </w:r>
      <w:r>
        <w:rPr>
          <w:w w:val="95"/>
          <w:sz w:val="22"/>
        </w:rPr>
        <w:t>338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160,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176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(1949)).</w:t>
      </w:r>
    </w:p>
    <w:p>
      <w:pPr>
        <w:spacing w:before="124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21</w:t>
      </w:r>
      <w:r>
        <w:rPr>
          <w:spacing w:val="18"/>
          <w:w w:val="95"/>
          <w:position w:val="8"/>
          <w:sz w:val="14"/>
        </w:rPr>
        <w:t> </w:t>
      </w:r>
      <w:r>
        <w:rPr>
          <w:i/>
          <w:w w:val="95"/>
          <w:sz w:val="22"/>
        </w:rPr>
        <w:t>Graham</w:t>
      </w:r>
      <w:r>
        <w:rPr>
          <w:w w:val="95"/>
          <w:sz w:val="22"/>
        </w:rPr>
        <w:t>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490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396–97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(quoting</w:t>
      </w:r>
      <w:r>
        <w:rPr>
          <w:spacing w:val="2"/>
          <w:w w:val="95"/>
          <w:sz w:val="22"/>
        </w:rPr>
        <w:t> </w:t>
      </w:r>
      <w:r>
        <w:rPr>
          <w:i/>
          <w:w w:val="95"/>
          <w:sz w:val="22"/>
        </w:rPr>
        <w:t>Johnson</w:t>
      </w:r>
      <w:r>
        <w:rPr>
          <w:i/>
          <w:spacing w:val="-1"/>
          <w:w w:val="95"/>
          <w:sz w:val="22"/>
        </w:rPr>
        <w:t> </w:t>
      </w:r>
      <w:r>
        <w:rPr>
          <w:i/>
          <w:w w:val="95"/>
          <w:sz w:val="22"/>
        </w:rPr>
        <w:t>v. Glick</w:t>
      </w:r>
      <w:r>
        <w:rPr>
          <w:w w:val="95"/>
          <w:sz w:val="22"/>
        </w:rPr>
        <w:t>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481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F.2d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1028,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1033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(2d</w:t>
      </w:r>
    </w:p>
    <w:p>
      <w:pPr>
        <w:spacing w:before="7"/>
        <w:ind w:left="439" w:right="0" w:firstLine="0"/>
        <w:jc w:val="left"/>
        <w:rPr>
          <w:sz w:val="22"/>
        </w:rPr>
      </w:pPr>
      <w:r>
        <w:rPr>
          <w:w w:val="95"/>
          <w:sz w:val="22"/>
        </w:rPr>
        <w:t>Cir.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1973)).</w:t>
      </w:r>
    </w:p>
    <w:p>
      <w:pPr>
        <w:spacing w:before="122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22</w:t>
      </w:r>
      <w:r>
        <w:rPr>
          <w:spacing w:val="11"/>
          <w:w w:val="95"/>
          <w:position w:val="8"/>
          <w:sz w:val="14"/>
        </w:rPr>
        <w:t> </w:t>
      </w:r>
      <w:r>
        <w:rPr>
          <w:i/>
          <w:w w:val="95"/>
          <w:sz w:val="22"/>
        </w:rPr>
        <w:t>Harlow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Fitzgerald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457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800,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818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(1982).</w:t>
      </w:r>
    </w:p>
    <w:p>
      <w:pPr>
        <w:spacing w:after="0"/>
        <w:jc w:val="left"/>
        <w:rPr>
          <w:sz w:val="22"/>
        </w:rPr>
        <w:sectPr>
          <w:headerReference w:type="default" r:id="rId22"/>
          <w:footerReference w:type="default" r:id="rId23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307" w:lineRule="auto"/>
        <w:ind w:left="440" w:right="896"/>
        <w:jc w:val="both"/>
        <w:rPr>
          <w:sz w:val="17"/>
        </w:rPr>
      </w:pPr>
      <w:r>
        <w:rPr>
          <w:w w:val="95"/>
        </w:rPr>
        <w:t>the defendant’s conduct was clearly established at the time it occurred.</w:t>
      </w:r>
      <w:r>
        <w:rPr>
          <w:w w:val="95"/>
          <w:position w:val="9"/>
          <w:sz w:val="17"/>
        </w:rPr>
        <w:t>23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Although the plaintiff need not identify “a case </w:t>
      </w:r>
      <w:r>
        <w:rPr>
          <w:i/>
          <w:w w:val="95"/>
        </w:rPr>
        <w:t>directly </w:t>
      </w:r>
      <w:r>
        <w:rPr>
          <w:w w:val="95"/>
        </w:rPr>
        <w:t>on point” in order to</w:t>
      </w:r>
      <w:r>
        <w:rPr>
          <w:spacing w:val="-52"/>
          <w:w w:val="95"/>
        </w:rPr>
        <w:t> </w:t>
      </w:r>
      <w:r>
        <w:rPr>
          <w:w w:val="90"/>
        </w:rPr>
        <w:t>make such a showing, he or she must point to “authority at a sufficiently high</w:t>
      </w:r>
      <w:r>
        <w:rPr>
          <w:spacing w:val="1"/>
          <w:w w:val="90"/>
        </w:rPr>
        <w:t> </w:t>
      </w:r>
      <w:r>
        <w:rPr>
          <w:w w:val="95"/>
        </w:rPr>
        <w:t>level of specificity to put a reasonable official on notice that his conduct is</w:t>
      </w:r>
      <w:r>
        <w:rPr>
          <w:spacing w:val="1"/>
          <w:w w:val="95"/>
        </w:rPr>
        <w:t> </w:t>
      </w:r>
      <w:r>
        <w:rPr>
          <w:w w:val="95"/>
        </w:rPr>
        <w:t>definitively unlawful.”</w:t>
      </w:r>
      <w:r>
        <w:rPr>
          <w:w w:val="95"/>
          <w:position w:val="9"/>
          <w:sz w:val="17"/>
        </w:rPr>
        <w:t>24 </w:t>
      </w:r>
      <w:r>
        <w:rPr>
          <w:w w:val="95"/>
        </w:rPr>
        <w:t>“[T]he qualified immunity analysis in an excessive</w:t>
      </w:r>
      <w:r>
        <w:rPr>
          <w:spacing w:val="1"/>
          <w:w w:val="95"/>
        </w:rPr>
        <w:t> </w:t>
      </w:r>
      <w:r>
        <w:rPr/>
        <w:t>force</w:t>
      </w:r>
      <w:r>
        <w:rPr>
          <w:spacing w:val="1"/>
        </w:rPr>
        <w:t> </w:t>
      </w:r>
      <w:r>
        <w:rPr/>
        <w:t>case”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“involves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distinct</w:t>
      </w:r>
      <w:r>
        <w:rPr>
          <w:spacing w:val="1"/>
        </w:rPr>
        <w:t> </w:t>
      </w:r>
      <w:r>
        <w:rPr/>
        <w:t>reasonableness</w:t>
      </w:r>
      <w:r>
        <w:rPr>
          <w:spacing w:val="1"/>
        </w:rPr>
        <w:t> </w:t>
      </w:r>
      <w:r>
        <w:rPr>
          <w:w w:val="90"/>
        </w:rPr>
        <w:t>inquiries.</w:t>
      </w:r>
      <w:r>
        <w:rPr>
          <w:spacing w:val="45"/>
        </w:rPr>
        <w:t> </w:t>
      </w:r>
      <w:r>
        <w:rPr>
          <w:w w:val="90"/>
        </w:rPr>
        <w:t>One is whether the officer’s use of force was objectively reasonable</w:t>
      </w:r>
      <w:r>
        <w:rPr>
          <w:spacing w:val="1"/>
          <w:w w:val="90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light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Fourth</w:t>
      </w:r>
      <w:r>
        <w:rPr>
          <w:spacing w:val="-8"/>
          <w:w w:val="95"/>
        </w:rPr>
        <w:t> </w:t>
      </w:r>
      <w:r>
        <w:rPr>
          <w:w w:val="95"/>
        </w:rPr>
        <w:t>Amendment</w:t>
      </w:r>
      <w:r>
        <w:rPr>
          <w:spacing w:val="-7"/>
          <w:w w:val="95"/>
        </w:rPr>
        <w:t> </w:t>
      </w:r>
      <w:r>
        <w:rPr>
          <w:w w:val="95"/>
        </w:rPr>
        <w:t>standards.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other</w:t>
      </w:r>
      <w:r>
        <w:rPr>
          <w:spacing w:val="-8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whether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right</w:t>
      </w:r>
      <w:r>
        <w:rPr>
          <w:spacing w:val="-8"/>
          <w:w w:val="95"/>
        </w:rPr>
        <w:t> </w:t>
      </w:r>
      <w:r>
        <w:rPr>
          <w:w w:val="95"/>
        </w:rPr>
        <w:t>was</w:t>
      </w:r>
      <w:r>
        <w:rPr>
          <w:spacing w:val="-52"/>
          <w:w w:val="95"/>
        </w:rPr>
        <w:t> </w:t>
      </w:r>
      <w:r>
        <w:rPr>
          <w:w w:val="95"/>
        </w:rPr>
        <w:t>clearly</w:t>
      </w:r>
      <w:r>
        <w:rPr>
          <w:spacing w:val="1"/>
          <w:w w:val="95"/>
        </w:rPr>
        <w:t> </w:t>
      </w:r>
      <w:r>
        <w:rPr>
          <w:w w:val="95"/>
        </w:rPr>
        <w:t>established</w:t>
      </w:r>
      <w:r>
        <w:rPr>
          <w:spacing w:val="1"/>
          <w:w w:val="95"/>
        </w:rPr>
        <w:t> </w:t>
      </w:r>
      <w:r>
        <w:rPr>
          <w:w w:val="95"/>
        </w:rPr>
        <w:t>such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reasonable</w:t>
      </w:r>
      <w:r>
        <w:rPr>
          <w:spacing w:val="1"/>
          <w:w w:val="95"/>
        </w:rPr>
        <w:t> </w:t>
      </w:r>
      <w:r>
        <w:rPr>
          <w:w w:val="95"/>
        </w:rPr>
        <w:t>officer</w:t>
      </w:r>
      <w:r>
        <w:rPr>
          <w:spacing w:val="1"/>
          <w:w w:val="95"/>
        </w:rPr>
        <w:t> </w:t>
      </w:r>
      <w:r>
        <w:rPr>
          <w:w w:val="95"/>
        </w:rPr>
        <w:t>would</w:t>
      </w:r>
      <w:r>
        <w:rPr>
          <w:spacing w:val="1"/>
          <w:w w:val="95"/>
        </w:rPr>
        <w:t> </w:t>
      </w:r>
      <w:r>
        <w:rPr>
          <w:w w:val="95"/>
        </w:rPr>
        <w:t>know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52"/>
          <w:w w:val="95"/>
        </w:rPr>
        <w:t> </w:t>
      </w:r>
      <w:r>
        <w:rPr/>
        <w:t>particular</w:t>
      </w:r>
      <w:r>
        <w:rPr>
          <w:spacing w:val="-6"/>
        </w:rPr>
        <w:t> </w:t>
      </w:r>
      <w:r>
        <w:rPr/>
        <w:t>level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force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excessive.”</w:t>
      </w:r>
      <w:r>
        <w:rPr>
          <w:position w:val="9"/>
          <w:sz w:val="17"/>
        </w:rPr>
        <w:t>25</w:t>
      </w:r>
    </w:p>
    <w:p>
      <w:pPr>
        <w:pStyle w:val="BodyText"/>
        <w:spacing w:line="307" w:lineRule="auto" w:before="123"/>
        <w:ind w:left="439" w:right="895" w:firstLine="720"/>
        <w:jc w:val="both"/>
        <w:rPr>
          <w:sz w:val="17"/>
        </w:rPr>
      </w:pPr>
      <w:r>
        <w:rPr>
          <w:spacing w:val="-1"/>
        </w:rPr>
        <w:t>The Supreme Court formerly “mandated a two-step sequence” for</w:t>
      </w:r>
      <w:r>
        <w:rPr>
          <w:spacing w:val="-56"/>
        </w:rPr>
        <w:t> </w:t>
      </w:r>
      <w:r>
        <w:rPr>
          <w:w w:val="95"/>
        </w:rPr>
        <w:t>resolving qualified immunity claims: “First, a court [had to] decide whether</w:t>
      </w:r>
      <w:r>
        <w:rPr>
          <w:spacing w:val="-52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facts</w:t>
      </w:r>
      <w:r>
        <w:rPr>
          <w:spacing w:val="-7"/>
          <w:w w:val="95"/>
        </w:rPr>
        <w:t> </w:t>
      </w:r>
      <w:r>
        <w:rPr>
          <w:w w:val="95"/>
        </w:rPr>
        <w:t>.</w:t>
      </w:r>
      <w:r>
        <w:rPr>
          <w:spacing w:val="-1"/>
          <w:w w:val="95"/>
        </w:rPr>
        <w:t> </w:t>
      </w:r>
      <w:r>
        <w:rPr>
          <w:w w:val="95"/>
        </w:rPr>
        <w:t>. .</w:t>
      </w:r>
      <w:r>
        <w:rPr>
          <w:spacing w:val="-7"/>
          <w:w w:val="95"/>
        </w:rPr>
        <w:t> </w:t>
      </w:r>
      <w:r>
        <w:rPr>
          <w:w w:val="95"/>
        </w:rPr>
        <w:t>alleged</w:t>
      </w:r>
      <w:r>
        <w:rPr>
          <w:spacing w:val="-8"/>
          <w:w w:val="95"/>
        </w:rPr>
        <w:t> </w:t>
      </w:r>
      <w:r>
        <w:rPr>
          <w:w w:val="95"/>
        </w:rPr>
        <w:t>.</w:t>
      </w:r>
      <w:r>
        <w:rPr>
          <w:spacing w:val="1"/>
          <w:w w:val="95"/>
        </w:rPr>
        <w:t> </w:t>
      </w:r>
      <w:r>
        <w:rPr>
          <w:w w:val="95"/>
        </w:rPr>
        <w:t>. .</w:t>
      </w:r>
      <w:r>
        <w:rPr>
          <w:spacing w:val="-7"/>
          <w:w w:val="95"/>
        </w:rPr>
        <w:t> </w:t>
      </w:r>
      <w:r>
        <w:rPr>
          <w:w w:val="95"/>
        </w:rPr>
        <w:t>make</w:t>
      </w:r>
      <w:r>
        <w:rPr>
          <w:spacing w:val="-7"/>
          <w:w w:val="95"/>
        </w:rPr>
        <w:t> </w:t>
      </w:r>
      <w:r>
        <w:rPr>
          <w:w w:val="95"/>
        </w:rPr>
        <w:t>out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violation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constitutional</w:t>
      </w:r>
      <w:r>
        <w:rPr>
          <w:spacing w:val="-8"/>
          <w:w w:val="95"/>
        </w:rPr>
        <w:t> </w:t>
      </w:r>
      <w:r>
        <w:rPr>
          <w:w w:val="95"/>
        </w:rPr>
        <w:t>right. Second,</w:t>
      </w:r>
      <w:r>
        <w:rPr>
          <w:spacing w:val="-52"/>
          <w:w w:val="95"/>
        </w:rPr>
        <w:t> </w:t>
      </w:r>
      <w:r>
        <w:rPr>
          <w:w w:val="95"/>
        </w:rPr>
        <w:t>if the plaintiff . . . satisfied this first step, the court [had to] decide whether</w:t>
      </w:r>
      <w:r>
        <w:rPr>
          <w:spacing w:val="1"/>
          <w:w w:val="95"/>
        </w:rPr>
        <w:t> </w:t>
      </w:r>
      <w:r>
        <w:rPr>
          <w:w w:val="95"/>
        </w:rPr>
        <w:t>the right at issue was ‘clearly established’ at the time of defendant's alleged</w:t>
      </w:r>
      <w:r>
        <w:rPr>
          <w:spacing w:val="-52"/>
          <w:w w:val="95"/>
        </w:rPr>
        <w:t> </w:t>
      </w:r>
      <w:r>
        <w:rPr>
          <w:w w:val="95"/>
        </w:rPr>
        <w:t>misconduct.”</w:t>
      </w:r>
      <w:r>
        <w:rPr>
          <w:w w:val="95"/>
          <w:position w:val="9"/>
          <w:sz w:val="17"/>
        </w:rPr>
        <w:t>26 </w:t>
      </w:r>
      <w:r>
        <w:rPr>
          <w:w w:val="95"/>
        </w:rPr>
        <w:t>Today, however, “[c]ourts of appeal are free to decide which</w:t>
      </w:r>
      <w:r>
        <w:rPr>
          <w:spacing w:val="-52"/>
          <w:w w:val="95"/>
        </w:rPr>
        <w:t> </w:t>
      </w:r>
      <w:r>
        <w:rPr>
          <w:w w:val="95"/>
        </w:rPr>
        <w:t>of the two prongs of the qualified immunity analysis to address first.”</w:t>
      </w:r>
      <w:r>
        <w:rPr>
          <w:w w:val="95"/>
          <w:position w:val="9"/>
          <w:sz w:val="17"/>
        </w:rPr>
        <w:t>27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Moreover, although we now may also “leapfrog” the first prong and resolve</w:t>
      </w:r>
      <w:r>
        <w:rPr>
          <w:spacing w:val="-52"/>
          <w:w w:val="95"/>
        </w:rPr>
        <w:t> </w:t>
      </w:r>
      <w:r>
        <w:rPr>
          <w:w w:val="95"/>
        </w:rPr>
        <w:t>cases solely on the basis that defendants’ conduct—even if unlawful—did</w:t>
      </w:r>
      <w:r>
        <w:rPr>
          <w:spacing w:val="1"/>
          <w:w w:val="95"/>
        </w:rPr>
        <w:t> </w:t>
      </w:r>
      <w:r>
        <w:rPr>
          <w:w w:val="95"/>
        </w:rPr>
        <w:t>not violate clearly established law, “we think it better to address both steps</w:t>
      </w:r>
      <w:r>
        <w:rPr>
          <w:spacing w:val="-52"/>
          <w:w w:val="95"/>
        </w:rPr>
        <w:t> </w:t>
      </w:r>
      <w:r>
        <w:rPr>
          <w:w w:val="95"/>
        </w:rPr>
        <w:t>in</w:t>
      </w:r>
      <w:r>
        <w:rPr>
          <w:spacing w:val="-1"/>
          <w:w w:val="95"/>
        </w:rPr>
        <w:t> </w:t>
      </w:r>
      <w:r>
        <w:rPr>
          <w:w w:val="95"/>
        </w:rPr>
        <w:t>order</w:t>
      </w:r>
      <w:r>
        <w:rPr>
          <w:spacing w:val="-1"/>
          <w:w w:val="95"/>
        </w:rPr>
        <w:t> </w:t>
      </w:r>
      <w:r>
        <w:rPr>
          <w:w w:val="95"/>
        </w:rPr>
        <w:t>to</w:t>
      </w:r>
      <w:r>
        <w:rPr>
          <w:spacing w:val="-1"/>
          <w:w w:val="95"/>
        </w:rPr>
        <w:t> </w:t>
      </w:r>
      <w:r>
        <w:rPr>
          <w:w w:val="95"/>
        </w:rPr>
        <w:t>provide clarity</w:t>
      </w:r>
      <w:r>
        <w:rPr>
          <w:spacing w:val="-1"/>
          <w:w w:val="95"/>
        </w:rPr>
        <w:t> </w:t>
      </w:r>
      <w:r>
        <w:rPr>
          <w:w w:val="95"/>
        </w:rPr>
        <w:t>and</w:t>
      </w:r>
      <w:r>
        <w:rPr>
          <w:spacing w:val="-1"/>
          <w:w w:val="95"/>
        </w:rPr>
        <w:t> </w:t>
      </w:r>
      <w:r>
        <w:rPr>
          <w:w w:val="95"/>
        </w:rPr>
        <w:t>guidance</w:t>
      </w:r>
      <w:r>
        <w:rPr>
          <w:spacing w:val="-2"/>
          <w:w w:val="95"/>
        </w:rPr>
        <w:t> </w:t>
      </w:r>
      <w:r>
        <w:rPr>
          <w:w w:val="95"/>
        </w:rPr>
        <w:t>for</w:t>
      </w:r>
      <w:r>
        <w:rPr>
          <w:spacing w:val="-2"/>
          <w:w w:val="95"/>
        </w:rPr>
        <w:t> </w:t>
      </w:r>
      <w:r>
        <w:rPr>
          <w:w w:val="95"/>
        </w:rPr>
        <w:t>officers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-2"/>
          <w:w w:val="95"/>
        </w:rPr>
        <w:t> </w:t>
      </w:r>
      <w:r>
        <w:rPr>
          <w:w w:val="95"/>
        </w:rPr>
        <w:t>courts.”</w:t>
      </w:r>
      <w:r>
        <w:rPr>
          <w:w w:val="95"/>
          <w:position w:val="9"/>
          <w:sz w:val="17"/>
        </w:rPr>
        <w:t>28</w:t>
      </w:r>
    </w:p>
    <w:p>
      <w:pPr>
        <w:pStyle w:val="BodyText"/>
        <w:spacing w:before="11"/>
        <w:rPr>
          <w:sz w:val="28"/>
        </w:rPr>
      </w:pPr>
      <w:r>
        <w:rPr/>
        <w:pict>
          <v:rect style="position:absolute;margin-left:144pt;margin-top:18.193872pt;width:144pt;height:.96001pt;mso-position-horizontal-relative:page;mso-position-vertical-relative:paragraph;z-index:-15723520;mso-wrap-distance-left:0;mso-wrap-distance-right:0" id="docshape6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23</w:t>
      </w:r>
      <w:r>
        <w:rPr>
          <w:spacing w:val="13"/>
          <w:w w:val="95"/>
          <w:position w:val="8"/>
          <w:sz w:val="14"/>
        </w:rPr>
        <w:t> </w:t>
      </w:r>
      <w:r>
        <w:rPr>
          <w:i/>
          <w:w w:val="95"/>
          <w:sz w:val="22"/>
        </w:rPr>
        <w:t>Vincent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Sulphur</w:t>
      </w:r>
      <w:r>
        <w:rPr>
          <w:w w:val="95"/>
          <w:sz w:val="22"/>
        </w:rPr>
        <w:t>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805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543,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547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2015).</w:t>
      </w:r>
    </w:p>
    <w:p>
      <w:pPr>
        <w:spacing w:before="122"/>
        <w:ind w:left="1160" w:right="0" w:firstLine="0"/>
        <w:jc w:val="left"/>
        <w:rPr>
          <w:i/>
          <w:sz w:val="22"/>
        </w:rPr>
      </w:pPr>
      <w:r>
        <w:rPr>
          <w:position w:val="8"/>
          <w:sz w:val="14"/>
        </w:rPr>
        <w:t>24</w:t>
      </w:r>
      <w:r>
        <w:rPr>
          <w:spacing w:val="11"/>
          <w:position w:val="8"/>
          <w:sz w:val="14"/>
        </w:rPr>
        <w:t> </w:t>
      </w:r>
      <w:r>
        <w:rPr>
          <w:i/>
          <w:sz w:val="22"/>
        </w:rPr>
        <w:t>Id.</w:t>
      </w:r>
    </w:p>
    <w:p>
      <w:pPr>
        <w:spacing w:before="124"/>
        <w:ind w:left="1160" w:right="0" w:firstLine="0"/>
        <w:jc w:val="left"/>
        <w:rPr>
          <w:sz w:val="22"/>
        </w:rPr>
      </w:pPr>
      <w:r>
        <w:rPr>
          <w:spacing w:val="-1"/>
          <w:w w:val="95"/>
          <w:position w:val="8"/>
          <w:sz w:val="14"/>
        </w:rPr>
        <w:t>25</w:t>
      </w:r>
      <w:r>
        <w:rPr>
          <w:spacing w:val="8"/>
          <w:w w:val="95"/>
          <w:position w:val="8"/>
          <w:sz w:val="14"/>
        </w:rPr>
        <w:t> </w:t>
      </w:r>
      <w:r>
        <w:rPr>
          <w:i/>
          <w:w w:val="95"/>
          <w:sz w:val="22"/>
        </w:rPr>
        <w:t>Hogan</w:t>
      </w:r>
      <w:r>
        <w:rPr>
          <w:i/>
          <w:spacing w:val="-10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Cunningham</w:t>
      </w:r>
      <w:r>
        <w:rPr>
          <w:w w:val="95"/>
          <w:sz w:val="22"/>
        </w:rPr>
        <w:t>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722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725,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735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2013).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26</w:t>
      </w:r>
      <w:r>
        <w:rPr>
          <w:spacing w:val="13"/>
          <w:w w:val="95"/>
          <w:position w:val="8"/>
          <w:sz w:val="14"/>
        </w:rPr>
        <w:t> </w:t>
      </w:r>
      <w:r>
        <w:rPr>
          <w:i/>
          <w:w w:val="95"/>
          <w:sz w:val="22"/>
        </w:rPr>
        <w:t>Pearson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Callahan</w:t>
      </w:r>
      <w:r>
        <w:rPr>
          <w:w w:val="95"/>
          <w:sz w:val="22"/>
        </w:rPr>
        <w:t>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555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223,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232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(2009).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27</w:t>
      </w:r>
      <w:r>
        <w:rPr>
          <w:spacing w:val="10"/>
          <w:w w:val="95"/>
          <w:position w:val="8"/>
          <w:sz w:val="14"/>
        </w:rPr>
        <w:t> </w:t>
      </w:r>
      <w:r>
        <w:rPr>
          <w:i/>
          <w:w w:val="95"/>
          <w:sz w:val="22"/>
        </w:rPr>
        <w:t>Cass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Abilene</w:t>
      </w:r>
      <w:r>
        <w:rPr>
          <w:w w:val="95"/>
          <w:sz w:val="22"/>
        </w:rPr>
        <w:t>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814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721,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728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2016)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(per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curiam).</w:t>
      </w:r>
    </w:p>
    <w:p>
      <w:pPr>
        <w:spacing w:before="122"/>
        <w:ind w:left="1160" w:right="0" w:firstLine="0"/>
        <w:jc w:val="left"/>
        <w:rPr>
          <w:sz w:val="22"/>
        </w:rPr>
      </w:pPr>
      <w:r>
        <w:rPr>
          <w:w w:val="90"/>
          <w:position w:val="8"/>
          <w:sz w:val="14"/>
        </w:rPr>
        <w:t>28</w:t>
      </w:r>
      <w:r>
        <w:rPr>
          <w:spacing w:val="4"/>
          <w:w w:val="90"/>
          <w:position w:val="8"/>
          <w:sz w:val="14"/>
        </w:rPr>
        <w:t> </w:t>
      </w:r>
      <w:r>
        <w:rPr>
          <w:i/>
          <w:w w:val="90"/>
          <w:sz w:val="22"/>
        </w:rPr>
        <w:t>Joseph</w:t>
      </w:r>
      <w:r>
        <w:rPr>
          <w:i/>
          <w:spacing w:val="12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12"/>
          <w:w w:val="90"/>
          <w:sz w:val="22"/>
        </w:rPr>
        <w:t> </w:t>
      </w:r>
      <w:r>
        <w:rPr>
          <w:i/>
          <w:w w:val="90"/>
          <w:sz w:val="22"/>
        </w:rPr>
        <w:t>Bartlett</w:t>
      </w:r>
      <w:r>
        <w:rPr>
          <w:w w:val="90"/>
          <w:sz w:val="22"/>
        </w:rPr>
        <w:t>,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981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319,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331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2020).</w:t>
      </w:r>
    </w:p>
    <w:p>
      <w:pPr>
        <w:spacing w:after="0"/>
        <w:jc w:val="left"/>
        <w:rPr>
          <w:sz w:val="22"/>
        </w:rPr>
        <w:sectPr>
          <w:headerReference w:type="default" r:id="rId24"/>
          <w:footerReference w:type="default" r:id="rId25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tabs>
          <w:tab w:pos="719" w:val="left" w:leader="none"/>
          <w:tab w:pos="1439" w:val="left" w:leader="none"/>
        </w:tabs>
        <w:spacing w:before="1"/>
        <w:ind w:left="0" w:right="458" w:firstLine="0"/>
        <w:jc w:val="center"/>
        <w:rPr>
          <w:rFonts w:ascii="Calibri Light"/>
          <w:b w:val="0"/>
          <w:sz w:val="26"/>
        </w:rPr>
      </w:pPr>
      <w:r>
        <w:rPr>
          <w:rFonts w:ascii="Calibri Light"/>
          <w:b w:val="0"/>
          <w:sz w:val="26"/>
        </w:rPr>
        <w:t>*</w:t>
        <w:tab/>
        <w:t>*</w:t>
        <w:tab/>
        <w:t>*</w:t>
      </w:r>
    </w:p>
    <w:p>
      <w:pPr>
        <w:pStyle w:val="BodyText"/>
        <w:spacing w:line="307" w:lineRule="auto" w:before="78"/>
        <w:ind w:left="440" w:right="894" w:firstLine="719"/>
        <w:jc w:val="both"/>
        <w:rPr>
          <w:sz w:val="17"/>
        </w:rPr>
      </w:pPr>
      <w:r>
        <w:rPr>
          <w:i/>
          <w:w w:val="95"/>
        </w:rPr>
        <w:t>Application. </w:t>
      </w:r>
      <w:r>
        <w:rPr>
          <w:w w:val="95"/>
        </w:rPr>
        <w:t>The Officers first argue that Buehler’s excessive-force</w:t>
      </w:r>
      <w:r>
        <w:rPr>
          <w:spacing w:val="1"/>
          <w:w w:val="95"/>
        </w:rPr>
        <w:t> </w:t>
      </w:r>
      <w:r>
        <w:rPr>
          <w:w w:val="95"/>
        </w:rPr>
        <w:t>theory fails as a matter of law because his injuries were too minor. It is true</w:t>
      </w:r>
      <w:r>
        <w:rPr>
          <w:spacing w:val="-52"/>
          <w:w w:val="95"/>
        </w:rPr>
        <w:t> </w:t>
      </w:r>
      <w:r>
        <w:rPr/>
        <w:t>that, “[t]o state a claim for excessive use of force, the plaintiff’s asserted</w:t>
      </w:r>
      <w:r>
        <w:rPr>
          <w:spacing w:val="-55"/>
        </w:rPr>
        <w:t> </w:t>
      </w:r>
      <w:r>
        <w:rPr>
          <w:w w:val="95"/>
        </w:rPr>
        <w:t>injury must be more than </w:t>
      </w:r>
      <w:r>
        <w:rPr>
          <w:i/>
          <w:w w:val="95"/>
        </w:rPr>
        <w:t>de minimis</w:t>
      </w:r>
      <w:r>
        <w:rPr>
          <w:w w:val="95"/>
        </w:rPr>
        <w:t>.”</w:t>
      </w:r>
      <w:r>
        <w:rPr>
          <w:w w:val="95"/>
          <w:position w:val="9"/>
          <w:sz w:val="17"/>
        </w:rPr>
        <w:t>29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We have tossed out an excessive-</w:t>
      </w:r>
      <w:r>
        <w:rPr>
          <w:spacing w:val="1"/>
          <w:w w:val="95"/>
        </w:rPr>
        <w:t> </w:t>
      </w:r>
      <w:r>
        <w:rPr>
          <w:w w:val="95"/>
        </w:rPr>
        <w:t>force</w:t>
      </w:r>
      <w:r>
        <w:rPr>
          <w:spacing w:val="-7"/>
          <w:w w:val="95"/>
        </w:rPr>
        <w:t> </w:t>
      </w:r>
      <w:r>
        <w:rPr>
          <w:w w:val="95"/>
        </w:rPr>
        <w:t>allegation</w:t>
      </w:r>
      <w:r>
        <w:rPr>
          <w:spacing w:val="-6"/>
          <w:w w:val="95"/>
        </w:rPr>
        <w:t> </w:t>
      </w:r>
      <w:r>
        <w:rPr>
          <w:w w:val="95"/>
        </w:rPr>
        <w:t>where,</w:t>
      </w:r>
      <w:r>
        <w:rPr>
          <w:spacing w:val="-6"/>
          <w:w w:val="95"/>
        </w:rPr>
        <w:t> </w:t>
      </w:r>
      <w:r>
        <w:rPr>
          <w:w w:val="95"/>
        </w:rPr>
        <w:t>for</w:t>
      </w:r>
      <w:r>
        <w:rPr>
          <w:spacing w:val="-6"/>
          <w:w w:val="95"/>
        </w:rPr>
        <w:t> </w:t>
      </w:r>
      <w:r>
        <w:rPr>
          <w:w w:val="95"/>
        </w:rPr>
        <w:t>example,</w:t>
      </w:r>
      <w:r>
        <w:rPr>
          <w:spacing w:val="-6"/>
          <w:w w:val="95"/>
        </w:rPr>
        <w:t> </w:t>
      </w:r>
      <w:r>
        <w:rPr>
          <w:w w:val="95"/>
        </w:rPr>
        <w:t>“the</w:t>
      </w:r>
      <w:r>
        <w:rPr>
          <w:spacing w:val="-6"/>
          <w:w w:val="95"/>
        </w:rPr>
        <w:t> </w:t>
      </w:r>
      <w:r>
        <w:rPr>
          <w:w w:val="95"/>
        </w:rPr>
        <w:t>most</w:t>
      </w:r>
      <w:r>
        <w:rPr>
          <w:spacing w:val="-6"/>
          <w:w w:val="95"/>
        </w:rPr>
        <w:t> </w:t>
      </w:r>
      <w:r>
        <w:rPr>
          <w:w w:val="95"/>
        </w:rPr>
        <w:t>substantial</w:t>
      </w:r>
      <w:r>
        <w:rPr>
          <w:spacing w:val="-6"/>
          <w:w w:val="95"/>
        </w:rPr>
        <w:t> </w:t>
      </w:r>
      <w:r>
        <w:rPr>
          <w:w w:val="95"/>
        </w:rPr>
        <w:t>injury</w:t>
      </w:r>
      <w:r>
        <w:rPr>
          <w:spacing w:val="-6"/>
          <w:w w:val="95"/>
        </w:rPr>
        <w:t> </w:t>
      </w:r>
      <w:r>
        <w:rPr>
          <w:w w:val="95"/>
        </w:rPr>
        <w:t>claimed</w:t>
      </w:r>
      <w:r>
        <w:rPr>
          <w:spacing w:val="-6"/>
          <w:w w:val="95"/>
        </w:rPr>
        <w:t> </w:t>
      </w:r>
      <w:r>
        <w:rPr>
          <w:w w:val="95"/>
        </w:rPr>
        <w:t>by</w:t>
      </w:r>
      <w:r>
        <w:rPr>
          <w:spacing w:val="-52"/>
          <w:w w:val="95"/>
        </w:rPr>
        <w:t> </w:t>
      </w:r>
      <w:r>
        <w:rPr>
          <w:w w:val="90"/>
        </w:rPr>
        <w:t>[the arrestee] [wa]s that she suffered bruising on her wrists and arms because</w:t>
      </w:r>
      <w:r>
        <w:rPr>
          <w:spacing w:val="1"/>
          <w:w w:val="90"/>
        </w:rPr>
        <w:t> </w:t>
      </w:r>
      <w:r>
        <w:rPr>
          <w:w w:val="95"/>
        </w:rPr>
        <w:t>the handcuffs were applied too tightly,” reasoning that “minor, incidental</w:t>
      </w:r>
      <w:r>
        <w:rPr>
          <w:spacing w:val="1"/>
          <w:w w:val="95"/>
        </w:rPr>
        <w:t> </w:t>
      </w:r>
      <w:r>
        <w:rPr>
          <w:w w:val="95"/>
        </w:rPr>
        <w:t>injuries that occur in connection with the use of handcuffs to effectuate an</w:t>
      </w:r>
      <w:r>
        <w:rPr>
          <w:spacing w:val="1"/>
          <w:w w:val="95"/>
        </w:rPr>
        <w:t> </w:t>
      </w:r>
      <w:r>
        <w:rPr>
          <w:w w:val="95"/>
        </w:rPr>
        <w:t>arrest</w:t>
      </w:r>
      <w:r>
        <w:rPr>
          <w:spacing w:val="-4"/>
          <w:w w:val="95"/>
        </w:rPr>
        <w:t> </w:t>
      </w:r>
      <w:r>
        <w:rPr>
          <w:w w:val="95"/>
        </w:rPr>
        <w:t>do</w:t>
      </w:r>
      <w:r>
        <w:rPr>
          <w:spacing w:val="-3"/>
          <w:w w:val="95"/>
        </w:rPr>
        <w:t> </w:t>
      </w:r>
      <w:r>
        <w:rPr>
          <w:w w:val="95"/>
        </w:rPr>
        <w:t>not</w:t>
      </w:r>
      <w:r>
        <w:rPr>
          <w:spacing w:val="-3"/>
          <w:w w:val="95"/>
        </w:rPr>
        <w:t> </w:t>
      </w:r>
      <w:r>
        <w:rPr>
          <w:w w:val="95"/>
        </w:rPr>
        <w:t>give</w:t>
      </w:r>
      <w:r>
        <w:rPr>
          <w:spacing w:val="-3"/>
          <w:w w:val="95"/>
        </w:rPr>
        <w:t> </w:t>
      </w:r>
      <w:r>
        <w:rPr>
          <w:w w:val="95"/>
        </w:rPr>
        <w:t>rise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constitutional</w:t>
      </w:r>
      <w:r>
        <w:rPr>
          <w:spacing w:val="-2"/>
          <w:w w:val="95"/>
        </w:rPr>
        <w:t> </w:t>
      </w:r>
      <w:r>
        <w:rPr>
          <w:w w:val="95"/>
        </w:rPr>
        <w:t>claim</w:t>
      </w:r>
      <w:r>
        <w:rPr>
          <w:spacing w:val="-2"/>
          <w:w w:val="95"/>
        </w:rPr>
        <w:t> </w:t>
      </w:r>
      <w:r>
        <w:rPr>
          <w:w w:val="95"/>
        </w:rPr>
        <w:t>for</w:t>
      </w:r>
      <w:r>
        <w:rPr>
          <w:spacing w:val="-3"/>
          <w:w w:val="95"/>
        </w:rPr>
        <w:t> </w:t>
      </w:r>
      <w:r>
        <w:rPr>
          <w:w w:val="95"/>
        </w:rPr>
        <w:t>excessive</w:t>
      </w:r>
      <w:r>
        <w:rPr>
          <w:spacing w:val="-2"/>
          <w:w w:val="95"/>
        </w:rPr>
        <w:t> </w:t>
      </w:r>
      <w:r>
        <w:rPr>
          <w:w w:val="95"/>
        </w:rPr>
        <w:t>force.”</w:t>
      </w:r>
      <w:r>
        <w:rPr>
          <w:w w:val="95"/>
          <w:position w:val="9"/>
          <w:sz w:val="17"/>
        </w:rPr>
        <w:t>30</w:t>
      </w:r>
    </w:p>
    <w:p>
      <w:pPr>
        <w:pStyle w:val="BodyText"/>
        <w:spacing w:line="307" w:lineRule="auto" w:before="121"/>
        <w:ind w:left="439" w:right="896" w:firstLine="720"/>
        <w:jc w:val="both"/>
      </w:pPr>
      <w:r>
        <w:rPr>
          <w:w w:val="95"/>
        </w:rPr>
        <w:t>Nevertheless, the injury requirement is a sliding scale, not a hard</w:t>
      </w:r>
      <w:r>
        <w:rPr>
          <w:spacing w:val="1"/>
          <w:w w:val="95"/>
        </w:rPr>
        <w:t> </w:t>
      </w:r>
      <w:r>
        <w:rPr>
          <w:w w:val="95"/>
        </w:rPr>
        <w:t>cutoff. “[T]he amount of injury necessary to satisfy [the] requirement of</w:t>
      </w:r>
      <w:r>
        <w:rPr>
          <w:spacing w:val="1"/>
          <w:w w:val="95"/>
        </w:rPr>
        <w:t> </w:t>
      </w:r>
      <w:r>
        <w:rPr/>
        <w:t>‘some</w:t>
      </w:r>
      <w:r>
        <w:rPr>
          <w:spacing w:val="1"/>
        </w:rPr>
        <w:t> </w:t>
      </w:r>
      <w:r>
        <w:rPr/>
        <w:t>injury’</w:t>
      </w:r>
      <w:r>
        <w:rPr>
          <w:spacing w:val="1"/>
        </w:rPr>
        <w:t> </w:t>
      </w:r>
      <w:r>
        <w:rPr/>
        <w:t>. . .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directly</w:t>
      </w:r>
      <w:r>
        <w:rPr>
          <w:spacing w:val="1"/>
        </w:rPr>
        <w:t> </w:t>
      </w:r>
      <w:r>
        <w:rPr/>
        <w:t>related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amount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>
          <w:w w:val="95"/>
        </w:rPr>
        <w:t>constitutionally permissible</w:t>
      </w:r>
      <w:r>
        <w:rPr>
          <w:spacing w:val="1"/>
          <w:w w:val="95"/>
        </w:rPr>
        <w:t> </w:t>
      </w:r>
      <w:r>
        <w:rPr>
          <w:w w:val="95"/>
        </w:rPr>
        <w:t>under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circumstances.”</w:t>
      </w:r>
      <w:r>
        <w:rPr>
          <w:w w:val="95"/>
          <w:position w:val="9"/>
          <w:sz w:val="17"/>
        </w:rPr>
        <w:t>31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“[A]s long</w:t>
      </w:r>
      <w:r>
        <w:rPr>
          <w:spacing w:val="1"/>
          <w:w w:val="95"/>
        </w:rPr>
        <w:t> </w:t>
      </w:r>
      <w:r>
        <w:rPr>
          <w:w w:val="95"/>
        </w:rPr>
        <w:t>as a</w:t>
      </w:r>
      <w:r>
        <w:rPr>
          <w:spacing w:val="1"/>
          <w:w w:val="95"/>
        </w:rPr>
        <w:t> </w:t>
      </w:r>
      <w:r>
        <w:rPr>
          <w:w w:val="95"/>
        </w:rPr>
        <w:t>plaintiff has suffered some injury, even relatively insignificant injuries and</w:t>
      </w:r>
      <w:r>
        <w:rPr>
          <w:spacing w:val="1"/>
          <w:w w:val="95"/>
        </w:rPr>
        <w:t> </w:t>
      </w:r>
      <w:r>
        <w:rPr>
          <w:w w:val="95"/>
        </w:rPr>
        <w:t>purely psychological injuries will prove cognizable when resulting from an</w:t>
      </w:r>
      <w:r>
        <w:rPr>
          <w:spacing w:val="1"/>
          <w:w w:val="95"/>
        </w:rPr>
        <w:t> </w:t>
      </w:r>
      <w:r>
        <w:rPr>
          <w:w w:val="95"/>
        </w:rPr>
        <w:t>officer’s unreasonably excessive force.”</w:t>
      </w:r>
      <w:r>
        <w:rPr>
          <w:w w:val="95"/>
          <w:position w:val="9"/>
          <w:sz w:val="17"/>
        </w:rPr>
        <w:t>32 </w:t>
      </w:r>
      <w:r>
        <w:rPr>
          <w:w w:val="95"/>
        </w:rPr>
        <w:t>Here, Buehler suffered abrasions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his</w:t>
      </w:r>
      <w:r>
        <w:rPr>
          <w:spacing w:val="-4"/>
          <w:w w:val="95"/>
        </w:rPr>
        <w:t> </w:t>
      </w:r>
      <w:r>
        <w:rPr>
          <w:w w:val="95"/>
        </w:rPr>
        <w:t>face,</w:t>
      </w:r>
      <w:r>
        <w:rPr>
          <w:spacing w:val="-4"/>
          <w:w w:val="95"/>
        </w:rPr>
        <w:t> </w:t>
      </w:r>
      <w:r>
        <w:rPr>
          <w:w w:val="95"/>
        </w:rPr>
        <w:t>as</w:t>
      </w:r>
      <w:r>
        <w:rPr>
          <w:spacing w:val="-4"/>
          <w:w w:val="95"/>
        </w:rPr>
        <w:t> </w:t>
      </w:r>
      <w:r>
        <w:rPr>
          <w:w w:val="95"/>
        </w:rPr>
        <w:t>well</w:t>
      </w:r>
      <w:r>
        <w:rPr>
          <w:spacing w:val="-4"/>
          <w:w w:val="95"/>
        </w:rPr>
        <w:t> </w:t>
      </w:r>
      <w:r>
        <w:rPr>
          <w:w w:val="95"/>
        </w:rPr>
        <w:t>as</w:t>
      </w:r>
      <w:r>
        <w:rPr>
          <w:spacing w:val="-4"/>
          <w:w w:val="95"/>
        </w:rPr>
        <w:t> </w:t>
      </w:r>
      <w:r>
        <w:rPr>
          <w:w w:val="95"/>
        </w:rPr>
        <w:t>bruises</w:t>
      </w:r>
      <w:r>
        <w:rPr>
          <w:spacing w:val="-4"/>
          <w:w w:val="95"/>
        </w:rPr>
        <w:t> </w:t>
      </w:r>
      <w:r>
        <w:rPr>
          <w:w w:val="95"/>
        </w:rPr>
        <w:t>on</w:t>
      </w:r>
      <w:r>
        <w:rPr>
          <w:spacing w:val="-4"/>
          <w:w w:val="95"/>
        </w:rPr>
        <w:t> </w:t>
      </w:r>
      <w:r>
        <w:rPr>
          <w:w w:val="95"/>
        </w:rPr>
        <w:t>his</w:t>
      </w:r>
      <w:r>
        <w:rPr>
          <w:spacing w:val="-5"/>
          <w:w w:val="95"/>
        </w:rPr>
        <w:t> </w:t>
      </w:r>
      <w:r>
        <w:rPr>
          <w:w w:val="95"/>
        </w:rPr>
        <w:t>tricep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head,</w:t>
      </w:r>
      <w:r>
        <w:rPr>
          <w:spacing w:val="-3"/>
          <w:w w:val="95"/>
        </w:rPr>
        <w:t> </w:t>
      </w:r>
      <w:r>
        <w:rPr>
          <w:w w:val="95"/>
        </w:rPr>
        <w:t>as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result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arrest.</w:t>
      </w:r>
      <w:r>
        <w:rPr>
          <w:spacing w:val="-52"/>
          <w:w w:val="95"/>
        </w:rPr>
        <w:t> </w:t>
      </w:r>
      <w:r>
        <w:rPr>
          <w:w w:val="95"/>
        </w:rPr>
        <w:t>He also alleges that the incident caused him mental trauma. We therefore</w:t>
      </w:r>
      <w:r>
        <w:rPr>
          <w:spacing w:val="1"/>
          <w:w w:val="95"/>
        </w:rPr>
        <w:t> </w:t>
      </w:r>
      <w:r>
        <w:rPr>
          <w:spacing w:val="-1"/>
        </w:rPr>
        <w:t>conclude that Buehler’s injuries, while minor, are not so minor </w:t>
      </w:r>
      <w:r>
        <w:rPr/>
        <w:t>that his</w:t>
      </w:r>
      <w:r>
        <w:rPr>
          <w:spacing w:val="1"/>
        </w:rPr>
        <w:t> </w:t>
      </w:r>
      <w:r>
        <w:rPr/>
        <w:t>excessive-force</w:t>
      </w:r>
      <w:r>
        <w:rPr>
          <w:spacing w:val="-11"/>
        </w:rPr>
        <w:t> </w:t>
      </w:r>
      <w:r>
        <w:rPr/>
        <w:t>claim</w:t>
      </w:r>
      <w:r>
        <w:rPr>
          <w:spacing w:val="-11"/>
        </w:rPr>
        <w:t> </w:t>
      </w:r>
      <w:r>
        <w:rPr/>
        <w:t>necessarily</w:t>
      </w:r>
      <w:r>
        <w:rPr>
          <w:spacing w:val="-11"/>
        </w:rPr>
        <w:t> </w:t>
      </w:r>
      <w:r>
        <w:rPr/>
        <w:t>fails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matter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law.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1"/>
        </w:rPr>
      </w:pPr>
      <w:r>
        <w:rPr/>
        <w:pict>
          <v:rect style="position:absolute;margin-left:144pt;margin-top:8.22402pt;width:144pt;height:.96001pt;mso-position-horizontal-relative:page;mso-position-vertical-relative:paragraph;z-index:-15723008;mso-wrap-distance-left:0;mso-wrap-distance-right:0" id="docshape7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29</w:t>
      </w:r>
      <w:r>
        <w:rPr>
          <w:spacing w:val="12"/>
          <w:w w:val="95"/>
          <w:position w:val="8"/>
          <w:sz w:val="14"/>
        </w:rPr>
        <w:t> </w:t>
      </w:r>
      <w:r>
        <w:rPr>
          <w:i/>
          <w:w w:val="95"/>
          <w:sz w:val="22"/>
        </w:rPr>
        <w:t>Freeman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Gore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483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404,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416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2007).</w:t>
      </w:r>
    </w:p>
    <w:p>
      <w:pPr>
        <w:spacing w:before="124"/>
        <w:ind w:left="1160" w:right="0" w:firstLine="0"/>
        <w:jc w:val="left"/>
        <w:rPr>
          <w:sz w:val="22"/>
        </w:rPr>
      </w:pPr>
      <w:r>
        <w:rPr>
          <w:w w:val="90"/>
          <w:position w:val="8"/>
          <w:sz w:val="14"/>
        </w:rPr>
        <w:t>30</w:t>
      </w:r>
      <w:r>
        <w:rPr>
          <w:spacing w:val="20"/>
          <w:w w:val="90"/>
          <w:position w:val="8"/>
          <w:sz w:val="14"/>
        </w:rPr>
        <w:t> </w:t>
      </w:r>
      <w:r>
        <w:rPr>
          <w:i/>
          <w:w w:val="90"/>
          <w:sz w:val="22"/>
        </w:rPr>
        <w:t>Id.</w:t>
      </w:r>
      <w:r>
        <w:rPr>
          <w:i/>
          <w:spacing w:val="4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417.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0"/>
          <w:position w:val="8"/>
          <w:sz w:val="14"/>
        </w:rPr>
        <w:t>31</w:t>
      </w:r>
      <w:r>
        <w:rPr>
          <w:spacing w:val="2"/>
          <w:w w:val="90"/>
          <w:position w:val="8"/>
          <w:sz w:val="14"/>
        </w:rPr>
        <w:t> </w:t>
      </w:r>
      <w:r>
        <w:rPr>
          <w:i/>
          <w:w w:val="90"/>
          <w:sz w:val="22"/>
        </w:rPr>
        <w:t>Ikerd</w:t>
      </w:r>
      <w:r>
        <w:rPr>
          <w:i/>
          <w:spacing w:val="9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10"/>
          <w:w w:val="90"/>
          <w:sz w:val="22"/>
        </w:rPr>
        <w:t> </w:t>
      </w:r>
      <w:r>
        <w:rPr>
          <w:i/>
          <w:w w:val="90"/>
          <w:sz w:val="22"/>
        </w:rPr>
        <w:t>Blair</w:t>
      </w:r>
      <w:r>
        <w:rPr>
          <w:w w:val="90"/>
          <w:sz w:val="22"/>
        </w:rPr>
        <w:t>,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101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430,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434–35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1996).</w:t>
      </w:r>
    </w:p>
    <w:p>
      <w:pPr>
        <w:spacing w:before="122"/>
        <w:ind w:left="1160" w:right="0" w:firstLine="0"/>
        <w:jc w:val="left"/>
        <w:rPr>
          <w:i/>
          <w:sz w:val="22"/>
        </w:rPr>
      </w:pPr>
      <w:r>
        <w:rPr>
          <w:w w:val="90"/>
          <w:position w:val="8"/>
          <w:sz w:val="14"/>
        </w:rPr>
        <w:t>32</w:t>
      </w:r>
      <w:r>
        <w:rPr>
          <w:spacing w:val="22"/>
          <w:w w:val="90"/>
          <w:position w:val="8"/>
          <w:sz w:val="14"/>
        </w:rPr>
        <w:t> </w:t>
      </w:r>
      <w:r>
        <w:rPr>
          <w:i/>
          <w:w w:val="90"/>
          <w:sz w:val="22"/>
        </w:rPr>
        <w:t>Alexander</w:t>
      </w:r>
      <w:r>
        <w:rPr>
          <w:i/>
          <w:spacing w:val="4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6"/>
          <w:w w:val="90"/>
          <w:sz w:val="22"/>
        </w:rPr>
        <w:t> </w:t>
      </w:r>
      <w:r>
        <w:rPr>
          <w:i/>
          <w:w w:val="90"/>
          <w:sz w:val="22"/>
        </w:rPr>
        <w:t>City</w:t>
      </w:r>
      <w:r>
        <w:rPr>
          <w:i/>
          <w:spacing w:val="4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3"/>
          <w:w w:val="90"/>
          <w:sz w:val="22"/>
        </w:rPr>
        <w:t> </w:t>
      </w:r>
      <w:r>
        <w:rPr>
          <w:i/>
          <w:w w:val="90"/>
          <w:sz w:val="22"/>
        </w:rPr>
        <w:t>Round</w:t>
      </w:r>
      <w:r>
        <w:rPr>
          <w:i/>
          <w:spacing w:val="8"/>
          <w:w w:val="90"/>
          <w:sz w:val="22"/>
        </w:rPr>
        <w:t> </w:t>
      </w:r>
      <w:r>
        <w:rPr>
          <w:i/>
          <w:w w:val="90"/>
          <w:sz w:val="22"/>
        </w:rPr>
        <w:t>Rock</w:t>
      </w:r>
      <w:r>
        <w:rPr>
          <w:w w:val="90"/>
          <w:sz w:val="22"/>
        </w:rPr>
        <w:t>,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854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298,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309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2017)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(quoting</w:t>
      </w:r>
      <w:r>
        <w:rPr>
          <w:spacing w:val="9"/>
          <w:w w:val="90"/>
          <w:sz w:val="22"/>
        </w:rPr>
        <w:t> </w:t>
      </w:r>
      <w:r>
        <w:rPr>
          <w:i/>
          <w:w w:val="90"/>
          <w:sz w:val="22"/>
        </w:rPr>
        <w:t>Brown</w:t>
      </w:r>
    </w:p>
    <w:p>
      <w:pPr>
        <w:spacing w:before="7"/>
        <w:ind w:left="439" w:right="0" w:firstLine="0"/>
        <w:jc w:val="left"/>
        <w:rPr>
          <w:sz w:val="22"/>
        </w:rPr>
      </w:pPr>
      <w:r>
        <w:rPr>
          <w:i/>
          <w:w w:val="95"/>
          <w:sz w:val="22"/>
        </w:rPr>
        <w:t>v.</w:t>
      </w:r>
      <w:r>
        <w:rPr>
          <w:i/>
          <w:spacing w:val="2"/>
          <w:w w:val="95"/>
          <w:sz w:val="22"/>
        </w:rPr>
        <w:t> </w:t>
      </w:r>
      <w:r>
        <w:rPr>
          <w:i/>
          <w:w w:val="95"/>
          <w:sz w:val="22"/>
        </w:rPr>
        <w:t>Lynch</w:t>
      </w:r>
      <w:r>
        <w:rPr>
          <w:w w:val="95"/>
          <w:sz w:val="22"/>
        </w:rPr>
        <w:t>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524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F.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App’x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69,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79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2013)).</w:t>
      </w:r>
    </w:p>
    <w:p>
      <w:pPr>
        <w:spacing w:after="0"/>
        <w:jc w:val="left"/>
        <w:rPr>
          <w:sz w:val="22"/>
        </w:rPr>
        <w:sectPr>
          <w:headerReference w:type="default" r:id="rId26"/>
          <w:footerReference w:type="default" r:id="rId27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4" w:firstLine="720"/>
        <w:jc w:val="both"/>
      </w:pPr>
      <w:r>
        <w:rPr>
          <w:w w:val="95"/>
        </w:rPr>
        <w:t>Still, a reviewing court “should . . . consider the seriousness of the</w:t>
      </w:r>
      <w:r>
        <w:rPr>
          <w:spacing w:val="1"/>
          <w:w w:val="95"/>
        </w:rPr>
        <w:t> </w:t>
      </w:r>
      <w:r>
        <w:rPr>
          <w:spacing w:val="-2"/>
          <w:w w:val="95"/>
        </w:rPr>
        <w:t>alleged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injuries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determining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whether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officer’s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conduct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was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objectively</w:t>
      </w:r>
      <w:r>
        <w:rPr>
          <w:spacing w:val="-52"/>
          <w:w w:val="95"/>
        </w:rPr>
        <w:t> </w:t>
      </w:r>
      <w:r>
        <w:rPr>
          <w:w w:val="95"/>
        </w:rPr>
        <w:t>reasonable.”</w:t>
      </w:r>
      <w:r>
        <w:rPr>
          <w:w w:val="95"/>
          <w:position w:val="9"/>
          <w:sz w:val="17"/>
        </w:rPr>
        <w:t>33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The district court determined that Buehler had produced</w:t>
      </w:r>
      <w:r>
        <w:rPr>
          <w:spacing w:val="1"/>
          <w:w w:val="95"/>
        </w:rPr>
        <w:t> </w:t>
      </w:r>
      <w:r>
        <w:rPr/>
        <w:t>enough evidence that “a reasonable jury could conclude that [he] had</w:t>
      </w:r>
      <w:r>
        <w:rPr>
          <w:spacing w:val="1"/>
        </w:rPr>
        <w:t> </w:t>
      </w:r>
      <w:r>
        <w:rPr>
          <w:w w:val="95"/>
        </w:rPr>
        <w:t>suffered an injury as a result of his arrest.”</w:t>
      </w:r>
      <w:r>
        <w:rPr>
          <w:w w:val="95"/>
          <w:position w:val="9"/>
          <w:sz w:val="17"/>
        </w:rPr>
        <w:t>34 </w:t>
      </w:r>
      <w:r>
        <w:rPr>
          <w:w w:val="95"/>
        </w:rPr>
        <w:t>As for the </w:t>
      </w:r>
      <w:r>
        <w:rPr>
          <w:i/>
          <w:w w:val="95"/>
        </w:rPr>
        <w:t>extent </w:t>
      </w:r>
      <w:r>
        <w:rPr>
          <w:w w:val="95"/>
        </w:rPr>
        <w:t>of the alleged</w:t>
      </w:r>
      <w:r>
        <w:rPr>
          <w:spacing w:val="1"/>
          <w:w w:val="95"/>
        </w:rPr>
        <w:t> </w:t>
      </w:r>
      <w:r>
        <w:rPr>
          <w:w w:val="95"/>
        </w:rPr>
        <w:t>bruises, abrasions, and mental pain, the district court remarked only that</w:t>
      </w:r>
      <w:r>
        <w:rPr>
          <w:spacing w:val="1"/>
          <w:w w:val="95"/>
        </w:rPr>
        <w:t> </w:t>
      </w:r>
      <w:r>
        <w:rPr>
          <w:w w:val="95"/>
        </w:rPr>
        <w:t>Buehler’s “injuries appear relatively minor” and “are the type that the Fifth</w:t>
      </w:r>
      <w:r>
        <w:rPr>
          <w:spacing w:val="1"/>
          <w:w w:val="95"/>
        </w:rPr>
        <w:t> </w:t>
      </w:r>
      <w:r>
        <w:rPr>
          <w:w w:val="95"/>
        </w:rPr>
        <w:t>Circuit has held to be </w:t>
      </w:r>
      <w:r>
        <w:rPr>
          <w:i/>
          <w:w w:val="95"/>
        </w:rPr>
        <w:t>de minimis</w:t>
      </w:r>
      <w:r>
        <w:rPr>
          <w:w w:val="95"/>
        </w:rPr>
        <w:t>.”</w:t>
      </w:r>
      <w:r>
        <w:rPr>
          <w:w w:val="95"/>
          <w:position w:val="9"/>
          <w:sz w:val="17"/>
        </w:rPr>
        <w:t>35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We agree. By consulting the largely</w:t>
      </w:r>
      <w:r>
        <w:rPr>
          <w:spacing w:val="1"/>
          <w:w w:val="95"/>
        </w:rPr>
        <w:t> </w:t>
      </w:r>
      <w:r>
        <w:rPr>
          <w:w w:val="95"/>
        </w:rPr>
        <w:t>undisputed evidence in the record that relates to this issue,</w:t>
      </w:r>
      <w:r>
        <w:rPr>
          <w:w w:val="95"/>
          <w:position w:val="9"/>
          <w:sz w:val="17"/>
        </w:rPr>
        <w:t>36 </w:t>
      </w:r>
      <w:r>
        <w:rPr>
          <w:w w:val="95"/>
        </w:rPr>
        <w:t>we conclude</w:t>
      </w:r>
      <w:r>
        <w:rPr>
          <w:spacing w:val="1"/>
          <w:w w:val="95"/>
        </w:rPr>
        <w:t> </w:t>
      </w:r>
      <w:r>
        <w:rPr>
          <w:w w:val="95"/>
        </w:rPr>
        <w:t>that Buehler’s injuries are properly characterized as “minor” for purposes</w:t>
      </w:r>
      <w:r>
        <w:rPr>
          <w:spacing w:val="1"/>
          <w:w w:val="95"/>
        </w:rPr>
        <w:t> </w:t>
      </w:r>
      <w:r>
        <w:rPr>
          <w:w w:val="90"/>
        </w:rPr>
        <w:t>of excessive-force analysis. Photographs taken of Buehler’s face immediately</w:t>
      </w:r>
      <w:r>
        <w:rPr>
          <w:spacing w:val="1"/>
          <w:w w:val="90"/>
        </w:rPr>
        <w:t> </w:t>
      </w:r>
      <w:r>
        <w:rPr>
          <w:w w:val="95"/>
        </w:rPr>
        <w:t>after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incident</w:t>
      </w:r>
      <w:r>
        <w:rPr>
          <w:spacing w:val="-11"/>
          <w:w w:val="95"/>
        </w:rPr>
        <w:t> </w:t>
      </w:r>
      <w:r>
        <w:rPr>
          <w:w w:val="95"/>
        </w:rPr>
        <w:t>reveal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1"/>
          <w:w w:val="95"/>
        </w:rPr>
        <w:t> </w:t>
      </w:r>
      <w:r>
        <w:rPr>
          <w:w w:val="95"/>
        </w:rPr>
        <w:t>any</w:t>
      </w:r>
      <w:r>
        <w:rPr>
          <w:spacing w:val="-11"/>
          <w:w w:val="95"/>
        </w:rPr>
        <w:t> </w:t>
      </w:r>
      <w:r>
        <w:rPr>
          <w:w w:val="95"/>
        </w:rPr>
        <w:t>lacerations</w:t>
      </w:r>
      <w:r>
        <w:rPr>
          <w:spacing w:val="-10"/>
          <w:w w:val="95"/>
        </w:rPr>
        <w:t> </w:t>
      </w:r>
      <w:r>
        <w:rPr>
          <w:w w:val="95"/>
        </w:rPr>
        <w:t>he</w:t>
      </w:r>
      <w:r>
        <w:rPr>
          <w:spacing w:val="-11"/>
          <w:w w:val="95"/>
        </w:rPr>
        <w:t> </w:t>
      </w:r>
      <w:r>
        <w:rPr>
          <w:w w:val="95"/>
        </w:rPr>
        <w:t>suffered</w:t>
      </w:r>
      <w:r>
        <w:rPr>
          <w:spacing w:val="-11"/>
          <w:w w:val="95"/>
        </w:rPr>
        <w:t> </w:t>
      </w:r>
      <w:r>
        <w:rPr>
          <w:w w:val="95"/>
        </w:rPr>
        <w:t>were</w:t>
      </w:r>
      <w:r>
        <w:rPr>
          <w:spacing w:val="-10"/>
          <w:w w:val="95"/>
        </w:rPr>
        <w:t> </w:t>
      </w:r>
      <w:r>
        <w:rPr>
          <w:w w:val="95"/>
        </w:rPr>
        <w:t>so</w:t>
      </w:r>
      <w:r>
        <w:rPr>
          <w:spacing w:val="-11"/>
          <w:w w:val="95"/>
        </w:rPr>
        <w:t> </w:t>
      </w:r>
      <w:r>
        <w:rPr>
          <w:w w:val="95"/>
        </w:rPr>
        <w:t>minor</w:t>
      </w:r>
      <w:r>
        <w:rPr>
          <w:spacing w:val="-11"/>
          <w:w w:val="95"/>
        </w:rPr>
        <w:t> </w:t>
      </w:r>
      <w:r>
        <w:rPr>
          <w:w w:val="95"/>
        </w:rPr>
        <w:t>as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52"/>
          <w:w w:val="95"/>
        </w:rPr>
        <w:t> </w:t>
      </w:r>
      <w:r>
        <w:rPr>
          <w:w w:val="95"/>
        </w:rPr>
        <w:t>be</w:t>
      </w:r>
      <w:r>
        <w:rPr>
          <w:spacing w:val="-6"/>
          <w:w w:val="95"/>
        </w:rPr>
        <w:t> </w:t>
      </w:r>
      <w:r>
        <w:rPr>
          <w:w w:val="95"/>
        </w:rPr>
        <w:t>essentially</w:t>
      </w:r>
      <w:r>
        <w:rPr>
          <w:spacing w:val="-5"/>
          <w:w w:val="95"/>
        </w:rPr>
        <w:t> </w:t>
      </w:r>
      <w:r>
        <w:rPr>
          <w:w w:val="95"/>
        </w:rPr>
        <w:t>invisible.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security</w:t>
      </w:r>
      <w:r>
        <w:rPr>
          <w:spacing w:val="-5"/>
          <w:w w:val="95"/>
        </w:rPr>
        <w:t> </w:t>
      </w:r>
      <w:r>
        <w:rPr>
          <w:w w:val="95"/>
        </w:rPr>
        <w:t>camera</w:t>
      </w:r>
      <w:r>
        <w:rPr>
          <w:spacing w:val="-6"/>
          <w:w w:val="95"/>
        </w:rPr>
        <w:t> </w:t>
      </w:r>
      <w:r>
        <w:rPr>
          <w:w w:val="95"/>
        </w:rPr>
        <w:t>footage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Buehler’s</w:t>
      </w:r>
      <w:r>
        <w:rPr>
          <w:spacing w:val="-6"/>
          <w:w w:val="95"/>
        </w:rPr>
        <w:t> </w:t>
      </w:r>
      <w:r>
        <w:rPr>
          <w:w w:val="95"/>
        </w:rPr>
        <w:t>booking</w:t>
      </w:r>
      <w:r>
        <w:rPr>
          <w:spacing w:val="-5"/>
          <w:w w:val="95"/>
        </w:rPr>
        <w:t> </w:t>
      </w:r>
      <w:r>
        <w:rPr>
          <w:w w:val="95"/>
        </w:rPr>
        <w:t>at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Travis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County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Jail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show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him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moving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around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comfortably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with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no</w:t>
      </w:r>
      <w:r>
        <w:rPr>
          <w:spacing w:val="-10"/>
          <w:w w:val="95"/>
        </w:rPr>
        <w:t> </w:t>
      </w:r>
      <w:r>
        <w:rPr>
          <w:w w:val="95"/>
        </w:rPr>
        <w:t>signs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>
          <w:w w:val="95"/>
        </w:rPr>
        <w:t>physical injury or mental distress. What is more, Buehler admitted in his</w:t>
      </w:r>
      <w:r>
        <w:rPr>
          <w:spacing w:val="1"/>
          <w:w w:val="95"/>
        </w:rPr>
        <w:t> </w:t>
      </w:r>
      <w:r>
        <w:rPr>
          <w:w w:val="95"/>
        </w:rPr>
        <w:t>deposition that he did not physically suffer “anything beyond . . . bruising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pain,”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which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did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seek</w:t>
      </w:r>
      <w:r>
        <w:rPr>
          <w:spacing w:val="-8"/>
          <w:w w:val="95"/>
        </w:rPr>
        <w:t> </w:t>
      </w:r>
      <w:r>
        <w:rPr>
          <w:w w:val="95"/>
        </w:rPr>
        <w:t>medical</w:t>
      </w:r>
      <w:r>
        <w:rPr>
          <w:spacing w:val="-10"/>
          <w:w w:val="95"/>
        </w:rPr>
        <w:t> </w:t>
      </w:r>
      <w:r>
        <w:rPr>
          <w:w w:val="95"/>
        </w:rPr>
        <w:t>attention</w:t>
      </w:r>
      <w:r>
        <w:rPr>
          <w:spacing w:val="-9"/>
          <w:w w:val="95"/>
        </w:rPr>
        <w:t> </w:t>
      </w:r>
      <w:r>
        <w:rPr>
          <w:w w:val="95"/>
        </w:rPr>
        <w:t>while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jail</w:t>
      </w:r>
      <w:r>
        <w:rPr>
          <w:spacing w:val="-10"/>
          <w:w w:val="95"/>
        </w:rPr>
        <w:t> </w:t>
      </w:r>
      <w:r>
        <w:rPr>
          <w:w w:val="95"/>
        </w:rPr>
        <w:t>or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day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was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released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(and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apparently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was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never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prescribed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any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treatment</w:t>
      </w:r>
      <w:r>
        <w:rPr>
          <w:spacing w:val="-10"/>
          <w:w w:val="95"/>
        </w:rPr>
        <w:t> </w:t>
      </w:r>
      <w:r>
        <w:rPr>
          <w:w w:val="95"/>
        </w:rPr>
        <w:t>except</w:t>
      </w:r>
      <w:r>
        <w:rPr>
          <w:spacing w:val="-52"/>
          <w:w w:val="95"/>
        </w:rPr>
        <w:t> </w:t>
      </w:r>
      <w:r>
        <w:rPr>
          <w:w w:val="95"/>
        </w:rPr>
        <w:t>“self-care” and “ibuprofen or something”). The limited extent of Buehler’s</w:t>
      </w:r>
      <w:r>
        <w:rPr>
          <w:spacing w:val="1"/>
          <w:w w:val="95"/>
        </w:rPr>
        <w:t> </w:t>
      </w:r>
      <w:r>
        <w:rPr>
          <w:w w:val="95"/>
        </w:rPr>
        <w:t>injuries</w:t>
      </w:r>
      <w:r>
        <w:rPr>
          <w:spacing w:val="-8"/>
          <w:w w:val="95"/>
        </w:rPr>
        <w:t> </w:t>
      </w:r>
      <w:r>
        <w:rPr>
          <w:w w:val="95"/>
        </w:rPr>
        <w:t>tends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support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Officers’</w:t>
      </w:r>
      <w:r>
        <w:rPr>
          <w:spacing w:val="-10"/>
          <w:w w:val="95"/>
        </w:rPr>
        <w:t> </w:t>
      </w:r>
      <w:r>
        <w:rPr>
          <w:w w:val="95"/>
        </w:rPr>
        <w:t>argument</w:t>
      </w:r>
      <w:r>
        <w:rPr>
          <w:spacing w:val="-8"/>
          <w:w w:val="95"/>
        </w:rPr>
        <w:t> </w:t>
      </w:r>
      <w:r>
        <w:rPr>
          <w:w w:val="95"/>
        </w:rPr>
        <w:t>that</w:t>
      </w:r>
      <w:r>
        <w:rPr>
          <w:spacing w:val="-8"/>
          <w:w w:val="95"/>
        </w:rPr>
        <w:t> </w:t>
      </w:r>
      <w:r>
        <w:rPr>
          <w:w w:val="95"/>
        </w:rPr>
        <w:t>they</w:t>
      </w:r>
      <w:r>
        <w:rPr>
          <w:spacing w:val="-7"/>
          <w:w w:val="95"/>
        </w:rPr>
        <w:t> </w:t>
      </w:r>
      <w:r>
        <w:rPr>
          <w:w w:val="95"/>
        </w:rPr>
        <w:t>acted</w:t>
      </w:r>
      <w:r>
        <w:rPr>
          <w:spacing w:val="-8"/>
          <w:w w:val="95"/>
        </w:rPr>
        <w:t> </w:t>
      </w:r>
      <w:r>
        <w:rPr>
          <w:w w:val="95"/>
        </w:rPr>
        <w:t>reasonably.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  <w:r>
        <w:rPr/>
        <w:pict>
          <v:rect style="position:absolute;margin-left:144pt;margin-top:17.820427pt;width:144pt;height:.96001pt;mso-position-horizontal-relative:page;mso-position-vertical-relative:paragraph;z-index:-15722496;mso-wrap-distance-left:0;mso-wrap-distance-right:0" id="docshape7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33</w:t>
      </w:r>
      <w:r>
        <w:rPr>
          <w:spacing w:val="24"/>
          <w:w w:val="90"/>
          <w:position w:val="8"/>
          <w:sz w:val="14"/>
        </w:rPr>
        <w:t> </w:t>
      </w:r>
      <w:r>
        <w:rPr>
          <w:i/>
          <w:w w:val="90"/>
          <w:sz w:val="22"/>
        </w:rPr>
        <w:t>Harper</w:t>
      </w:r>
      <w:r>
        <w:rPr>
          <w:i/>
          <w:spacing w:val="6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5"/>
          <w:w w:val="90"/>
          <w:sz w:val="22"/>
        </w:rPr>
        <w:t> </w:t>
      </w:r>
      <w:r>
        <w:rPr>
          <w:i/>
          <w:w w:val="90"/>
          <w:sz w:val="22"/>
        </w:rPr>
        <w:t>Harris</w:t>
      </w:r>
      <w:r>
        <w:rPr>
          <w:i/>
          <w:spacing w:val="7"/>
          <w:w w:val="90"/>
          <w:sz w:val="22"/>
        </w:rPr>
        <w:t> </w:t>
      </w:r>
      <w:r>
        <w:rPr>
          <w:i/>
          <w:w w:val="90"/>
          <w:sz w:val="22"/>
        </w:rPr>
        <w:t>Cty.</w:t>
      </w:r>
      <w:r>
        <w:rPr>
          <w:w w:val="90"/>
          <w:sz w:val="22"/>
        </w:rPr>
        <w:t>,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21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597,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601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1994);</w:t>
      </w:r>
      <w:r>
        <w:rPr>
          <w:spacing w:val="9"/>
          <w:w w:val="90"/>
          <w:sz w:val="22"/>
        </w:rPr>
        <w:t> </w:t>
      </w:r>
      <w:r>
        <w:rPr>
          <w:i/>
          <w:w w:val="90"/>
          <w:sz w:val="22"/>
        </w:rPr>
        <w:t>accord</w:t>
      </w:r>
      <w:r>
        <w:rPr>
          <w:i/>
          <w:spacing w:val="9"/>
          <w:w w:val="90"/>
          <w:sz w:val="22"/>
        </w:rPr>
        <w:t> </w:t>
      </w:r>
      <w:r>
        <w:rPr>
          <w:i/>
          <w:w w:val="90"/>
          <w:sz w:val="22"/>
        </w:rPr>
        <w:t>Deville</w:t>
      </w:r>
      <w:r>
        <w:rPr>
          <w:i/>
          <w:spacing w:val="6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5"/>
          <w:w w:val="90"/>
          <w:sz w:val="22"/>
        </w:rPr>
        <w:t> </w:t>
      </w:r>
      <w:r>
        <w:rPr>
          <w:i/>
          <w:w w:val="90"/>
          <w:sz w:val="22"/>
        </w:rPr>
        <w:t>Marcantel</w:t>
      </w:r>
      <w:r>
        <w:rPr>
          <w:w w:val="90"/>
          <w:sz w:val="22"/>
        </w:rPr>
        <w:t>,</w:t>
      </w:r>
    </w:p>
    <w:p>
      <w:pPr>
        <w:spacing w:before="8"/>
        <w:ind w:left="440" w:right="0" w:firstLine="0"/>
        <w:jc w:val="both"/>
        <w:rPr>
          <w:sz w:val="22"/>
        </w:rPr>
      </w:pPr>
      <w:r>
        <w:rPr>
          <w:w w:val="90"/>
          <w:sz w:val="22"/>
        </w:rPr>
        <w:t>567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156,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168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2009).</w:t>
      </w:r>
    </w:p>
    <w:p>
      <w:pPr>
        <w:spacing w:before="123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34</w:t>
      </w:r>
      <w:r>
        <w:rPr>
          <w:spacing w:val="12"/>
          <w:w w:val="95"/>
          <w:position w:val="8"/>
          <w:sz w:val="14"/>
        </w:rPr>
        <w:t> </w:t>
      </w:r>
      <w:r>
        <w:rPr>
          <w:w w:val="95"/>
          <w:sz w:val="22"/>
        </w:rPr>
        <w:t>2020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WL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5793008,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*9.</w:t>
      </w:r>
    </w:p>
    <w:p>
      <w:pPr>
        <w:spacing w:before="122"/>
        <w:ind w:left="1160" w:right="0" w:firstLine="0"/>
        <w:jc w:val="both"/>
        <w:rPr>
          <w:i/>
          <w:sz w:val="22"/>
        </w:rPr>
      </w:pPr>
      <w:r>
        <w:rPr>
          <w:position w:val="8"/>
          <w:sz w:val="14"/>
        </w:rPr>
        <w:t>35</w:t>
      </w:r>
      <w:r>
        <w:rPr>
          <w:spacing w:val="3"/>
          <w:position w:val="8"/>
          <w:sz w:val="14"/>
        </w:rPr>
        <w:t> </w:t>
      </w:r>
      <w:r>
        <w:rPr>
          <w:i/>
          <w:sz w:val="22"/>
        </w:rPr>
        <w:t>Id.</w:t>
      </w:r>
    </w:p>
    <w:p>
      <w:pPr>
        <w:spacing w:line="247" w:lineRule="auto" w:before="123"/>
        <w:ind w:left="439" w:right="897" w:firstLine="720"/>
        <w:jc w:val="both"/>
        <w:rPr>
          <w:sz w:val="22"/>
        </w:rPr>
      </w:pPr>
      <w:r>
        <w:rPr>
          <w:w w:val="95"/>
          <w:position w:val="8"/>
          <w:sz w:val="14"/>
        </w:rPr>
        <w:t>36 </w:t>
      </w:r>
      <w:r>
        <w:rPr>
          <w:w w:val="95"/>
          <w:sz w:val="22"/>
        </w:rPr>
        <w:t>“[W]here a district court does not set out the factual basis underlying its legal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determinations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related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claim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qualified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immunity,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court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appeals”—even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-43"/>
          <w:w w:val="95"/>
          <w:sz w:val="22"/>
        </w:rPr>
        <w:t> </w:t>
      </w:r>
      <w:r>
        <w:rPr>
          <w:w w:val="90"/>
          <w:sz w:val="22"/>
        </w:rPr>
        <w:t>interlocutory appeal such as this one—may “review the record to determine what facts the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district court assumed.”</w:t>
      </w:r>
      <w:r>
        <w:rPr>
          <w:spacing w:val="3"/>
          <w:w w:val="95"/>
          <w:sz w:val="22"/>
        </w:rPr>
        <w:t> </w:t>
      </w:r>
      <w:r>
        <w:rPr>
          <w:i/>
          <w:w w:val="95"/>
          <w:sz w:val="22"/>
        </w:rPr>
        <w:t>Beltran</w:t>
      </w:r>
      <w:r>
        <w:rPr>
          <w:i/>
          <w:spacing w:val="-1"/>
          <w:w w:val="95"/>
          <w:sz w:val="22"/>
        </w:rPr>
        <w:t> </w:t>
      </w:r>
      <w:r>
        <w:rPr>
          <w:i/>
          <w:w w:val="95"/>
          <w:sz w:val="22"/>
        </w:rPr>
        <w:t>v. City of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El Paso</w:t>
      </w:r>
      <w:r>
        <w:rPr>
          <w:w w:val="95"/>
          <w:sz w:val="22"/>
        </w:rPr>
        <w:t>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367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299,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302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2004).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28"/>
          <w:footerReference w:type="default" r:id="rId29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5" w:firstLine="720"/>
        <w:jc w:val="both"/>
        <w:rPr>
          <w:sz w:val="17"/>
        </w:rPr>
      </w:pPr>
      <w:r>
        <w:rPr>
          <w:w w:val="95"/>
        </w:rPr>
        <w:t>Moreover,</w:t>
      </w:r>
      <w:r>
        <w:rPr>
          <w:spacing w:val="1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believe</w:t>
      </w:r>
      <w:r>
        <w:rPr>
          <w:spacing w:val="1"/>
          <w:w w:val="95"/>
        </w:rPr>
        <w:t> </w:t>
      </w:r>
      <w:r>
        <w:rPr>
          <w:w w:val="95"/>
        </w:rPr>
        <w:t>Buehler’s</w:t>
      </w:r>
      <w:r>
        <w:rPr>
          <w:spacing w:val="1"/>
          <w:w w:val="95"/>
        </w:rPr>
        <w:t> </w:t>
      </w:r>
      <w:r>
        <w:rPr>
          <w:w w:val="95"/>
        </w:rPr>
        <w:t>self-reported</w:t>
      </w:r>
      <w:r>
        <w:rPr>
          <w:spacing w:val="1"/>
          <w:w w:val="95"/>
        </w:rPr>
        <w:t> </w:t>
      </w:r>
      <w:r>
        <w:rPr>
          <w:w w:val="95"/>
        </w:rPr>
        <w:t>mental</w:t>
      </w:r>
      <w:r>
        <w:rPr>
          <w:spacing w:val="1"/>
          <w:w w:val="95"/>
        </w:rPr>
        <w:t> </w:t>
      </w:r>
      <w:r>
        <w:rPr>
          <w:w w:val="95"/>
        </w:rPr>
        <w:t>suffering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entitled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relatively</w:t>
      </w:r>
      <w:r>
        <w:rPr>
          <w:spacing w:val="-9"/>
          <w:w w:val="95"/>
        </w:rPr>
        <w:t> </w:t>
      </w:r>
      <w:r>
        <w:rPr>
          <w:w w:val="95"/>
        </w:rPr>
        <w:t>little</w:t>
      </w:r>
      <w:r>
        <w:rPr>
          <w:spacing w:val="-9"/>
          <w:w w:val="95"/>
        </w:rPr>
        <w:t> </w:t>
      </w:r>
      <w:r>
        <w:rPr>
          <w:w w:val="95"/>
        </w:rPr>
        <w:t>weight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9"/>
          <w:w w:val="95"/>
        </w:rPr>
        <w:t> </w:t>
      </w:r>
      <w:r>
        <w:rPr>
          <w:w w:val="95"/>
        </w:rPr>
        <w:t>our</w:t>
      </w:r>
      <w:r>
        <w:rPr>
          <w:spacing w:val="-9"/>
          <w:w w:val="95"/>
        </w:rPr>
        <w:t> </w:t>
      </w:r>
      <w:r>
        <w:rPr>
          <w:w w:val="95"/>
        </w:rPr>
        <w:t>Fourth</w:t>
      </w:r>
      <w:r>
        <w:rPr>
          <w:spacing w:val="-9"/>
          <w:w w:val="95"/>
        </w:rPr>
        <w:t> </w:t>
      </w:r>
      <w:r>
        <w:rPr>
          <w:w w:val="95"/>
        </w:rPr>
        <w:t>Amendment</w:t>
      </w:r>
      <w:r>
        <w:rPr>
          <w:spacing w:val="-9"/>
          <w:w w:val="95"/>
        </w:rPr>
        <w:t> </w:t>
      </w:r>
      <w:r>
        <w:rPr>
          <w:w w:val="95"/>
        </w:rPr>
        <w:t>reasonableness</w:t>
      </w:r>
      <w:r>
        <w:rPr>
          <w:spacing w:val="-52"/>
          <w:w w:val="95"/>
        </w:rPr>
        <w:t> </w:t>
      </w:r>
      <w:r>
        <w:rPr>
          <w:w w:val="95"/>
        </w:rPr>
        <w:t>analysis, given that we have noted in another case that “any non-physical</w:t>
      </w:r>
      <w:r>
        <w:rPr>
          <w:spacing w:val="1"/>
          <w:w w:val="95"/>
        </w:rPr>
        <w:t> </w:t>
      </w:r>
      <w:r>
        <w:rPr>
          <w:w w:val="95"/>
        </w:rPr>
        <w:t>injury</w:t>
      </w:r>
      <w:r>
        <w:rPr>
          <w:spacing w:val="1"/>
          <w:w w:val="95"/>
        </w:rPr>
        <w:t> </w:t>
      </w:r>
      <w:r>
        <w:rPr>
          <w:w w:val="95"/>
        </w:rPr>
        <w:t>[the</w:t>
      </w:r>
      <w:r>
        <w:rPr>
          <w:spacing w:val="1"/>
          <w:w w:val="95"/>
        </w:rPr>
        <w:t> </w:t>
      </w:r>
      <w:r>
        <w:rPr>
          <w:w w:val="95"/>
        </w:rPr>
        <w:t>plaintiff-arrestee]</w:t>
      </w:r>
      <w:r>
        <w:rPr>
          <w:spacing w:val="1"/>
          <w:w w:val="95"/>
        </w:rPr>
        <w:t> </w:t>
      </w:r>
      <w:r>
        <w:rPr>
          <w:w w:val="95"/>
        </w:rPr>
        <w:t>may</w:t>
      </w:r>
      <w:r>
        <w:rPr>
          <w:spacing w:val="1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suffered</w:t>
      </w:r>
      <w:r>
        <w:rPr>
          <w:spacing w:val="1"/>
          <w:w w:val="95"/>
        </w:rPr>
        <w:t> </w:t>
      </w:r>
      <w:r>
        <w:rPr>
          <w:w w:val="95"/>
        </w:rPr>
        <w:t>due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time</w:t>
      </w:r>
      <w:r>
        <w:rPr>
          <w:spacing w:val="1"/>
          <w:w w:val="95"/>
        </w:rPr>
        <w:t> </w:t>
      </w:r>
      <w:r>
        <w:rPr>
          <w:w w:val="95"/>
        </w:rPr>
        <w:t>spent</w:t>
      </w:r>
      <w:r>
        <w:rPr>
          <w:spacing w:val="1"/>
          <w:w w:val="95"/>
        </w:rPr>
        <w:t> </w:t>
      </w:r>
      <w:r>
        <w:rPr>
          <w:w w:val="95"/>
        </w:rPr>
        <w:t>handcuffed lasted at most 20 seconds and was therefore </w:t>
      </w:r>
      <w:r>
        <w:rPr>
          <w:i/>
          <w:w w:val="95"/>
        </w:rPr>
        <w:t>de minimis</w:t>
      </w:r>
      <w:r>
        <w:rPr>
          <w:w w:val="95"/>
        </w:rPr>
        <w:t>,” and</w:t>
      </w:r>
      <w:r>
        <w:rPr>
          <w:spacing w:val="1"/>
          <w:w w:val="95"/>
        </w:rPr>
        <w:t> </w:t>
      </w:r>
      <w:r>
        <w:rPr>
          <w:w w:val="95"/>
        </w:rPr>
        <w:t>thus supported the ultimate conclusion that the arresting officer’s use of</w:t>
      </w:r>
      <w:r>
        <w:rPr>
          <w:spacing w:val="1"/>
          <w:w w:val="95"/>
        </w:rPr>
        <w:t> </w:t>
      </w:r>
      <w:r>
        <w:rPr>
          <w:w w:val="95"/>
        </w:rPr>
        <w:t>force in that case did not violate the Fourth Amendment.</w:t>
      </w:r>
      <w:r>
        <w:rPr>
          <w:w w:val="95"/>
          <w:position w:val="9"/>
          <w:sz w:val="17"/>
        </w:rPr>
        <w:t>37 </w:t>
      </w:r>
      <w:r>
        <w:rPr>
          <w:w w:val="95"/>
        </w:rPr>
        <w:t>That reasoning</w:t>
      </w:r>
      <w:r>
        <w:rPr>
          <w:spacing w:val="1"/>
          <w:w w:val="95"/>
        </w:rPr>
        <w:t> </w:t>
      </w:r>
      <w:r>
        <w:rPr>
          <w:w w:val="95"/>
        </w:rPr>
        <w:t>applies with almost as much force here, as Buehler spent fewer than 45</w:t>
      </w:r>
      <w:r>
        <w:rPr>
          <w:spacing w:val="1"/>
          <w:w w:val="95"/>
        </w:rPr>
        <w:t> </w:t>
      </w:r>
      <w:r>
        <w:rPr>
          <w:w w:val="95"/>
        </w:rPr>
        <w:t>seconds on the ground while the Officers handcuffed him. Indeed, we have</w:t>
      </w:r>
      <w:r>
        <w:rPr>
          <w:spacing w:val="1"/>
          <w:w w:val="95"/>
        </w:rPr>
        <w:t> </w:t>
      </w:r>
      <w:r>
        <w:rPr>
          <w:w w:val="90"/>
        </w:rPr>
        <w:t>rejected similar attempts by excessive-force plaintiffs to parlay their minimal</w:t>
      </w:r>
      <w:r>
        <w:rPr>
          <w:spacing w:val="1"/>
          <w:w w:val="90"/>
        </w:rPr>
        <w:t> </w:t>
      </w:r>
      <w:r>
        <w:rPr>
          <w:w w:val="95"/>
        </w:rPr>
        <w:t>injuries into more serious ones by tacking on allegations of psychological</w:t>
      </w:r>
      <w:r>
        <w:rPr>
          <w:spacing w:val="1"/>
          <w:w w:val="95"/>
        </w:rPr>
        <w:t> </w:t>
      </w:r>
      <w:r>
        <w:rPr/>
        <w:t>suffering.</w:t>
      </w:r>
      <w:r>
        <w:rPr>
          <w:position w:val="9"/>
          <w:sz w:val="17"/>
        </w:rPr>
        <w:t>38</w:t>
      </w:r>
    </w:p>
    <w:p>
      <w:pPr>
        <w:pStyle w:val="BodyText"/>
        <w:spacing w:line="307" w:lineRule="auto" w:before="125"/>
        <w:ind w:left="439" w:right="896" w:firstLine="720"/>
        <w:jc w:val="both"/>
      </w:pPr>
      <w:r>
        <w:rPr>
          <w:w w:val="95"/>
        </w:rPr>
        <w:t>The Officers and Buehler further dispute whether interfering with</w:t>
      </w:r>
      <w:r>
        <w:rPr>
          <w:spacing w:val="1"/>
          <w:w w:val="95"/>
        </w:rPr>
        <w:t> </w:t>
      </w:r>
      <w:r>
        <w:rPr>
          <w:w w:val="95"/>
        </w:rPr>
        <w:t>officers’ public duties is a “severe” offense.</w:t>
      </w:r>
      <w:r>
        <w:rPr>
          <w:w w:val="95"/>
          <w:position w:val="9"/>
          <w:sz w:val="17"/>
        </w:rPr>
        <w:t>39 </w:t>
      </w:r>
      <w:r>
        <w:rPr>
          <w:w w:val="95"/>
        </w:rPr>
        <w:t>But we have already spoken to</w:t>
      </w:r>
      <w:r>
        <w:rPr>
          <w:spacing w:val="-52"/>
          <w:w w:val="95"/>
        </w:rPr>
        <w:t> </w:t>
      </w:r>
      <w:r>
        <w:rPr>
          <w:w w:val="95"/>
        </w:rPr>
        <w:t>this issue in a precedential case—holding that, for excessive-force analysis</w:t>
      </w:r>
      <w:r>
        <w:rPr>
          <w:spacing w:val="1"/>
          <w:w w:val="95"/>
        </w:rPr>
        <w:t> </w:t>
      </w:r>
      <w:r>
        <w:rPr/>
        <w:t>purposes, “interference with public duties” under Texas law is “a minor</w:t>
      </w:r>
      <w:r>
        <w:rPr>
          <w:spacing w:val="-55"/>
        </w:rPr>
        <w:t> </w:t>
      </w:r>
      <w:r>
        <w:rPr>
          <w:w w:val="95"/>
        </w:rPr>
        <w:t>offense.”</w:t>
      </w:r>
      <w:r>
        <w:rPr>
          <w:w w:val="95"/>
          <w:position w:val="9"/>
          <w:sz w:val="17"/>
        </w:rPr>
        <w:t>40 </w:t>
      </w:r>
      <w:r>
        <w:rPr>
          <w:w w:val="95"/>
        </w:rPr>
        <w:t>This consideration favors Buehler’s position for purposes of the</w:t>
      </w:r>
      <w:r>
        <w:rPr>
          <w:spacing w:val="1"/>
          <w:w w:val="95"/>
        </w:rPr>
        <w:t> </w:t>
      </w:r>
      <w:r>
        <w:rPr/>
        <w:t>Fourth</w:t>
      </w:r>
      <w:r>
        <w:rPr>
          <w:spacing w:val="-6"/>
        </w:rPr>
        <w:t> </w:t>
      </w:r>
      <w:r>
        <w:rPr/>
        <w:t>Amendment</w:t>
      </w:r>
      <w:r>
        <w:rPr>
          <w:spacing w:val="-5"/>
        </w:rPr>
        <w:t> </w:t>
      </w:r>
      <w:r>
        <w:rPr/>
        <w:t>reasonableness</w:t>
      </w:r>
      <w:r>
        <w:rPr>
          <w:spacing w:val="-5"/>
        </w:rPr>
        <w:t> </w:t>
      </w:r>
      <w:r>
        <w:rPr/>
        <w:t>inquiry.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  <w:r>
        <w:rPr/>
        <w:pict>
          <v:rect style="position:absolute;margin-left:144pt;margin-top:13.8794pt;width:144pt;height:.96002pt;mso-position-horizontal-relative:page;mso-position-vertical-relative:paragraph;z-index:-15721984;mso-wrap-distance-left:0;mso-wrap-distance-right:0" id="docshape8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37</w:t>
      </w:r>
      <w:r>
        <w:rPr>
          <w:spacing w:val="18"/>
          <w:w w:val="95"/>
          <w:position w:val="8"/>
          <w:sz w:val="14"/>
        </w:rPr>
        <w:t> </w:t>
      </w:r>
      <w:r>
        <w:rPr>
          <w:i/>
          <w:w w:val="95"/>
          <w:sz w:val="22"/>
        </w:rPr>
        <w:t>Johnson</w:t>
      </w:r>
      <w:r>
        <w:rPr>
          <w:i/>
          <w:spacing w:val="-1"/>
          <w:w w:val="95"/>
          <w:sz w:val="22"/>
        </w:rPr>
        <w:t> </w:t>
      </w:r>
      <w:r>
        <w:rPr>
          <w:i/>
          <w:w w:val="95"/>
          <w:sz w:val="22"/>
        </w:rPr>
        <w:t>v. Hollins</w:t>
      </w:r>
      <w:r>
        <w:rPr>
          <w:w w:val="95"/>
          <w:sz w:val="22"/>
        </w:rPr>
        <w:t>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716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App’x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248,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254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2017).</w:t>
      </w:r>
    </w:p>
    <w:p>
      <w:pPr>
        <w:spacing w:line="247" w:lineRule="auto" w:before="124"/>
        <w:ind w:left="440" w:right="898" w:firstLine="720"/>
        <w:jc w:val="both"/>
        <w:rPr>
          <w:sz w:val="22"/>
        </w:rPr>
      </w:pPr>
      <w:r>
        <w:rPr>
          <w:w w:val="95"/>
          <w:position w:val="8"/>
          <w:sz w:val="14"/>
        </w:rPr>
        <w:t>38</w:t>
      </w:r>
      <w:r>
        <w:rPr>
          <w:spacing w:val="1"/>
          <w:w w:val="95"/>
          <w:position w:val="8"/>
          <w:sz w:val="14"/>
        </w:rPr>
        <w:t> </w:t>
      </w:r>
      <w:r>
        <w:rPr>
          <w:i/>
          <w:w w:val="95"/>
          <w:sz w:val="22"/>
        </w:rPr>
        <w:t>See Tarver</w:t>
      </w:r>
      <w:r>
        <w:rPr>
          <w:w w:val="95"/>
          <w:sz w:val="22"/>
        </w:rPr>
        <w:t>, 410 F.3d at 752; </w:t>
      </w:r>
      <w:r>
        <w:rPr>
          <w:i/>
          <w:w w:val="95"/>
          <w:sz w:val="22"/>
        </w:rPr>
        <w:t>Mesa v. Prejean</w:t>
      </w:r>
      <w:r>
        <w:rPr>
          <w:w w:val="95"/>
          <w:sz w:val="22"/>
        </w:rPr>
        <w:t>, 543 F.3d 264, 272–73 (5th Cir.</w:t>
      </w:r>
      <w:r>
        <w:rPr>
          <w:spacing w:val="1"/>
          <w:w w:val="95"/>
          <w:sz w:val="22"/>
        </w:rPr>
        <w:t> </w:t>
      </w:r>
      <w:r>
        <w:rPr>
          <w:sz w:val="22"/>
        </w:rPr>
        <w:t>2008);</w:t>
      </w:r>
      <w:r>
        <w:rPr>
          <w:spacing w:val="-6"/>
          <w:sz w:val="22"/>
        </w:rPr>
        <w:t> </w:t>
      </w:r>
      <w:r>
        <w:rPr>
          <w:i/>
          <w:sz w:val="22"/>
        </w:rPr>
        <w:t>Brooks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v.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City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W.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Point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639</w:t>
      </w:r>
      <w:r>
        <w:rPr>
          <w:spacing w:val="-7"/>
          <w:sz w:val="22"/>
        </w:rPr>
        <w:t> </w:t>
      </w:r>
      <w:r>
        <w:rPr>
          <w:sz w:val="22"/>
        </w:rPr>
        <w:t>F.</w:t>
      </w:r>
      <w:r>
        <w:rPr>
          <w:spacing w:val="-5"/>
          <w:sz w:val="22"/>
        </w:rPr>
        <w:t> </w:t>
      </w:r>
      <w:r>
        <w:rPr>
          <w:sz w:val="22"/>
        </w:rPr>
        <w:t>App’x</w:t>
      </w:r>
      <w:r>
        <w:rPr>
          <w:spacing w:val="-7"/>
          <w:sz w:val="22"/>
        </w:rPr>
        <w:t> </w:t>
      </w:r>
      <w:r>
        <w:rPr>
          <w:sz w:val="22"/>
        </w:rPr>
        <w:t>986,</w:t>
      </w:r>
      <w:r>
        <w:rPr>
          <w:spacing w:val="-6"/>
          <w:sz w:val="22"/>
        </w:rPr>
        <w:t> </w:t>
      </w:r>
      <w:r>
        <w:rPr>
          <w:sz w:val="22"/>
        </w:rPr>
        <w:t>990</w:t>
      </w:r>
      <w:r>
        <w:rPr>
          <w:spacing w:val="-7"/>
          <w:sz w:val="22"/>
        </w:rPr>
        <w:t> </w:t>
      </w:r>
      <w:r>
        <w:rPr>
          <w:sz w:val="22"/>
        </w:rPr>
        <w:t>(5th</w:t>
      </w:r>
      <w:r>
        <w:rPr>
          <w:spacing w:val="-7"/>
          <w:sz w:val="22"/>
        </w:rPr>
        <w:t> </w:t>
      </w:r>
      <w:r>
        <w:rPr>
          <w:sz w:val="22"/>
        </w:rPr>
        <w:t>Cir.</w:t>
      </w:r>
      <w:r>
        <w:rPr>
          <w:spacing w:val="-5"/>
          <w:sz w:val="22"/>
        </w:rPr>
        <w:t> </w:t>
      </w:r>
      <w:r>
        <w:rPr>
          <w:sz w:val="22"/>
        </w:rPr>
        <w:t>2016).</w:t>
      </w:r>
    </w:p>
    <w:p>
      <w:pPr>
        <w:spacing w:line="247" w:lineRule="auto" w:before="114"/>
        <w:ind w:left="439" w:right="897" w:firstLine="720"/>
        <w:jc w:val="both"/>
        <w:rPr>
          <w:sz w:val="22"/>
        </w:rPr>
      </w:pPr>
      <w:r>
        <w:rPr>
          <w:w w:val="95"/>
          <w:position w:val="8"/>
          <w:sz w:val="14"/>
        </w:rPr>
        <w:t>39 </w:t>
      </w:r>
      <w:r>
        <w:rPr>
          <w:w w:val="95"/>
          <w:sz w:val="22"/>
        </w:rPr>
        <w:t>Buehler also attempts to bolster his excessive force-claim by arguing that “no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crime [was] taking place” when he was arrested. This argument fails to appreciate that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excessive-force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false-arrest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claims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are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“separate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distinct,”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such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“excessive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force claim” must be “analyze[d] . . . without regard to whether the arrest itself was</w:t>
      </w:r>
      <w:r>
        <w:rPr>
          <w:spacing w:val="1"/>
          <w:w w:val="95"/>
          <w:sz w:val="22"/>
        </w:rPr>
        <w:t> </w:t>
      </w:r>
      <w:r>
        <w:rPr>
          <w:sz w:val="22"/>
        </w:rPr>
        <w:t>justified.”</w:t>
      </w:r>
      <w:r>
        <w:rPr>
          <w:spacing w:val="-6"/>
          <w:sz w:val="22"/>
        </w:rPr>
        <w:t> </w:t>
      </w:r>
      <w:r>
        <w:rPr>
          <w:i/>
          <w:sz w:val="22"/>
        </w:rPr>
        <w:t>Freeman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v.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Gore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483</w:t>
      </w:r>
      <w:r>
        <w:rPr>
          <w:spacing w:val="-5"/>
          <w:sz w:val="22"/>
        </w:rPr>
        <w:t> </w:t>
      </w:r>
      <w:r>
        <w:rPr>
          <w:sz w:val="22"/>
        </w:rPr>
        <w:t>F.3d</w:t>
      </w:r>
      <w:r>
        <w:rPr>
          <w:spacing w:val="-4"/>
          <w:sz w:val="22"/>
        </w:rPr>
        <w:t> </w:t>
      </w:r>
      <w:r>
        <w:rPr>
          <w:sz w:val="22"/>
        </w:rPr>
        <w:t>404,</w:t>
      </w:r>
      <w:r>
        <w:rPr>
          <w:spacing w:val="-6"/>
          <w:sz w:val="22"/>
        </w:rPr>
        <w:t> </w:t>
      </w:r>
      <w:r>
        <w:rPr>
          <w:sz w:val="22"/>
        </w:rPr>
        <w:t>417</w:t>
      </w:r>
      <w:r>
        <w:rPr>
          <w:spacing w:val="-5"/>
          <w:sz w:val="22"/>
        </w:rPr>
        <w:t> </w:t>
      </w:r>
      <w:r>
        <w:rPr>
          <w:sz w:val="22"/>
        </w:rPr>
        <w:t>(5th</w:t>
      </w:r>
      <w:r>
        <w:rPr>
          <w:spacing w:val="-6"/>
          <w:sz w:val="22"/>
        </w:rPr>
        <w:t> </w:t>
      </w:r>
      <w:r>
        <w:rPr>
          <w:sz w:val="22"/>
        </w:rPr>
        <w:t>Cir.</w:t>
      </w:r>
      <w:r>
        <w:rPr>
          <w:spacing w:val="-5"/>
          <w:sz w:val="22"/>
        </w:rPr>
        <w:t> </w:t>
      </w:r>
      <w:r>
        <w:rPr>
          <w:sz w:val="22"/>
        </w:rPr>
        <w:t>2007).</w:t>
      </w:r>
    </w:p>
    <w:p>
      <w:pPr>
        <w:spacing w:before="112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40</w:t>
      </w:r>
      <w:r>
        <w:rPr>
          <w:spacing w:val="12"/>
          <w:w w:val="95"/>
          <w:position w:val="8"/>
          <w:sz w:val="14"/>
        </w:rPr>
        <w:t> </w:t>
      </w:r>
      <w:r>
        <w:rPr>
          <w:i/>
          <w:w w:val="95"/>
          <w:sz w:val="22"/>
        </w:rPr>
        <w:t>Westfall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Luna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903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534,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547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2018).</w:t>
      </w:r>
    </w:p>
    <w:p>
      <w:pPr>
        <w:spacing w:after="0"/>
        <w:jc w:val="both"/>
        <w:rPr>
          <w:sz w:val="22"/>
        </w:rPr>
        <w:sectPr>
          <w:headerReference w:type="default" r:id="rId30"/>
          <w:footerReference w:type="default" r:id="rId31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6" w:firstLine="720"/>
        <w:jc w:val="both"/>
        <w:rPr>
          <w:sz w:val="17"/>
        </w:rPr>
      </w:pPr>
      <w:r>
        <w:rPr/>
        <w:t>The Officers and Buehler also disagree as to whether Buehler’s</w:t>
      </w:r>
      <w:r>
        <w:rPr>
          <w:spacing w:val="1"/>
        </w:rPr>
        <w:t> </w:t>
      </w:r>
      <w:r>
        <w:rPr>
          <w:w w:val="95"/>
        </w:rPr>
        <w:t>actions</w:t>
      </w:r>
      <w:r>
        <w:rPr>
          <w:spacing w:val="1"/>
          <w:w w:val="95"/>
        </w:rPr>
        <w:t> </w:t>
      </w:r>
      <w:r>
        <w:rPr>
          <w:w w:val="95"/>
        </w:rPr>
        <w:t>can</w:t>
      </w:r>
      <w:r>
        <w:rPr>
          <w:spacing w:val="1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characterized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1"/>
          <w:w w:val="95"/>
        </w:rPr>
        <w:t> </w:t>
      </w:r>
      <w:r>
        <w:rPr>
          <w:w w:val="95"/>
        </w:rPr>
        <w:t>resisting</w:t>
      </w:r>
      <w:r>
        <w:rPr>
          <w:spacing w:val="1"/>
          <w:w w:val="95"/>
        </w:rPr>
        <w:t> </w:t>
      </w:r>
      <w:r>
        <w:rPr>
          <w:w w:val="95"/>
        </w:rPr>
        <w:t>arrest.</w:t>
      </w:r>
      <w:r>
        <w:rPr>
          <w:spacing w:val="1"/>
          <w:w w:val="95"/>
        </w:rPr>
        <w:t> </w:t>
      </w:r>
      <w:r>
        <w:rPr>
          <w:w w:val="95"/>
        </w:rPr>
        <w:t>According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Garibay’s</w:t>
      </w:r>
      <w:r>
        <w:rPr>
          <w:spacing w:val="-52"/>
          <w:w w:val="95"/>
        </w:rPr>
        <w:t> </w:t>
      </w:r>
      <w:r>
        <w:rPr>
          <w:w w:val="95"/>
        </w:rPr>
        <w:t>affidavit, when Dear told Buehler to turn around and that he was under</w:t>
      </w:r>
      <w:r>
        <w:rPr>
          <w:spacing w:val="1"/>
          <w:w w:val="95"/>
        </w:rPr>
        <w:t> </w:t>
      </w:r>
      <w:r>
        <w:rPr>
          <w:w w:val="95"/>
        </w:rPr>
        <w:t>arrest, Buehler “turned around” and began “walking away.” Buehler, on the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other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hand,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asserts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1"/>
          <w:w w:val="95"/>
        </w:rPr>
        <w:t> </w:t>
      </w:r>
      <w:r>
        <w:rPr>
          <w:w w:val="95"/>
        </w:rPr>
        <w:t>he</w:t>
      </w:r>
      <w:r>
        <w:rPr>
          <w:spacing w:val="-10"/>
          <w:w w:val="95"/>
        </w:rPr>
        <w:t> </w:t>
      </w:r>
      <w:r>
        <w:rPr>
          <w:w w:val="95"/>
        </w:rPr>
        <w:t>was</w:t>
      </w:r>
      <w:r>
        <w:rPr>
          <w:spacing w:val="-10"/>
          <w:w w:val="95"/>
        </w:rPr>
        <w:t> </w:t>
      </w:r>
      <w:r>
        <w:rPr>
          <w:w w:val="95"/>
        </w:rPr>
        <w:t>merely</w:t>
      </w:r>
      <w:r>
        <w:rPr>
          <w:spacing w:val="-10"/>
          <w:w w:val="95"/>
        </w:rPr>
        <w:t> </w:t>
      </w:r>
      <w:r>
        <w:rPr>
          <w:w w:val="95"/>
        </w:rPr>
        <w:t>turning</w:t>
      </w:r>
      <w:r>
        <w:rPr>
          <w:spacing w:val="-11"/>
          <w:w w:val="95"/>
        </w:rPr>
        <w:t> </w:t>
      </w:r>
      <w:r>
        <w:rPr>
          <w:w w:val="95"/>
        </w:rPr>
        <w:t>around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preparation</w:t>
      </w:r>
      <w:r>
        <w:rPr>
          <w:spacing w:val="-10"/>
          <w:w w:val="95"/>
        </w:rPr>
        <w:t> </w:t>
      </w:r>
      <w:r>
        <w:rPr>
          <w:w w:val="95"/>
        </w:rPr>
        <w:t>for</w:t>
      </w:r>
      <w:r>
        <w:rPr>
          <w:spacing w:val="-11"/>
          <w:w w:val="95"/>
        </w:rPr>
        <w:t> </w:t>
      </w:r>
      <w:r>
        <w:rPr>
          <w:w w:val="95"/>
        </w:rPr>
        <w:t>his</w:t>
      </w:r>
      <w:r>
        <w:rPr>
          <w:spacing w:val="-52"/>
          <w:w w:val="95"/>
        </w:rPr>
        <w:t> </w:t>
      </w:r>
      <w:r>
        <w:rPr>
          <w:w w:val="95"/>
        </w:rPr>
        <w:t>arrest, in accordance with Dear’s orders. Footage of the incident, consistent</w:t>
      </w:r>
      <w:r>
        <w:rPr>
          <w:spacing w:val="-52"/>
          <w:w w:val="95"/>
        </w:rPr>
        <w:t> </w:t>
      </w:r>
      <w:r>
        <w:rPr>
          <w:w w:val="95"/>
        </w:rPr>
        <w:t>with Garibay’s description, depicts Buehler taking several steps backwards</w:t>
      </w:r>
      <w:r>
        <w:rPr>
          <w:spacing w:val="-52"/>
          <w:w w:val="95"/>
        </w:rPr>
        <w:t> </w:t>
      </w:r>
      <w:r>
        <w:rPr>
          <w:w w:val="95"/>
        </w:rPr>
        <w:t>away from officers immediately after Dear tells Buehler to turn around and</w:t>
      </w:r>
      <w:r>
        <w:rPr>
          <w:spacing w:val="-52"/>
          <w:w w:val="95"/>
        </w:rPr>
        <w:t> </w:t>
      </w:r>
      <w:r>
        <w:rPr>
          <w:w w:val="95"/>
        </w:rPr>
        <w:t>informs him that he is under arrest. Buehler turns his back on the Officers</w:t>
      </w:r>
      <w:r>
        <w:rPr>
          <w:spacing w:val="1"/>
          <w:w w:val="95"/>
        </w:rPr>
        <w:t> </w:t>
      </w:r>
      <w:r>
        <w:rPr>
          <w:w w:val="95"/>
        </w:rPr>
        <w:t>and begins to walk away. Based on the video evidence, we conclude that, at</w:t>
      </w:r>
      <w:r>
        <w:rPr>
          <w:spacing w:val="-52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very</w:t>
      </w:r>
      <w:r>
        <w:rPr>
          <w:spacing w:val="-4"/>
          <w:w w:val="95"/>
        </w:rPr>
        <w:t> </w:t>
      </w:r>
      <w:r>
        <w:rPr>
          <w:w w:val="95"/>
        </w:rPr>
        <w:t>least,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Officers</w:t>
      </w:r>
      <w:r>
        <w:rPr>
          <w:spacing w:val="-5"/>
          <w:w w:val="95"/>
        </w:rPr>
        <w:t> </w:t>
      </w:r>
      <w:r>
        <w:rPr>
          <w:w w:val="95"/>
        </w:rPr>
        <w:t>could</w:t>
      </w:r>
      <w:r>
        <w:rPr>
          <w:spacing w:val="-4"/>
          <w:w w:val="95"/>
        </w:rPr>
        <w:t> </w:t>
      </w:r>
      <w:r>
        <w:rPr>
          <w:w w:val="95"/>
        </w:rPr>
        <w:t>reasonably</w:t>
      </w:r>
      <w:r>
        <w:rPr>
          <w:spacing w:val="-4"/>
          <w:w w:val="95"/>
        </w:rPr>
        <w:t> </w:t>
      </w:r>
      <w:r>
        <w:rPr>
          <w:w w:val="95"/>
        </w:rPr>
        <w:t>have</w:t>
      </w:r>
      <w:r>
        <w:rPr>
          <w:spacing w:val="-5"/>
          <w:w w:val="95"/>
        </w:rPr>
        <w:t> </w:t>
      </w:r>
      <w:r>
        <w:rPr>
          <w:w w:val="95"/>
        </w:rPr>
        <w:t>believed</w:t>
      </w:r>
      <w:r>
        <w:rPr>
          <w:spacing w:val="-4"/>
          <w:w w:val="95"/>
        </w:rPr>
        <w:t> </w:t>
      </w:r>
      <w:r>
        <w:rPr>
          <w:w w:val="95"/>
        </w:rPr>
        <w:t>that</w:t>
      </w:r>
      <w:r>
        <w:rPr>
          <w:spacing w:val="-5"/>
          <w:w w:val="95"/>
        </w:rPr>
        <w:t> </w:t>
      </w:r>
      <w:r>
        <w:rPr>
          <w:w w:val="95"/>
        </w:rPr>
        <w:t>Buehler</w:t>
      </w:r>
      <w:r>
        <w:rPr>
          <w:spacing w:val="-4"/>
          <w:w w:val="95"/>
        </w:rPr>
        <w:t> </w:t>
      </w:r>
      <w:r>
        <w:rPr>
          <w:w w:val="95"/>
        </w:rPr>
        <w:t>was</w:t>
      </w:r>
      <w:r>
        <w:rPr>
          <w:spacing w:val="-52"/>
          <w:w w:val="95"/>
        </w:rPr>
        <w:t> </w:t>
      </w:r>
      <w:r>
        <w:rPr>
          <w:w w:val="95"/>
        </w:rPr>
        <w:t>turning to walk away rather than complying with their orders. We “must</w:t>
      </w:r>
      <w:r>
        <w:rPr>
          <w:spacing w:val="1"/>
          <w:w w:val="95"/>
        </w:rPr>
        <w:t> </w:t>
      </w:r>
      <w:r>
        <w:rPr>
          <w:w w:val="90"/>
        </w:rPr>
        <w:t>measure the force used under the facts as a reasonable officer </w:t>
      </w:r>
      <w:r>
        <w:rPr>
          <w:i/>
          <w:w w:val="90"/>
        </w:rPr>
        <w:t>would perceive</w:t>
      </w:r>
      <w:r>
        <w:rPr>
          <w:i/>
          <w:spacing w:val="1"/>
          <w:w w:val="90"/>
        </w:rPr>
        <w:t> </w:t>
      </w:r>
      <w:r>
        <w:rPr>
          <w:i/>
        </w:rPr>
        <w:t>them</w:t>
      </w:r>
      <w:r>
        <w:rPr/>
        <w:t>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necessarily</w:t>
      </w:r>
      <w:r>
        <w:rPr>
          <w:spacing w:val="1"/>
        </w:rPr>
        <w:t> </w:t>
      </w:r>
      <w:r>
        <w:rPr/>
        <w:t>against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historical</w:t>
      </w:r>
      <w:r>
        <w:rPr>
          <w:spacing w:val="1"/>
        </w:rPr>
        <w:t> </w:t>
      </w:r>
      <w:r>
        <w:rPr/>
        <w:t>facts.”</w:t>
      </w:r>
      <w:r>
        <w:rPr>
          <w:position w:val="9"/>
          <w:sz w:val="17"/>
        </w:rPr>
        <w:t>41</w:t>
      </w:r>
      <w:r>
        <w:rPr>
          <w:spacing w:val="1"/>
          <w:position w:val="9"/>
          <w:sz w:val="17"/>
        </w:rPr>
        <w:t> </w:t>
      </w:r>
      <w:r>
        <w:rPr/>
        <w:t>And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>
          <w:spacing w:val="-1"/>
        </w:rPr>
        <w:t>acknowledged that, as the Officers in </w:t>
      </w:r>
      <w:r>
        <w:rPr/>
        <w:t>this case duly point out, a “suspect</w:t>
      </w:r>
      <w:r>
        <w:rPr>
          <w:spacing w:val="-55"/>
        </w:rPr>
        <w:t> </w:t>
      </w:r>
      <w:r>
        <w:rPr>
          <w:w w:val="95"/>
        </w:rPr>
        <w:t>[who] . . . back[s] away from the arresting officers” is “actively resist[ing]</w:t>
      </w:r>
      <w:r>
        <w:rPr>
          <w:spacing w:val="1"/>
          <w:w w:val="95"/>
        </w:rPr>
        <w:t> </w:t>
      </w:r>
      <w:r>
        <w:rPr/>
        <w:t>arrest”—albeit</w:t>
      </w:r>
      <w:r>
        <w:rPr>
          <w:spacing w:val="-2"/>
        </w:rPr>
        <w:t> </w:t>
      </w:r>
      <w:r>
        <w:rPr/>
        <w:t>mildly.</w:t>
      </w:r>
      <w:r>
        <w:rPr>
          <w:position w:val="9"/>
          <w:sz w:val="17"/>
        </w:rPr>
        <w:t>42</w:t>
      </w:r>
    </w:p>
    <w:p>
      <w:pPr>
        <w:pStyle w:val="BodyText"/>
        <w:spacing w:line="307" w:lineRule="auto" w:before="130"/>
        <w:ind w:left="439" w:right="895" w:firstLine="720"/>
        <w:jc w:val="both"/>
      </w:pPr>
      <w:r>
        <w:rPr>
          <w:w w:val="95"/>
        </w:rPr>
        <w:t>The Officers further contend that when Garibay grabbed Buehler’s</w:t>
      </w:r>
      <w:r>
        <w:rPr>
          <w:spacing w:val="1"/>
          <w:w w:val="95"/>
        </w:rPr>
        <w:t> </w:t>
      </w:r>
      <w:r>
        <w:rPr>
          <w:w w:val="90"/>
        </w:rPr>
        <w:t>wrists from behind in an effort to restrain him, Buehler lurched forward in an</w:t>
      </w:r>
      <w:r>
        <w:rPr>
          <w:spacing w:val="1"/>
          <w:w w:val="90"/>
        </w:rPr>
        <w:t> </w:t>
      </w:r>
      <w:r>
        <w:rPr>
          <w:w w:val="95"/>
        </w:rPr>
        <w:t>attempt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get</w:t>
      </w:r>
      <w:r>
        <w:rPr>
          <w:spacing w:val="-6"/>
          <w:w w:val="95"/>
        </w:rPr>
        <w:t> </w:t>
      </w:r>
      <w:r>
        <w:rPr>
          <w:w w:val="95"/>
        </w:rPr>
        <w:t>away—a</w:t>
      </w:r>
      <w:r>
        <w:rPr>
          <w:spacing w:val="-6"/>
          <w:w w:val="95"/>
        </w:rPr>
        <w:t> </w:t>
      </w:r>
      <w:r>
        <w:rPr>
          <w:w w:val="95"/>
        </w:rPr>
        <w:t>maneuver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Officers</w:t>
      </w:r>
      <w:r>
        <w:rPr>
          <w:spacing w:val="-7"/>
          <w:w w:val="95"/>
        </w:rPr>
        <w:t> </w:t>
      </w:r>
      <w:r>
        <w:rPr>
          <w:w w:val="95"/>
        </w:rPr>
        <w:t>characterize</w:t>
      </w:r>
      <w:r>
        <w:rPr>
          <w:spacing w:val="-6"/>
          <w:w w:val="95"/>
        </w:rPr>
        <w:t> </w:t>
      </w:r>
      <w:r>
        <w:rPr>
          <w:w w:val="95"/>
        </w:rPr>
        <w:t>as</w:t>
      </w:r>
      <w:r>
        <w:rPr>
          <w:spacing w:val="-7"/>
          <w:w w:val="95"/>
        </w:rPr>
        <w:t> </w:t>
      </w:r>
      <w:r>
        <w:rPr>
          <w:w w:val="95"/>
        </w:rPr>
        <w:t>another</w:t>
      </w:r>
      <w:r>
        <w:rPr>
          <w:spacing w:val="-7"/>
          <w:w w:val="95"/>
        </w:rPr>
        <w:t> </w:t>
      </w:r>
      <w:r>
        <w:rPr>
          <w:w w:val="95"/>
        </w:rPr>
        <w:t>form</w:t>
      </w:r>
      <w:r>
        <w:rPr>
          <w:spacing w:val="-52"/>
          <w:w w:val="95"/>
        </w:rPr>
        <w:t> </w:t>
      </w:r>
      <w:r>
        <w:rPr>
          <w:w w:val="95"/>
        </w:rPr>
        <w:t>of resistance by Buehler. Again, the street-level video tends to support this</w:t>
      </w:r>
      <w:r>
        <w:rPr>
          <w:spacing w:val="1"/>
          <w:w w:val="95"/>
        </w:rPr>
        <w:t> </w:t>
      </w:r>
      <w:r>
        <w:rPr>
          <w:w w:val="95"/>
        </w:rPr>
        <w:t>account. And “[t]he great weight of Texas authority indicates that pulling</w:t>
      </w:r>
      <w:r>
        <w:rPr>
          <w:spacing w:val="1"/>
          <w:w w:val="95"/>
        </w:rPr>
        <w:t> </w:t>
      </w:r>
      <w:r>
        <w:rPr>
          <w:w w:val="95"/>
        </w:rPr>
        <w:t>out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an</w:t>
      </w:r>
      <w:r>
        <w:rPr>
          <w:spacing w:val="19"/>
          <w:w w:val="95"/>
        </w:rPr>
        <w:t> </w:t>
      </w:r>
      <w:r>
        <w:rPr>
          <w:w w:val="95"/>
        </w:rPr>
        <w:t>officer’s</w:t>
      </w:r>
      <w:r>
        <w:rPr>
          <w:spacing w:val="19"/>
          <w:w w:val="95"/>
        </w:rPr>
        <w:t> </w:t>
      </w:r>
      <w:r>
        <w:rPr>
          <w:w w:val="95"/>
        </w:rPr>
        <w:t>grasp</w:t>
      </w:r>
      <w:r>
        <w:rPr>
          <w:spacing w:val="19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sufficient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constitute</w:t>
      </w:r>
      <w:r>
        <w:rPr>
          <w:spacing w:val="-1"/>
          <w:w w:val="95"/>
        </w:rPr>
        <w:t> </w:t>
      </w:r>
      <w:r>
        <w:rPr>
          <w:w w:val="95"/>
        </w:rPr>
        <w:t>resisting</w:t>
      </w:r>
      <w:r>
        <w:rPr>
          <w:spacing w:val="-1"/>
          <w:w w:val="95"/>
        </w:rPr>
        <w:t> </w:t>
      </w:r>
      <w:r>
        <w:rPr>
          <w:w w:val="95"/>
        </w:rPr>
        <w:t>arrest”</w:t>
      </w:r>
      <w:r>
        <w:rPr>
          <w:spacing w:val="20"/>
          <w:w w:val="95"/>
        </w:rPr>
        <w:t> </w:t>
      </w:r>
      <w:r>
        <w:rPr>
          <w:w w:val="95"/>
        </w:rPr>
        <w:t>for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1"/>
        </w:rPr>
      </w:pPr>
      <w:r>
        <w:rPr/>
        <w:pict>
          <v:rect style="position:absolute;margin-left:144pt;margin-top:8.037027pt;width:144pt;height:.96001pt;mso-position-horizontal-relative:page;mso-position-vertical-relative:paragraph;z-index:-15721472;mso-wrap-distance-left:0;mso-wrap-distance-right:0" id="docshape8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left"/>
        <w:rPr>
          <w:sz w:val="22"/>
        </w:rPr>
      </w:pPr>
      <w:r>
        <w:rPr>
          <w:w w:val="90"/>
          <w:position w:val="8"/>
          <w:sz w:val="14"/>
        </w:rPr>
        <w:t>41</w:t>
      </w:r>
      <w:r>
        <w:rPr>
          <w:spacing w:val="26"/>
          <w:w w:val="90"/>
          <w:position w:val="8"/>
          <w:sz w:val="14"/>
        </w:rPr>
        <w:t> </w:t>
      </w:r>
      <w:r>
        <w:rPr>
          <w:i/>
          <w:w w:val="90"/>
          <w:sz w:val="22"/>
        </w:rPr>
        <w:t>Griggs</w:t>
      </w:r>
      <w:r>
        <w:rPr>
          <w:i/>
          <w:spacing w:val="9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9"/>
          <w:w w:val="90"/>
          <w:sz w:val="22"/>
        </w:rPr>
        <w:t> </w:t>
      </w:r>
      <w:r>
        <w:rPr>
          <w:i/>
          <w:w w:val="90"/>
          <w:sz w:val="22"/>
        </w:rPr>
        <w:t>Brewer</w:t>
      </w:r>
      <w:r>
        <w:rPr>
          <w:w w:val="90"/>
          <w:sz w:val="22"/>
        </w:rPr>
        <w:t>,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841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308,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313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2016).</w:t>
      </w:r>
    </w:p>
    <w:p>
      <w:pPr>
        <w:spacing w:before="122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42</w:t>
      </w:r>
      <w:r>
        <w:rPr>
          <w:spacing w:val="17"/>
          <w:w w:val="95"/>
          <w:position w:val="8"/>
          <w:sz w:val="14"/>
        </w:rPr>
        <w:t> </w:t>
      </w:r>
      <w:r>
        <w:rPr>
          <w:i/>
          <w:w w:val="95"/>
          <w:sz w:val="22"/>
        </w:rPr>
        <w:t>Cadena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1"/>
          <w:w w:val="95"/>
          <w:sz w:val="22"/>
        </w:rPr>
        <w:t> </w:t>
      </w:r>
      <w:r>
        <w:rPr>
          <w:i/>
          <w:w w:val="95"/>
          <w:sz w:val="22"/>
        </w:rPr>
        <w:t>Ray</w:t>
      </w:r>
      <w:r>
        <w:rPr>
          <w:w w:val="95"/>
          <w:sz w:val="22"/>
        </w:rPr>
        <w:t>, 728 F.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App’x 293, 296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(5th Cir. 2018)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(per curiam)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(cleaned up)</w:t>
      </w:r>
    </w:p>
    <w:p>
      <w:pPr>
        <w:spacing w:before="8"/>
        <w:ind w:left="439" w:right="0" w:firstLine="0"/>
        <w:jc w:val="left"/>
        <w:rPr>
          <w:sz w:val="22"/>
        </w:rPr>
      </w:pPr>
      <w:r>
        <w:rPr>
          <w:w w:val="90"/>
          <w:sz w:val="22"/>
        </w:rPr>
        <w:t>(quoting</w:t>
      </w:r>
      <w:r>
        <w:rPr>
          <w:spacing w:val="16"/>
          <w:w w:val="90"/>
          <w:sz w:val="22"/>
        </w:rPr>
        <w:t> </w:t>
      </w:r>
      <w:r>
        <w:rPr>
          <w:i/>
          <w:w w:val="90"/>
          <w:sz w:val="22"/>
        </w:rPr>
        <w:t>Poole</w:t>
      </w:r>
      <w:r>
        <w:rPr>
          <w:i/>
          <w:spacing w:val="13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12"/>
          <w:w w:val="90"/>
          <w:sz w:val="22"/>
        </w:rPr>
        <w:t> </w:t>
      </w:r>
      <w:r>
        <w:rPr>
          <w:i/>
          <w:w w:val="90"/>
          <w:sz w:val="22"/>
        </w:rPr>
        <w:t>City</w:t>
      </w:r>
      <w:r>
        <w:rPr>
          <w:i/>
          <w:spacing w:val="13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13"/>
          <w:w w:val="90"/>
          <w:sz w:val="22"/>
        </w:rPr>
        <w:t> </w:t>
      </w:r>
      <w:r>
        <w:rPr>
          <w:i/>
          <w:w w:val="90"/>
          <w:sz w:val="22"/>
        </w:rPr>
        <w:t>Shreveport</w:t>
      </w:r>
      <w:r>
        <w:rPr>
          <w:w w:val="90"/>
          <w:sz w:val="22"/>
        </w:rPr>
        <w:t>,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691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624,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629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2012)).</w:t>
      </w:r>
    </w:p>
    <w:p>
      <w:pPr>
        <w:spacing w:after="0"/>
        <w:jc w:val="left"/>
        <w:rPr>
          <w:sz w:val="22"/>
        </w:rPr>
        <w:sectPr>
          <w:headerReference w:type="default" r:id="rId32"/>
          <w:footerReference w:type="default" r:id="rId33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307" w:lineRule="auto"/>
        <w:ind w:left="440" w:right="896"/>
        <w:jc w:val="both"/>
        <w:rPr>
          <w:sz w:val="17"/>
        </w:rPr>
      </w:pPr>
      <w:r>
        <w:rPr>
          <w:w w:val="95"/>
        </w:rPr>
        <w:t>purposes of Texas Penal Code § 38.03(a)</w:t>
      </w:r>
      <w:r>
        <w:rPr>
          <w:w w:val="95"/>
          <w:position w:val="9"/>
          <w:sz w:val="17"/>
        </w:rPr>
        <w:t>43</w:t>
      </w:r>
      <w:r>
        <w:rPr>
          <w:w w:val="95"/>
        </w:rPr>
        <w:t>—and, it stands to reason, for</w:t>
      </w:r>
      <w:r>
        <w:rPr>
          <w:spacing w:val="1"/>
          <w:w w:val="95"/>
        </w:rPr>
        <w:t> </w:t>
      </w:r>
      <w:r>
        <w:rPr/>
        <w:t>purposes of excessive-force analysis. While the HALO footage tends to</w:t>
      </w:r>
      <w:r>
        <w:rPr>
          <w:spacing w:val="1"/>
        </w:rPr>
        <w:t> </w:t>
      </w:r>
      <w:r>
        <w:rPr>
          <w:w w:val="95"/>
        </w:rPr>
        <w:t>suggest (and the district court apparently believed</w:t>
      </w:r>
      <w:r>
        <w:rPr>
          <w:w w:val="95"/>
          <w:position w:val="9"/>
          <w:sz w:val="17"/>
        </w:rPr>
        <w:t>44</w:t>
      </w:r>
      <w:r>
        <w:rPr>
          <w:w w:val="95"/>
        </w:rPr>
        <w:t>) that Buehler’s jerking</w:t>
      </w:r>
      <w:r>
        <w:rPr>
          <w:spacing w:val="-52"/>
          <w:w w:val="95"/>
        </w:rPr>
        <w:t> </w:t>
      </w:r>
      <w:r>
        <w:rPr>
          <w:w w:val="90"/>
        </w:rPr>
        <w:t>motion was probably an attempt to hand off his recording device, the Officers</w:t>
      </w:r>
      <w:r>
        <w:rPr>
          <w:spacing w:val="1"/>
          <w:w w:val="90"/>
        </w:rPr>
        <w:t> </w:t>
      </w:r>
      <w:r>
        <w:rPr>
          <w:w w:val="90"/>
        </w:rPr>
        <w:t>likely thought at the time that Buehler’s sudden motion was an effort to break</w:t>
      </w:r>
      <w:r>
        <w:rPr>
          <w:spacing w:val="1"/>
          <w:w w:val="90"/>
        </w:rPr>
        <w:t> </w:t>
      </w:r>
      <w:r>
        <w:rPr>
          <w:w w:val="95"/>
        </w:rPr>
        <w:t>free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Garibay’s</w:t>
      </w:r>
      <w:r>
        <w:rPr>
          <w:spacing w:val="-7"/>
          <w:w w:val="95"/>
        </w:rPr>
        <w:t> </w:t>
      </w:r>
      <w:r>
        <w:rPr>
          <w:w w:val="95"/>
        </w:rPr>
        <w:t>grasp.</w:t>
      </w:r>
      <w:r>
        <w:rPr>
          <w:spacing w:val="-6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once</w:t>
      </w:r>
      <w:r>
        <w:rPr>
          <w:spacing w:val="-7"/>
          <w:w w:val="95"/>
        </w:rPr>
        <w:t> </w:t>
      </w:r>
      <w:r>
        <w:rPr>
          <w:w w:val="95"/>
        </w:rPr>
        <w:t>again,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“‘reasonableness’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particular</w:t>
      </w:r>
      <w:r>
        <w:rPr>
          <w:spacing w:val="1"/>
          <w:w w:val="95"/>
        </w:rPr>
        <w:t> </w:t>
      </w:r>
      <w:r>
        <w:rPr>
          <w:w w:val="95"/>
        </w:rPr>
        <w:t>use of force must be judged from the perspective of a reasonable officer on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-11"/>
        </w:rPr>
        <w:t> </w:t>
      </w:r>
      <w:r>
        <w:rPr/>
        <w:t>scene,</w:t>
      </w:r>
      <w:r>
        <w:rPr>
          <w:spacing w:val="-11"/>
        </w:rPr>
        <w:t> </w:t>
      </w:r>
      <w:r>
        <w:rPr/>
        <w:t>rather</w:t>
      </w:r>
      <w:r>
        <w:rPr>
          <w:spacing w:val="-10"/>
        </w:rPr>
        <w:t> </w:t>
      </w:r>
      <w:r>
        <w:rPr/>
        <w:t>than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20/20</w:t>
      </w:r>
      <w:r>
        <w:rPr>
          <w:spacing w:val="-10"/>
        </w:rPr>
        <w:t> </w:t>
      </w:r>
      <w:r>
        <w:rPr/>
        <w:t>vision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hindsight.”</w:t>
      </w:r>
      <w:r>
        <w:rPr>
          <w:position w:val="9"/>
          <w:sz w:val="17"/>
        </w:rPr>
        <w:t>45</w:t>
      </w:r>
    </w:p>
    <w:p>
      <w:pPr>
        <w:pStyle w:val="BodyText"/>
        <w:spacing w:line="307" w:lineRule="auto" w:before="119"/>
        <w:ind w:left="440" w:right="896" w:firstLine="720"/>
        <w:jc w:val="both"/>
      </w:pPr>
      <w:r>
        <w:rPr>
          <w:w w:val="90"/>
        </w:rPr>
        <w:t>Finally, yet another consideration bearing upon the reasonableness of</w:t>
      </w:r>
      <w:r>
        <w:rPr>
          <w:spacing w:val="1"/>
          <w:w w:val="90"/>
        </w:rPr>
        <w:t> </w:t>
      </w:r>
      <w:r>
        <w:rPr>
          <w:spacing w:val="-1"/>
        </w:rPr>
        <w:t>an arresting officer’s use of force is whether “it involved </w:t>
      </w:r>
      <w:r>
        <w:rPr/>
        <w:t>‘measured and</w:t>
      </w:r>
      <w:r>
        <w:rPr>
          <w:spacing w:val="1"/>
        </w:rPr>
        <w:t> </w:t>
      </w:r>
      <w:r>
        <w:rPr>
          <w:spacing w:val="-1"/>
        </w:rPr>
        <w:t>ascending responses’ to a [suspect’s] noncompliance.”</w:t>
      </w:r>
      <w:r>
        <w:rPr>
          <w:spacing w:val="-1"/>
          <w:position w:val="9"/>
          <w:sz w:val="17"/>
        </w:rPr>
        <w:t>46 </w:t>
      </w:r>
      <w:r>
        <w:rPr/>
        <w:t>We held in one</w:t>
      </w:r>
      <w:r>
        <w:rPr>
          <w:spacing w:val="1"/>
        </w:rPr>
        <w:t> </w:t>
      </w:r>
      <w:r>
        <w:rPr>
          <w:spacing w:val="-1"/>
          <w:w w:val="95"/>
        </w:rPr>
        <w:t>case,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instance,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that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arresting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officers’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use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force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subdue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suspect</w:t>
      </w:r>
      <w:r>
        <w:rPr>
          <w:spacing w:val="-9"/>
          <w:w w:val="95"/>
        </w:rPr>
        <w:t> </w:t>
      </w:r>
      <w:r>
        <w:rPr>
          <w:w w:val="95"/>
        </w:rPr>
        <w:t>did</w:t>
      </w:r>
      <w:r>
        <w:rPr>
          <w:spacing w:val="-52"/>
          <w:w w:val="95"/>
        </w:rPr>
        <w:t> </w:t>
      </w:r>
      <w:r>
        <w:rPr>
          <w:w w:val="95"/>
        </w:rPr>
        <w:t>not violate the Fourth Amendment, emphasizing that “the Officers spoke</w:t>
      </w:r>
      <w:r>
        <w:rPr>
          <w:spacing w:val="1"/>
          <w:w w:val="95"/>
        </w:rPr>
        <w:t> </w:t>
      </w:r>
      <w:r>
        <w:rPr>
          <w:w w:val="95"/>
        </w:rPr>
        <w:t>calmly to [the suspect] for several minutes despite his attempt to interfere</w:t>
      </w:r>
      <w:r>
        <w:rPr>
          <w:spacing w:val="1"/>
          <w:w w:val="95"/>
        </w:rPr>
        <w:t> </w:t>
      </w:r>
      <w:r>
        <w:rPr>
          <w:w w:val="95"/>
        </w:rPr>
        <w:t>with his wife’s arrest and his erratic behavior throughout the interaction.</w:t>
      </w:r>
      <w:r>
        <w:rPr>
          <w:spacing w:val="1"/>
          <w:w w:val="95"/>
        </w:rPr>
        <w:t> </w:t>
      </w:r>
      <w:r>
        <w:rPr>
          <w:w w:val="95"/>
        </w:rPr>
        <w:t>Furthermore,</w:t>
      </w:r>
      <w:r>
        <w:rPr>
          <w:spacing w:val="-6"/>
          <w:w w:val="95"/>
        </w:rPr>
        <w:t> </w:t>
      </w:r>
      <w:r>
        <w:rPr>
          <w:w w:val="95"/>
        </w:rPr>
        <w:t>[the</w:t>
      </w:r>
      <w:r>
        <w:rPr>
          <w:spacing w:val="-5"/>
          <w:w w:val="95"/>
        </w:rPr>
        <w:t> </w:t>
      </w:r>
      <w:r>
        <w:rPr>
          <w:w w:val="95"/>
        </w:rPr>
        <w:t>suspect]</w:t>
      </w:r>
      <w:r>
        <w:rPr>
          <w:spacing w:val="-5"/>
          <w:w w:val="95"/>
        </w:rPr>
        <w:t> </w:t>
      </w:r>
      <w:r>
        <w:rPr>
          <w:w w:val="95"/>
        </w:rPr>
        <w:t>not</w:t>
      </w:r>
      <w:r>
        <w:rPr>
          <w:spacing w:val="-5"/>
          <w:w w:val="95"/>
        </w:rPr>
        <w:t> </w:t>
      </w:r>
      <w:r>
        <w:rPr>
          <w:w w:val="95"/>
        </w:rPr>
        <w:t>only</w:t>
      </w:r>
      <w:r>
        <w:rPr>
          <w:spacing w:val="-5"/>
          <w:w w:val="95"/>
        </w:rPr>
        <w:t> </w:t>
      </w:r>
      <w:r>
        <w:rPr>
          <w:w w:val="95"/>
        </w:rPr>
        <w:t>disobeyed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Officers’</w:t>
      </w:r>
      <w:r>
        <w:rPr>
          <w:spacing w:val="-5"/>
          <w:w w:val="95"/>
        </w:rPr>
        <w:t> </w:t>
      </w:r>
      <w:r>
        <w:rPr>
          <w:w w:val="95"/>
        </w:rPr>
        <w:t>order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submit</w:t>
      </w:r>
      <w:r>
        <w:rPr>
          <w:spacing w:val="-52"/>
          <w:w w:val="95"/>
        </w:rPr>
        <w:t> </w:t>
      </w:r>
      <w:r>
        <w:rPr>
          <w:w w:val="90"/>
        </w:rPr>
        <w:t>to</w:t>
      </w:r>
      <w:r>
        <w:rPr>
          <w:spacing w:val="10"/>
          <w:w w:val="90"/>
        </w:rPr>
        <w:t> </w:t>
      </w:r>
      <w:r>
        <w:rPr>
          <w:w w:val="90"/>
        </w:rPr>
        <w:t>arrest,</w:t>
      </w:r>
      <w:r>
        <w:rPr>
          <w:spacing w:val="10"/>
          <w:w w:val="90"/>
        </w:rPr>
        <w:t> </w:t>
      </w:r>
      <w:r>
        <w:rPr>
          <w:w w:val="90"/>
        </w:rPr>
        <w:t>he</w:t>
      </w:r>
      <w:r>
        <w:rPr>
          <w:spacing w:val="10"/>
          <w:w w:val="90"/>
        </w:rPr>
        <w:t> </w:t>
      </w:r>
      <w:r>
        <w:rPr>
          <w:w w:val="90"/>
        </w:rPr>
        <w:t>had</w:t>
      </w:r>
      <w:r>
        <w:rPr>
          <w:spacing w:val="10"/>
          <w:w w:val="90"/>
        </w:rPr>
        <w:t> </w:t>
      </w:r>
      <w:r>
        <w:rPr>
          <w:w w:val="90"/>
        </w:rPr>
        <w:t>disobeyed</w:t>
      </w:r>
      <w:r>
        <w:rPr>
          <w:spacing w:val="10"/>
          <w:w w:val="90"/>
        </w:rPr>
        <w:t> </w:t>
      </w:r>
      <w:r>
        <w:rPr>
          <w:w w:val="90"/>
        </w:rPr>
        <w:t>their</w:t>
      </w:r>
      <w:r>
        <w:rPr>
          <w:spacing w:val="10"/>
          <w:w w:val="90"/>
        </w:rPr>
        <w:t> </w:t>
      </w:r>
      <w:r>
        <w:rPr>
          <w:w w:val="90"/>
        </w:rPr>
        <w:t>prior</w:t>
      </w:r>
      <w:r>
        <w:rPr>
          <w:spacing w:val="10"/>
          <w:w w:val="90"/>
        </w:rPr>
        <w:t> </w:t>
      </w:r>
      <w:r>
        <w:rPr>
          <w:w w:val="90"/>
        </w:rPr>
        <w:t>order</w:t>
      </w:r>
      <w:r>
        <w:rPr>
          <w:spacing w:val="10"/>
          <w:w w:val="90"/>
        </w:rPr>
        <w:t> </w:t>
      </w:r>
      <w:r>
        <w:rPr>
          <w:w w:val="90"/>
        </w:rPr>
        <w:t>to</w:t>
      </w:r>
      <w:r>
        <w:rPr>
          <w:spacing w:val="10"/>
          <w:w w:val="90"/>
        </w:rPr>
        <w:t> </w:t>
      </w:r>
      <w:r>
        <w:rPr>
          <w:w w:val="90"/>
        </w:rPr>
        <w:t>leave</w:t>
      </w:r>
      <w:r>
        <w:rPr>
          <w:spacing w:val="10"/>
          <w:w w:val="90"/>
        </w:rPr>
        <w:t> </w:t>
      </w:r>
      <w:r>
        <w:rPr>
          <w:w w:val="90"/>
        </w:rPr>
        <w:t>the</w:t>
      </w:r>
      <w:r>
        <w:rPr>
          <w:spacing w:val="10"/>
          <w:w w:val="90"/>
        </w:rPr>
        <w:t> </w:t>
      </w:r>
      <w:r>
        <w:rPr>
          <w:w w:val="90"/>
        </w:rPr>
        <w:t>[hotel]</w:t>
      </w:r>
      <w:r>
        <w:rPr>
          <w:spacing w:val="10"/>
          <w:w w:val="90"/>
        </w:rPr>
        <w:t> </w:t>
      </w:r>
      <w:r>
        <w:rPr>
          <w:w w:val="90"/>
        </w:rPr>
        <w:t>lobby”</w:t>
      </w:r>
      <w:r>
        <w:rPr>
          <w:spacing w:val="10"/>
          <w:w w:val="90"/>
        </w:rPr>
        <w:t> </w:t>
      </w:r>
      <w:r>
        <w:rPr>
          <w:w w:val="90"/>
        </w:rPr>
        <w:t>where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8"/>
        </w:rPr>
      </w:pPr>
      <w:r>
        <w:rPr/>
        <w:pict>
          <v:rect style="position:absolute;margin-left:144pt;margin-top:17.650972pt;width:144pt;height:.96002pt;mso-position-horizontal-relative:page;mso-position-vertical-relative:paragraph;z-index:-15720960;mso-wrap-distance-left:0;mso-wrap-distance-right:0" id="docshape9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43</w:t>
      </w:r>
      <w:r>
        <w:rPr>
          <w:spacing w:val="4"/>
          <w:w w:val="90"/>
          <w:position w:val="8"/>
          <w:sz w:val="14"/>
        </w:rPr>
        <w:t> </w:t>
      </w:r>
      <w:r>
        <w:rPr>
          <w:i/>
          <w:w w:val="90"/>
          <w:sz w:val="22"/>
        </w:rPr>
        <w:t>Ramirez</w:t>
      </w:r>
      <w:r>
        <w:rPr>
          <w:i/>
          <w:spacing w:val="11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12"/>
          <w:w w:val="90"/>
          <w:sz w:val="22"/>
        </w:rPr>
        <w:t> </w:t>
      </w:r>
      <w:r>
        <w:rPr>
          <w:i/>
          <w:w w:val="90"/>
          <w:sz w:val="22"/>
        </w:rPr>
        <w:t>Martinez</w:t>
      </w:r>
      <w:r>
        <w:rPr>
          <w:w w:val="90"/>
          <w:sz w:val="22"/>
        </w:rPr>
        <w:t>,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716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369,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376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2013).</w:t>
      </w:r>
    </w:p>
    <w:p>
      <w:pPr>
        <w:spacing w:line="247" w:lineRule="auto" w:before="124"/>
        <w:ind w:left="439" w:right="895" w:firstLine="720"/>
        <w:jc w:val="both"/>
        <w:rPr>
          <w:sz w:val="22"/>
        </w:rPr>
      </w:pPr>
      <w:r>
        <w:rPr>
          <w:w w:val="95"/>
          <w:position w:val="8"/>
          <w:sz w:val="14"/>
        </w:rPr>
        <w:t>44 </w:t>
      </w:r>
      <w:r>
        <w:rPr>
          <w:w w:val="95"/>
          <w:sz w:val="22"/>
        </w:rPr>
        <w:t>The district court described the relevant chain of events as follows: “The video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footage shows [the Officers] each physically restraining Plaintiff mere moments after Dear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instructed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Plaintiff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turn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around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stated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Plaintiff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he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arrest.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Plaintiff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turned around and took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maybe a step or</w:t>
      </w:r>
      <w:r>
        <w:rPr>
          <w:spacing w:val="38"/>
          <w:sz w:val="22"/>
        </w:rPr>
        <w:t> </w:t>
      </w:r>
      <w:r>
        <w:rPr>
          <w:w w:val="90"/>
          <w:sz w:val="22"/>
        </w:rPr>
        <w:t>two away from Dear, yet certainly does</w:t>
      </w:r>
      <w:r>
        <w:rPr>
          <w:spacing w:val="39"/>
          <w:sz w:val="22"/>
        </w:rPr>
        <w:t> </w:t>
      </w:r>
      <w:r>
        <w:rPr>
          <w:w w:val="90"/>
          <w:sz w:val="22"/>
        </w:rPr>
        <w:t>not appear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to be resisting or evading arrest. He appears to be mostly focused on passing his camera to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someone else.” 2020 WL 5793008, at *11. We do not take issue with the district court’s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literal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description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events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depicted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video;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rather,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disagree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district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court’s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“assess[ment]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[of]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legal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significance”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those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events.</w:t>
      </w:r>
      <w:r>
        <w:rPr>
          <w:spacing w:val="5"/>
          <w:w w:val="95"/>
          <w:sz w:val="22"/>
        </w:rPr>
        <w:t> </w:t>
      </w:r>
      <w:r>
        <w:rPr>
          <w:i/>
          <w:w w:val="95"/>
          <w:sz w:val="22"/>
        </w:rPr>
        <w:t>Kinney</w:t>
      </w:r>
      <w:r>
        <w:rPr>
          <w:w w:val="95"/>
          <w:sz w:val="22"/>
        </w:rPr>
        <w:t>,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367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348.</w:t>
      </w:r>
    </w:p>
    <w:p>
      <w:pPr>
        <w:spacing w:before="110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45</w:t>
      </w:r>
      <w:r>
        <w:rPr>
          <w:spacing w:val="13"/>
          <w:w w:val="95"/>
          <w:position w:val="8"/>
          <w:sz w:val="14"/>
        </w:rPr>
        <w:t> </w:t>
      </w:r>
      <w:r>
        <w:rPr>
          <w:i/>
          <w:w w:val="95"/>
          <w:sz w:val="22"/>
        </w:rPr>
        <w:t>Graham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Connor</w:t>
      </w:r>
      <w:r>
        <w:rPr>
          <w:w w:val="95"/>
          <w:sz w:val="22"/>
        </w:rPr>
        <w:t>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490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386,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396–97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(1989).</w:t>
      </w:r>
    </w:p>
    <w:p>
      <w:pPr>
        <w:spacing w:line="247" w:lineRule="auto" w:before="122"/>
        <w:ind w:left="439" w:right="898" w:firstLine="720"/>
        <w:jc w:val="both"/>
        <w:rPr>
          <w:sz w:val="22"/>
        </w:rPr>
      </w:pPr>
      <w:r>
        <w:rPr>
          <w:w w:val="95"/>
          <w:position w:val="8"/>
          <w:sz w:val="14"/>
        </w:rPr>
        <w:t>46 </w:t>
      </w:r>
      <w:r>
        <w:rPr>
          <w:i/>
          <w:w w:val="95"/>
          <w:sz w:val="22"/>
        </w:rPr>
        <w:t>Poole</w:t>
      </w:r>
      <w:r>
        <w:rPr>
          <w:w w:val="95"/>
          <w:sz w:val="22"/>
        </w:rPr>
        <w:t>, 691 F.3d at 629 (quoting </w:t>
      </w:r>
      <w:r>
        <w:rPr>
          <w:i/>
          <w:w w:val="95"/>
          <w:sz w:val="22"/>
        </w:rPr>
        <w:t>Galvan v. City of San Antonio, </w:t>
      </w:r>
      <w:r>
        <w:rPr>
          <w:w w:val="95"/>
          <w:sz w:val="22"/>
        </w:rPr>
        <w:t>435 F. App’x 309,</w:t>
      </w:r>
      <w:r>
        <w:rPr>
          <w:spacing w:val="1"/>
          <w:w w:val="95"/>
          <w:sz w:val="22"/>
        </w:rPr>
        <w:t> </w:t>
      </w:r>
      <w:r>
        <w:rPr>
          <w:sz w:val="22"/>
        </w:rPr>
        <w:t>311</w:t>
      </w:r>
      <w:r>
        <w:rPr>
          <w:spacing w:val="-5"/>
          <w:sz w:val="22"/>
        </w:rPr>
        <w:t> </w:t>
      </w:r>
      <w:r>
        <w:rPr>
          <w:sz w:val="22"/>
        </w:rPr>
        <w:t>(5th</w:t>
      </w:r>
      <w:r>
        <w:rPr>
          <w:spacing w:val="-5"/>
          <w:sz w:val="22"/>
        </w:rPr>
        <w:t> </w:t>
      </w:r>
      <w:r>
        <w:rPr>
          <w:sz w:val="22"/>
        </w:rPr>
        <w:t>Cir.</w:t>
      </w:r>
      <w:r>
        <w:rPr>
          <w:spacing w:val="-4"/>
          <w:sz w:val="22"/>
        </w:rPr>
        <w:t> </w:t>
      </w:r>
      <w:r>
        <w:rPr>
          <w:sz w:val="22"/>
        </w:rPr>
        <w:t>2010)</w:t>
      </w:r>
      <w:r>
        <w:rPr>
          <w:spacing w:val="-4"/>
          <w:sz w:val="22"/>
        </w:rPr>
        <w:t> </w:t>
      </w:r>
      <w:r>
        <w:rPr>
          <w:sz w:val="22"/>
        </w:rPr>
        <w:t>(per</w:t>
      </w:r>
      <w:r>
        <w:rPr>
          <w:spacing w:val="-5"/>
          <w:sz w:val="22"/>
        </w:rPr>
        <w:t> </w:t>
      </w:r>
      <w:r>
        <w:rPr>
          <w:sz w:val="22"/>
        </w:rPr>
        <w:t>curiam)</w:t>
      </w:r>
      <w:r>
        <w:rPr>
          <w:spacing w:val="-4"/>
          <w:sz w:val="22"/>
        </w:rPr>
        <w:t> </w:t>
      </w:r>
      <w:r>
        <w:rPr>
          <w:sz w:val="22"/>
        </w:rPr>
        <w:t>(unpublished)).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34"/>
          <w:footerReference w:type="default" r:id="rId35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307" w:lineRule="auto"/>
        <w:ind w:left="440" w:right="897"/>
        <w:jc w:val="both"/>
      </w:pPr>
      <w:r>
        <w:rPr>
          <w:spacing w:val="-1"/>
        </w:rPr>
        <w:t>these events were taking place.</w:t>
      </w:r>
      <w:r>
        <w:rPr>
          <w:spacing w:val="-1"/>
          <w:position w:val="9"/>
          <w:sz w:val="17"/>
        </w:rPr>
        <w:t>47</w:t>
      </w:r>
      <w:r>
        <w:rPr>
          <w:position w:val="9"/>
          <w:sz w:val="17"/>
        </w:rPr>
        <w:t> </w:t>
      </w:r>
      <w:r>
        <w:rPr>
          <w:spacing w:val="-1"/>
        </w:rPr>
        <w:t>This reasoning lends support </w:t>
      </w:r>
      <w:r>
        <w:rPr/>
        <w:t>to the</w:t>
      </w:r>
      <w:r>
        <w:rPr>
          <w:spacing w:val="1"/>
        </w:rPr>
        <w:t> </w:t>
      </w:r>
      <w:r>
        <w:rPr>
          <w:w w:val="95"/>
        </w:rPr>
        <w:t>Officers’ position in this case. While Buehler’s conduct leading to his arrest</w:t>
      </w:r>
      <w:r>
        <w:rPr>
          <w:spacing w:val="1"/>
          <w:w w:val="95"/>
        </w:rPr>
        <w:t> </w:t>
      </w:r>
      <w:r>
        <w:rPr>
          <w:w w:val="95"/>
        </w:rPr>
        <w:t>was perhaps not as “erratic,” he relentlessly followed around officers for</w:t>
      </w:r>
      <w:r>
        <w:rPr>
          <w:spacing w:val="1"/>
          <w:w w:val="95"/>
        </w:rPr>
        <w:t> </w:t>
      </w:r>
      <w:r>
        <w:rPr>
          <w:w w:val="95"/>
        </w:rPr>
        <w:t>hours, disobeying their repeated and unambiguous commands that he step</w:t>
      </w:r>
      <w:r>
        <w:rPr>
          <w:spacing w:val="-52"/>
          <w:w w:val="95"/>
        </w:rPr>
        <w:t> </w:t>
      </w:r>
      <w:r>
        <w:rPr>
          <w:w w:val="95"/>
        </w:rPr>
        <w:t>back</w:t>
      </w:r>
      <w:r>
        <w:rPr>
          <w:spacing w:val="-7"/>
          <w:w w:val="95"/>
        </w:rPr>
        <w:t> </w:t>
      </w:r>
      <w:r>
        <w:rPr>
          <w:w w:val="95"/>
        </w:rPr>
        <w:t>at</w:t>
      </w:r>
      <w:r>
        <w:rPr>
          <w:spacing w:val="-7"/>
          <w:w w:val="95"/>
        </w:rPr>
        <w:t> </w:t>
      </w:r>
      <w:r>
        <w:rPr>
          <w:w w:val="95"/>
        </w:rPr>
        <w:t>least</w:t>
      </w:r>
      <w:r>
        <w:rPr>
          <w:spacing w:val="-8"/>
          <w:w w:val="95"/>
        </w:rPr>
        <w:t> </w:t>
      </w:r>
      <w:r>
        <w:rPr>
          <w:w w:val="95"/>
        </w:rPr>
        <w:t>arm’s</w:t>
      </w:r>
      <w:r>
        <w:rPr>
          <w:spacing w:val="-7"/>
          <w:w w:val="95"/>
        </w:rPr>
        <w:t> </w:t>
      </w:r>
      <w:r>
        <w:rPr>
          <w:w w:val="95"/>
        </w:rPr>
        <w:t>length</w:t>
      </w:r>
      <w:r>
        <w:rPr>
          <w:spacing w:val="-7"/>
          <w:w w:val="95"/>
        </w:rPr>
        <w:t> </w:t>
      </w:r>
      <w:r>
        <w:rPr>
          <w:w w:val="95"/>
        </w:rPr>
        <w:t>away</w:t>
      </w:r>
      <w:r>
        <w:rPr>
          <w:spacing w:val="-8"/>
          <w:w w:val="95"/>
        </w:rPr>
        <w:t> </w:t>
      </w:r>
      <w:r>
        <w:rPr>
          <w:w w:val="95"/>
        </w:rPr>
        <w:t>so</w:t>
      </w:r>
      <w:r>
        <w:rPr>
          <w:spacing w:val="-8"/>
          <w:w w:val="95"/>
        </w:rPr>
        <w:t> </w:t>
      </w:r>
      <w:r>
        <w:rPr>
          <w:w w:val="95"/>
        </w:rPr>
        <w:t>as</w:t>
      </w:r>
      <w:r>
        <w:rPr>
          <w:spacing w:val="-7"/>
          <w:w w:val="95"/>
        </w:rPr>
        <w:t> </w:t>
      </w:r>
      <w:r>
        <w:rPr>
          <w:w w:val="95"/>
        </w:rPr>
        <w:t>not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block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Officers’</w:t>
      </w:r>
      <w:r>
        <w:rPr>
          <w:spacing w:val="-7"/>
          <w:w w:val="95"/>
        </w:rPr>
        <w:t> </w:t>
      </w:r>
      <w:r>
        <w:rPr>
          <w:w w:val="95"/>
        </w:rPr>
        <w:t>field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vision.</w:t>
      </w:r>
      <w:r>
        <w:rPr>
          <w:spacing w:val="-52"/>
          <w:w w:val="95"/>
        </w:rPr>
        <w:t> </w:t>
      </w:r>
      <w:r>
        <w:rPr>
          <w:w w:val="90"/>
        </w:rPr>
        <w:t>We</w:t>
      </w:r>
      <w:r>
        <w:rPr>
          <w:spacing w:val="16"/>
          <w:w w:val="90"/>
        </w:rPr>
        <w:t> </w:t>
      </w:r>
      <w:r>
        <w:rPr>
          <w:w w:val="90"/>
        </w:rPr>
        <w:t>believe</w:t>
      </w:r>
      <w:r>
        <w:rPr>
          <w:spacing w:val="16"/>
          <w:w w:val="90"/>
        </w:rPr>
        <w:t> </w:t>
      </w:r>
      <w:r>
        <w:rPr>
          <w:w w:val="90"/>
        </w:rPr>
        <w:t>their</w:t>
      </w:r>
      <w:r>
        <w:rPr>
          <w:spacing w:val="16"/>
          <w:w w:val="90"/>
        </w:rPr>
        <w:t> </w:t>
      </w:r>
      <w:r>
        <w:rPr>
          <w:w w:val="90"/>
        </w:rPr>
        <w:t>conduct</w:t>
      </w:r>
      <w:r>
        <w:rPr>
          <w:spacing w:val="17"/>
          <w:w w:val="90"/>
        </w:rPr>
        <w:t> </w:t>
      </w:r>
      <w:r>
        <w:rPr>
          <w:w w:val="90"/>
        </w:rPr>
        <w:t>in</w:t>
      </w:r>
      <w:r>
        <w:rPr>
          <w:spacing w:val="16"/>
          <w:w w:val="90"/>
        </w:rPr>
        <w:t> </w:t>
      </w:r>
      <w:r>
        <w:rPr>
          <w:w w:val="90"/>
        </w:rPr>
        <w:t>dealing</w:t>
      </w:r>
      <w:r>
        <w:rPr>
          <w:spacing w:val="16"/>
          <w:w w:val="90"/>
        </w:rPr>
        <w:t> </w:t>
      </w:r>
      <w:r>
        <w:rPr>
          <w:w w:val="90"/>
        </w:rPr>
        <w:t>with</w:t>
      </w:r>
      <w:r>
        <w:rPr>
          <w:spacing w:val="17"/>
          <w:w w:val="90"/>
        </w:rPr>
        <w:t> </w:t>
      </w:r>
      <w:r>
        <w:rPr>
          <w:w w:val="90"/>
        </w:rPr>
        <w:t>Buehler</w:t>
      </w:r>
      <w:r>
        <w:rPr>
          <w:spacing w:val="14"/>
          <w:w w:val="90"/>
        </w:rPr>
        <w:t> </w:t>
      </w:r>
      <w:r>
        <w:rPr>
          <w:w w:val="90"/>
        </w:rPr>
        <w:t>can</w:t>
      </w:r>
      <w:r>
        <w:rPr>
          <w:spacing w:val="15"/>
          <w:w w:val="90"/>
        </w:rPr>
        <w:t> </w:t>
      </w:r>
      <w:r>
        <w:rPr>
          <w:w w:val="90"/>
        </w:rPr>
        <w:t>accurately</w:t>
      </w:r>
      <w:r>
        <w:rPr>
          <w:spacing w:val="15"/>
          <w:w w:val="90"/>
        </w:rPr>
        <w:t> </w:t>
      </w:r>
      <w:r>
        <w:rPr>
          <w:w w:val="90"/>
        </w:rPr>
        <w:t>be</w:t>
      </w:r>
      <w:r>
        <w:rPr>
          <w:spacing w:val="15"/>
          <w:w w:val="90"/>
        </w:rPr>
        <w:t> </w:t>
      </w:r>
      <w:r>
        <w:rPr>
          <w:w w:val="90"/>
        </w:rPr>
        <w:t>described</w:t>
      </w:r>
      <w:r>
        <w:rPr>
          <w:spacing w:val="1"/>
          <w:w w:val="90"/>
        </w:rPr>
        <w:t> </w:t>
      </w:r>
      <w:r>
        <w:rPr/>
        <w:t>as</w:t>
      </w:r>
      <w:r>
        <w:rPr>
          <w:spacing w:val="-3"/>
        </w:rPr>
        <w:t> </w:t>
      </w:r>
      <w:r>
        <w:rPr/>
        <w:t>“measured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ascending.”</w:t>
      </w:r>
    </w:p>
    <w:p>
      <w:pPr>
        <w:pStyle w:val="BodyText"/>
        <w:spacing w:line="307" w:lineRule="auto" w:before="127"/>
        <w:ind w:left="440" w:right="896" w:firstLine="720"/>
        <w:jc w:val="both"/>
      </w:pPr>
      <w:r>
        <w:rPr>
          <w:w w:val="95"/>
        </w:rPr>
        <w:t>Based</w:t>
      </w:r>
      <w:r>
        <w:rPr>
          <w:spacing w:val="-8"/>
          <w:w w:val="95"/>
        </w:rPr>
        <w:t> </w:t>
      </w:r>
      <w:r>
        <w:rPr>
          <w:w w:val="95"/>
        </w:rPr>
        <w:t>on</w:t>
      </w:r>
      <w:r>
        <w:rPr>
          <w:spacing w:val="-7"/>
          <w:w w:val="95"/>
        </w:rPr>
        <w:t> </w:t>
      </w:r>
      <w:r>
        <w:rPr>
          <w:w w:val="95"/>
        </w:rPr>
        <w:t>these</w:t>
      </w:r>
      <w:r>
        <w:rPr>
          <w:spacing w:val="-7"/>
          <w:w w:val="95"/>
        </w:rPr>
        <w:t> </w:t>
      </w:r>
      <w:r>
        <w:rPr>
          <w:w w:val="95"/>
        </w:rPr>
        <w:t>considerations,</w:t>
      </w:r>
      <w:r>
        <w:rPr>
          <w:spacing w:val="-7"/>
          <w:w w:val="95"/>
        </w:rPr>
        <w:t> </w:t>
      </w:r>
      <w:r>
        <w:rPr>
          <w:w w:val="95"/>
        </w:rPr>
        <w:t>we</w:t>
      </w:r>
      <w:r>
        <w:rPr>
          <w:spacing w:val="-7"/>
          <w:w w:val="95"/>
        </w:rPr>
        <w:t> </w:t>
      </w:r>
      <w:r>
        <w:rPr>
          <w:w w:val="95"/>
        </w:rPr>
        <w:t>are</w:t>
      </w:r>
      <w:r>
        <w:rPr>
          <w:spacing w:val="-8"/>
          <w:w w:val="95"/>
        </w:rPr>
        <w:t> </w:t>
      </w:r>
      <w:r>
        <w:rPr>
          <w:w w:val="95"/>
        </w:rPr>
        <w:t>quite</w:t>
      </w:r>
      <w:r>
        <w:rPr>
          <w:spacing w:val="-9"/>
          <w:w w:val="95"/>
        </w:rPr>
        <w:t> </w:t>
      </w:r>
      <w:r>
        <w:rPr>
          <w:w w:val="95"/>
        </w:rPr>
        <w:t>certain</w:t>
      </w:r>
      <w:r>
        <w:rPr>
          <w:spacing w:val="-7"/>
          <w:w w:val="95"/>
        </w:rPr>
        <w:t> </w:t>
      </w:r>
      <w:r>
        <w:rPr>
          <w:w w:val="95"/>
        </w:rPr>
        <w:t>at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outset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52"/>
          <w:w w:val="95"/>
        </w:rPr>
        <w:t> </w:t>
      </w:r>
      <w:r>
        <w:rPr>
          <w:w w:val="95"/>
        </w:rPr>
        <w:t>at least Officer McCoy is entitled to summary judgment on the excessive-</w:t>
      </w:r>
      <w:r>
        <w:rPr>
          <w:spacing w:val="1"/>
          <w:w w:val="95"/>
        </w:rPr>
        <w:t> </w:t>
      </w:r>
      <w:r>
        <w:rPr>
          <w:w w:val="95"/>
        </w:rPr>
        <w:t>force claim. Where such claims are brought against multiple officers in</w:t>
      </w:r>
      <w:r>
        <w:rPr>
          <w:spacing w:val="1"/>
          <w:w w:val="95"/>
        </w:rPr>
        <w:t> </w:t>
      </w:r>
      <w:r>
        <w:rPr>
          <w:w w:val="95"/>
        </w:rPr>
        <w:t>connection with a single arrest, a reviewing court of course “must analyze</w:t>
      </w:r>
      <w:r>
        <w:rPr>
          <w:spacing w:val="1"/>
          <w:w w:val="95"/>
        </w:rPr>
        <w:t> </w:t>
      </w:r>
      <w:r>
        <w:rPr>
          <w:w w:val="95"/>
        </w:rPr>
        <w:t>the officers’ actions separately.”</w:t>
      </w:r>
      <w:r>
        <w:rPr>
          <w:w w:val="95"/>
          <w:position w:val="9"/>
          <w:sz w:val="17"/>
        </w:rPr>
        <w:t>48 </w:t>
      </w:r>
      <w:r>
        <w:rPr>
          <w:w w:val="95"/>
        </w:rPr>
        <w:t>And in our view, it is beyond reasonable</w:t>
      </w:r>
      <w:r>
        <w:rPr>
          <w:spacing w:val="1"/>
          <w:w w:val="95"/>
        </w:rPr>
        <w:t> </w:t>
      </w:r>
      <w:r>
        <w:rPr>
          <w:w w:val="95"/>
        </w:rPr>
        <w:t>debate that McCoy did not violate the Fourth Amendment, let alone “clearly</w:t>
      </w:r>
      <w:r>
        <w:rPr>
          <w:spacing w:val="-53"/>
          <w:w w:val="95"/>
        </w:rPr>
        <w:t> </w:t>
      </w:r>
      <w:r>
        <w:rPr>
          <w:w w:val="95"/>
        </w:rPr>
        <w:t>established” Fourth Amendment caselaw. She explains in her affidavit that,</w:t>
      </w:r>
      <w:r>
        <w:rPr>
          <w:spacing w:val="1"/>
          <w:w w:val="95"/>
        </w:rPr>
        <w:t> </w:t>
      </w:r>
      <w:r>
        <w:rPr>
          <w:w w:val="90"/>
        </w:rPr>
        <w:t>consistent with what footage of the arrest appears to show, she merely placed</w:t>
      </w:r>
      <w:r>
        <w:rPr>
          <w:spacing w:val="1"/>
          <w:w w:val="90"/>
        </w:rPr>
        <w:t> </w:t>
      </w:r>
      <w:r>
        <w:rPr>
          <w:w w:val="95"/>
        </w:rPr>
        <w:t>her</w:t>
      </w:r>
      <w:r>
        <w:rPr>
          <w:spacing w:val="-10"/>
          <w:w w:val="95"/>
        </w:rPr>
        <w:t> </w:t>
      </w:r>
      <w:r>
        <w:rPr>
          <w:w w:val="95"/>
        </w:rPr>
        <w:t>knee</w:t>
      </w:r>
      <w:r>
        <w:rPr>
          <w:spacing w:val="-9"/>
          <w:w w:val="95"/>
        </w:rPr>
        <w:t> </w:t>
      </w:r>
      <w:r>
        <w:rPr>
          <w:w w:val="95"/>
        </w:rPr>
        <w:t>on</w:t>
      </w:r>
      <w:r>
        <w:rPr>
          <w:spacing w:val="-10"/>
          <w:w w:val="95"/>
        </w:rPr>
        <w:t> </w:t>
      </w:r>
      <w:r>
        <w:rPr>
          <w:w w:val="95"/>
        </w:rPr>
        <w:t>Buehler’s</w:t>
      </w:r>
      <w:r>
        <w:rPr>
          <w:spacing w:val="-9"/>
          <w:w w:val="95"/>
        </w:rPr>
        <w:t> </w:t>
      </w:r>
      <w:r>
        <w:rPr>
          <w:w w:val="95"/>
        </w:rPr>
        <w:t>legs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hold</w:t>
      </w:r>
      <w:r>
        <w:rPr>
          <w:spacing w:val="-9"/>
          <w:w w:val="95"/>
        </w:rPr>
        <w:t> </w:t>
      </w:r>
      <w:r>
        <w:rPr>
          <w:w w:val="95"/>
        </w:rPr>
        <w:t>them</w:t>
      </w:r>
      <w:r>
        <w:rPr>
          <w:spacing w:val="-10"/>
          <w:w w:val="95"/>
        </w:rPr>
        <w:t> </w:t>
      </w:r>
      <w:r>
        <w:rPr>
          <w:w w:val="95"/>
        </w:rPr>
        <w:t>still</w:t>
      </w:r>
      <w:r>
        <w:rPr>
          <w:spacing w:val="-9"/>
          <w:w w:val="95"/>
        </w:rPr>
        <w:t> </w:t>
      </w:r>
      <w:r>
        <w:rPr>
          <w:w w:val="95"/>
        </w:rPr>
        <w:t>while</w:t>
      </w:r>
      <w:r>
        <w:rPr>
          <w:spacing w:val="-9"/>
          <w:w w:val="95"/>
        </w:rPr>
        <w:t> </w:t>
      </w:r>
      <w:r>
        <w:rPr>
          <w:w w:val="95"/>
        </w:rPr>
        <w:t>he</w:t>
      </w:r>
      <w:r>
        <w:rPr>
          <w:spacing w:val="-10"/>
          <w:w w:val="95"/>
        </w:rPr>
        <w:t> </w:t>
      </w:r>
      <w:r>
        <w:rPr>
          <w:w w:val="95"/>
        </w:rPr>
        <w:t>was</w:t>
      </w:r>
      <w:r>
        <w:rPr>
          <w:spacing w:val="-9"/>
          <w:w w:val="95"/>
        </w:rPr>
        <w:t> </w:t>
      </w:r>
      <w:r>
        <w:rPr>
          <w:w w:val="95"/>
        </w:rPr>
        <w:t>handcuffed,</w:t>
      </w:r>
      <w:r>
        <w:rPr>
          <w:spacing w:val="-10"/>
          <w:w w:val="95"/>
        </w:rPr>
        <w:t> </w:t>
      </w:r>
      <w:r>
        <w:rPr>
          <w:w w:val="95"/>
        </w:rPr>
        <w:t>(or,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52"/>
          <w:w w:val="95"/>
        </w:rPr>
        <w:t> </w:t>
      </w:r>
      <w:r>
        <w:rPr>
          <w:w w:val="95"/>
        </w:rPr>
        <w:t>his</w:t>
      </w:r>
      <w:r>
        <w:rPr>
          <w:spacing w:val="-6"/>
          <w:w w:val="95"/>
        </w:rPr>
        <w:t> </w:t>
      </w:r>
      <w:r>
        <w:rPr>
          <w:w w:val="95"/>
        </w:rPr>
        <w:t>words,</w:t>
      </w:r>
      <w:r>
        <w:rPr>
          <w:spacing w:val="-5"/>
          <w:w w:val="95"/>
        </w:rPr>
        <w:t> </w:t>
      </w:r>
      <w:r>
        <w:rPr>
          <w:w w:val="95"/>
        </w:rPr>
        <w:t>“grabbed</w:t>
      </w:r>
      <w:r>
        <w:rPr>
          <w:spacing w:val="-5"/>
          <w:w w:val="95"/>
        </w:rPr>
        <w:t> </w:t>
      </w:r>
      <w:r>
        <w:rPr>
          <w:w w:val="95"/>
        </w:rPr>
        <w:t>one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my</w:t>
      </w:r>
      <w:r>
        <w:rPr>
          <w:spacing w:val="-5"/>
          <w:w w:val="95"/>
        </w:rPr>
        <w:t> </w:t>
      </w:r>
      <w:r>
        <w:rPr>
          <w:w w:val="95"/>
        </w:rPr>
        <w:t>legs”)</w:t>
      </w:r>
      <w:r>
        <w:rPr>
          <w:spacing w:val="-6"/>
          <w:w w:val="95"/>
        </w:rPr>
        <w:t> </w:t>
      </w:r>
      <w:r>
        <w:rPr>
          <w:w w:val="95"/>
        </w:rPr>
        <w:t>and,</w:t>
      </w:r>
      <w:r>
        <w:rPr>
          <w:spacing w:val="-5"/>
          <w:w w:val="95"/>
        </w:rPr>
        <w:t> </w:t>
      </w:r>
      <w:r>
        <w:rPr>
          <w:w w:val="95"/>
        </w:rPr>
        <w:t>as</w:t>
      </w:r>
      <w:r>
        <w:rPr>
          <w:spacing w:val="-5"/>
          <w:w w:val="95"/>
        </w:rPr>
        <w:t> </w:t>
      </w:r>
      <w:r>
        <w:rPr>
          <w:w w:val="95"/>
        </w:rPr>
        <w:t>he</w:t>
      </w:r>
      <w:r>
        <w:rPr>
          <w:spacing w:val="-5"/>
          <w:w w:val="95"/>
        </w:rPr>
        <w:t> </w:t>
      </w:r>
      <w:r>
        <w:rPr>
          <w:w w:val="95"/>
        </w:rPr>
        <w:t>admits,</w:t>
      </w:r>
      <w:r>
        <w:rPr>
          <w:spacing w:val="-5"/>
          <w:w w:val="95"/>
        </w:rPr>
        <w:t> </w:t>
      </w:r>
      <w:r>
        <w:rPr>
          <w:w w:val="95"/>
        </w:rPr>
        <w:t>did</w:t>
      </w:r>
      <w:r>
        <w:rPr>
          <w:spacing w:val="-6"/>
          <w:w w:val="95"/>
        </w:rPr>
        <w:t> </w:t>
      </w:r>
      <w:r>
        <w:rPr>
          <w:w w:val="95"/>
        </w:rPr>
        <w:t>not</w:t>
      </w:r>
      <w:r>
        <w:rPr>
          <w:spacing w:val="-7"/>
          <w:w w:val="95"/>
        </w:rPr>
        <w:t> </w:t>
      </w:r>
      <w:r>
        <w:rPr>
          <w:w w:val="95"/>
        </w:rPr>
        <w:t>“cause</w:t>
      </w:r>
      <w:r>
        <w:rPr>
          <w:spacing w:val="-6"/>
          <w:w w:val="95"/>
        </w:rPr>
        <w:t> </w:t>
      </w:r>
      <w:r>
        <w:rPr>
          <w:w w:val="95"/>
        </w:rPr>
        <w:t>[him]</w:t>
      </w:r>
      <w:r>
        <w:rPr>
          <w:spacing w:val="-52"/>
          <w:w w:val="95"/>
        </w:rPr>
        <w:t> </w:t>
      </w:r>
      <w:r>
        <w:rPr/>
        <w:t>any</w:t>
      </w:r>
      <w:r>
        <w:rPr>
          <w:spacing w:val="-1"/>
        </w:rPr>
        <w:t> </w:t>
      </w:r>
      <w:r>
        <w:rPr/>
        <w:t>injury.”</w:t>
      </w:r>
    </w:p>
    <w:p>
      <w:pPr>
        <w:pStyle w:val="BodyText"/>
        <w:spacing w:line="307" w:lineRule="auto" w:before="129"/>
        <w:ind w:left="440" w:right="897" w:firstLine="720"/>
        <w:jc w:val="both"/>
      </w:pPr>
      <w:r>
        <w:rPr/>
        <w:t>Precedent confirms the commonsense notion that McCoy, in so</w:t>
      </w:r>
      <w:r>
        <w:rPr>
          <w:spacing w:val="1"/>
        </w:rPr>
        <w:t> </w:t>
      </w:r>
      <w:r>
        <w:rPr/>
        <w:t>doing, did not violate the Fourth Amendment. We held, in an arrestee’s</w:t>
      </w:r>
      <w:r>
        <w:rPr>
          <w:spacing w:val="1"/>
        </w:rPr>
        <w:t> </w:t>
      </w:r>
      <w:r>
        <w:rPr>
          <w:w w:val="90"/>
        </w:rPr>
        <w:t>similar excessive-force suit against the two officers who arrested her, that the</w:t>
      </w:r>
      <w:r>
        <w:rPr>
          <w:spacing w:val="1"/>
          <w:w w:val="90"/>
        </w:rPr>
        <w:t> </w:t>
      </w:r>
      <w:r>
        <w:rPr>
          <w:w w:val="90"/>
        </w:rPr>
        <w:t>officer who threw her to the ground and injured her spine was not entitled to</w:t>
      </w:r>
      <w:r>
        <w:rPr>
          <w:spacing w:val="1"/>
          <w:w w:val="90"/>
        </w:rPr>
        <w:t> </w:t>
      </w:r>
      <w:r>
        <w:rPr>
          <w:w w:val="95"/>
        </w:rPr>
        <w:t>summary judgment, but the other officer (who restrained the arrestee once</w:t>
      </w:r>
      <w:r>
        <w:rPr>
          <w:spacing w:val="-53"/>
          <w:w w:val="95"/>
        </w:rPr>
        <w:t> </w:t>
      </w:r>
      <w:r>
        <w:rPr/>
        <w:t>she was on the ground) </w:t>
      </w:r>
      <w:r>
        <w:rPr>
          <w:i/>
        </w:rPr>
        <w:t>was </w:t>
      </w:r>
      <w:r>
        <w:rPr/>
        <w:t>so entitled: “the reasonable cause of [the</w:t>
      </w:r>
      <w:r>
        <w:rPr>
          <w:spacing w:val="1"/>
        </w:rPr>
        <w:t> </w:t>
      </w:r>
      <w:r>
        <w:rPr>
          <w:w w:val="95"/>
        </w:rPr>
        <w:t>plaintiff’s</w:t>
      </w:r>
      <w:r>
        <w:rPr>
          <w:spacing w:val="-7"/>
          <w:w w:val="95"/>
        </w:rPr>
        <w:t> </w:t>
      </w:r>
      <w:r>
        <w:rPr>
          <w:w w:val="95"/>
        </w:rPr>
        <w:t>spinal]</w:t>
      </w:r>
      <w:r>
        <w:rPr>
          <w:spacing w:val="-6"/>
          <w:w w:val="95"/>
        </w:rPr>
        <w:t> </w:t>
      </w:r>
      <w:r>
        <w:rPr>
          <w:w w:val="95"/>
        </w:rPr>
        <w:t>injury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6"/>
          <w:w w:val="95"/>
        </w:rPr>
        <w:t> </w:t>
      </w:r>
      <w:r>
        <w:rPr>
          <w:w w:val="95"/>
        </w:rPr>
        <w:t>[the</w:t>
      </w:r>
      <w:r>
        <w:rPr>
          <w:spacing w:val="-6"/>
          <w:w w:val="95"/>
        </w:rPr>
        <w:t> </w:t>
      </w:r>
      <w:r>
        <w:rPr>
          <w:w w:val="95"/>
        </w:rPr>
        <w:t>first</w:t>
      </w:r>
      <w:r>
        <w:rPr>
          <w:spacing w:val="-6"/>
          <w:w w:val="95"/>
        </w:rPr>
        <w:t> </w:t>
      </w:r>
      <w:r>
        <w:rPr>
          <w:w w:val="95"/>
        </w:rPr>
        <w:t>officer’s]</w:t>
      </w:r>
      <w:r>
        <w:rPr>
          <w:spacing w:val="-6"/>
          <w:w w:val="95"/>
        </w:rPr>
        <w:t> </w:t>
      </w:r>
      <w:r>
        <w:rPr>
          <w:w w:val="95"/>
        </w:rPr>
        <w:t>body-slam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6"/>
          <w:w w:val="95"/>
        </w:rPr>
        <w:t> </w:t>
      </w:r>
      <w:r>
        <w:rPr>
          <w:w w:val="95"/>
        </w:rPr>
        <w:t>not</w:t>
      </w:r>
      <w:r>
        <w:rPr>
          <w:spacing w:val="-6"/>
          <w:w w:val="95"/>
        </w:rPr>
        <w:t> </w:t>
      </w:r>
      <w:r>
        <w:rPr>
          <w:w w:val="95"/>
        </w:rPr>
        <w:t>[the</w:t>
      </w:r>
      <w:r>
        <w:rPr>
          <w:spacing w:val="-6"/>
          <w:w w:val="95"/>
        </w:rPr>
        <w:t> </w:t>
      </w:r>
      <w:r>
        <w:rPr>
          <w:w w:val="95"/>
        </w:rPr>
        <w:t>second</w:t>
      </w:r>
    </w:p>
    <w:p>
      <w:pPr>
        <w:pStyle w:val="BodyText"/>
        <w:spacing w:before="3"/>
        <w:rPr>
          <w:sz w:val="17"/>
        </w:rPr>
      </w:pPr>
      <w:r>
        <w:rPr/>
        <w:pict>
          <v:rect style="position:absolute;margin-left:144pt;margin-top:11.327858pt;width:144pt;height:.96001pt;mso-position-horizontal-relative:page;mso-position-vertical-relative:paragraph;z-index:-15720448;mso-wrap-distance-left:0;mso-wrap-distance-right:0" id="docshape10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4"/>
        <w:rPr>
          <w:sz w:val="17"/>
        </w:rPr>
      </w:pPr>
    </w:p>
    <w:p>
      <w:pPr>
        <w:spacing w:before="101"/>
        <w:ind w:left="1160" w:right="0" w:firstLine="0"/>
        <w:jc w:val="left"/>
        <w:rPr>
          <w:sz w:val="22"/>
        </w:rPr>
      </w:pPr>
      <w:r>
        <w:rPr>
          <w:position w:val="8"/>
          <w:sz w:val="14"/>
        </w:rPr>
        <w:t>47</w:t>
      </w:r>
      <w:r>
        <w:rPr>
          <w:spacing w:val="5"/>
          <w:position w:val="8"/>
          <w:sz w:val="14"/>
        </w:rPr>
        <w:t> </w:t>
      </w:r>
      <w:r>
        <w:rPr>
          <w:i/>
          <w:sz w:val="22"/>
        </w:rPr>
        <w:t>Cadena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728</w:t>
      </w:r>
      <w:r>
        <w:rPr>
          <w:spacing w:val="-11"/>
          <w:sz w:val="22"/>
        </w:rPr>
        <w:t> </w:t>
      </w:r>
      <w:r>
        <w:rPr>
          <w:sz w:val="22"/>
        </w:rPr>
        <w:t>F.</w:t>
      </w:r>
      <w:r>
        <w:rPr>
          <w:spacing w:val="-12"/>
          <w:sz w:val="22"/>
        </w:rPr>
        <w:t> </w:t>
      </w:r>
      <w:r>
        <w:rPr>
          <w:sz w:val="22"/>
        </w:rPr>
        <w:t>App’x</w:t>
      </w:r>
      <w:r>
        <w:rPr>
          <w:spacing w:val="-12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sz w:val="22"/>
        </w:rPr>
        <w:t>296.</w:t>
      </w:r>
    </w:p>
    <w:p>
      <w:pPr>
        <w:spacing w:before="122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48</w:t>
      </w:r>
      <w:r>
        <w:rPr>
          <w:spacing w:val="13"/>
          <w:w w:val="95"/>
          <w:position w:val="8"/>
          <w:sz w:val="14"/>
        </w:rPr>
        <w:t> </w:t>
      </w:r>
      <w:r>
        <w:rPr>
          <w:i/>
          <w:w w:val="95"/>
          <w:sz w:val="22"/>
        </w:rPr>
        <w:t>Darden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Fort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Worth</w:t>
      </w:r>
      <w:r>
        <w:rPr>
          <w:w w:val="95"/>
          <w:sz w:val="22"/>
        </w:rPr>
        <w:t>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880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722,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731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2018).</w:t>
      </w:r>
    </w:p>
    <w:p>
      <w:pPr>
        <w:spacing w:after="0"/>
        <w:jc w:val="left"/>
        <w:rPr>
          <w:sz w:val="22"/>
        </w:rPr>
        <w:sectPr>
          <w:headerReference w:type="default" r:id="rId36"/>
          <w:footerReference w:type="default" r:id="rId37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5"/>
        <w:jc w:val="both"/>
        <w:rPr>
          <w:sz w:val="17"/>
        </w:rPr>
      </w:pPr>
      <w:r>
        <w:rPr>
          <w:w w:val="95"/>
        </w:rPr>
        <w:t>officer’s] assistance in holding [the plaintiff] on the ground. [The plaintiff’s]</w:t>
      </w:r>
      <w:r>
        <w:rPr>
          <w:spacing w:val="-52"/>
          <w:w w:val="95"/>
        </w:rPr>
        <w:t> </w:t>
      </w:r>
      <w:r>
        <w:rPr>
          <w:w w:val="95"/>
        </w:rPr>
        <w:t>other injuries, including the abrasions and bruises, bloody urine, and high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blood pressure and heart rate, </w:t>
      </w:r>
      <w:r>
        <w:rPr>
          <w:w w:val="95"/>
        </w:rPr>
        <w:t>which may have been caused by [the second</w:t>
      </w:r>
      <w:r>
        <w:rPr>
          <w:spacing w:val="1"/>
          <w:w w:val="95"/>
        </w:rPr>
        <w:t> </w:t>
      </w:r>
      <w:r>
        <w:rPr>
          <w:w w:val="95"/>
        </w:rPr>
        <w:t>officer’s]</w:t>
      </w:r>
      <w:r>
        <w:rPr>
          <w:spacing w:val="10"/>
          <w:w w:val="95"/>
        </w:rPr>
        <w:t> </w:t>
      </w:r>
      <w:r>
        <w:rPr>
          <w:w w:val="95"/>
        </w:rPr>
        <w:t>actions,</w:t>
      </w:r>
      <w:r>
        <w:rPr>
          <w:spacing w:val="10"/>
          <w:w w:val="95"/>
        </w:rPr>
        <w:t> </w:t>
      </w:r>
      <w:r>
        <w:rPr>
          <w:w w:val="95"/>
        </w:rPr>
        <w:t>are</w:t>
      </w:r>
      <w:r>
        <w:rPr>
          <w:spacing w:val="10"/>
          <w:w w:val="95"/>
        </w:rPr>
        <w:t> </w:t>
      </w:r>
      <w:r>
        <w:rPr>
          <w:w w:val="95"/>
        </w:rPr>
        <w:t>.</w:t>
      </w:r>
      <w:r>
        <w:rPr>
          <w:spacing w:val="13"/>
          <w:w w:val="95"/>
        </w:rPr>
        <w:t> </w:t>
      </w:r>
      <w:r>
        <w:rPr>
          <w:w w:val="95"/>
        </w:rPr>
        <w:t>.</w:t>
      </w:r>
      <w:r>
        <w:rPr>
          <w:spacing w:val="12"/>
          <w:w w:val="95"/>
        </w:rPr>
        <w:t> </w:t>
      </w:r>
      <w:r>
        <w:rPr>
          <w:w w:val="95"/>
        </w:rPr>
        <w:t>.</w:t>
      </w:r>
      <w:r>
        <w:rPr>
          <w:spacing w:val="13"/>
          <w:w w:val="95"/>
        </w:rPr>
        <w:t> </w:t>
      </w:r>
      <w:r>
        <w:rPr>
          <w:i/>
          <w:w w:val="95"/>
        </w:rPr>
        <w:t>de</w:t>
      </w:r>
      <w:r>
        <w:rPr>
          <w:i/>
          <w:spacing w:val="7"/>
          <w:w w:val="95"/>
        </w:rPr>
        <w:t> </w:t>
      </w:r>
      <w:r>
        <w:rPr>
          <w:i/>
          <w:w w:val="95"/>
        </w:rPr>
        <w:t>minimis</w:t>
      </w:r>
      <w:r>
        <w:rPr>
          <w:w w:val="95"/>
        </w:rPr>
        <w:t>.”</w:t>
      </w:r>
      <w:r>
        <w:rPr>
          <w:w w:val="95"/>
          <w:position w:val="9"/>
          <w:sz w:val="17"/>
        </w:rPr>
        <w:t>49</w:t>
      </w:r>
      <w:r>
        <w:rPr>
          <w:spacing w:val="29"/>
          <w:w w:val="95"/>
          <w:position w:val="9"/>
          <w:sz w:val="17"/>
        </w:rPr>
        <w:t> </w:t>
      </w:r>
      <w:r>
        <w:rPr>
          <w:w w:val="95"/>
        </w:rPr>
        <w:t>So</w:t>
      </w:r>
      <w:r>
        <w:rPr>
          <w:spacing w:val="10"/>
          <w:w w:val="95"/>
        </w:rPr>
        <w:t> </w:t>
      </w:r>
      <w:r>
        <w:rPr>
          <w:w w:val="95"/>
        </w:rPr>
        <w:t>too</w:t>
      </w:r>
      <w:r>
        <w:rPr>
          <w:spacing w:val="11"/>
          <w:w w:val="95"/>
        </w:rPr>
        <w:t> </w:t>
      </w:r>
      <w:r>
        <w:rPr>
          <w:w w:val="95"/>
        </w:rPr>
        <w:t>with</w:t>
      </w:r>
      <w:r>
        <w:rPr>
          <w:spacing w:val="10"/>
          <w:w w:val="95"/>
        </w:rPr>
        <w:t> </w:t>
      </w:r>
      <w:r>
        <w:rPr>
          <w:w w:val="95"/>
        </w:rPr>
        <w:t>McCoy’s</w:t>
      </w:r>
      <w:r>
        <w:rPr>
          <w:spacing w:val="10"/>
          <w:w w:val="95"/>
        </w:rPr>
        <w:t> </w:t>
      </w:r>
      <w:r>
        <w:rPr>
          <w:w w:val="95"/>
        </w:rPr>
        <w:t>actions</w:t>
      </w:r>
      <w:r>
        <w:rPr>
          <w:spacing w:val="10"/>
          <w:w w:val="95"/>
        </w:rPr>
        <w:t> </w:t>
      </w:r>
      <w:r>
        <w:rPr>
          <w:w w:val="95"/>
        </w:rPr>
        <w:t>here.</w:t>
      </w:r>
      <w:r>
        <w:rPr>
          <w:w w:val="95"/>
          <w:position w:val="9"/>
          <w:sz w:val="17"/>
        </w:rPr>
        <w:t>50</w:t>
      </w:r>
    </w:p>
    <w:p>
      <w:pPr>
        <w:pStyle w:val="BodyText"/>
        <w:spacing w:line="307" w:lineRule="auto" w:before="120"/>
        <w:ind w:left="439" w:right="896" w:firstLine="720"/>
        <w:jc w:val="both"/>
      </w:pPr>
      <w:r>
        <w:rPr>
          <w:w w:val="95"/>
        </w:rPr>
        <w:t>As</w:t>
      </w:r>
      <w:r>
        <w:rPr>
          <w:spacing w:val="-12"/>
          <w:w w:val="95"/>
        </w:rPr>
        <w:t> </w:t>
      </w:r>
      <w:r>
        <w:rPr>
          <w:w w:val="95"/>
        </w:rPr>
        <w:t>for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other</w:t>
      </w:r>
      <w:r>
        <w:rPr>
          <w:spacing w:val="-11"/>
          <w:w w:val="95"/>
        </w:rPr>
        <w:t> </w:t>
      </w:r>
      <w:r>
        <w:rPr>
          <w:w w:val="95"/>
        </w:rPr>
        <w:t>three</w:t>
      </w:r>
      <w:r>
        <w:rPr>
          <w:spacing w:val="-11"/>
          <w:w w:val="95"/>
        </w:rPr>
        <w:t> </w:t>
      </w:r>
      <w:r>
        <w:rPr>
          <w:w w:val="95"/>
        </w:rPr>
        <w:t>arresting</w:t>
      </w:r>
      <w:r>
        <w:rPr>
          <w:spacing w:val="-12"/>
          <w:w w:val="95"/>
        </w:rPr>
        <w:t> </w:t>
      </w:r>
      <w:r>
        <w:rPr>
          <w:w w:val="95"/>
        </w:rPr>
        <w:t>Officers</w:t>
      </w:r>
      <w:r>
        <w:rPr>
          <w:spacing w:val="-11"/>
          <w:w w:val="95"/>
        </w:rPr>
        <w:t> </w:t>
      </w:r>
      <w:r>
        <w:rPr>
          <w:w w:val="95"/>
        </w:rPr>
        <w:t>(Dear,</w:t>
      </w:r>
      <w:r>
        <w:rPr>
          <w:spacing w:val="-11"/>
          <w:w w:val="95"/>
        </w:rPr>
        <w:t> </w:t>
      </w:r>
      <w:r>
        <w:rPr>
          <w:w w:val="95"/>
        </w:rPr>
        <w:t>Garibay,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DeVries),</w:t>
      </w:r>
      <w:r>
        <w:rPr>
          <w:spacing w:val="-52"/>
          <w:w w:val="95"/>
        </w:rPr>
        <w:t> </w:t>
      </w:r>
      <w:r>
        <w:rPr>
          <w:w w:val="95"/>
        </w:rPr>
        <w:t>the excessive-force analysis is slightly closer. On the one hand, working in</w:t>
      </w:r>
      <w:r>
        <w:rPr>
          <w:spacing w:val="1"/>
          <w:w w:val="95"/>
        </w:rPr>
        <w:t> </w:t>
      </w:r>
      <w:r>
        <w:rPr>
          <w:w w:val="95"/>
        </w:rPr>
        <w:t>Buehler’s favor is the fact he was not being arrested for a “serious” offense,</w:t>
      </w:r>
      <w:r>
        <w:rPr>
          <w:spacing w:val="1"/>
          <w:w w:val="95"/>
        </w:rPr>
        <w:t> </w:t>
      </w:r>
      <w:r>
        <w:rPr>
          <w:w w:val="95"/>
        </w:rPr>
        <w:t>nor did he pose an obvious danger to the Officers or to passersby. On the</w:t>
      </w:r>
      <w:r>
        <w:rPr>
          <w:spacing w:val="1"/>
          <w:w w:val="95"/>
        </w:rPr>
        <w:t> </w:t>
      </w:r>
      <w:r>
        <w:rPr>
          <w:w w:val="95"/>
        </w:rPr>
        <w:t>other hand, however, the Officers rightly point out that Buehler’s conduct</w:t>
      </w:r>
      <w:r>
        <w:rPr>
          <w:spacing w:val="1"/>
          <w:w w:val="95"/>
        </w:rPr>
        <w:t> </w:t>
      </w:r>
      <w:r>
        <w:rPr>
          <w:w w:val="95"/>
        </w:rPr>
        <w:t>amounted to active resistance to arrest, that they used gradually ascending</w:t>
      </w:r>
      <w:r>
        <w:rPr>
          <w:spacing w:val="-52"/>
          <w:w w:val="95"/>
        </w:rPr>
        <w:t> </w:t>
      </w:r>
      <w:r>
        <w:rPr>
          <w:w w:val="90"/>
        </w:rPr>
        <w:t>means of attempting to gain control of the situation before resorting to force,</w:t>
      </w:r>
      <w:r>
        <w:rPr>
          <w:spacing w:val="1"/>
          <w:w w:val="90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8"/>
          <w:w w:val="95"/>
        </w:rPr>
        <w:t> </w:t>
      </w:r>
      <w:r>
        <w:rPr>
          <w:w w:val="95"/>
        </w:rPr>
        <w:t>Buehler’s</w:t>
      </w:r>
      <w:r>
        <w:rPr>
          <w:spacing w:val="-7"/>
          <w:w w:val="95"/>
        </w:rPr>
        <w:t> </w:t>
      </w:r>
      <w:r>
        <w:rPr>
          <w:w w:val="95"/>
        </w:rPr>
        <w:t>injuries</w:t>
      </w:r>
      <w:r>
        <w:rPr>
          <w:spacing w:val="-7"/>
          <w:w w:val="95"/>
        </w:rPr>
        <w:t> </w:t>
      </w:r>
      <w:r>
        <w:rPr>
          <w:w w:val="95"/>
        </w:rPr>
        <w:t>were</w:t>
      </w:r>
      <w:r>
        <w:rPr>
          <w:spacing w:val="-7"/>
          <w:w w:val="95"/>
        </w:rPr>
        <w:t> </w:t>
      </w:r>
      <w:r>
        <w:rPr>
          <w:w w:val="95"/>
        </w:rPr>
        <w:t>extremely</w:t>
      </w:r>
      <w:r>
        <w:rPr>
          <w:spacing w:val="-7"/>
          <w:w w:val="95"/>
        </w:rPr>
        <w:t> </w:t>
      </w:r>
      <w:r>
        <w:rPr>
          <w:w w:val="95"/>
        </w:rPr>
        <w:t>minor.</w:t>
      </w:r>
      <w:r>
        <w:rPr>
          <w:spacing w:val="-7"/>
          <w:w w:val="95"/>
        </w:rPr>
        <w:t> </w:t>
      </w:r>
      <w:r>
        <w:rPr>
          <w:w w:val="95"/>
        </w:rPr>
        <w:t>We</w:t>
      </w:r>
      <w:r>
        <w:rPr>
          <w:spacing w:val="-7"/>
          <w:w w:val="95"/>
        </w:rPr>
        <w:t> </w:t>
      </w:r>
      <w:r>
        <w:rPr>
          <w:w w:val="95"/>
        </w:rPr>
        <w:t>think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balance</w:t>
      </w:r>
      <w:r>
        <w:rPr>
          <w:spacing w:val="-7"/>
          <w:w w:val="95"/>
        </w:rPr>
        <w:t> </w:t>
      </w:r>
      <w:r>
        <w:rPr>
          <w:w w:val="95"/>
        </w:rPr>
        <w:t>tips</w:t>
      </w:r>
      <w:r>
        <w:rPr>
          <w:spacing w:val="-52"/>
          <w:w w:val="95"/>
        </w:rPr>
        <w:t> </w:t>
      </w:r>
      <w:r>
        <w:rPr>
          <w:w w:val="95"/>
        </w:rPr>
        <w:t>in the Officers’ favor. Still, in an abundance of caution, we turn to caselaw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-6"/>
          <w:w w:val="95"/>
        </w:rPr>
        <w:t> </w:t>
      </w:r>
      <w:r>
        <w:rPr>
          <w:w w:val="95"/>
        </w:rPr>
        <w:t>further</w:t>
      </w:r>
      <w:r>
        <w:rPr>
          <w:spacing w:val="-6"/>
          <w:w w:val="95"/>
        </w:rPr>
        <w:t> </w:t>
      </w:r>
      <w:r>
        <w:rPr>
          <w:w w:val="95"/>
        </w:rPr>
        <w:t>guidance</w:t>
      </w:r>
      <w:r>
        <w:rPr>
          <w:spacing w:val="-6"/>
          <w:w w:val="95"/>
        </w:rPr>
        <w:t> </w:t>
      </w:r>
      <w:r>
        <w:rPr>
          <w:w w:val="95"/>
        </w:rPr>
        <w:t>as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whether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Officers’</w:t>
      </w:r>
      <w:r>
        <w:rPr>
          <w:spacing w:val="-6"/>
          <w:w w:val="95"/>
        </w:rPr>
        <w:t> </w:t>
      </w:r>
      <w:r>
        <w:rPr>
          <w:w w:val="95"/>
        </w:rPr>
        <w:t>use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force</w:t>
      </w:r>
      <w:r>
        <w:rPr>
          <w:spacing w:val="-6"/>
          <w:w w:val="95"/>
        </w:rPr>
        <w:t> </w:t>
      </w:r>
      <w:r>
        <w:rPr>
          <w:w w:val="95"/>
        </w:rPr>
        <w:t>was</w:t>
      </w:r>
      <w:r>
        <w:rPr>
          <w:spacing w:val="-6"/>
          <w:w w:val="95"/>
        </w:rPr>
        <w:t> </w:t>
      </w:r>
      <w:r>
        <w:rPr>
          <w:w w:val="95"/>
        </w:rPr>
        <w:t>reasonable.</w:t>
      </w:r>
      <w:r>
        <w:rPr>
          <w:spacing w:val="-52"/>
          <w:w w:val="95"/>
        </w:rPr>
        <w:t> </w:t>
      </w:r>
      <w:r>
        <w:rPr>
          <w:w w:val="95"/>
        </w:rPr>
        <w:t>On that score, Buehler directs our attention to several of our decisions that</w:t>
      </w:r>
      <w:r>
        <w:rPr>
          <w:spacing w:val="1"/>
          <w:w w:val="95"/>
        </w:rPr>
        <w:t> </w:t>
      </w:r>
      <w:r>
        <w:rPr>
          <w:w w:val="95"/>
        </w:rPr>
        <w:t>supposedly clearly establish that the use of force in this case violated the</w:t>
      </w:r>
      <w:r>
        <w:rPr>
          <w:spacing w:val="1"/>
          <w:w w:val="95"/>
        </w:rPr>
        <w:t> </w:t>
      </w:r>
      <w:r>
        <w:rPr/>
        <w:t>Fourth</w:t>
      </w:r>
      <w:r>
        <w:rPr>
          <w:spacing w:val="-5"/>
        </w:rPr>
        <w:t> </w:t>
      </w:r>
      <w:r>
        <w:rPr/>
        <w:t>Amendment.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examine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turn.</w:t>
      </w:r>
    </w:p>
    <w:p>
      <w:pPr>
        <w:pStyle w:val="BodyText"/>
        <w:spacing w:line="307" w:lineRule="auto" w:before="134"/>
        <w:ind w:left="439" w:right="897" w:firstLine="719"/>
        <w:jc w:val="both"/>
      </w:pPr>
      <w:r>
        <w:rPr>
          <w:spacing w:val="-1"/>
          <w:w w:val="95"/>
        </w:rPr>
        <w:t>First,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Buehler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cites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case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where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we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held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that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“a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reasonable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jury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could</w:t>
      </w:r>
      <w:r>
        <w:rPr>
          <w:spacing w:val="-52"/>
          <w:w w:val="95"/>
        </w:rPr>
        <w:t> </w:t>
      </w:r>
      <w:r>
        <w:rPr>
          <w:w w:val="95"/>
        </w:rPr>
        <w:t>find</w:t>
      </w:r>
      <w:r>
        <w:rPr>
          <w:spacing w:val="2"/>
          <w:w w:val="95"/>
        </w:rPr>
        <w:t> </w:t>
      </w:r>
      <w:r>
        <w:rPr>
          <w:w w:val="95"/>
        </w:rPr>
        <w:t>that</w:t>
      </w:r>
      <w:r>
        <w:rPr>
          <w:spacing w:val="3"/>
          <w:w w:val="95"/>
        </w:rPr>
        <w:t> </w:t>
      </w:r>
      <w:r>
        <w:rPr>
          <w:w w:val="95"/>
        </w:rPr>
        <w:t>[an</w:t>
      </w:r>
      <w:r>
        <w:rPr>
          <w:spacing w:val="2"/>
          <w:w w:val="95"/>
        </w:rPr>
        <w:t> </w:t>
      </w:r>
      <w:r>
        <w:rPr>
          <w:w w:val="95"/>
        </w:rPr>
        <w:t>arrestee’s]</w:t>
      </w:r>
      <w:r>
        <w:rPr>
          <w:spacing w:val="3"/>
          <w:w w:val="95"/>
        </w:rPr>
        <w:t> </w:t>
      </w:r>
      <w:r>
        <w:rPr>
          <w:w w:val="95"/>
        </w:rPr>
        <w:t>pulling</w:t>
      </w:r>
      <w:r>
        <w:rPr>
          <w:spacing w:val="2"/>
          <w:w w:val="95"/>
        </w:rPr>
        <w:t> </w:t>
      </w:r>
      <w:r>
        <w:rPr>
          <w:w w:val="95"/>
        </w:rPr>
        <w:t>his</w:t>
      </w:r>
      <w:r>
        <w:rPr>
          <w:spacing w:val="3"/>
          <w:w w:val="95"/>
        </w:rPr>
        <w:t> </w:t>
      </w:r>
      <w:r>
        <w:rPr>
          <w:w w:val="95"/>
        </w:rPr>
        <w:t>arms</w:t>
      </w:r>
      <w:r>
        <w:rPr>
          <w:spacing w:val="2"/>
          <w:w w:val="95"/>
        </w:rPr>
        <w:t> </w:t>
      </w:r>
      <w:r>
        <w:rPr>
          <w:w w:val="95"/>
        </w:rPr>
        <w:t>away</w:t>
      </w:r>
      <w:r>
        <w:rPr>
          <w:spacing w:val="3"/>
          <w:w w:val="95"/>
        </w:rPr>
        <w:t> </w:t>
      </w:r>
      <w:r>
        <w:rPr>
          <w:w w:val="95"/>
        </w:rPr>
        <w:t>from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3"/>
          <w:w w:val="95"/>
        </w:rPr>
        <w:t> </w:t>
      </w:r>
      <w:r>
        <w:rPr>
          <w:w w:val="95"/>
        </w:rPr>
        <w:t>officers,</w:t>
      </w:r>
      <w:r>
        <w:rPr>
          <w:spacing w:val="2"/>
          <w:w w:val="95"/>
        </w:rPr>
        <w:t> </w:t>
      </w:r>
      <w:r>
        <w:rPr>
          <w:w w:val="95"/>
        </w:rPr>
        <w:t>along</w:t>
      </w:r>
      <w:r>
        <w:rPr>
          <w:spacing w:val="3"/>
          <w:w w:val="95"/>
        </w:rPr>
        <w:t> </w:t>
      </w:r>
      <w:r>
        <w:rPr>
          <w:w w:val="95"/>
        </w:rPr>
        <w:t>with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  <w:r>
        <w:rPr/>
        <w:pict>
          <v:rect style="position:absolute;margin-left:144pt;margin-top:10.840935pt;width:144pt;height:.95999pt;mso-position-horizontal-relative:page;mso-position-vertical-relative:paragraph;z-index:-15719936;mso-wrap-distance-left:0;mso-wrap-distance-right:0" id="docshape10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49</w:t>
      </w:r>
      <w:r>
        <w:rPr>
          <w:spacing w:val="13"/>
          <w:w w:val="95"/>
          <w:position w:val="8"/>
          <w:sz w:val="14"/>
        </w:rPr>
        <w:t> </w:t>
      </w:r>
      <w:r>
        <w:rPr>
          <w:i/>
          <w:w w:val="95"/>
          <w:sz w:val="22"/>
        </w:rPr>
        <w:t>Westfall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Luna</w:t>
      </w:r>
      <w:r>
        <w:rPr>
          <w:w w:val="95"/>
          <w:sz w:val="22"/>
        </w:rPr>
        <w:t>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903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534,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549–50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2018).</w:t>
      </w:r>
    </w:p>
    <w:p>
      <w:pPr>
        <w:spacing w:line="247" w:lineRule="auto" w:before="122"/>
        <w:ind w:left="440" w:right="897" w:firstLine="720"/>
        <w:jc w:val="both"/>
        <w:rPr>
          <w:sz w:val="22"/>
        </w:rPr>
      </w:pPr>
      <w:r>
        <w:rPr>
          <w:w w:val="95"/>
          <w:position w:val="8"/>
          <w:sz w:val="14"/>
        </w:rPr>
        <w:t>50</w:t>
      </w:r>
      <w:r>
        <w:rPr>
          <w:spacing w:val="1"/>
          <w:w w:val="95"/>
          <w:position w:val="8"/>
          <w:sz w:val="14"/>
        </w:rPr>
        <w:t> </w:t>
      </w:r>
      <w:r>
        <w:rPr>
          <w:w w:val="95"/>
          <w:sz w:val="22"/>
        </w:rPr>
        <w:t>The district court, despite conceding “that it is a close[] call whether Plaintiff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excessive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force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claim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against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McCoy,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particularly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considering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here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allege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any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injury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knees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legs,”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reasoned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“physical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restraint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.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.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contributed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[Buehler’s]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overall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injuries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certainly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alleged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psychological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injuries.”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2020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WL</w:t>
      </w:r>
      <w:r>
        <w:rPr>
          <w:spacing w:val="-43"/>
          <w:w w:val="95"/>
          <w:sz w:val="22"/>
        </w:rPr>
        <w:t> </w:t>
      </w:r>
      <w:r>
        <w:rPr>
          <w:sz w:val="22"/>
        </w:rPr>
        <w:t>5793008, at *9. We do not know what led the district court to conclude that McCoy</w:t>
      </w:r>
      <w:r>
        <w:rPr>
          <w:spacing w:val="1"/>
          <w:sz w:val="22"/>
        </w:rPr>
        <w:t> </w:t>
      </w:r>
      <w:r>
        <w:rPr>
          <w:w w:val="95"/>
          <w:sz w:val="22"/>
        </w:rPr>
        <w:t>“contributed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[Buehler’s]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overall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injuries,”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finding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contradicted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evidence.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But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even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district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court’s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remark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effect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factual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“genuineness”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holding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43"/>
          <w:w w:val="95"/>
          <w:sz w:val="22"/>
        </w:rPr>
        <w:t> </w:t>
      </w:r>
      <w:r>
        <w:rPr>
          <w:w w:val="90"/>
          <w:sz w:val="22"/>
        </w:rPr>
        <w:t>we may not second-guess on interlocutory appeal, we are still confident based on the record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any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“contribut[ion]”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McCoy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Buehler’s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injuries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-9"/>
          <w:w w:val="95"/>
          <w:sz w:val="22"/>
        </w:rPr>
        <w:t> </w:t>
      </w:r>
      <w:r>
        <w:rPr>
          <w:i/>
          <w:w w:val="95"/>
          <w:sz w:val="22"/>
        </w:rPr>
        <w:t>de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minimis</w:t>
      </w:r>
      <w:r>
        <w:rPr>
          <w:i/>
          <w:spacing w:val="-8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matter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law.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38"/>
          <w:footerReference w:type="default" r:id="rId39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5"/>
        <w:jc w:val="both"/>
        <w:rPr>
          <w:sz w:val="17"/>
        </w:rPr>
      </w:pPr>
      <w:r>
        <w:rPr>
          <w:w w:val="95"/>
        </w:rPr>
        <w:t>the other circumstances of [his] arrest, did not justify the officers’ decision</w:t>
      </w:r>
      <w:r>
        <w:rPr>
          <w:spacing w:val="1"/>
          <w:w w:val="95"/>
        </w:rPr>
        <w:t> </w:t>
      </w:r>
      <w:r>
        <w:rPr>
          <w:w w:val="95"/>
        </w:rPr>
        <w:t>to tackle [him] to the ground.”</w:t>
      </w:r>
      <w:r>
        <w:rPr>
          <w:w w:val="95"/>
          <w:position w:val="9"/>
          <w:sz w:val="17"/>
        </w:rPr>
        <w:t>51 </w:t>
      </w:r>
      <w:r>
        <w:rPr>
          <w:w w:val="95"/>
        </w:rPr>
        <w:t>The use of force in that case, however, was</w:t>
      </w:r>
      <w:r>
        <w:rPr>
          <w:spacing w:val="1"/>
          <w:w w:val="95"/>
        </w:rPr>
        <w:t> </w:t>
      </w:r>
      <w:r>
        <w:rPr>
          <w:w w:val="95"/>
        </w:rPr>
        <w:t>far more extreme than the force used against Buehler.</w:t>
      </w:r>
      <w:r>
        <w:rPr>
          <w:w w:val="95"/>
          <w:position w:val="9"/>
          <w:sz w:val="17"/>
        </w:rPr>
        <w:t>52 </w:t>
      </w:r>
      <w:r>
        <w:rPr>
          <w:w w:val="95"/>
        </w:rPr>
        <w:t>Buehler also cites a</w:t>
      </w:r>
      <w:r>
        <w:rPr>
          <w:spacing w:val="-52"/>
          <w:w w:val="95"/>
        </w:rPr>
        <w:t> </w:t>
      </w:r>
      <w:r>
        <w:rPr>
          <w:w w:val="95"/>
        </w:rPr>
        <w:t>decision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which</w:t>
      </w:r>
      <w:r>
        <w:rPr>
          <w:spacing w:val="1"/>
          <w:w w:val="95"/>
        </w:rPr>
        <w:t> </w:t>
      </w:r>
      <w:r>
        <w:rPr>
          <w:w w:val="95"/>
        </w:rPr>
        <w:t>we held</w:t>
      </w:r>
      <w:r>
        <w:rPr>
          <w:spacing w:val="1"/>
          <w:w w:val="95"/>
        </w:rPr>
        <w:t> </w:t>
      </w:r>
      <w:r>
        <w:rPr>
          <w:w w:val="95"/>
        </w:rPr>
        <w:t>that an</w:t>
      </w:r>
      <w:r>
        <w:rPr>
          <w:spacing w:val="1"/>
          <w:w w:val="95"/>
        </w:rPr>
        <w:t> </w:t>
      </w:r>
      <w:r>
        <w:rPr>
          <w:w w:val="95"/>
        </w:rPr>
        <w:t>arresting</w:t>
      </w:r>
      <w:r>
        <w:rPr>
          <w:spacing w:val="1"/>
          <w:w w:val="95"/>
        </w:rPr>
        <w:t> </w:t>
      </w:r>
      <w:r>
        <w:rPr>
          <w:w w:val="95"/>
        </w:rPr>
        <w:t>officer</w:t>
      </w:r>
      <w:r>
        <w:rPr>
          <w:spacing w:val="1"/>
          <w:w w:val="95"/>
        </w:rPr>
        <w:t> </w:t>
      </w:r>
      <w:r>
        <w:rPr>
          <w:w w:val="95"/>
        </w:rPr>
        <w:t>violated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clearly</w:t>
      </w:r>
      <w:r>
        <w:rPr>
          <w:spacing w:val="1"/>
          <w:w w:val="95"/>
        </w:rPr>
        <w:t> </w:t>
      </w:r>
      <w:r>
        <w:rPr>
          <w:w w:val="95"/>
        </w:rPr>
        <w:t>established</w:t>
      </w:r>
      <w:r>
        <w:rPr>
          <w:spacing w:val="1"/>
          <w:w w:val="95"/>
        </w:rPr>
        <w:t> </w:t>
      </w:r>
      <w:r>
        <w:rPr>
          <w:w w:val="95"/>
        </w:rPr>
        <w:t>law</w:t>
      </w:r>
      <w:r>
        <w:rPr>
          <w:spacing w:val="1"/>
          <w:w w:val="95"/>
        </w:rPr>
        <w:t> </w:t>
      </w:r>
      <w:r>
        <w:rPr>
          <w:w w:val="95"/>
        </w:rPr>
        <w:t>governing</w:t>
      </w:r>
      <w:r>
        <w:rPr>
          <w:spacing w:val="1"/>
          <w:w w:val="95"/>
        </w:rPr>
        <w:t> </w:t>
      </w:r>
      <w:r>
        <w:rPr>
          <w:w w:val="95"/>
        </w:rPr>
        <w:t>excessive</w:t>
      </w:r>
      <w:r>
        <w:rPr>
          <w:spacing w:val="1"/>
          <w:w w:val="95"/>
        </w:rPr>
        <w:t> </w:t>
      </w:r>
      <w:r>
        <w:rPr>
          <w:w w:val="95"/>
        </w:rPr>
        <w:t>force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1"/>
          <w:w w:val="95"/>
        </w:rPr>
        <w:t> </w:t>
      </w:r>
      <w:r>
        <w:rPr>
          <w:w w:val="95"/>
        </w:rPr>
        <w:t>he</w:t>
      </w:r>
      <w:r>
        <w:rPr>
          <w:spacing w:val="1"/>
          <w:w w:val="95"/>
        </w:rPr>
        <w:t> </w:t>
      </w:r>
      <w:r>
        <w:rPr>
          <w:w w:val="95"/>
        </w:rPr>
        <w:t>“rushed</w:t>
      </w:r>
      <w:r>
        <w:rPr>
          <w:spacing w:val="1"/>
          <w:w w:val="95"/>
        </w:rPr>
        <w:t> </w:t>
      </w:r>
      <w:r>
        <w:rPr>
          <w:w w:val="95"/>
        </w:rPr>
        <w:t>towards</w:t>
      </w:r>
      <w:r>
        <w:rPr>
          <w:spacing w:val="1"/>
          <w:w w:val="95"/>
        </w:rPr>
        <w:t> </w:t>
      </w:r>
      <w:r>
        <w:rPr>
          <w:w w:val="95"/>
        </w:rPr>
        <w:t>[a</w:t>
      </w:r>
      <w:r>
        <w:rPr>
          <w:spacing w:val="-52"/>
          <w:w w:val="95"/>
        </w:rPr>
        <w:t> </w:t>
      </w:r>
      <w:r>
        <w:rPr>
          <w:w w:val="95"/>
        </w:rPr>
        <w:t>suspect] and administered a blow to [his] upper back or neck,” and then</w:t>
      </w:r>
      <w:r>
        <w:rPr>
          <w:spacing w:val="1"/>
          <w:w w:val="95"/>
        </w:rPr>
        <w:t> </w:t>
      </w:r>
      <w:r>
        <w:rPr>
          <w:w w:val="95"/>
        </w:rPr>
        <w:t>“took</w:t>
      </w:r>
      <w:r>
        <w:rPr>
          <w:spacing w:val="-6"/>
          <w:w w:val="95"/>
        </w:rPr>
        <w:t> </w:t>
      </w:r>
      <w:r>
        <w:rPr>
          <w:w w:val="95"/>
        </w:rPr>
        <w:t>[the</w:t>
      </w:r>
      <w:r>
        <w:rPr>
          <w:spacing w:val="-5"/>
          <w:w w:val="95"/>
        </w:rPr>
        <w:t> </w:t>
      </w:r>
      <w:r>
        <w:rPr>
          <w:w w:val="95"/>
        </w:rPr>
        <w:t>suspect]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ground”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handcuff</w:t>
      </w:r>
      <w:r>
        <w:rPr>
          <w:spacing w:val="-5"/>
          <w:w w:val="95"/>
        </w:rPr>
        <w:t> </w:t>
      </w:r>
      <w:r>
        <w:rPr>
          <w:w w:val="95"/>
        </w:rPr>
        <w:t>him,</w:t>
      </w:r>
      <w:r>
        <w:rPr>
          <w:spacing w:val="-5"/>
          <w:w w:val="95"/>
        </w:rPr>
        <w:t> </w:t>
      </w:r>
      <w:r>
        <w:rPr>
          <w:w w:val="95"/>
        </w:rPr>
        <w:t>even</w:t>
      </w:r>
      <w:r>
        <w:rPr>
          <w:spacing w:val="-5"/>
          <w:w w:val="95"/>
        </w:rPr>
        <w:t> </w:t>
      </w:r>
      <w:r>
        <w:rPr>
          <w:w w:val="95"/>
        </w:rPr>
        <w:t>though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suspect</w:t>
      </w:r>
      <w:r>
        <w:rPr>
          <w:spacing w:val="-52"/>
          <w:w w:val="95"/>
        </w:rPr>
        <w:t> </w:t>
      </w:r>
      <w:r>
        <w:rPr>
          <w:spacing w:val="-1"/>
        </w:rPr>
        <w:t>engaged in no “active resistance or an attempt </w:t>
      </w:r>
      <w:r>
        <w:rPr/>
        <w:t>to flee” during the whole</w:t>
      </w:r>
      <w:r>
        <w:rPr>
          <w:spacing w:val="1"/>
        </w:rPr>
        <w:t> </w:t>
      </w:r>
      <w:r>
        <w:rPr>
          <w:w w:val="95"/>
        </w:rPr>
        <w:t>encounter.</w:t>
      </w:r>
      <w:r>
        <w:rPr>
          <w:w w:val="95"/>
          <w:position w:val="9"/>
          <w:sz w:val="17"/>
        </w:rPr>
        <w:t>53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The suspect visited the hospital later that day for treatment,</w:t>
      </w:r>
      <w:r>
        <w:rPr>
          <w:spacing w:val="1"/>
          <w:w w:val="95"/>
        </w:rPr>
        <w:t> </w:t>
      </w:r>
      <w:r>
        <w:rPr>
          <w:w w:val="90"/>
        </w:rPr>
        <w:t>where he was diagnosed with fairly serious injuries</w:t>
      </w:r>
      <w:r>
        <w:rPr>
          <w:w w:val="90"/>
          <w:position w:val="9"/>
          <w:sz w:val="17"/>
        </w:rPr>
        <w:t>54</w:t>
      </w:r>
      <w:r>
        <w:rPr>
          <w:w w:val="90"/>
        </w:rPr>
        <w:t>—certainly more serious</w:t>
      </w:r>
      <w:r>
        <w:rPr>
          <w:spacing w:val="1"/>
          <w:w w:val="90"/>
        </w:rPr>
        <w:t> </w:t>
      </w:r>
      <w:r>
        <w:rPr>
          <w:w w:val="90"/>
        </w:rPr>
        <w:t>than those sustained by Buehler in this case. Buehler similarly points to a case</w:t>
      </w:r>
      <w:r>
        <w:rPr>
          <w:spacing w:val="1"/>
          <w:w w:val="90"/>
        </w:rPr>
        <w:t> </w:t>
      </w:r>
      <w:r>
        <w:rPr>
          <w:w w:val="90"/>
        </w:rPr>
        <w:t>where we held that arresting officers were not entitled to qualified immunity</w:t>
      </w:r>
      <w:r>
        <w:rPr>
          <w:spacing w:val="1"/>
          <w:w w:val="90"/>
        </w:rPr>
        <w:t> </w:t>
      </w:r>
      <w:r>
        <w:rPr>
          <w:spacing w:val="-1"/>
        </w:rPr>
        <w:t>from the excessive-force </w:t>
      </w:r>
      <w:r>
        <w:rPr/>
        <w:t>claim of an arrestee who “suffered a broken</w:t>
      </w:r>
      <w:r>
        <w:rPr>
          <w:spacing w:val="1"/>
        </w:rPr>
        <w:t> </w:t>
      </w:r>
      <w:r>
        <w:rPr>
          <w:spacing w:val="-1"/>
          <w:w w:val="95"/>
        </w:rPr>
        <w:t>shoulder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result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being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tackled”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officers,</w:t>
      </w:r>
      <w:r>
        <w:rPr>
          <w:spacing w:val="-8"/>
          <w:w w:val="95"/>
        </w:rPr>
        <w:t> </w:t>
      </w:r>
      <w:r>
        <w:rPr>
          <w:w w:val="95"/>
        </w:rPr>
        <w:t>“from</w:t>
      </w:r>
      <w:r>
        <w:rPr>
          <w:spacing w:val="-9"/>
          <w:w w:val="95"/>
        </w:rPr>
        <w:t> </w:t>
      </w:r>
      <w:r>
        <w:rPr>
          <w:w w:val="95"/>
        </w:rPr>
        <w:t>whom</w:t>
      </w:r>
      <w:r>
        <w:rPr>
          <w:spacing w:val="-8"/>
          <w:w w:val="95"/>
        </w:rPr>
        <w:t> </w:t>
      </w:r>
      <w:r>
        <w:rPr>
          <w:w w:val="95"/>
        </w:rPr>
        <w:t>he</w:t>
      </w:r>
      <w:r>
        <w:rPr>
          <w:spacing w:val="-9"/>
          <w:w w:val="95"/>
        </w:rPr>
        <w:t> </w:t>
      </w:r>
      <w:r>
        <w:rPr>
          <w:w w:val="95"/>
        </w:rPr>
        <w:t>was</w:t>
      </w:r>
      <w:r>
        <w:rPr>
          <w:spacing w:val="-8"/>
          <w:w w:val="95"/>
        </w:rPr>
        <w:t> </w:t>
      </w:r>
      <w:r>
        <w:rPr>
          <w:w w:val="95"/>
        </w:rPr>
        <w:t>not</w:t>
      </w:r>
      <w:r>
        <w:rPr>
          <w:spacing w:val="-52"/>
          <w:w w:val="95"/>
        </w:rPr>
        <w:t> </w:t>
      </w:r>
      <w:r>
        <w:rPr>
          <w:w w:val="95"/>
        </w:rPr>
        <w:t>fleeing.”</w:t>
      </w:r>
      <w:r>
        <w:rPr>
          <w:w w:val="95"/>
          <w:position w:val="9"/>
          <w:sz w:val="17"/>
        </w:rPr>
        <w:t>55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Once again, however, a closer look at the facts reveals that the</w:t>
      </w:r>
      <w:r>
        <w:rPr>
          <w:spacing w:val="1"/>
          <w:w w:val="95"/>
        </w:rPr>
        <w:t> </w:t>
      </w:r>
      <w:r>
        <w:rPr>
          <w:w w:val="95"/>
        </w:rPr>
        <w:t>injuries sustained by this unfortunate suspect were orders of magnitude</w:t>
      </w:r>
      <w:r>
        <w:rPr>
          <w:spacing w:val="1"/>
          <w:w w:val="95"/>
        </w:rPr>
        <w:t> </w:t>
      </w:r>
      <w:r>
        <w:rPr>
          <w:w w:val="95"/>
        </w:rPr>
        <w:t>greater</w:t>
      </w:r>
      <w:r>
        <w:rPr>
          <w:spacing w:val="-5"/>
          <w:w w:val="95"/>
        </w:rPr>
        <w:t> </w:t>
      </w:r>
      <w:r>
        <w:rPr>
          <w:w w:val="95"/>
        </w:rPr>
        <w:t>than</w:t>
      </w:r>
      <w:r>
        <w:rPr>
          <w:spacing w:val="-5"/>
          <w:w w:val="95"/>
        </w:rPr>
        <w:t> </w:t>
      </w:r>
      <w:r>
        <w:rPr>
          <w:w w:val="95"/>
        </w:rPr>
        <w:t>those</w:t>
      </w:r>
      <w:r>
        <w:rPr>
          <w:spacing w:val="-4"/>
          <w:w w:val="95"/>
        </w:rPr>
        <w:t> </w:t>
      </w:r>
      <w:r>
        <w:rPr>
          <w:w w:val="95"/>
        </w:rPr>
        <w:t>suffered</w:t>
      </w:r>
      <w:r>
        <w:rPr>
          <w:spacing w:val="-5"/>
          <w:w w:val="95"/>
        </w:rPr>
        <w:t> </w:t>
      </w:r>
      <w:r>
        <w:rPr>
          <w:w w:val="95"/>
        </w:rPr>
        <w:t>by</w:t>
      </w:r>
      <w:r>
        <w:rPr>
          <w:spacing w:val="-4"/>
          <w:w w:val="95"/>
        </w:rPr>
        <w:t> </w:t>
      </w:r>
      <w:r>
        <w:rPr>
          <w:w w:val="95"/>
        </w:rPr>
        <w:t>Buehler</w:t>
      </w:r>
      <w:r>
        <w:rPr>
          <w:spacing w:val="-5"/>
          <w:w w:val="95"/>
        </w:rPr>
        <w:t> </w:t>
      </w:r>
      <w:r>
        <w:rPr>
          <w:w w:val="95"/>
        </w:rPr>
        <w:t>as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result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4"/>
          <w:w w:val="95"/>
        </w:rPr>
        <w:t> </w:t>
      </w:r>
      <w:r>
        <w:rPr>
          <w:w w:val="95"/>
        </w:rPr>
        <w:t>his</w:t>
      </w:r>
      <w:r>
        <w:rPr>
          <w:spacing w:val="-5"/>
          <w:w w:val="95"/>
        </w:rPr>
        <w:t> </w:t>
      </w:r>
      <w:r>
        <w:rPr>
          <w:w w:val="95"/>
        </w:rPr>
        <w:t>arrest.</w:t>
      </w:r>
      <w:r>
        <w:rPr>
          <w:w w:val="95"/>
          <w:position w:val="9"/>
          <w:sz w:val="17"/>
        </w:rPr>
        <w:t>56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  <w:r>
        <w:rPr/>
        <w:pict>
          <v:rect style="position:absolute;margin-left:144pt;margin-top:12.452916pt;width:144pt;height:.96002pt;mso-position-horizontal-relative:page;mso-position-vertical-relative:paragraph;z-index:-15719424;mso-wrap-distance-left:0;mso-wrap-distance-right:0" id="docshape11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51</w:t>
      </w:r>
      <w:r>
        <w:rPr>
          <w:spacing w:val="3"/>
          <w:w w:val="90"/>
          <w:position w:val="8"/>
          <w:sz w:val="14"/>
        </w:rPr>
        <w:t> </w:t>
      </w:r>
      <w:r>
        <w:rPr>
          <w:i/>
          <w:w w:val="90"/>
          <w:sz w:val="22"/>
        </w:rPr>
        <w:t>Trammell</w:t>
      </w:r>
      <w:r>
        <w:rPr>
          <w:i/>
          <w:spacing w:val="11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13"/>
          <w:w w:val="90"/>
          <w:sz w:val="22"/>
        </w:rPr>
        <w:t> </w:t>
      </w:r>
      <w:r>
        <w:rPr>
          <w:i/>
          <w:w w:val="90"/>
          <w:sz w:val="22"/>
        </w:rPr>
        <w:t>Fruge</w:t>
      </w:r>
      <w:r>
        <w:rPr>
          <w:w w:val="90"/>
          <w:sz w:val="22"/>
        </w:rPr>
        <w:t>,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868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332,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342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2017).</w:t>
      </w:r>
    </w:p>
    <w:p>
      <w:pPr>
        <w:spacing w:line="247" w:lineRule="auto" w:before="122"/>
        <w:ind w:left="440" w:right="898" w:firstLine="720"/>
        <w:jc w:val="both"/>
        <w:rPr>
          <w:sz w:val="22"/>
        </w:rPr>
      </w:pPr>
      <w:r>
        <w:rPr>
          <w:w w:val="95"/>
          <w:position w:val="8"/>
          <w:sz w:val="14"/>
        </w:rPr>
        <w:t>52 </w:t>
      </w:r>
      <w:r>
        <w:rPr>
          <w:w w:val="95"/>
          <w:sz w:val="22"/>
        </w:rPr>
        <w:t>The force in that case included repeated strikes to the arrestee’s arms, thighs,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 ribs, and resulted in him suffering “‘mildly displaced right L1, L2, and L3 transverse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process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fractures”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required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him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“use[]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wheelchair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while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home.”</w:t>
      </w:r>
      <w:r>
        <w:rPr>
          <w:spacing w:val="4"/>
          <w:w w:val="95"/>
          <w:sz w:val="22"/>
        </w:rPr>
        <w:t> </w:t>
      </w:r>
      <w:r>
        <w:rPr>
          <w:i/>
          <w:w w:val="95"/>
          <w:sz w:val="22"/>
        </w:rPr>
        <w:t>Id.</w:t>
      </w:r>
      <w:r>
        <w:rPr>
          <w:i/>
          <w:spacing w:val="2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338.</w:t>
      </w:r>
    </w:p>
    <w:p>
      <w:pPr>
        <w:spacing w:before="115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53</w:t>
      </w:r>
      <w:r>
        <w:rPr>
          <w:spacing w:val="27"/>
          <w:w w:val="90"/>
          <w:position w:val="8"/>
          <w:sz w:val="14"/>
        </w:rPr>
        <w:t> </w:t>
      </w:r>
      <w:r>
        <w:rPr>
          <w:i/>
          <w:w w:val="90"/>
          <w:sz w:val="22"/>
        </w:rPr>
        <w:t>Hanks</w:t>
      </w:r>
      <w:r>
        <w:rPr>
          <w:i/>
          <w:spacing w:val="10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11"/>
          <w:w w:val="90"/>
          <w:sz w:val="22"/>
        </w:rPr>
        <w:t> </w:t>
      </w:r>
      <w:r>
        <w:rPr>
          <w:i/>
          <w:w w:val="90"/>
          <w:sz w:val="22"/>
        </w:rPr>
        <w:t>Rogers</w:t>
      </w:r>
      <w:r>
        <w:rPr>
          <w:w w:val="90"/>
          <w:sz w:val="22"/>
        </w:rPr>
        <w:t>,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853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738,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743,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746,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745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2017).</w:t>
      </w:r>
    </w:p>
    <w:p>
      <w:pPr>
        <w:spacing w:line="247" w:lineRule="auto" w:before="122"/>
        <w:ind w:left="440" w:right="899" w:firstLine="720"/>
        <w:jc w:val="both"/>
        <w:rPr>
          <w:i/>
          <w:sz w:val="22"/>
        </w:rPr>
      </w:pPr>
      <w:r>
        <w:rPr>
          <w:w w:val="95"/>
          <w:position w:val="8"/>
          <w:sz w:val="14"/>
        </w:rPr>
        <w:t>54 </w:t>
      </w:r>
      <w:r>
        <w:rPr>
          <w:w w:val="95"/>
          <w:sz w:val="22"/>
        </w:rPr>
        <w:t>He had suffered “contusions, acute strains, and bruised ribs” and “received two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prescriptions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pain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medication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form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releasing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him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work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two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days.”</w:t>
      </w:r>
      <w:r>
        <w:rPr>
          <w:spacing w:val="-4"/>
          <w:w w:val="95"/>
          <w:sz w:val="22"/>
        </w:rPr>
        <w:t> </w:t>
      </w:r>
      <w:r>
        <w:rPr>
          <w:i/>
          <w:w w:val="95"/>
          <w:sz w:val="22"/>
        </w:rPr>
        <w:t>Id.</w:t>
      </w:r>
    </w:p>
    <w:p>
      <w:pPr>
        <w:spacing w:before="115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55</w:t>
      </w:r>
      <w:r>
        <w:rPr>
          <w:spacing w:val="15"/>
          <w:w w:val="95"/>
          <w:position w:val="8"/>
          <w:sz w:val="14"/>
        </w:rPr>
        <w:t> </w:t>
      </w:r>
      <w:r>
        <w:rPr>
          <w:i/>
          <w:w w:val="95"/>
          <w:sz w:val="22"/>
        </w:rPr>
        <w:t>Goodson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1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Corpus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Christi</w:t>
      </w:r>
      <w:r>
        <w:rPr>
          <w:w w:val="95"/>
          <w:sz w:val="22"/>
        </w:rPr>
        <w:t>, 202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F.3d 730,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740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(5th Cir.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2000).</w:t>
      </w:r>
    </w:p>
    <w:p>
      <w:pPr>
        <w:spacing w:before="124"/>
        <w:ind w:left="1160" w:right="0" w:firstLine="0"/>
        <w:jc w:val="both"/>
        <w:rPr>
          <w:sz w:val="22"/>
        </w:rPr>
      </w:pPr>
      <w:r>
        <w:rPr>
          <w:position w:val="8"/>
          <w:sz w:val="14"/>
        </w:rPr>
        <w:t>56</w:t>
      </w:r>
      <w:r>
        <w:rPr>
          <w:spacing w:val="2"/>
          <w:position w:val="8"/>
          <w:sz w:val="14"/>
        </w:rPr>
        <w:t> </w:t>
      </w:r>
      <w:r>
        <w:rPr>
          <w:sz w:val="22"/>
        </w:rPr>
        <w:t>The</w:t>
      </w:r>
      <w:r>
        <w:rPr>
          <w:spacing w:val="13"/>
          <w:sz w:val="22"/>
        </w:rPr>
        <w:t> </w:t>
      </w:r>
      <w:r>
        <w:rPr>
          <w:sz w:val="22"/>
        </w:rPr>
        <w:t>arrestee</w:t>
      </w:r>
      <w:r>
        <w:rPr>
          <w:spacing w:val="13"/>
          <w:sz w:val="22"/>
        </w:rPr>
        <w:t> </w:t>
      </w:r>
      <w:r>
        <w:rPr>
          <w:sz w:val="22"/>
        </w:rPr>
        <w:t>in</w:t>
      </w:r>
      <w:r>
        <w:rPr>
          <w:spacing w:val="13"/>
          <w:sz w:val="22"/>
        </w:rPr>
        <w:t> </w:t>
      </w:r>
      <w:r>
        <w:rPr>
          <w:sz w:val="22"/>
        </w:rPr>
        <w:t>that</w:t>
      </w:r>
      <w:r>
        <w:rPr>
          <w:spacing w:val="13"/>
          <w:sz w:val="22"/>
        </w:rPr>
        <w:t> </w:t>
      </w:r>
      <w:r>
        <w:rPr>
          <w:sz w:val="22"/>
        </w:rPr>
        <w:t>case</w:t>
      </w:r>
      <w:r>
        <w:rPr>
          <w:spacing w:val="13"/>
          <w:sz w:val="22"/>
        </w:rPr>
        <w:t> </w:t>
      </w:r>
      <w:r>
        <w:rPr>
          <w:sz w:val="22"/>
        </w:rPr>
        <w:t>“spent</w:t>
      </w:r>
      <w:r>
        <w:rPr>
          <w:spacing w:val="14"/>
          <w:sz w:val="22"/>
        </w:rPr>
        <w:t> </w:t>
      </w:r>
      <w:r>
        <w:rPr>
          <w:sz w:val="22"/>
        </w:rPr>
        <w:t>8</w:t>
      </w:r>
      <w:r>
        <w:rPr>
          <w:spacing w:val="13"/>
          <w:sz w:val="22"/>
        </w:rPr>
        <w:t> </w:t>
      </w:r>
      <w:r>
        <w:rPr>
          <w:sz w:val="22"/>
        </w:rPr>
        <w:t>days</w:t>
      </w:r>
      <w:r>
        <w:rPr>
          <w:spacing w:val="13"/>
          <w:sz w:val="22"/>
        </w:rPr>
        <w:t> </w:t>
      </w:r>
      <w:r>
        <w:rPr>
          <w:sz w:val="22"/>
        </w:rPr>
        <w:t>in</w:t>
      </w:r>
      <w:r>
        <w:rPr>
          <w:spacing w:val="14"/>
          <w:sz w:val="22"/>
        </w:rPr>
        <w:t> </w:t>
      </w:r>
      <w:r>
        <w:rPr>
          <w:sz w:val="22"/>
        </w:rPr>
        <w:t>the</w:t>
      </w:r>
      <w:r>
        <w:rPr>
          <w:spacing w:val="14"/>
          <w:sz w:val="22"/>
        </w:rPr>
        <w:t> </w:t>
      </w:r>
      <w:r>
        <w:rPr>
          <w:sz w:val="22"/>
        </w:rPr>
        <w:t>hospital,</w:t>
      </w:r>
      <w:r>
        <w:rPr>
          <w:spacing w:val="13"/>
          <w:sz w:val="22"/>
        </w:rPr>
        <w:t> </w:t>
      </w:r>
      <w:r>
        <w:rPr>
          <w:sz w:val="22"/>
        </w:rPr>
        <w:t>at</w:t>
      </w:r>
      <w:r>
        <w:rPr>
          <w:spacing w:val="13"/>
          <w:sz w:val="22"/>
        </w:rPr>
        <w:t> </w:t>
      </w:r>
      <w:r>
        <w:rPr>
          <w:sz w:val="22"/>
        </w:rPr>
        <w:t>a</w:t>
      </w:r>
      <w:r>
        <w:rPr>
          <w:spacing w:val="13"/>
          <w:sz w:val="22"/>
        </w:rPr>
        <w:t> </w:t>
      </w:r>
      <w:r>
        <w:rPr>
          <w:sz w:val="22"/>
        </w:rPr>
        <w:t>cost</w:t>
      </w:r>
      <w:r>
        <w:rPr>
          <w:spacing w:val="13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almost</w:t>
      </w:r>
    </w:p>
    <w:p>
      <w:pPr>
        <w:spacing w:line="247" w:lineRule="auto" w:before="6"/>
        <w:ind w:left="439" w:right="900" w:firstLine="0"/>
        <w:jc w:val="both"/>
        <w:rPr>
          <w:sz w:val="22"/>
        </w:rPr>
      </w:pPr>
      <w:r>
        <w:rPr>
          <w:sz w:val="22"/>
        </w:rPr>
        <w:t>$32,000. He needed a plate and screws inserted into his shoulder,” “missed a year of</w:t>
      </w:r>
      <w:r>
        <w:rPr>
          <w:spacing w:val="1"/>
          <w:sz w:val="22"/>
        </w:rPr>
        <w:t> </w:t>
      </w:r>
      <w:r>
        <w:rPr>
          <w:w w:val="95"/>
          <w:sz w:val="22"/>
        </w:rPr>
        <w:t>work,”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“likely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[to]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need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entire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shoulder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replaced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4"/>
          <w:w w:val="95"/>
          <w:sz w:val="22"/>
        </w:rPr>
        <w:t> </w:t>
      </w:r>
      <w:r>
        <w:rPr>
          <w:w w:val="95"/>
          <w:sz w:val="22"/>
        </w:rPr>
        <w:t>future.”</w:t>
      </w:r>
      <w:r>
        <w:rPr>
          <w:spacing w:val="2"/>
          <w:w w:val="95"/>
          <w:sz w:val="22"/>
        </w:rPr>
        <w:t> </w:t>
      </w:r>
      <w:r>
        <w:rPr>
          <w:i/>
          <w:w w:val="95"/>
          <w:sz w:val="22"/>
        </w:rPr>
        <w:t>Id.</w:t>
      </w:r>
      <w:r>
        <w:rPr>
          <w:i/>
          <w:spacing w:val="-1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734.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40"/>
          <w:footerReference w:type="default" r:id="rId41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6" w:firstLine="720"/>
        <w:jc w:val="both"/>
      </w:pPr>
      <w:r>
        <w:rPr/>
        <w:t>In our view, the forced used in each of these cases was far more</w:t>
      </w:r>
      <w:r>
        <w:rPr>
          <w:spacing w:val="1"/>
        </w:rPr>
        <w:t> </w:t>
      </w:r>
      <w:r>
        <w:rPr>
          <w:w w:val="95"/>
        </w:rPr>
        <w:t>egregious than that used by the Officers in arresting Buehler—who actively</w:t>
      </w:r>
      <w:r>
        <w:rPr>
          <w:spacing w:val="-52"/>
          <w:w w:val="95"/>
        </w:rPr>
        <w:t> </w:t>
      </w:r>
      <w:r>
        <w:rPr>
          <w:w w:val="95"/>
        </w:rPr>
        <w:t>resisted (albeit mildly) and whose injuries were far less severe. Since “[t]he</w:t>
      </w:r>
      <w:r>
        <w:rPr>
          <w:spacing w:val="-53"/>
          <w:w w:val="95"/>
        </w:rPr>
        <w:t> </w:t>
      </w:r>
      <w:r>
        <w:rPr>
          <w:w w:val="95"/>
        </w:rPr>
        <w:t>extent of an injury is an element of an excessive force claim that must be</w:t>
      </w:r>
      <w:r>
        <w:rPr>
          <w:spacing w:val="1"/>
          <w:w w:val="95"/>
        </w:rPr>
        <w:t> </w:t>
      </w:r>
      <w:r>
        <w:rPr>
          <w:w w:val="90"/>
        </w:rPr>
        <w:t>clearly established in . . . the qualified immunity analysis,”</w:t>
      </w:r>
      <w:r>
        <w:rPr>
          <w:w w:val="90"/>
          <w:position w:val="9"/>
          <w:sz w:val="17"/>
        </w:rPr>
        <w:t>57</w:t>
      </w:r>
      <w:r>
        <w:rPr>
          <w:spacing w:val="1"/>
          <w:w w:val="90"/>
          <w:position w:val="9"/>
          <w:sz w:val="17"/>
        </w:rPr>
        <w:t> </w:t>
      </w:r>
      <w:r>
        <w:rPr>
          <w:w w:val="90"/>
        </w:rPr>
        <w:t>we disagree with</w:t>
      </w:r>
      <w:r>
        <w:rPr>
          <w:spacing w:val="1"/>
          <w:w w:val="90"/>
        </w:rPr>
        <w:t> </w:t>
      </w:r>
      <w:r>
        <w:rPr>
          <w:w w:val="95"/>
        </w:rPr>
        <w:t>Buehler that these decisions would have put the Officers on notice that the</w:t>
      </w:r>
      <w:r>
        <w:rPr>
          <w:spacing w:val="1"/>
          <w:w w:val="95"/>
        </w:rPr>
        <w:t> </w:t>
      </w:r>
      <w:r>
        <w:rPr>
          <w:w w:val="95"/>
        </w:rPr>
        <w:t>comparatively</w:t>
      </w:r>
      <w:r>
        <w:rPr>
          <w:spacing w:val="1"/>
          <w:w w:val="95"/>
        </w:rPr>
        <w:t> </w:t>
      </w:r>
      <w:r>
        <w:rPr>
          <w:w w:val="95"/>
        </w:rPr>
        <w:t>negligible</w:t>
      </w:r>
      <w:r>
        <w:rPr>
          <w:spacing w:val="1"/>
          <w:w w:val="95"/>
        </w:rPr>
        <w:t> </w:t>
      </w:r>
      <w:r>
        <w:rPr>
          <w:w w:val="95"/>
        </w:rPr>
        <w:t>injury</w:t>
      </w:r>
      <w:r>
        <w:rPr>
          <w:spacing w:val="1"/>
          <w:w w:val="95"/>
        </w:rPr>
        <w:t> </w:t>
      </w:r>
      <w:r>
        <w:rPr>
          <w:w w:val="95"/>
        </w:rPr>
        <w:t>suffered</w:t>
      </w:r>
      <w:r>
        <w:rPr>
          <w:spacing w:val="1"/>
          <w:w w:val="95"/>
        </w:rPr>
        <w:t> </w:t>
      </w:r>
      <w:r>
        <w:rPr>
          <w:w w:val="95"/>
        </w:rPr>
        <w:t>by</w:t>
      </w:r>
      <w:r>
        <w:rPr>
          <w:spacing w:val="1"/>
          <w:w w:val="95"/>
        </w:rPr>
        <w:t> </w:t>
      </w:r>
      <w:r>
        <w:rPr>
          <w:w w:val="95"/>
        </w:rPr>
        <w:t>Buehler</w:t>
      </w:r>
      <w:r>
        <w:rPr>
          <w:spacing w:val="1"/>
          <w:w w:val="95"/>
        </w:rPr>
        <w:t> </w:t>
      </w:r>
      <w:r>
        <w:rPr>
          <w:w w:val="95"/>
        </w:rPr>
        <w:t>during</w:t>
      </w:r>
      <w:r>
        <w:rPr>
          <w:spacing w:val="1"/>
          <w:w w:val="95"/>
        </w:rPr>
        <w:t> </w:t>
      </w:r>
      <w:r>
        <w:rPr>
          <w:w w:val="95"/>
        </w:rPr>
        <w:t>his</w:t>
      </w:r>
      <w:r>
        <w:rPr>
          <w:spacing w:val="1"/>
          <w:w w:val="95"/>
        </w:rPr>
        <w:t> </w:t>
      </w:r>
      <w:r>
        <w:rPr>
          <w:w w:val="95"/>
        </w:rPr>
        <w:t>arrest</w:t>
      </w:r>
      <w:r>
        <w:rPr>
          <w:spacing w:val="1"/>
          <w:w w:val="95"/>
        </w:rPr>
        <w:t> </w:t>
      </w:r>
      <w:r>
        <w:rPr>
          <w:w w:val="95"/>
        </w:rPr>
        <w:t>rendered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force</w:t>
      </w:r>
      <w:r>
        <w:rPr>
          <w:spacing w:val="-4"/>
          <w:w w:val="95"/>
        </w:rPr>
        <w:t> </w:t>
      </w:r>
      <w:r>
        <w:rPr>
          <w:w w:val="95"/>
        </w:rPr>
        <w:t>used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carry</w:t>
      </w:r>
      <w:r>
        <w:rPr>
          <w:spacing w:val="-3"/>
          <w:w w:val="95"/>
        </w:rPr>
        <w:t> </w:t>
      </w:r>
      <w:r>
        <w:rPr>
          <w:w w:val="95"/>
        </w:rPr>
        <w:t>out</w:t>
      </w:r>
      <w:r>
        <w:rPr>
          <w:spacing w:val="-4"/>
          <w:w w:val="95"/>
        </w:rPr>
        <w:t> </w:t>
      </w:r>
      <w:r>
        <w:rPr>
          <w:w w:val="95"/>
        </w:rPr>
        <w:t>that</w:t>
      </w:r>
      <w:r>
        <w:rPr>
          <w:spacing w:val="-4"/>
          <w:w w:val="95"/>
        </w:rPr>
        <w:t> </w:t>
      </w:r>
      <w:r>
        <w:rPr>
          <w:w w:val="95"/>
        </w:rPr>
        <w:t>arrest</w:t>
      </w:r>
      <w:r>
        <w:rPr>
          <w:spacing w:val="-4"/>
          <w:w w:val="95"/>
        </w:rPr>
        <w:t> </w:t>
      </w:r>
      <w:r>
        <w:rPr>
          <w:w w:val="95"/>
        </w:rPr>
        <w:t>unconstitutional.</w:t>
      </w:r>
    </w:p>
    <w:p>
      <w:pPr>
        <w:pStyle w:val="BodyText"/>
        <w:spacing w:line="307" w:lineRule="auto" w:before="124"/>
        <w:ind w:left="439" w:right="895" w:firstLine="720"/>
        <w:jc w:val="both"/>
      </w:pPr>
      <w:r>
        <w:rPr>
          <w:spacing w:val="-1"/>
          <w:w w:val="95"/>
        </w:rPr>
        <w:t>With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that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said,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some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cases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Buehler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cites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involved</w:t>
      </w:r>
      <w:r>
        <w:rPr>
          <w:spacing w:val="-10"/>
          <w:w w:val="95"/>
        </w:rPr>
        <w:t> </w:t>
      </w:r>
      <w:r>
        <w:rPr>
          <w:w w:val="95"/>
        </w:rPr>
        <w:t>facts</w:t>
      </w:r>
      <w:r>
        <w:rPr>
          <w:spacing w:val="-10"/>
          <w:w w:val="95"/>
        </w:rPr>
        <w:t> </w:t>
      </w:r>
      <w:r>
        <w:rPr>
          <w:w w:val="95"/>
        </w:rPr>
        <w:t>closer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52"/>
          <w:w w:val="95"/>
        </w:rPr>
        <w:t> </w:t>
      </w:r>
      <w:r>
        <w:rPr>
          <w:spacing w:val="-1"/>
        </w:rPr>
        <w:t>those</w:t>
      </w:r>
      <w:r>
        <w:rPr>
          <w:spacing w:val="-7"/>
        </w:rPr>
        <w:t> </w:t>
      </w:r>
      <w:r>
        <w:rPr>
          <w:spacing w:val="-1"/>
        </w:rPr>
        <w:t>here.</w:t>
      </w:r>
      <w:r>
        <w:rPr>
          <w:spacing w:val="-7"/>
        </w:rPr>
        <w:t> </w:t>
      </w:r>
      <w:r>
        <w:rPr>
          <w:spacing w:val="-1"/>
        </w:rPr>
        <w:t>First,</w:t>
      </w:r>
      <w:r>
        <w:rPr>
          <w:spacing w:val="-7"/>
        </w:rPr>
        <w:t> </w:t>
      </w:r>
      <w:r>
        <w:rPr>
          <w:spacing w:val="-1"/>
        </w:rPr>
        <w:t>he</w:t>
      </w:r>
      <w:r>
        <w:rPr>
          <w:spacing w:val="-7"/>
        </w:rPr>
        <w:t> </w:t>
      </w:r>
      <w:r>
        <w:rPr>
          <w:spacing w:val="-1"/>
        </w:rPr>
        <w:t>cites</w:t>
      </w:r>
      <w:r>
        <w:rPr>
          <w:spacing w:val="-7"/>
        </w:rPr>
        <w:t> </w:t>
      </w:r>
      <w:r>
        <w:rPr>
          <w:i/>
          <w:spacing w:val="-1"/>
        </w:rPr>
        <w:t>Ramirez</w:t>
      </w:r>
      <w:r>
        <w:rPr>
          <w:i/>
          <w:spacing w:val="-8"/>
        </w:rPr>
        <w:t> </w:t>
      </w:r>
      <w:r>
        <w:rPr>
          <w:i/>
          <w:spacing w:val="-1"/>
        </w:rPr>
        <w:t>v.</w:t>
      </w:r>
      <w:r>
        <w:rPr>
          <w:i/>
          <w:spacing w:val="-10"/>
        </w:rPr>
        <w:t> </w:t>
      </w:r>
      <w:r>
        <w:rPr>
          <w:i/>
          <w:spacing w:val="-1"/>
        </w:rPr>
        <w:t>Martinez</w:t>
      </w:r>
      <w:r>
        <w:rPr>
          <w:spacing w:val="-1"/>
        </w:rPr>
        <w:t>,</w:t>
      </w:r>
      <w:r>
        <w:rPr>
          <w:spacing w:val="-7"/>
        </w:rPr>
        <w:t> </w:t>
      </w:r>
      <w:r>
        <w:rPr>
          <w:spacing w:val="-1"/>
        </w:rPr>
        <w:t>where</w:t>
      </w:r>
      <w:r>
        <w:rPr>
          <w:spacing w:val="-8"/>
        </w:rPr>
        <w:t> </w:t>
      </w:r>
      <w:r>
        <w:rPr>
          <w:spacing w:val="-1"/>
        </w:rPr>
        <w:t>we</w:t>
      </w:r>
      <w:r>
        <w:rPr>
          <w:spacing w:val="-6"/>
        </w:rPr>
        <w:t> </w:t>
      </w:r>
      <w:r>
        <w:rPr>
          <w:spacing w:val="-1"/>
        </w:rPr>
        <w:t>held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“was</w:t>
      </w:r>
      <w:r>
        <w:rPr>
          <w:spacing w:val="-55"/>
        </w:rPr>
        <w:t> </w:t>
      </w:r>
      <w:r>
        <w:rPr>
          <w:w w:val="95"/>
        </w:rPr>
        <w:t>objectively unreasonable” for “several officers [to] force[] [a misdemeanor</w:t>
      </w:r>
      <w:r>
        <w:rPr>
          <w:spacing w:val="1"/>
          <w:w w:val="95"/>
        </w:rPr>
        <w:t> </w:t>
      </w:r>
      <w:r>
        <w:rPr>
          <w:w w:val="95"/>
        </w:rPr>
        <w:t>arrestee] to the ground” and tase him twice (including once after he was</w:t>
      </w:r>
      <w:r>
        <w:rPr>
          <w:spacing w:val="1"/>
          <w:w w:val="95"/>
        </w:rPr>
        <w:t> </w:t>
      </w:r>
      <w:r>
        <w:rPr>
          <w:w w:val="95"/>
        </w:rPr>
        <w:t>already handcuffed), resulting in burns—particularly given the absence of</w:t>
      </w:r>
      <w:r>
        <w:rPr>
          <w:spacing w:val="1"/>
          <w:w w:val="95"/>
        </w:rPr>
        <w:t> </w:t>
      </w:r>
      <w:r>
        <w:rPr>
          <w:w w:val="95"/>
        </w:rPr>
        <w:t>“resistance on [the arrestee’s] part,” except for “pulling his arm out of [an</w:t>
      </w:r>
      <w:r>
        <w:rPr>
          <w:spacing w:val="1"/>
          <w:w w:val="95"/>
        </w:rPr>
        <w:t> </w:t>
      </w:r>
      <w:r>
        <w:rPr>
          <w:w w:val="90"/>
        </w:rPr>
        <w:t>officer’s] grasp.”</w:t>
      </w:r>
      <w:r>
        <w:rPr>
          <w:w w:val="90"/>
          <w:position w:val="9"/>
          <w:sz w:val="17"/>
        </w:rPr>
        <w:t>58</w:t>
      </w:r>
      <w:r>
        <w:rPr>
          <w:spacing w:val="1"/>
          <w:w w:val="90"/>
          <w:position w:val="9"/>
          <w:sz w:val="17"/>
        </w:rPr>
        <w:t> </w:t>
      </w:r>
      <w:r>
        <w:rPr>
          <w:w w:val="90"/>
        </w:rPr>
        <w:t>Still, this was an appreciably more severe use of force than</w:t>
      </w:r>
      <w:r>
        <w:rPr>
          <w:spacing w:val="1"/>
          <w:w w:val="90"/>
        </w:rPr>
        <w:t> </w:t>
      </w:r>
      <w:r>
        <w:rPr>
          <w:w w:val="95"/>
        </w:rPr>
        <w:t>what was employed by the Officers who arrested Buehler (which did not</w:t>
      </w:r>
      <w:r>
        <w:rPr>
          <w:spacing w:val="1"/>
          <w:w w:val="95"/>
        </w:rPr>
        <w:t> </w:t>
      </w:r>
      <w:r>
        <w:rPr>
          <w:w w:val="90"/>
        </w:rPr>
        <w:t>involve</w:t>
      </w:r>
      <w:r>
        <w:rPr>
          <w:spacing w:val="17"/>
          <w:w w:val="90"/>
        </w:rPr>
        <w:t> </w:t>
      </w:r>
      <w:r>
        <w:rPr>
          <w:w w:val="90"/>
        </w:rPr>
        <w:t>a</w:t>
      </w:r>
      <w:r>
        <w:rPr>
          <w:spacing w:val="18"/>
          <w:w w:val="90"/>
        </w:rPr>
        <w:t> </w:t>
      </w:r>
      <w:r>
        <w:rPr>
          <w:w w:val="90"/>
        </w:rPr>
        <w:t>taser</w:t>
      </w:r>
      <w:r>
        <w:rPr>
          <w:w w:val="90"/>
          <w:position w:val="9"/>
          <w:sz w:val="17"/>
        </w:rPr>
        <w:t>59</w:t>
      </w:r>
      <w:r>
        <w:rPr>
          <w:w w:val="90"/>
        </w:rPr>
        <w:t>);</w:t>
      </w:r>
      <w:r>
        <w:rPr>
          <w:spacing w:val="18"/>
          <w:w w:val="90"/>
        </w:rPr>
        <w:t> </w:t>
      </w:r>
      <w:r>
        <w:rPr>
          <w:w w:val="90"/>
        </w:rPr>
        <w:t>the</w:t>
      </w:r>
      <w:r>
        <w:rPr>
          <w:spacing w:val="18"/>
          <w:w w:val="90"/>
        </w:rPr>
        <w:t> </w:t>
      </w:r>
      <w:r>
        <w:rPr>
          <w:w w:val="90"/>
        </w:rPr>
        <w:t>arrestee</w:t>
      </w:r>
      <w:r>
        <w:rPr>
          <w:spacing w:val="18"/>
          <w:w w:val="90"/>
        </w:rPr>
        <w:t> </w:t>
      </w:r>
      <w:r>
        <w:rPr>
          <w:w w:val="90"/>
        </w:rPr>
        <w:t>in</w:t>
      </w:r>
      <w:r>
        <w:rPr>
          <w:spacing w:val="16"/>
          <w:w w:val="90"/>
        </w:rPr>
        <w:t> </w:t>
      </w:r>
      <w:r>
        <w:rPr>
          <w:i/>
          <w:w w:val="90"/>
        </w:rPr>
        <w:t>Ramirez</w:t>
      </w:r>
      <w:r>
        <w:rPr>
          <w:i/>
          <w:spacing w:val="14"/>
          <w:w w:val="90"/>
        </w:rPr>
        <w:t> </w:t>
      </w:r>
      <w:r>
        <w:rPr>
          <w:w w:val="90"/>
        </w:rPr>
        <w:t>alleged,</w:t>
      </w:r>
      <w:r>
        <w:rPr>
          <w:spacing w:val="18"/>
          <w:w w:val="90"/>
        </w:rPr>
        <w:t> </w:t>
      </w:r>
      <w:r>
        <w:rPr>
          <w:w w:val="90"/>
        </w:rPr>
        <w:t>and</w:t>
      </w:r>
      <w:r>
        <w:rPr>
          <w:spacing w:val="17"/>
          <w:w w:val="90"/>
        </w:rPr>
        <w:t> </w:t>
      </w:r>
      <w:r>
        <w:rPr>
          <w:w w:val="90"/>
        </w:rPr>
        <w:t>the</w:t>
      </w:r>
      <w:r>
        <w:rPr>
          <w:spacing w:val="17"/>
          <w:w w:val="90"/>
        </w:rPr>
        <w:t> </w:t>
      </w:r>
      <w:r>
        <w:rPr>
          <w:w w:val="90"/>
        </w:rPr>
        <w:t>Officer-Defendants</w:t>
      </w:r>
      <w:r>
        <w:rPr>
          <w:spacing w:val="-49"/>
          <w:w w:val="90"/>
        </w:rPr>
        <w:t> </w:t>
      </w:r>
      <w:r>
        <w:rPr>
          <w:spacing w:val="-1"/>
        </w:rPr>
        <w:t>in that case did not contest, that he “‘sustained </w:t>
      </w:r>
      <w:r>
        <w:rPr/>
        <w:t>numerous injuries to his</w:t>
      </w:r>
      <w:r>
        <w:rPr>
          <w:spacing w:val="1"/>
        </w:rPr>
        <w:t> </w:t>
      </w:r>
      <w:r>
        <w:rPr>
          <w:spacing w:val="-1"/>
          <w:w w:val="95"/>
        </w:rPr>
        <w:t>body,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including,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but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not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limited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to,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contusions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abrasions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his</w:t>
      </w:r>
      <w:r>
        <w:rPr>
          <w:spacing w:val="-11"/>
          <w:w w:val="95"/>
        </w:rPr>
        <w:t> </w:t>
      </w:r>
      <w:r>
        <w:rPr>
          <w:w w:val="95"/>
        </w:rPr>
        <w:t>body,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52"/>
          <w:w w:val="95"/>
        </w:rPr>
        <w:t> </w:t>
      </w:r>
      <w:r>
        <w:rPr>
          <w:w w:val="95"/>
        </w:rPr>
        <w:t>burn marks from the taser probes.’”</w:t>
      </w:r>
      <w:r>
        <w:rPr>
          <w:w w:val="95"/>
          <w:position w:val="9"/>
          <w:sz w:val="17"/>
        </w:rPr>
        <w:t>60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Further, our reasoning in </w:t>
      </w:r>
      <w:r>
        <w:rPr>
          <w:i/>
          <w:w w:val="95"/>
        </w:rPr>
        <w:t>Ramirez</w:t>
      </w:r>
      <w:r>
        <w:rPr>
          <w:i/>
          <w:spacing w:val="1"/>
          <w:w w:val="95"/>
        </w:rPr>
        <w:t> </w:t>
      </w:r>
      <w:r>
        <w:rPr>
          <w:w w:val="95"/>
        </w:rPr>
        <w:t>focused</w:t>
      </w:r>
      <w:r>
        <w:rPr>
          <w:spacing w:val="53"/>
          <w:w w:val="95"/>
        </w:rPr>
        <w:t> </w:t>
      </w:r>
      <w:r>
        <w:rPr>
          <w:w w:val="95"/>
        </w:rPr>
        <w:t>on</w:t>
      </w:r>
      <w:r>
        <w:rPr>
          <w:spacing w:val="53"/>
          <w:w w:val="95"/>
        </w:rPr>
        <w:t> </w:t>
      </w:r>
      <w:r>
        <w:rPr>
          <w:w w:val="95"/>
        </w:rPr>
        <w:t>the</w:t>
      </w:r>
      <w:r>
        <w:rPr>
          <w:spacing w:val="53"/>
          <w:w w:val="95"/>
        </w:rPr>
        <w:t> </w:t>
      </w:r>
      <w:r>
        <w:rPr>
          <w:w w:val="95"/>
        </w:rPr>
        <w:t>fact</w:t>
      </w:r>
      <w:r>
        <w:rPr>
          <w:spacing w:val="53"/>
          <w:w w:val="95"/>
        </w:rPr>
        <w:t> </w:t>
      </w:r>
      <w:r>
        <w:rPr>
          <w:w w:val="95"/>
        </w:rPr>
        <w:t>that</w:t>
      </w:r>
      <w:r>
        <w:rPr>
          <w:spacing w:val="53"/>
          <w:w w:val="95"/>
        </w:rPr>
        <w:t> </w:t>
      </w:r>
      <w:r>
        <w:rPr>
          <w:w w:val="95"/>
        </w:rPr>
        <w:t>the</w:t>
      </w:r>
      <w:r>
        <w:rPr>
          <w:spacing w:val="53"/>
          <w:w w:val="95"/>
        </w:rPr>
        <w:t> </w:t>
      </w:r>
      <w:r>
        <w:rPr>
          <w:w w:val="95"/>
        </w:rPr>
        <w:t>forceful</w:t>
      </w:r>
      <w:r>
        <w:rPr>
          <w:spacing w:val="52"/>
          <w:w w:val="95"/>
        </w:rPr>
        <w:t> </w:t>
      </w:r>
      <w:r>
        <w:rPr>
          <w:w w:val="95"/>
        </w:rPr>
        <w:t>arrest</w:t>
      </w:r>
      <w:r>
        <w:rPr>
          <w:spacing w:val="52"/>
          <w:w w:val="95"/>
        </w:rPr>
        <w:t> </w:t>
      </w:r>
      <w:r>
        <w:rPr>
          <w:w w:val="95"/>
        </w:rPr>
        <w:t>measures</w:t>
      </w:r>
      <w:r>
        <w:rPr>
          <w:spacing w:val="52"/>
          <w:w w:val="95"/>
        </w:rPr>
        <w:t> </w:t>
      </w:r>
      <w:r>
        <w:rPr>
          <w:w w:val="95"/>
        </w:rPr>
        <w:t>in</w:t>
      </w:r>
      <w:r>
        <w:rPr>
          <w:spacing w:val="53"/>
          <w:w w:val="95"/>
        </w:rPr>
        <w:t> </w:t>
      </w:r>
      <w:r>
        <w:rPr>
          <w:w w:val="95"/>
        </w:rPr>
        <w:t>question</w:t>
      </w:r>
      <w:r>
        <w:rPr>
          <w:spacing w:val="52"/>
          <w:w w:val="95"/>
        </w:rPr>
        <w:t> </w:t>
      </w:r>
      <w:r>
        <w:rPr>
          <w:w w:val="95"/>
        </w:rPr>
        <w:t>were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9"/>
        </w:rPr>
      </w:pPr>
      <w:r>
        <w:rPr/>
        <w:pict>
          <v:rect style="position:absolute;margin-left:144pt;margin-top:18.632301pt;width:144pt;height:.96001pt;mso-position-horizontal-relative:page;mso-position-vertical-relative:paragraph;z-index:-15718912;mso-wrap-distance-left:0;mso-wrap-distance-right:0" id="docshape11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57</w:t>
      </w:r>
      <w:r>
        <w:rPr>
          <w:spacing w:val="9"/>
          <w:w w:val="95"/>
          <w:position w:val="8"/>
          <w:sz w:val="14"/>
        </w:rPr>
        <w:t> </w:t>
      </w:r>
      <w:r>
        <w:rPr>
          <w:i/>
          <w:w w:val="95"/>
          <w:sz w:val="22"/>
        </w:rPr>
        <w:t>Flores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8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Palacios</w:t>
      </w:r>
      <w:r>
        <w:rPr>
          <w:w w:val="95"/>
          <w:sz w:val="22"/>
        </w:rPr>
        <w:t>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381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391,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400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n.7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2004).</w:t>
      </w:r>
    </w:p>
    <w:p>
      <w:pPr>
        <w:spacing w:before="122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58</w:t>
      </w:r>
      <w:r>
        <w:rPr>
          <w:spacing w:val="23"/>
          <w:w w:val="90"/>
          <w:position w:val="8"/>
          <w:sz w:val="14"/>
        </w:rPr>
        <w:t> </w:t>
      </w:r>
      <w:r>
        <w:rPr>
          <w:w w:val="90"/>
          <w:sz w:val="22"/>
        </w:rPr>
        <w:t>716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369,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378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2013).</w:t>
      </w:r>
    </w:p>
    <w:p>
      <w:pPr>
        <w:spacing w:line="247" w:lineRule="auto" w:before="124"/>
        <w:ind w:left="439" w:right="899" w:firstLine="720"/>
        <w:jc w:val="both"/>
        <w:rPr>
          <w:sz w:val="22"/>
        </w:rPr>
      </w:pPr>
      <w:r>
        <w:rPr>
          <w:w w:val="95"/>
          <w:position w:val="8"/>
          <w:sz w:val="14"/>
        </w:rPr>
        <w:t>59 </w:t>
      </w:r>
      <w:r>
        <w:rPr>
          <w:w w:val="95"/>
          <w:sz w:val="22"/>
        </w:rPr>
        <w:t>This is a meaningful distinction. As we have observed in the past, the use of “a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taser can cause death or serious injury.” </w:t>
      </w:r>
      <w:r>
        <w:rPr>
          <w:i/>
          <w:w w:val="95"/>
          <w:sz w:val="22"/>
        </w:rPr>
        <w:t>Pena v. City of Rio Grande City</w:t>
      </w:r>
      <w:r>
        <w:rPr>
          <w:w w:val="95"/>
          <w:sz w:val="22"/>
        </w:rPr>
        <w:t>, 816 F. App’x 966,</w:t>
      </w:r>
      <w:r>
        <w:rPr>
          <w:spacing w:val="1"/>
          <w:w w:val="95"/>
          <w:sz w:val="22"/>
        </w:rPr>
        <w:t> </w:t>
      </w:r>
      <w:r>
        <w:rPr>
          <w:sz w:val="22"/>
        </w:rPr>
        <w:t>972</w:t>
      </w:r>
      <w:r>
        <w:rPr>
          <w:spacing w:val="-2"/>
          <w:sz w:val="22"/>
        </w:rPr>
        <w:t> </w:t>
      </w:r>
      <w:r>
        <w:rPr>
          <w:sz w:val="22"/>
        </w:rPr>
        <w:t>n.8</w:t>
      </w:r>
      <w:r>
        <w:rPr>
          <w:spacing w:val="-2"/>
          <w:sz w:val="22"/>
        </w:rPr>
        <w:t> </w:t>
      </w:r>
      <w:r>
        <w:rPr>
          <w:sz w:val="22"/>
        </w:rPr>
        <w:t>(5th</w:t>
      </w:r>
      <w:r>
        <w:rPr>
          <w:spacing w:val="-1"/>
          <w:sz w:val="22"/>
        </w:rPr>
        <w:t> </w:t>
      </w:r>
      <w:r>
        <w:rPr>
          <w:sz w:val="22"/>
        </w:rPr>
        <w:t>Cir.</w:t>
      </w:r>
      <w:r>
        <w:rPr>
          <w:spacing w:val="-2"/>
          <w:sz w:val="22"/>
        </w:rPr>
        <w:t> </w:t>
      </w:r>
      <w:r>
        <w:rPr>
          <w:sz w:val="22"/>
        </w:rPr>
        <w:t>2020).</w:t>
      </w:r>
    </w:p>
    <w:p>
      <w:pPr>
        <w:spacing w:before="113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60</w:t>
      </w:r>
      <w:r>
        <w:rPr>
          <w:spacing w:val="16"/>
          <w:w w:val="90"/>
          <w:position w:val="8"/>
          <w:sz w:val="14"/>
        </w:rPr>
        <w:t> </w:t>
      </w:r>
      <w:r>
        <w:rPr>
          <w:w w:val="90"/>
          <w:sz w:val="22"/>
        </w:rPr>
        <w:t>716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377.</w:t>
      </w:r>
    </w:p>
    <w:p>
      <w:pPr>
        <w:spacing w:after="0"/>
        <w:jc w:val="both"/>
        <w:rPr>
          <w:sz w:val="22"/>
        </w:rPr>
        <w:sectPr>
          <w:headerReference w:type="default" r:id="rId42"/>
          <w:footerReference w:type="default" r:id="rId43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307" w:lineRule="auto"/>
        <w:ind w:left="440" w:right="896" w:hanging="1"/>
        <w:jc w:val="both"/>
      </w:pPr>
      <w:r>
        <w:rPr>
          <w:w w:val="95"/>
        </w:rPr>
        <w:t>employed “</w:t>
      </w:r>
      <w:r>
        <w:rPr>
          <w:i/>
          <w:w w:val="95"/>
        </w:rPr>
        <w:t>after </w:t>
      </w:r>
      <w:r>
        <w:rPr>
          <w:w w:val="95"/>
        </w:rPr>
        <w:t>[the] arrestee ha[d] been restrained and handcuffed,”</w:t>
      </w:r>
      <w:r>
        <w:rPr>
          <w:w w:val="95"/>
          <w:position w:val="9"/>
          <w:sz w:val="17"/>
        </w:rPr>
        <w:t>61</w:t>
      </w:r>
      <w:r>
        <w:rPr>
          <w:spacing w:val="1"/>
          <w:w w:val="95"/>
          <w:position w:val="9"/>
          <w:sz w:val="17"/>
        </w:rPr>
        <w:t> </w:t>
      </w:r>
      <w:r>
        <w:rPr>
          <w:w w:val="90"/>
        </w:rPr>
        <w:t>whereas here the Officers took Buehler to the ground and held him there face-</w:t>
      </w:r>
      <w:r>
        <w:rPr>
          <w:spacing w:val="1"/>
          <w:w w:val="90"/>
        </w:rPr>
        <w:t> </w:t>
      </w:r>
      <w:r>
        <w:rPr>
          <w:w w:val="95"/>
        </w:rPr>
        <w:t>down for only as long as it took to handcuff him. It therefore seems quite a</w:t>
      </w:r>
      <w:r>
        <w:rPr>
          <w:spacing w:val="1"/>
          <w:w w:val="95"/>
        </w:rPr>
        <w:t> </w:t>
      </w:r>
      <w:r>
        <w:rPr>
          <w:w w:val="95"/>
        </w:rPr>
        <w:t>stretch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say</w:t>
      </w:r>
      <w:r>
        <w:rPr>
          <w:spacing w:val="-8"/>
          <w:w w:val="95"/>
        </w:rPr>
        <w:t> </w:t>
      </w:r>
      <w:r>
        <w:rPr>
          <w:w w:val="95"/>
        </w:rPr>
        <w:t>that</w:t>
      </w:r>
      <w:r>
        <w:rPr>
          <w:spacing w:val="-9"/>
          <w:w w:val="95"/>
        </w:rPr>
        <w:t> </w:t>
      </w:r>
      <w:r>
        <w:rPr>
          <w:i/>
          <w:w w:val="95"/>
        </w:rPr>
        <w:t>Ramirez</w:t>
      </w:r>
      <w:r>
        <w:rPr>
          <w:i/>
          <w:spacing w:val="-11"/>
          <w:w w:val="95"/>
        </w:rPr>
        <w:t> </w:t>
      </w:r>
      <w:r>
        <w:rPr>
          <w:w w:val="95"/>
        </w:rPr>
        <w:t>alone</w:t>
      </w:r>
      <w:r>
        <w:rPr>
          <w:spacing w:val="-9"/>
          <w:w w:val="95"/>
        </w:rPr>
        <w:t> </w:t>
      </w:r>
      <w:r>
        <w:rPr>
          <w:w w:val="95"/>
        </w:rPr>
        <w:t>“clearly</w:t>
      </w:r>
      <w:r>
        <w:rPr>
          <w:spacing w:val="-10"/>
          <w:w w:val="95"/>
        </w:rPr>
        <w:t> </w:t>
      </w:r>
      <w:r>
        <w:rPr>
          <w:w w:val="95"/>
        </w:rPr>
        <w:t>established”</w:t>
      </w:r>
      <w:r>
        <w:rPr>
          <w:spacing w:val="-9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lesser</w:t>
      </w:r>
      <w:r>
        <w:rPr>
          <w:spacing w:val="-9"/>
          <w:w w:val="95"/>
        </w:rPr>
        <w:t> </w:t>
      </w:r>
      <w:r>
        <w:rPr>
          <w:w w:val="95"/>
        </w:rPr>
        <w:t>degree</w:t>
      </w:r>
      <w:r>
        <w:rPr>
          <w:spacing w:val="-52"/>
          <w:w w:val="95"/>
        </w:rPr>
        <w:t> </w:t>
      </w:r>
      <w:r>
        <w:rPr/>
        <w:t>of force used by the Officers in arresting Buehler violated the Fourth</w:t>
      </w:r>
      <w:r>
        <w:rPr>
          <w:spacing w:val="1"/>
        </w:rPr>
        <w:t> </w:t>
      </w:r>
      <w:r>
        <w:rPr/>
        <w:t>Amendment.</w:t>
      </w:r>
    </w:p>
    <w:p>
      <w:pPr>
        <w:pStyle w:val="BodyText"/>
        <w:spacing w:line="307" w:lineRule="auto" w:before="126"/>
        <w:ind w:left="439" w:right="894" w:firstLine="720"/>
        <w:jc w:val="both"/>
      </w:pPr>
      <w:r>
        <w:rPr>
          <w:w w:val="95"/>
        </w:rPr>
        <w:t>Similarly,</w:t>
      </w:r>
      <w:r>
        <w:rPr>
          <w:spacing w:val="-5"/>
          <w:w w:val="95"/>
        </w:rPr>
        <w:t> </w:t>
      </w:r>
      <w:r>
        <w:rPr>
          <w:w w:val="95"/>
        </w:rPr>
        <w:t>Buehler</w:t>
      </w:r>
      <w:r>
        <w:rPr>
          <w:spacing w:val="-4"/>
          <w:w w:val="95"/>
        </w:rPr>
        <w:t> </w:t>
      </w:r>
      <w:r>
        <w:rPr>
          <w:w w:val="95"/>
        </w:rPr>
        <w:t>points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our</w:t>
      </w:r>
      <w:r>
        <w:rPr>
          <w:spacing w:val="-4"/>
          <w:w w:val="95"/>
        </w:rPr>
        <w:t> </w:t>
      </w:r>
      <w:r>
        <w:rPr>
          <w:w w:val="95"/>
        </w:rPr>
        <w:t>decision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3"/>
          <w:w w:val="95"/>
        </w:rPr>
        <w:t> </w:t>
      </w:r>
      <w:r>
        <w:rPr>
          <w:i/>
          <w:w w:val="95"/>
        </w:rPr>
        <w:t>Sam</w:t>
      </w:r>
      <w:r>
        <w:rPr>
          <w:i/>
          <w:spacing w:val="-7"/>
          <w:w w:val="95"/>
        </w:rPr>
        <w:t> </w:t>
      </w:r>
      <w:r>
        <w:rPr>
          <w:i/>
          <w:w w:val="95"/>
        </w:rPr>
        <w:t>v.</w:t>
      </w:r>
      <w:r>
        <w:rPr>
          <w:i/>
          <w:spacing w:val="-7"/>
          <w:w w:val="95"/>
        </w:rPr>
        <w:t> </w:t>
      </w:r>
      <w:r>
        <w:rPr>
          <w:i/>
          <w:w w:val="95"/>
        </w:rPr>
        <w:t>Richard</w:t>
      </w:r>
      <w:r>
        <w:rPr>
          <w:w w:val="95"/>
        </w:rPr>
        <w:t>,</w:t>
      </w:r>
      <w:r>
        <w:rPr>
          <w:spacing w:val="-4"/>
          <w:w w:val="95"/>
        </w:rPr>
        <w:t> </w:t>
      </w:r>
      <w:r>
        <w:rPr>
          <w:w w:val="95"/>
        </w:rPr>
        <w:t>where</w:t>
      </w:r>
      <w:r>
        <w:rPr>
          <w:spacing w:val="-5"/>
          <w:w w:val="95"/>
        </w:rPr>
        <w:t> </w:t>
      </w:r>
      <w:r>
        <w:rPr>
          <w:w w:val="95"/>
        </w:rPr>
        <w:t>we</w:t>
      </w:r>
      <w:r>
        <w:rPr>
          <w:spacing w:val="-52"/>
          <w:w w:val="95"/>
        </w:rPr>
        <w:t> </w:t>
      </w:r>
      <w:r>
        <w:rPr>
          <w:w w:val="95"/>
        </w:rPr>
        <w:t>held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an</w:t>
      </w:r>
      <w:r>
        <w:rPr>
          <w:spacing w:val="-6"/>
          <w:w w:val="95"/>
        </w:rPr>
        <w:t> </w:t>
      </w:r>
      <w:r>
        <w:rPr>
          <w:w w:val="95"/>
        </w:rPr>
        <w:t>arresting</w:t>
      </w:r>
      <w:r>
        <w:rPr>
          <w:spacing w:val="-7"/>
          <w:w w:val="95"/>
        </w:rPr>
        <w:t> </w:t>
      </w:r>
      <w:r>
        <w:rPr>
          <w:w w:val="95"/>
        </w:rPr>
        <w:t>officer’s</w:t>
      </w:r>
      <w:r>
        <w:rPr>
          <w:spacing w:val="-6"/>
          <w:w w:val="95"/>
        </w:rPr>
        <w:t> </w:t>
      </w:r>
      <w:r>
        <w:rPr>
          <w:w w:val="95"/>
        </w:rPr>
        <w:t>“use</w:t>
      </w:r>
      <w:r>
        <w:rPr>
          <w:spacing w:val="-7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force</w:t>
      </w:r>
      <w:r>
        <w:rPr>
          <w:spacing w:val="-9"/>
          <w:w w:val="95"/>
        </w:rPr>
        <w:t> </w:t>
      </w:r>
      <w:r>
        <w:rPr>
          <w:w w:val="95"/>
        </w:rPr>
        <w:t>was</w:t>
      </w:r>
      <w:r>
        <w:rPr>
          <w:spacing w:val="-6"/>
          <w:w w:val="95"/>
        </w:rPr>
        <w:t> </w:t>
      </w:r>
      <w:r>
        <w:rPr>
          <w:w w:val="95"/>
        </w:rPr>
        <w:t>objectively</w:t>
      </w:r>
      <w:r>
        <w:rPr>
          <w:spacing w:val="-7"/>
          <w:w w:val="95"/>
        </w:rPr>
        <w:t> </w:t>
      </w:r>
      <w:r>
        <w:rPr>
          <w:w w:val="95"/>
        </w:rPr>
        <w:t>unreasonable</w:t>
      </w:r>
      <w:r>
        <w:rPr>
          <w:spacing w:val="-6"/>
          <w:w w:val="95"/>
        </w:rPr>
        <w:t> </w:t>
      </w:r>
      <w:r>
        <w:rPr>
          <w:w w:val="95"/>
        </w:rPr>
        <w:t>at</w:t>
      </w:r>
      <w:r>
        <w:rPr>
          <w:spacing w:val="-52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summary</w:t>
      </w:r>
      <w:r>
        <w:rPr>
          <w:spacing w:val="-9"/>
          <w:w w:val="95"/>
        </w:rPr>
        <w:t> </w:t>
      </w:r>
      <w:r>
        <w:rPr>
          <w:w w:val="95"/>
        </w:rPr>
        <w:t>judgment</w:t>
      </w:r>
      <w:r>
        <w:rPr>
          <w:spacing w:val="-8"/>
          <w:w w:val="95"/>
        </w:rPr>
        <w:t> </w:t>
      </w:r>
      <w:r>
        <w:rPr>
          <w:w w:val="95"/>
        </w:rPr>
        <w:t>stage.</w:t>
      </w:r>
      <w:r>
        <w:rPr>
          <w:spacing w:val="-9"/>
          <w:w w:val="95"/>
        </w:rPr>
        <w:t> </w:t>
      </w:r>
      <w:r>
        <w:rPr>
          <w:w w:val="95"/>
        </w:rPr>
        <w:t>Although</w:t>
      </w:r>
      <w:r>
        <w:rPr>
          <w:spacing w:val="-8"/>
          <w:w w:val="95"/>
        </w:rPr>
        <w:t> </w:t>
      </w:r>
      <w:r>
        <w:rPr>
          <w:w w:val="95"/>
        </w:rPr>
        <w:t>[the</w:t>
      </w:r>
      <w:r>
        <w:rPr>
          <w:spacing w:val="-9"/>
          <w:w w:val="95"/>
        </w:rPr>
        <w:t> </w:t>
      </w:r>
      <w:r>
        <w:rPr>
          <w:w w:val="95"/>
        </w:rPr>
        <w:t>suspect]</w:t>
      </w:r>
      <w:r>
        <w:rPr>
          <w:spacing w:val="-9"/>
          <w:w w:val="95"/>
        </w:rPr>
        <w:t> </w:t>
      </w:r>
      <w:r>
        <w:rPr>
          <w:w w:val="95"/>
        </w:rPr>
        <w:t>initially</w:t>
      </w:r>
      <w:r>
        <w:rPr>
          <w:spacing w:val="-9"/>
          <w:w w:val="95"/>
        </w:rPr>
        <w:t> </w:t>
      </w:r>
      <w:r>
        <w:rPr>
          <w:w w:val="95"/>
        </w:rPr>
        <w:t>ran,</w:t>
      </w:r>
      <w:r>
        <w:rPr>
          <w:spacing w:val="-8"/>
          <w:w w:val="95"/>
        </w:rPr>
        <w:t> </w:t>
      </w:r>
      <w:r>
        <w:rPr>
          <w:w w:val="95"/>
        </w:rPr>
        <w:t>.</w:t>
      </w:r>
      <w:r>
        <w:rPr>
          <w:spacing w:val="-6"/>
          <w:w w:val="95"/>
        </w:rPr>
        <w:t> </w:t>
      </w:r>
      <w:r>
        <w:rPr>
          <w:w w:val="95"/>
        </w:rPr>
        <w:t>.</w:t>
      </w:r>
      <w:r>
        <w:rPr>
          <w:spacing w:val="-5"/>
          <w:w w:val="95"/>
        </w:rPr>
        <w:t> </w:t>
      </w:r>
      <w:r>
        <w:rPr>
          <w:w w:val="95"/>
        </w:rPr>
        <w:t>.</w:t>
      </w:r>
      <w:r>
        <w:rPr>
          <w:spacing w:val="-9"/>
          <w:w w:val="95"/>
        </w:rPr>
        <w:t> </w:t>
      </w:r>
      <w:r>
        <w:rPr>
          <w:w w:val="95"/>
        </w:rPr>
        <w:t>he</w:t>
      </w:r>
      <w:r>
        <w:rPr>
          <w:spacing w:val="-8"/>
          <w:w w:val="95"/>
        </w:rPr>
        <w:t> </w:t>
      </w:r>
      <w:r>
        <w:rPr>
          <w:w w:val="95"/>
        </w:rPr>
        <w:t>was</w:t>
      </w:r>
      <w:r>
        <w:rPr>
          <w:spacing w:val="-52"/>
          <w:w w:val="95"/>
        </w:rPr>
        <w:t> </w:t>
      </w:r>
      <w:r>
        <w:rPr>
          <w:w w:val="95"/>
        </w:rPr>
        <w:t>lying</w:t>
      </w:r>
      <w:r>
        <w:rPr>
          <w:spacing w:val="-7"/>
          <w:w w:val="95"/>
        </w:rPr>
        <w:t> </w:t>
      </w:r>
      <w:r>
        <w:rPr>
          <w:w w:val="95"/>
        </w:rPr>
        <w:t>face</w:t>
      </w:r>
      <w:r>
        <w:rPr>
          <w:spacing w:val="-8"/>
          <w:w w:val="95"/>
        </w:rPr>
        <w:t> </w:t>
      </w:r>
      <w:r>
        <w:rPr>
          <w:w w:val="95"/>
        </w:rPr>
        <w:t>down</w:t>
      </w:r>
      <w:r>
        <w:rPr>
          <w:spacing w:val="-7"/>
          <w:w w:val="95"/>
        </w:rPr>
        <w:t> </w:t>
      </w:r>
      <w:r>
        <w:rPr>
          <w:w w:val="95"/>
        </w:rPr>
        <w:t>on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ground</w:t>
      </w:r>
      <w:r>
        <w:rPr>
          <w:spacing w:val="-7"/>
          <w:w w:val="95"/>
        </w:rPr>
        <w:t> </w:t>
      </w:r>
      <w:r>
        <w:rPr>
          <w:w w:val="95"/>
        </w:rPr>
        <w:t>with</w:t>
      </w:r>
      <w:r>
        <w:rPr>
          <w:spacing w:val="-7"/>
          <w:w w:val="95"/>
        </w:rPr>
        <w:t> </w:t>
      </w:r>
      <w:r>
        <w:rPr>
          <w:w w:val="95"/>
        </w:rPr>
        <w:t>his</w:t>
      </w:r>
      <w:r>
        <w:rPr>
          <w:spacing w:val="-6"/>
          <w:w w:val="95"/>
        </w:rPr>
        <w:t> </w:t>
      </w:r>
      <w:r>
        <w:rPr>
          <w:w w:val="95"/>
        </w:rPr>
        <w:t>hands</w:t>
      </w:r>
      <w:r>
        <w:rPr>
          <w:spacing w:val="-7"/>
          <w:w w:val="95"/>
        </w:rPr>
        <w:t> </w:t>
      </w:r>
      <w:r>
        <w:rPr>
          <w:w w:val="95"/>
        </w:rPr>
        <w:t>on</w:t>
      </w:r>
      <w:r>
        <w:rPr>
          <w:spacing w:val="-7"/>
          <w:w w:val="95"/>
        </w:rPr>
        <w:t> </w:t>
      </w:r>
      <w:r>
        <w:rPr>
          <w:w w:val="95"/>
        </w:rPr>
        <w:t>his</w:t>
      </w:r>
      <w:r>
        <w:rPr>
          <w:spacing w:val="-7"/>
          <w:w w:val="95"/>
        </w:rPr>
        <w:t> </w:t>
      </w:r>
      <w:r>
        <w:rPr>
          <w:w w:val="95"/>
        </w:rPr>
        <w:t>head</w:t>
      </w:r>
      <w:r>
        <w:rPr>
          <w:spacing w:val="-6"/>
          <w:w w:val="95"/>
        </w:rPr>
        <w:t> </w:t>
      </w:r>
      <w:r>
        <w:rPr>
          <w:w w:val="95"/>
        </w:rPr>
        <w:t>when</w:t>
      </w:r>
      <w:r>
        <w:rPr>
          <w:spacing w:val="-7"/>
          <w:w w:val="95"/>
        </w:rPr>
        <w:t> </w:t>
      </w:r>
      <w:r>
        <w:rPr>
          <w:w w:val="95"/>
        </w:rPr>
        <w:t>[the</w:t>
      </w:r>
      <w:r>
        <w:rPr>
          <w:spacing w:val="-7"/>
          <w:w w:val="95"/>
        </w:rPr>
        <w:t> </w:t>
      </w:r>
      <w:r>
        <w:rPr>
          <w:w w:val="95"/>
        </w:rPr>
        <w:t>officer]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kneed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him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hip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pushed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him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against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patrol</w:t>
      </w:r>
      <w:r>
        <w:rPr>
          <w:spacing w:val="-11"/>
          <w:w w:val="95"/>
        </w:rPr>
        <w:t> </w:t>
      </w:r>
      <w:r>
        <w:rPr>
          <w:w w:val="95"/>
        </w:rPr>
        <w:t>car.”</w:t>
      </w:r>
      <w:r>
        <w:rPr>
          <w:w w:val="95"/>
          <w:position w:val="9"/>
          <w:sz w:val="17"/>
        </w:rPr>
        <w:t>62</w:t>
      </w:r>
      <w:r>
        <w:rPr>
          <w:spacing w:val="10"/>
          <w:w w:val="95"/>
          <w:position w:val="9"/>
          <w:sz w:val="17"/>
        </w:rPr>
        <w:t> </w:t>
      </w:r>
      <w:r>
        <w:rPr>
          <w:w w:val="95"/>
        </w:rPr>
        <w:t>Even</w:t>
      </w:r>
      <w:r>
        <w:rPr>
          <w:spacing w:val="-11"/>
          <w:w w:val="95"/>
        </w:rPr>
        <w:t> </w:t>
      </w:r>
      <w:r>
        <w:rPr>
          <w:w w:val="95"/>
        </w:rPr>
        <w:t>though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52"/>
          <w:w w:val="95"/>
        </w:rPr>
        <w:t> </w:t>
      </w:r>
      <w:r>
        <w:rPr>
          <w:w w:val="95"/>
        </w:rPr>
        <w:t>suspect’s injuries were mild (though still marginally more serious than</w:t>
      </w:r>
      <w:r>
        <w:rPr>
          <w:spacing w:val="1"/>
          <w:w w:val="95"/>
        </w:rPr>
        <w:t> </w:t>
      </w:r>
      <w:r>
        <w:rPr/>
        <w:t>Buehler’s),</w:t>
      </w:r>
      <w:r>
        <w:rPr>
          <w:position w:val="9"/>
          <w:sz w:val="17"/>
        </w:rPr>
        <w:t>63</w:t>
      </w:r>
      <w:r>
        <w:rPr>
          <w:spacing w:val="1"/>
          <w:position w:val="9"/>
          <w:sz w:val="17"/>
        </w:rPr>
        <w:t> </w:t>
      </w:r>
      <w:r>
        <w:rPr/>
        <w:t>we concluded in that case that “[s]uch a use of force on a</w:t>
      </w:r>
      <w:r>
        <w:rPr>
          <w:spacing w:val="1"/>
        </w:rPr>
        <w:t> </w:t>
      </w:r>
      <w:r>
        <w:rPr>
          <w:w w:val="95"/>
        </w:rPr>
        <w:t>compliant suspect is excessive and unreasonable,” and also “it was clearly</w:t>
      </w:r>
      <w:r>
        <w:rPr>
          <w:spacing w:val="1"/>
          <w:w w:val="95"/>
        </w:rPr>
        <w:t> </w:t>
      </w:r>
      <w:r>
        <w:rPr>
          <w:w w:val="95"/>
        </w:rPr>
        <w:t>established . . . that pushing, kneeing, and slapping a suspect who is neither</w:t>
      </w:r>
      <w:r>
        <w:rPr>
          <w:spacing w:val="-52"/>
          <w:w w:val="95"/>
        </w:rPr>
        <w:t> </w:t>
      </w:r>
      <w:r>
        <w:rPr>
          <w:w w:val="95"/>
        </w:rPr>
        <w:t>fleeing nor resisting is excessive.”</w:t>
      </w:r>
      <w:r>
        <w:rPr>
          <w:w w:val="95"/>
          <w:position w:val="9"/>
          <w:sz w:val="17"/>
        </w:rPr>
        <w:t>64 </w:t>
      </w:r>
      <w:r>
        <w:rPr>
          <w:w w:val="95"/>
        </w:rPr>
        <w:t>To be sure, </w:t>
      </w:r>
      <w:r>
        <w:rPr>
          <w:i/>
          <w:w w:val="95"/>
        </w:rPr>
        <w:t>Sam </w:t>
      </w:r>
      <w:r>
        <w:rPr>
          <w:w w:val="95"/>
        </w:rPr>
        <w:t>lends some support to</w:t>
      </w:r>
      <w:r>
        <w:rPr>
          <w:spacing w:val="1"/>
          <w:w w:val="95"/>
        </w:rPr>
        <w:t> </w:t>
      </w:r>
      <w:r>
        <w:rPr>
          <w:w w:val="95"/>
        </w:rPr>
        <w:t>Buehler’s argument, yet we think the decision is ultimately distinguishable.</w:t>
      </w:r>
      <w:r>
        <w:rPr>
          <w:spacing w:val="-52"/>
          <w:w w:val="95"/>
        </w:rPr>
        <w:t> </w:t>
      </w:r>
      <w:r>
        <w:rPr>
          <w:w w:val="95"/>
        </w:rPr>
        <w:t>The Officers here did not “knee” or “slap” Buehler at all, let alone while he</w:t>
      </w:r>
      <w:r>
        <w:rPr>
          <w:spacing w:val="1"/>
          <w:w w:val="95"/>
        </w:rPr>
        <w:t> </w:t>
      </w:r>
      <w:r>
        <w:rPr>
          <w:w w:val="95"/>
        </w:rPr>
        <w:t>was</w:t>
      </w:r>
      <w:r>
        <w:rPr>
          <w:spacing w:val="-4"/>
          <w:w w:val="95"/>
        </w:rPr>
        <w:t> </w:t>
      </w:r>
      <w:r>
        <w:rPr>
          <w:w w:val="95"/>
        </w:rPr>
        <w:t>already</w:t>
      </w:r>
      <w:r>
        <w:rPr>
          <w:spacing w:val="-3"/>
          <w:w w:val="95"/>
        </w:rPr>
        <w:t> </w:t>
      </w:r>
      <w:r>
        <w:rPr>
          <w:w w:val="95"/>
        </w:rPr>
        <w:t>face</w:t>
      </w:r>
      <w:r>
        <w:rPr>
          <w:spacing w:val="-4"/>
          <w:w w:val="95"/>
        </w:rPr>
        <w:t> </w:t>
      </w:r>
      <w:r>
        <w:rPr>
          <w:w w:val="95"/>
        </w:rPr>
        <w:t>down</w:t>
      </w:r>
      <w:r>
        <w:rPr>
          <w:spacing w:val="-3"/>
          <w:w w:val="95"/>
        </w:rPr>
        <w:t> </w:t>
      </w:r>
      <w:r>
        <w:rPr>
          <w:w w:val="95"/>
        </w:rPr>
        <w:t>on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ground.</w:t>
      </w:r>
      <w:r>
        <w:rPr>
          <w:spacing w:val="-1"/>
          <w:w w:val="95"/>
        </w:rPr>
        <w:t> </w:t>
      </w:r>
      <w:r>
        <w:rPr>
          <w:w w:val="95"/>
        </w:rPr>
        <w:t>They</w:t>
      </w:r>
      <w:r>
        <w:rPr>
          <w:spacing w:val="-4"/>
          <w:w w:val="95"/>
        </w:rPr>
        <w:t> </w:t>
      </w:r>
      <w:r>
        <w:rPr>
          <w:w w:val="95"/>
        </w:rPr>
        <w:t>only</w:t>
      </w:r>
      <w:r>
        <w:rPr>
          <w:spacing w:val="-3"/>
          <w:w w:val="95"/>
        </w:rPr>
        <w:t> </w:t>
      </w:r>
      <w:r>
        <w:rPr>
          <w:w w:val="95"/>
        </w:rPr>
        <w:t>brought</w:t>
      </w:r>
      <w:r>
        <w:rPr>
          <w:spacing w:val="-3"/>
          <w:w w:val="95"/>
        </w:rPr>
        <w:t> </w:t>
      </w:r>
      <w:r>
        <w:rPr>
          <w:w w:val="95"/>
        </w:rPr>
        <w:t>him</w:t>
      </w:r>
      <w:r>
        <w:rPr>
          <w:spacing w:val="-4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ground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1"/>
        </w:rPr>
      </w:pPr>
      <w:r>
        <w:rPr/>
        <w:pict>
          <v:rect style="position:absolute;margin-left:144pt;margin-top:7.817467pt;width:144pt;height:.96001pt;mso-position-horizontal-relative:page;mso-position-vertical-relative:paragraph;z-index:-15718400;mso-wrap-distance-left:0;mso-wrap-distance-right:0" id="docshape12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61</w:t>
      </w:r>
      <w:r>
        <w:rPr>
          <w:spacing w:val="26"/>
          <w:w w:val="90"/>
          <w:position w:val="8"/>
          <w:sz w:val="14"/>
        </w:rPr>
        <w:t> </w:t>
      </w:r>
      <w:r>
        <w:rPr>
          <w:i/>
          <w:w w:val="90"/>
          <w:sz w:val="22"/>
        </w:rPr>
        <w:t>Id.</w:t>
      </w:r>
      <w:r>
        <w:rPr>
          <w:i/>
          <w:spacing w:val="8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378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(emphasis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added).</w:t>
      </w:r>
    </w:p>
    <w:p>
      <w:pPr>
        <w:spacing w:before="124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62</w:t>
      </w:r>
      <w:r>
        <w:rPr>
          <w:spacing w:val="24"/>
          <w:w w:val="90"/>
          <w:position w:val="8"/>
          <w:sz w:val="14"/>
        </w:rPr>
        <w:t> </w:t>
      </w:r>
      <w:r>
        <w:rPr>
          <w:w w:val="90"/>
          <w:sz w:val="22"/>
        </w:rPr>
        <w:t>887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710,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714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2018).</w:t>
      </w:r>
    </w:p>
    <w:p>
      <w:pPr>
        <w:spacing w:line="247" w:lineRule="auto" w:before="122"/>
        <w:ind w:left="440" w:right="897" w:firstLine="719"/>
        <w:jc w:val="both"/>
        <w:rPr>
          <w:sz w:val="22"/>
        </w:rPr>
      </w:pPr>
      <w:r>
        <w:rPr>
          <w:w w:val="95"/>
          <w:position w:val="8"/>
          <w:sz w:val="14"/>
        </w:rPr>
        <w:t>63 </w:t>
      </w:r>
      <w:r>
        <w:rPr>
          <w:w w:val="95"/>
          <w:sz w:val="22"/>
        </w:rPr>
        <w:t>The force used against the arrestee in </w:t>
      </w:r>
      <w:r>
        <w:rPr>
          <w:i/>
          <w:w w:val="95"/>
          <w:sz w:val="22"/>
        </w:rPr>
        <w:t>Sam </w:t>
      </w:r>
      <w:r>
        <w:rPr>
          <w:w w:val="95"/>
          <w:sz w:val="22"/>
        </w:rPr>
        <w:t>“cause[d] him to bleed on the scene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and ‘left a scab.’ . . . [O]ne of [his] friends stated in deposition that, after the incident, [the</w:t>
      </w:r>
      <w:r>
        <w:rPr>
          <w:spacing w:val="1"/>
          <w:w w:val="95"/>
          <w:sz w:val="22"/>
        </w:rPr>
        <w:t> </w:t>
      </w:r>
      <w:r>
        <w:rPr>
          <w:sz w:val="22"/>
        </w:rPr>
        <w:t>arrestee] ‘looked like he got hit’ and ‘his face was a little red and bruised.’ Finally,</w:t>
      </w:r>
      <w:r>
        <w:rPr>
          <w:spacing w:val="1"/>
          <w:sz w:val="22"/>
        </w:rPr>
        <w:t> </w:t>
      </w:r>
      <w:r>
        <w:rPr>
          <w:w w:val="90"/>
          <w:sz w:val="22"/>
        </w:rPr>
        <w:t>according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24"/>
          <w:w w:val="90"/>
          <w:sz w:val="22"/>
        </w:rPr>
        <w:t> </w:t>
      </w:r>
      <w:r>
        <w:rPr>
          <w:w w:val="90"/>
          <w:sz w:val="22"/>
        </w:rPr>
        <w:t>medical</w:t>
      </w:r>
      <w:r>
        <w:rPr>
          <w:spacing w:val="23"/>
          <w:w w:val="90"/>
          <w:sz w:val="22"/>
        </w:rPr>
        <w:t> </w:t>
      </w:r>
      <w:r>
        <w:rPr>
          <w:w w:val="90"/>
          <w:sz w:val="22"/>
        </w:rPr>
        <w:t>records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generated</w:t>
      </w:r>
      <w:r>
        <w:rPr>
          <w:spacing w:val="24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21"/>
          <w:w w:val="90"/>
          <w:sz w:val="22"/>
        </w:rPr>
        <w:t> </w:t>
      </w:r>
      <w:r>
        <w:rPr>
          <w:w w:val="90"/>
          <w:sz w:val="22"/>
        </w:rPr>
        <w:t>a</w:t>
      </w:r>
      <w:r>
        <w:rPr>
          <w:spacing w:val="24"/>
          <w:w w:val="90"/>
          <w:sz w:val="22"/>
        </w:rPr>
        <w:t> </w:t>
      </w:r>
      <w:r>
        <w:rPr>
          <w:w w:val="90"/>
          <w:sz w:val="22"/>
        </w:rPr>
        <w:t>medical</w:t>
      </w:r>
      <w:r>
        <w:rPr>
          <w:spacing w:val="23"/>
          <w:w w:val="90"/>
          <w:sz w:val="22"/>
        </w:rPr>
        <w:t> </w:t>
      </w:r>
      <w:r>
        <w:rPr>
          <w:w w:val="90"/>
          <w:sz w:val="22"/>
        </w:rPr>
        <w:t>appointment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about</w:t>
      </w:r>
      <w:r>
        <w:rPr>
          <w:spacing w:val="24"/>
          <w:w w:val="90"/>
          <w:sz w:val="22"/>
        </w:rPr>
        <w:t> </w:t>
      </w:r>
      <w:r>
        <w:rPr>
          <w:w w:val="90"/>
          <w:sz w:val="22"/>
        </w:rPr>
        <w:t>six</w:t>
      </w:r>
      <w:r>
        <w:rPr>
          <w:spacing w:val="24"/>
          <w:w w:val="90"/>
          <w:sz w:val="22"/>
        </w:rPr>
        <w:t> </w:t>
      </w:r>
      <w:r>
        <w:rPr>
          <w:w w:val="90"/>
          <w:sz w:val="22"/>
        </w:rPr>
        <w:t>weeks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after</w:t>
      </w:r>
      <w:r>
        <w:rPr>
          <w:spacing w:val="-41"/>
          <w:w w:val="90"/>
          <w:sz w:val="22"/>
        </w:rPr>
        <w:t> </w:t>
      </w:r>
      <w:r>
        <w:rPr>
          <w:sz w:val="22"/>
        </w:rPr>
        <w:t>the</w:t>
      </w:r>
      <w:r>
        <w:rPr>
          <w:spacing w:val="-11"/>
          <w:sz w:val="22"/>
        </w:rPr>
        <w:t> </w:t>
      </w:r>
      <w:r>
        <w:rPr>
          <w:sz w:val="22"/>
        </w:rPr>
        <w:t>incident,</w:t>
      </w:r>
      <w:r>
        <w:rPr>
          <w:spacing w:val="-11"/>
          <w:sz w:val="22"/>
        </w:rPr>
        <w:t> </w:t>
      </w:r>
      <w:r>
        <w:rPr>
          <w:sz w:val="22"/>
        </w:rPr>
        <w:t>[he]</w:t>
      </w:r>
      <w:r>
        <w:rPr>
          <w:spacing w:val="-11"/>
          <w:sz w:val="22"/>
        </w:rPr>
        <w:t> </w:t>
      </w:r>
      <w:r>
        <w:rPr>
          <w:sz w:val="22"/>
        </w:rPr>
        <w:t>complained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z w:val="22"/>
        </w:rPr>
        <w:t>lingering</w:t>
      </w:r>
      <w:r>
        <w:rPr>
          <w:spacing w:val="-11"/>
          <w:sz w:val="22"/>
        </w:rPr>
        <w:t> </w:t>
      </w:r>
      <w:r>
        <w:rPr>
          <w:sz w:val="22"/>
        </w:rPr>
        <w:t>pain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1"/>
          <w:sz w:val="22"/>
        </w:rPr>
        <w:t> </w:t>
      </w:r>
      <w:r>
        <w:rPr>
          <w:sz w:val="22"/>
        </w:rPr>
        <w:t>his</w:t>
      </w:r>
      <w:r>
        <w:rPr>
          <w:spacing w:val="-11"/>
          <w:sz w:val="22"/>
        </w:rPr>
        <w:t> </w:t>
      </w:r>
      <w:r>
        <w:rPr>
          <w:sz w:val="22"/>
        </w:rPr>
        <w:t>left</w:t>
      </w:r>
      <w:r>
        <w:rPr>
          <w:spacing w:val="-11"/>
          <w:sz w:val="22"/>
        </w:rPr>
        <w:t> </w:t>
      </w:r>
      <w:r>
        <w:rPr>
          <w:sz w:val="22"/>
        </w:rPr>
        <w:t>hip.”</w:t>
      </w:r>
      <w:r>
        <w:rPr>
          <w:spacing w:val="-10"/>
          <w:sz w:val="22"/>
        </w:rPr>
        <w:t> </w:t>
      </w:r>
      <w:r>
        <w:rPr>
          <w:i/>
          <w:sz w:val="22"/>
        </w:rPr>
        <w:t>Id.</w:t>
      </w:r>
      <w:r>
        <w:rPr>
          <w:i/>
          <w:spacing w:val="-11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712–13.</w:t>
      </w:r>
    </w:p>
    <w:p>
      <w:pPr>
        <w:spacing w:before="112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64</w:t>
      </w:r>
      <w:r>
        <w:rPr>
          <w:spacing w:val="22"/>
          <w:w w:val="90"/>
          <w:position w:val="8"/>
          <w:sz w:val="14"/>
        </w:rPr>
        <w:t> </w:t>
      </w:r>
      <w:r>
        <w:rPr>
          <w:i/>
          <w:w w:val="90"/>
          <w:sz w:val="22"/>
        </w:rPr>
        <w:t>Id.</w:t>
      </w:r>
      <w:r>
        <w:rPr>
          <w:i/>
          <w:spacing w:val="4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714.</w:t>
      </w:r>
    </w:p>
    <w:p>
      <w:pPr>
        <w:spacing w:after="0"/>
        <w:jc w:val="both"/>
        <w:rPr>
          <w:sz w:val="22"/>
        </w:rPr>
        <w:sectPr>
          <w:headerReference w:type="default" r:id="rId44"/>
          <w:footerReference w:type="default" r:id="rId45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40" w:right="897"/>
        <w:jc w:val="both"/>
      </w:pPr>
      <w:r>
        <w:rPr>
          <w:w w:val="95"/>
        </w:rPr>
        <w:t>in response to movements by Buehler that the Officers reasonably believed</w:t>
      </w:r>
      <w:r>
        <w:rPr>
          <w:spacing w:val="-52"/>
          <w:w w:val="95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resistance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arrest.</w:t>
      </w:r>
    </w:p>
    <w:p>
      <w:pPr>
        <w:pStyle w:val="BodyText"/>
        <w:spacing w:line="307" w:lineRule="auto" w:before="122"/>
        <w:ind w:left="439" w:right="895" w:firstLine="720"/>
        <w:jc w:val="both"/>
        <w:rPr>
          <w:sz w:val="17"/>
        </w:rPr>
      </w:pPr>
      <w:r>
        <w:rPr>
          <w:w w:val="95"/>
        </w:rPr>
        <w:t>In our view, of the five cases relied upon by Buehler and discussed</w:t>
      </w:r>
      <w:r>
        <w:rPr>
          <w:spacing w:val="1"/>
          <w:w w:val="95"/>
        </w:rPr>
        <w:t> </w:t>
      </w:r>
      <w:r>
        <w:rPr>
          <w:w w:val="95"/>
        </w:rPr>
        <w:t>above, only </w:t>
      </w:r>
      <w:r>
        <w:rPr>
          <w:i/>
          <w:w w:val="95"/>
        </w:rPr>
        <w:t>Ramirez </w:t>
      </w:r>
      <w:r>
        <w:rPr>
          <w:w w:val="95"/>
        </w:rPr>
        <w:t>and </w:t>
      </w:r>
      <w:r>
        <w:rPr>
          <w:i/>
          <w:w w:val="95"/>
        </w:rPr>
        <w:t>Sam </w:t>
      </w:r>
      <w:r>
        <w:rPr>
          <w:w w:val="95"/>
        </w:rPr>
        <w:t>are similar enough to this case to lend any</w:t>
      </w:r>
      <w:r>
        <w:rPr>
          <w:spacing w:val="1"/>
          <w:w w:val="95"/>
        </w:rPr>
        <w:t> </w:t>
      </w:r>
      <w:r>
        <w:rPr>
          <w:w w:val="95"/>
        </w:rPr>
        <w:t>support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his</w:t>
      </w:r>
      <w:r>
        <w:rPr>
          <w:spacing w:val="-10"/>
          <w:w w:val="95"/>
        </w:rPr>
        <w:t> </w:t>
      </w:r>
      <w:r>
        <w:rPr>
          <w:w w:val="95"/>
        </w:rPr>
        <w:t>claim</w:t>
      </w:r>
      <w:r>
        <w:rPr>
          <w:spacing w:val="-9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Officers</w:t>
      </w:r>
      <w:r>
        <w:rPr>
          <w:spacing w:val="-10"/>
          <w:w w:val="95"/>
        </w:rPr>
        <w:t> </w:t>
      </w:r>
      <w:r>
        <w:rPr>
          <w:w w:val="95"/>
        </w:rPr>
        <w:t>(or</w:t>
      </w:r>
      <w:r>
        <w:rPr>
          <w:spacing w:val="-9"/>
          <w:w w:val="95"/>
        </w:rPr>
        <w:t> </w:t>
      </w:r>
      <w:r>
        <w:rPr>
          <w:w w:val="95"/>
        </w:rPr>
        <w:t>at</w:t>
      </w:r>
      <w:r>
        <w:rPr>
          <w:spacing w:val="-10"/>
          <w:w w:val="95"/>
        </w:rPr>
        <w:t> </w:t>
      </w:r>
      <w:r>
        <w:rPr>
          <w:w w:val="95"/>
        </w:rPr>
        <w:t>least</w:t>
      </w:r>
      <w:r>
        <w:rPr>
          <w:spacing w:val="-10"/>
          <w:w w:val="95"/>
        </w:rPr>
        <w:t> </w:t>
      </w:r>
      <w:r>
        <w:rPr>
          <w:w w:val="95"/>
        </w:rPr>
        <w:t>Dear,</w:t>
      </w:r>
      <w:r>
        <w:rPr>
          <w:spacing w:val="-9"/>
          <w:w w:val="95"/>
        </w:rPr>
        <w:t> </w:t>
      </w:r>
      <w:r>
        <w:rPr>
          <w:w w:val="95"/>
        </w:rPr>
        <w:t>DeVries,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Garibay)</w:t>
      </w:r>
      <w:r>
        <w:rPr>
          <w:spacing w:val="1"/>
          <w:w w:val="95"/>
        </w:rPr>
        <w:t> </w:t>
      </w:r>
      <w:r>
        <w:rPr>
          <w:w w:val="95"/>
        </w:rPr>
        <w:t>violated clearly established law, and still </w:t>
      </w:r>
      <w:r>
        <w:rPr>
          <w:i/>
          <w:w w:val="95"/>
        </w:rPr>
        <w:t>Ramirez </w:t>
      </w:r>
      <w:r>
        <w:rPr>
          <w:w w:val="95"/>
        </w:rPr>
        <w:t>and </w:t>
      </w:r>
      <w:r>
        <w:rPr>
          <w:i/>
          <w:w w:val="95"/>
        </w:rPr>
        <w:t>Sam </w:t>
      </w:r>
      <w:r>
        <w:rPr>
          <w:w w:val="95"/>
        </w:rPr>
        <w:t>involved more</w:t>
      </w:r>
      <w:r>
        <w:rPr>
          <w:spacing w:val="1"/>
          <w:w w:val="95"/>
        </w:rPr>
        <w:t> </w:t>
      </w:r>
      <w:r>
        <w:rPr>
          <w:w w:val="90"/>
        </w:rPr>
        <w:t>severe</w:t>
      </w:r>
      <w:r>
        <w:rPr>
          <w:spacing w:val="7"/>
          <w:w w:val="90"/>
        </w:rPr>
        <w:t> </w:t>
      </w:r>
      <w:r>
        <w:rPr>
          <w:w w:val="90"/>
        </w:rPr>
        <w:t>and</w:t>
      </w:r>
      <w:r>
        <w:rPr>
          <w:spacing w:val="8"/>
          <w:w w:val="90"/>
        </w:rPr>
        <w:t> </w:t>
      </w:r>
      <w:r>
        <w:rPr>
          <w:w w:val="90"/>
        </w:rPr>
        <w:t>less</w:t>
      </w:r>
      <w:r>
        <w:rPr>
          <w:spacing w:val="8"/>
          <w:w w:val="90"/>
        </w:rPr>
        <w:t> </w:t>
      </w:r>
      <w:r>
        <w:rPr>
          <w:w w:val="90"/>
        </w:rPr>
        <w:t>appropriate</w:t>
      </w:r>
      <w:r>
        <w:rPr>
          <w:spacing w:val="8"/>
          <w:w w:val="90"/>
        </w:rPr>
        <w:t> </w:t>
      </w:r>
      <w:r>
        <w:rPr>
          <w:w w:val="90"/>
        </w:rPr>
        <w:t>uses</w:t>
      </w:r>
      <w:r>
        <w:rPr>
          <w:spacing w:val="8"/>
          <w:w w:val="90"/>
        </w:rPr>
        <w:t> </w:t>
      </w:r>
      <w:r>
        <w:rPr>
          <w:w w:val="90"/>
        </w:rPr>
        <w:t>of</w:t>
      </w:r>
      <w:r>
        <w:rPr>
          <w:spacing w:val="8"/>
          <w:w w:val="90"/>
        </w:rPr>
        <w:t> </w:t>
      </w:r>
      <w:r>
        <w:rPr>
          <w:w w:val="90"/>
        </w:rPr>
        <w:t>force</w:t>
      </w:r>
      <w:r>
        <w:rPr>
          <w:spacing w:val="8"/>
          <w:w w:val="90"/>
        </w:rPr>
        <w:t> </w:t>
      </w:r>
      <w:r>
        <w:rPr>
          <w:w w:val="90"/>
        </w:rPr>
        <w:t>than</w:t>
      </w:r>
      <w:r>
        <w:rPr>
          <w:spacing w:val="7"/>
          <w:w w:val="90"/>
        </w:rPr>
        <w:t> </w:t>
      </w:r>
      <w:r>
        <w:rPr>
          <w:w w:val="90"/>
        </w:rPr>
        <w:t>that</w:t>
      </w:r>
      <w:r>
        <w:rPr>
          <w:spacing w:val="8"/>
          <w:w w:val="90"/>
        </w:rPr>
        <w:t> </w:t>
      </w:r>
      <w:r>
        <w:rPr>
          <w:w w:val="90"/>
        </w:rPr>
        <w:t>used</w:t>
      </w:r>
      <w:r>
        <w:rPr>
          <w:spacing w:val="8"/>
          <w:w w:val="90"/>
        </w:rPr>
        <w:t> </w:t>
      </w:r>
      <w:r>
        <w:rPr>
          <w:w w:val="90"/>
        </w:rPr>
        <w:t>by</w:t>
      </w:r>
      <w:r>
        <w:rPr>
          <w:spacing w:val="8"/>
          <w:w w:val="90"/>
        </w:rPr>
        <w:t> </w:t>
      </w:r>
      <w:r>
        <w:rPr>
          <w:w w:val="90"/>
        </w:rPr>
        <w:t>the</w:t>
      </w:r>
      <w:r>
        <w:rPr>
          <w:spacing w:val="8"/>
          <w:w w:val="90"/>
        </w:rPr>
        <w:t> </w:t>
      </w:r>
      <w:r>
        <w:rPr>
          <w:w w:val="90"/>
        </w:rPr>
        <w:t>Officers</w:t>
      </w:r>
      <w:r>
        <w:rPr>
          <w:spacing w:val="7"/>
          <w:w w:val="90"/>
        </w:rPr>
        <w:t> </w:t>
      </w:r>
      <w:r>
        <w:rPr>
          <w:w w:val="90"/>
        </w:rPr>
        <w:t>here.</w:t>
      </w:r>
      <w:r>
        <w:rPr>
          <w:w w:val="90"/>
          <w:position w:val="9"/>
          <w:sz w:val="17"/>
        </w:rPr>
        <w:t>65</w:t>
      </w:r>
    </w:p>
    <w:p>
      <w:pPr>
        <w:pStyle w:val="BodyText"/>
        <w:spacing w:line="283" w:lineRule="auto" w:before="121"/>
        <w:ind w:left="439" w:right="895" w:firstLine="720"/>
        <w:jc w:val="both"/>
        <w:rPr>
          <w:sz w:val="17"/>
        </w:rPr>
      </w:pPr>
      <w:r>
        <w:rPr>
          <w:w w:val="95"/>
        </w:rPr>
        <w:t>On the other hand, there is ample circuit authority supporting the</w:t>
      </w:r>
      <w:r>
        <w:rPr>
          <w:spacing w:val="1"/>
          <w:w w:val="95"/>
        </w:rPr>
        <w:t> </w:t>
      </w:r>
      <w:r>
        <w:rPr/>
        <w:t>Officers’</w:t>
      </w:r>
      <w:r>
        <w:rPr>
          <w:spacing w:val="1"/>
        </w:rPr>
        <w:t> </w:t>
      </w:r>
      <w:r>
        <w:rPr/>
        <w:t>position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violate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Fourth</w:t>
      </w:r>
      <w:r>
        <w:rPr>
          <w:spacing w:val="1"/>
        </w:rPr>
        <w:t> </w:t>
      </w:r>
      <w:r>
        <w:rPr>
          <w:w w:val="90"/>
        </w:rPr>
        <w:t>Amendment, or at least not clearly established Fourth Amendment law.</w:t>
      </w:r>
      <w:r>
        <w:rPr>
          <w:w w:val="90"/>
          <w:position w:val="9"/>
          <w:sz w:val="17"/>
        </w:rPr>
        <w:t>66</w:t>
      </w:r>
      <w:r>
        <w:rPr>
          <w:spacing w:val="1"/>
          <w:w w:val="90"/>
          <w:position w:val="9"/>
          <w:sz w:val="17"/>
        </w:rPr>
        <w:t> </w:t>
      </w:r>
      <w:r>
        <w:rPr>
          <w:w w:val="90"/>
        </w:rPr>
        <w:t>We</w:t>
      </w:r>
      <w:r>
        <w:rPr>
          <w:spacing w:val="1"/>
          <w:w w:val="90"/>
        </w:rPr>
        <w:t> </w:t>
      </w:r>
      <w:r>
        <w:rPr>
          <w:w w:val="95"/>
        </w:rPr>
        <w:t>have frequently held that officers were either constitutionally justified or</w:t>
      </w:r>
      <w:r>
        <w:rPr>
          <w:spacing w:val="1"/>
          <w:w w:val="95"/>
        </w:rPr>
        <w:t> </w:t>
      </w:r>
      <w:r>
        <w:rPr>
          <w:w w:val="95"/>
        </w:rPr>
        <w:t>entitled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qualified</w:t>
      </w:r>
      <w:r>
        <w:rPr>
          <w:spacing w:val="-6"/>
          <w:w w:val="95"/>
        </w:rPr>
        <w:t> </w:t>
      </w:r>
      <w:r>
        <w:rPr>
          <w:w w:val="95"/>
        </w:rPr>
        <w:t>immunity</w:t>
      </w:r>
      <w:r>
        <w:rPr>
          <w:spacing w:val="-7"/>
          <w:w w:val="95"/>
        </w:rPr>
        <w:t> </w:t>
      </w:r>
      <w:r>
        <w:rPr>
          <w:w w:val="95"/>
        </w:rPr>
        <w:t>for</w:t>
      </w:r>
      <w:r>
        <w:rPr>
          <w:spacing w:val="-6"/>
          <w:w w:val="95"/>
        </w:rPr>
        <w:t> </w:t>
      </w:r>
      <w:r>
        <w:rPr>
          <w:w w:val="95"/>
        </w:rPr>
        <w:t>taking</w:t>
      </w:r>
      <w:r>
        <w:rPr>
          <w:spacing w:val="-7"/>
          <w:w w:val="95"/>
        </w:rPr>
        <w:t> </w:t>
      </w:r>
      <w:r>
        <w:rPr>
          <w:w w:val="95"/>
        </w:rPr>
        <w:t>suspects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ground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response</w:t>
      </w:r>
      <w:r>
        <w:rPr>
          <w:spacing w:val="-52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forms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physical</w:t>
      </w:r>
      <w:r>
        <w:rPr>
          <w:spacing w:val="-3"/>
          <w:w w:val="95"/>
        </w:rPr>
        <w:t> </w:t>
      </w:r>
      <w:r>
        <w:rPr>
          <w:w w:val="95"/>
        </w:rPr>
        <w:t>resistance</w:t>
      </w:r>
      <w:r>
        <w:rPr>
          <w:spacing w:val="-3"/>
          <w:w w:val="95"/>
        </w:rPr>
        <w:t> </w:t>
      </w:r>
      <w:r>
        <w:rPr>
          <w:w w:val="95"/>
        </w:rPr>
        <w:t>similar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-3"/>
          <w:w w:val="95"/>
        </w:rPr>
        <w:t> </w:t>
      </w:r>
      <w:r>
        <w:rPr>
          <w:w w:val="95"/>
        </w:rPr>
        <w:t>those</w:t>
      </w:r>
      <w:r>
        <w:rPr>
          <w:spacing w:val="-2"/>
          <w:w w:val="95"/>
        </w:rPr>
        <w:t> </w:t>
      </w:r>
      <w:r>
        <w:rPr>
          <w:w w:val="95"/>
        </w:rPr>
        <w:t>in</w:t>
      </w:r>
      <w:r>
        <w:rPr>
          <w:spacing w:val="-3"/>
          <w:w w:val="95"/>
        </w:rPr>
        <w:t> </w:t>
      </w:r>
      <w:r>
        <w:rPr>
          <w:w w:val="95"/>
        </w:rPr>
        <w:t>which</w:t>
      </w:r>
      <w:r>
        <w:rPr>
          <w:spacing w:val="-3"/>
          <w:w w:val="95"/>
        </w:rPr>
        <w:t> </w:t>
      </w:r>
      <w:r>
        <w:rPr>
          <w:w w:val="95"/>
        </w:rPr>
        <w:t>Buehler</w:t>
      </w:r>
      <w:r>
        <w:rPr>
          <w:spacing w:val="-3"/>
          <w:w w:val="95"/>
        </w:rPr>
        <w:t> </w:t>
      </w:r>
      <w:r>
        <w:rPr>
          <w:w w:val="95"/>
        </w:rPr>
        <w:t>engaged.</w:t>
      </w:r>
      <w:r>
        <w:rPr>
          <w:w w:val="95"/>
          <w:position w:val="9"/>
          <w:sz w:val="17"/>
        </w:rPr>
        <w:t>67</w:t>
      </w:r>
    </w:p>
    <w:p>
      <w:pPr>
        <w:pStyle w:val="BodyText"/>
        <w:spacing w:before="10"/>
        <w:rPr>
          <w:sz w:val="25"/>
        </w:rPr>
      </w:pPr>
      <w:r>
        <w:rPr/>
        <w:pict>
          <v:rect style="position:absolute;margin-left:144pt;margin-top:16.379509pt;width:144pt;height:.95999pt;mso-position-horizontal-relative:page;mso-position-vertical-relative:paragraph;z-index:-15717888;mso-wrap-distance-left:0;mso-wrap-distance-right:0" id="docshape13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line="247" w:lineRule="auto" w:before="100"/>
        <w:ind w:left="440" w:right="898" w:firstLine="719"/>
        <w:jc w:val="both"/>
        <w:rPr>
          <w:sz w:val="22"/>
        </w:rPr>
      </w:pPr>
      <w:r>
        <w:rPr>
          <w:w w:val="95"/>
          <w:position w:val="8"/>
          <w:sz w:val="14"/>
        </w:rPr>
        <w:t>65</w:t>
      </w:r>
      <w:r>
        <w:rPr>
          <w:spacing w:val="8"/>
          <w:w w:val="95"/>
          <w:position w:val="8"/>
          <w:sz w:val="14"/>
        </w:rPr>
        <w:t> </w:t>
      </w:r>
      <w:r>
        <w:rPr>
          <w:w w:val="95"/>
          <w:sz w:val="22"/>
        </w:rPr>
        <w:t>Moreover,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because</w:t>
      </w:r>
      <w:r>
        <w:rPr>
          <w:spacing w:val="-8"/>
          <w:w w:val="95"/>
          <w:sz w:val="22"/>
        </w:rPr>
        <w:t> </w:t>
      </w:r>
      <w:r>
        <w:rPr>
          <w:i/>
          <w:w w:val="95"/>
          <w:sz w:val="22"/>
        </w:rPr>
        <w:t>Sam</w:t>
      </w:r>
      <w:r>
        <w:rPr>
          <w:i/>
          <w:spacing w:val="-10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decided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long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after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Buehler’s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arrest,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case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plays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limited role in a qualified-immunity inquiry, which turns on whether the unlawfulness of a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defendant’s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conduct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was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clearly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established</w:t>
      </w:r>
      <w:r>
        <w:rPr>
          <w:spacing w:val="17"/>
          <w:w w:val="90"/>
          <w:sz w:val="22"/>
        </w:rPr>
        <w:t> </w:t>
      </w:r>
      <w:r>
        <w:rPr>
          <w:i/>
          <w:w w:val="90"/>
          <w:sz w:val="22"/>
        </w:rPr>
        <w:t>at</w:t>
      </w:r>
      <w:r>
        <w:rPr>
          <w:i/>
          <w:spacing w:val="15"/>
          <w:w w:val="90"/>
          <w:sz w:val="22"/>
        </w:rPr>
        <w:t> </w:t>
      </w:r>
      <w:r>
        <w:rPr>
          <w:i/>
          <w:w w:val="90"/>
          <w:sz w:val="22"/>
        </w:rPr>
        <w:t>the</w:t>
      </w:r>
      <w:r>
        <w:rPr>
          <w:i/>
          <w:spacing w:val="15"/>
          <w:w w:val="90"/>
          <w:sz w:val="22"/>
        </w:rPr>
        <w:t> </w:t>
      </w:r>
      <w:r>
        <w:rPr>
          <w:i/>
          <w:w w:val="90"/>
          <w:sz w:val="22"/>
        </w:rPr>
        <w:t>time</w:t>
      </w:r>
      <w:r>
        <w:rPr>
          <w:i/>
          <w:spacing w:val="12"/>
          <w:w w:val="90"/>
          <w:sz w:val="22"/>
        </w:rPr>
        <w:t> </w:t>
      </w:r>
      <w:r>
        <w:rPr>
          <w:i/>
          <w:w w:val="90"/>
          <w:sz w:val="22"/>
        </w:rPr>
        <w:t>it</w:t>
      </w:r>
      <w:r>
        <w:rPr>
          <w:i/>
          <w:spacing w:val="15"/>
          <w:w w:val="90"/>
          <w:sz w:val="22"/>
        </w:rPr>
        <w:t> </w:t>
      </w:r>
      <w:r>
        <w:rPr>
          <w:i/>
          <w:w w:val="90"/>
          <w:sz w:val="22"/>
        </w:rPr>
        <w:t>occurred</w:t>
      </w:r>
      <w:r>
        <w:rPr>
          <w:w w:val="90"/>
          <w:sz w:val="22"/>
        </w:rPr>
        <w:t>.</w:t>
      </w:r>
      <w:r>
        <w:rPr>
          <w:spacing w:val="18"/>
          <w:w w:val="90"/>
          <w:sz w:val="22"/>
        </w:rPr>
        <w:t> </w:t>
      </w:r>
      <w:r>
        <w:rPr>
          <w:i/>
          <w:w w:val="90"/>
          <w:sz w:val="22"/>
        </w:rPr>
        <w:t>Harlow</w:t>
      </w:r>
      <w:r>
        <w:rPr>
          <w:w w:val="90"/>
          <w:sz w:val="22"/>
        </w:rPr>
        <w:t>,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457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U.S.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818.</w:t>
      </w:r>
    </w:p>
    <w:p>
      <w:pPr>
        <w:spacing w:line="247" w:lineRule="auto" w:before="114"/>
        <w:ind w:left="439" w:right="898" w:firstLine="720"/>
        <w:jc w:val="both"/>
        <w:rPr>
          <w:sz w:val="22"/>
        </w:rPr>
      </w:pPr>
      <w:r>
        <w:rPr>
          <w:w w:val="95"/>
          <w:position w:val="8"/>
          <w:sz w:val="14"/>
        </w:rPr>
        <w:t>66</w:t>
      </w:r>
      <w:r>
        <w:rPr>
          <w:spacing w:val="1"/>
          <w:w w:val="95"/>
          <w:position w:val="8"/>
          <w:sz w:val="14"/>
        </w:rPr>
        <w:t> </w:t>
      </w:r>
      <w:r>
        <w:rPr>
          <w:w w:val="95"/>
          <w:sz w:val="22"/>
        </w:rPr>
        <w:t>“In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determining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what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constitutes clearly established law,”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first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look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“Supreme Court precedent and then to our own,” but “[i]f there is no directly controlling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authority,”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“may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rely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decisions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from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circuits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extent”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they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reached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consensus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on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issue.</w:t>
      </w:r>
      <w:r>
        <w:rPr>
          <w:spacing w:val="-1"/>
          <w:w w:val="95"/>
          <w:sz w:val="22"/>
        </w:rPr>
        <w:t> </w:t>
      </w:r>
      <w:r>
        <w:rPr>
          <w:i/>
          <w:w w:val="95"/>
          <w:sz w:val="22"/>
        </w:rPr>
        <w:t>Shumpert</w:t>
      </w:r>
      <w:r>
        <w:rPr>
          <w:i/>
          <w:spacing w:val="-3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3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3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3"/>
          <w:w w:val="95"/>
          <w:sz w:val="22"/>
        </w:rPr>
        <w:t> </w:t>
      </w:r>
      <w:r>
        <w:rPr>
          <w:i/>
          <w:w w:val="95"/>
          <w:sz w:val="22"/>
        </w:rPr>
        <w:t>Tupelo</w:t>
      </w:r>
      <w:r>
        <w:rPr>
          <w:w w:val="95"/>
          <w:sz w:val="22"/>
        </w:rPr>
        <w:t>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905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310,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320 (5th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Cir. 2018).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have similarly consulted other circuits’ caselaw in determining whether arresting officers’</w:t>
      </w:r>
      <w:r>
        <w:rPr>
          <w:spacing w:val="1"/>
          <w:w w:val="90"/>
          <w:sz w:val="22"/>
        </w:rPr>
        <w:t> </w:t>
      </w:r>
      <w:r>
        <w:rPr>
          <w:sz w:val="22"/>
        </w:rPr>
        <w:t>uses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force</w:t>
      </w:r>
      <w:r>
        <w:rPr>
          <w:spacing w:val="-9"/>
          <w:sz w:val="22"/>
        </w:rPr>
        <w:t> </w:t>
      </w:r>
      <w:r>
        <w:rPr>
          <w:sz w:val="22"/>
        </w:rPr>
        <w:t>violated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Fourth</w:t>
      </w:r>
      <w:r>
        <w:rPr>
          <w:spacing w:val="-10"/>
          <w:sz w:val="22"/>
        </w:rPr>
        <w:t> </w:t>
      </w:r>
      <w:r>
        <w:rPr>
          <w:sz w:val="22"/>
        </w:rPr>
        <w:t>Amendment.</w:t>
      </w:r>
      <w:r>
        <w:rPr>
          <w:spacing w:val="-10"/>
          <w:sz w:val="22"/>
        </w:rPr>
        <w:t> </w:t>
      </w:r>
      <w:r>
        <w:rPr>
          <w:i/>
          <w:sz w:val="22"/>
        </w:rPr>
        <w:t>See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Sam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887</w:t>
      </w:r>
      <w:r>
        <w:rPr>
          <w:spacing w:val="-10"/>
          <w:sz w:val="22"/>
        </w:rPr>
        <w:t> </w:t>
      </w:r>
      <w:r>
        <w:rPr>
          <w:sz w:val="22"/>
        </w:rPr>
        <w:t>F.3d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714</w:t>
      </w:r>
      <w:r>
        <w:rPr>
          <w:spacing w:val="-9"/>
          <w:sz w:val="22"/>
        </w:rPr>
        <w:t> </w:t>
      </w:r>
      <w:r>
        <w:rPr>
          <w:sz w:val="22"/>
        </w:rPr>
        <w:t>n.2.</w:t>
      </w:r>
    </w:p>
    <w:p>
      <w:pPr>
        <w:spacing w:line="247" w:lineRule="auto" w:before="112"/>
        <w:ind w:left="439" w:right="896" w:firstLine="720"/>
        <w:jc w:val="both"/>
        <w:rPr>
          <w:sz w:val="22"/>
        </w:rPr>
      </w:pPr>
      <w:r>
        <w:rPr>
          <w:w w:val="95"/>
          <w:position w:val="8"/>
          <w:sz w:val="14"/>
        </w:rPr>
        <w:t>67 </w:t>
      </w:r>
      <w:r>
        <w:rPr>
          <w:i/>
          <w:w w:val="95"/>
          <w:sz w:val="22"/>
        </w:rPr>
        <w:t>See Griggs v. Brewer</w:t>
      </w:r>
      <w:r>
        <w:rPr>
          <w:w w:val="95"/>
          <w:sz w:val="22"/>
        </w:rPr>
        <w:t>, 841 F.3d 308, 314 (5th Cir. 2016) (holding that arresting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officers did not violate clearly established law by using “‘takedown’ maneuver” against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arrestee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because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“under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totality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circumstances—that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is,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late-night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traffic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stop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involving a clearly drunk and obstinate individual, lurching to the side and stating ‘no,</w:t>
      </w:r>
      <w:r>
        <w:rPr>
          <w:spacing w:val="1"/>
          <w:w w:val="95"/>
          <w:sz w:val="22"/>
        </w:rPr>
        <w:t> </w:t>
      </w:r>
      <w:r>
        <w:rPr>
          <w:spacing w:val="-1"/>
          <w:w w:val="95"/>
          <w:sz w:val="22"/>
        </w:rPr>
        <w:t>no,’</w:t>
      </w:r>
      <w:r>
        <w:rPr>
          <w:spacing w:val="-5"/>
          <w:w w:val="95"/>
          <w:sz w:val="22"/>
        </w:rPr>
        <w:t> </w:t>
      </w:r>
      <w:r>
        <w:rPr>
          <w:i/>
          <w:w w:val="95"/>
          <w:sz w:val="22"/>
        </w:rPr>
        <w:t>in</w:t>
      </w:r>
      <w:r>
        <w:rPr>
          <w:i/>
          <w:spacing w:val="-10"/>
          <w:w w:val="95"/>
          <w:sz w:val="22"/>
        </w:rPr>
        <w:t> </w:t>
      </w:r>
      <w:r>
        <w:rPr>
          <w:i/>
          <w:w w:val="95"/>
          <w:sz w:val="22"/>
        </w:rPr>
        <w:t>the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act</w:t>
      </w:r>
      <w:r>
        <w:rPr>
          <w:i/>
          <w:spacing w:val="-4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being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handcuffed,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immediately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following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command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‘put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your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hands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behind your back’—[the arrestee’s] actions . . . amount to resistance to arrest”); </w:t>
      </w:r>
      <w:r>
        <w:rPr>
          <w:i/>
          <w:w w:val="95"/>
          <w:sz w:val="22"/>
        </w:rPr>
        <w:t>Priest v.</w:t>
      </w:r>
      <w:r>
        <w:rPr>
          <w:i/>
          <w:spacing w:val="1"/>
          <w:w w:val="95"/>
          <w:sz w:val="22"/>
        </w:rPr>
        <w:t> </w:t>
      </w:r>
      <w:r>
        <w:rPr>
          <w:i/>
          <w:w w:val="95"/>
          <w:sz w:val="22"/>
        </w:rPr>
        <w:t>Grazier</w:t>
      </w:r>
      <w:r>
        <w:rPr>
          <w:w w:val="95"/>
          <w:sz w:val="22"/>
        </w:rPr>
        <w:t>, 860 F. App’x 343, 347 (5th Cir. 2021) (holding that arresting officers “did not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violate clearly established law by forcing [arrestee] to the ground to handcuff him” after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arrestee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failed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“comply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their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repeated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instructions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roll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down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window,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open</w:t>
      </w:r>
      <w:r>
        <w:rPr>
          <w:spacing w:val="-44"/>
          <w:w w:val="95"/>
          <w:sz w:val="22"/>
        </w:rPr>
        <w:t> </w:t>
      </w:r>
      <w:r>
        <w:rPr>
          <w:sz w:val="22"/>
        </w:rPr>
        <w:t>his door, [or] get out of his car.”); </w:t>
      </w:r>
      <w:r>
        <w:rPr>
          <w:i/>
          <w:sz w:val="22"/>
        </w:rPr>
        <w:t>Ibarra v. Harris Cty.</w:t>
      </w:r>
      <w:r>
        <w:rPr>
          <w:sz w:val="22"/>
        </w:rPr>
        <w:t>, 243 F. App’x 830, 835 (5th Cir.</w:t>
      </w:r>
      <w:r>
        <w:rPr>
          <w:spacing w:val="-46"/>
          <w:sz w:val="22"/>
        </w:rPr>
        <w:t> </w:t>
      </w:r>
      <w:r>
        <w:rPr>
          <w:w w:val="95"/>
          <w:sz w:val="22"/>
        </w:rPr>
        <w:t>2007)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(similar);</w:t>
      </w:r>
      <w:r>
        <w:rPr>
          <w:spacing w:val="-1"/>
          <w:w w:val="95"/>
          <w:sz w:val="22"/>
        </w:rPr>
        <w:t> </w:t>
      </w:r>
      <w:r>
        <w:rPr>
          <w:i/>
          <w:w w:val="95"/>
          <w:sz w:val="22"/>
        </w:rPr>
        <w:t>Tennyson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Villarreal</w:t>
      </w:r>
      <w:r>
        <w:rPr>
          <w:w w:val="95"/>
          <w:sz w:val="22"/>
        </w:rPr>
        <w:t>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801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App’x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295,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296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2020)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(per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curiam)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46"/>
          <w:footerReference w:type="default" r:id="rId47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3" w:lineRule="auto"/>
        <w:ind w:left="439" w:right="895"/>
        <w:jc w:val="both"/>
      </w:pPr>
      <w:r>
        <w:rPr>
          <w:w w:val="95"/>
        </w:rPr>
        <w:t>Likewise, a survey of our sister circuits’ precedent on this issue turns up</w:t>
      </w:r>
      <w:r>
        <w:rPr>
          <w:spacing w:val="1"/>
          <w:w w:val="95"/>
        </w:rPr>
        <w:t> </w:t>
      </w:r>
      <w:r>
        <w:rPr>
          <w:spacing w:val="-1"/>
        </w:rPr>
        <w:t>“[m]any </w:t>
      </w:r>
      <w:r>
        <w:rPr/>
        <w:t>decisions [that] hold that there is no clearly established rule</w:t>
      </w:r>
      <w:r>
        <w:rPr>
          <w:spacing w:val="1"/>
        </w:rPr>
        <w:t> </w:t>
      </w:r>
      <w:r>
        <w:rPr>
          <w:w w:val="95"/>
        </w:rPr>
        <w:t>forbidding a clean takedown [of a suspect] to end mild resistance.”</w:t>
      </w:r>
      <w:r>
        <w:rPr>
          <w:w w:val="95"/>
          <w:position w:val="9"/>
          <w:sz w:val="17"/>
        </w:rPr>
        <w:t>68 </w:t>
      </w:r>
      <w:r>
        <w:rPr>
          <w:w w:val="95"/>
        </w:rPr>
        <w:t>To be</w:t>
      </w:r>
      <w:r>
        <w:rPr>
          <w:spacing w:val="1"/>
          <w:w w:val="95"/>
        </w:rPr>
        <w:t> </w:t>
      </w:r>
      <w:r>
        <w:rPr>
          <w:w w:val="90"/>
        </w:rPr>
        <w:t>sure, arrestees in some of the cases to which we have referred were suspected</w:t>
      </w:r>
      <w:r>
        <w:rPr>
          <w:spacing w:val="1"/>
          <w:w w:val="90"/>
        </w:rPr>
        <w:t> </w:t>
      </w:r>
      <w:r>
        <w:rPr>
          <w:w w:val="95"/>
        </w:rPr>
        <w:t>of more serious crimes than Buehler’s. But other such cases either involved</w:t>
      </w:r>
      <w:r>
        <w:rPr>
          <w:spacing w:val="-52"/>
          <w:w w:val="95"/>
        </w:rPr>
        <w:t> </w:t>
      </w:r>
      <w:r>
        <w:rPr>
          <w:w w:val="90"/>
        </w:rPr>
        <w:t>petty crimes or were apparently decided without regard to the severity of the</w:t>
      </w:r>
      <w:r>
        <w:rPr>
          <w:spacing w:val="1"/>
          <w:w w:val="90"/>
        </w:rPr>
        <w:t> </w:t>
      </w:r>
      <w:r>
        <w:rPr>
          <w:w w:val="95"/>
        </w:rPr>
        <w:t>suspected offenses,</w:t>
      </w:r>
      <w:r>
        <w:rPr>
          <w:w w:val="95"/>
          <w:position w:val="9"/>
          <w:sz w:val="17"/>
        </w:rPr>
        <w:t>69 </w:t>
      </w:r>
      <w:r>
        <w:rPr>
          <w:w w:val="95"/>
        </w:rPr>
        <w:t>suggesting that this consideration ought not affect the</w:t>
      </w:r>
      <w:r>
        <w:rPr>
          <w:spacing w:val="-52"/>
          <w:w w:val="95"/>
        </w:rPr>
        <w:t> </w:t>
      </w:r>
      <w:r>
        <w:rPr>
          <w:w w:val="95"/>
        </w:rPr>
        <w:t>outcome</w:t>
      </w:r>
      <w:r>
        <w:rPr>
          <w:spacing w:val="-10"/>
          <w:w w:val="95"/>
        </w:rPr>
        <w:t> </w:t>
      </w:r>
      <w:r>
        <w:rPr>
          <w:w w:val="95"/>
        </w:rPr>
        <w:t>here.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9"/>
          <w:w w:val="95"/>
        </w:rPr>
        <w:t> </w:t>
      </w:r>
      <w:r>
        <w:rPr>
          <w:w w:val="95"/>
        </w:rPr>
        <w:t>as</w:t>
      </w:r>
      <w:r>
        <w:rPr>
          <w:spacing w:val="-10"/>
          <w:w w:val="95"/>
        </w:rPr>
        <w:t> </w:t>
      </w:r>
      <w:r>
        <w:rPr>
          <w:w w:val="95"/>
        </w:rPr>
        <w:t>we</w:t>
      </w:r>
      <w:r>
        <w:rPr>
          <w:spacing w:val="-9"/>
          <w:w w:val="95"/>
        </w:rPr>
        <w:t> </w:t>
      </w:r>
      <w:r>
        <w:rPr>
          <w:w w:val="95"/>
        </w:rPr>
        <w:t>have</w:t>
      </w:r>
      <w:r>
        <w:rPr>
          <w:spacing w:val="-9"/>
          <w:w w:val="95"/>
        </w:rPr>
        <w:t> </w:t>
      </w:r>
      <w:r>
        <w:rPr>
          <w:w w:val="95"/>
        </w:rPr>
        <w:t>previously</w:t>
      </w:r>
      <w:r>
        <w:rPr>
          <w:spacing w:val="-11"/>
          <w:w w:val="95"/>
        </w:rPr>
        <w:t> </w:t>
      </w:r>
      <w:r>
        <w:rPr>
          <w:w w:val="95"/>
        </w:rPr>
        <w:t>noted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response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an</w:t>
      </w:r>
      <w:r>
        <w:rPr>
          <w:spacing w:val="-10"/>
          <w:w w:val="95"/>
        </w:rPr>
        <w:t> </w:t>
      </w:r>
      <w:r>
        <w:rPr>
          <w:w w:val="95"/>
        </w:rPr>
        <w:t>excessive-</w:t>
      </w:r>
      <w:r>
        <w:rPr>
          <w:spacing w:val="-52"/>
          <w:w w:val="95"/>
        </w:rPr>
        <w:t> </w:t>
      </w:r>
      <w:r>
        <w:rPr>
          <w:w w:val="95"/>
        </w:rPr>
        <w:t>force plaintiff’s emphasis on “the minor nature of the crime that [a suspect]</w:t>
      </w:r>
      <w:r>
        <w:rPr>
          <w:spacing w:val="-52"/>
          <w:w w:val="95"/>
        </w:rPr>
        <w:t> </w:t>
      </w:r>
      <w:r>
        <w:rPr>
          <w:spacing w:val="-1"/>
        </w:rPr>
        <w:t>had</w:t>
      </w:r>
      <w:r>
        <w:rPr>
          <w:spacing w:val="-10"/>
        </w:rPr>
        <w:t> </w:t>
      </w:r>
      <w:r>
        <w:rPr>
          <w:spacing w:val="-1"/>
        </w:rPr>
        <w:t>allegedly</w:t>
      </w:r>
      <w:r>
        <w:rPr>
          <w:spacing w:val="-10"/>
        </w:rPr>
        <w:t> </w:t>
      </w:r>
      <w:r>
        <w:rPr>
          <w:spacing w:val="-1"/>
        </w:rPr>
        <w:t>committed,”</w:t>
      </w:r>
      <w:r>
        <w:rPr>
          <w:spacing w:val="-10"/>
        </w:rPr>
        <w:t> </w:t>
      </w:r>
      <w:r>
        <w:rPr>
          <w:spacing w:val="-1"/>
        </w:rPr>
        <w:t>“neither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Supreme</w:t>
      </w:r>
      <w:r>
        <w:rPr>
          <w:spacing w:val="-10"/>
        </w:rPr>
        <w:t> </w:t>
      </w:r>
      <w:r>
        <w:rPr>
          <w:spacing w:val="-1"/>
        </w:rPr>
        <w:t>Court</w:t>
      </w:r>
      <w:r>
        <w:rPr>
          <w:spacing w:val="-10"/>
        </w:rPr>
        <w:t> </w:t>
      </w:r>
      <w:r>
        <w:rPr/>
        <w:t>nor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Court</w:t>
      </w:r>
      <w:r>
        <w:rPr>
          <w:spacing w:val="-10"/>
        </w:rPr>
        <w:t> </w:t>
      </w:r>
      <w:r>
        <w:rPr/>
        <w:t>has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  <w:r>
        <w:rPr/>
        <w:pict>
          <v:rect style="position:absolute;margin-left:144pt;margin-top:10.946998pt;width:144pt;height:.96002pt;mso-position-horizontal-relative:page;mso-position-vertical-relative:paragraph;z-index:-15717376;mso-wrap-distance-left:0;mso-wrap-distance-right:0" id="docshape13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8"/>
        <w:rPr>
          <w:sz w:val="17"/>
        </w:rPr>
      </w:pPr>
    </w:p>
    <w:p>
      <w:pPr>
        <w:spacing w:line="247" w:lineRule="auto" w:before="99"/>
        <w:ind w:left="440" w:right="897" w:firstLine="0"/>
        <w:jc w:val="both"/>
        <w:rPr>
          <w:sz w:val="22"/>
        </w:rPr>
      </w:pPr>
      <w:r>
        <w:rPr>
          <w:w w:val="90"/>
          <w:sz w:val="22"/>
        </w:rPr>
        <w:t>(similar, though unclear whether holding in defendant officers’ favor was based on qualified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immunity or lack of Fourth-Amendment violation); </w:t>
      </w:r>
      <w:r>
        <w:rPr>
          <w:i/>
          <w:w w:val="95"/>
          <w:sz w:val="22"/>
        </w:rPr>
        <w:t>Mathews v. Davidson</w:t>
      </w:r>
      <w:r>
        <w:rPr>
          <w:w w:val="95"/>
          <w:sz w:val="22"/>
        </w:rPr>
        <w:t>, 674 F. App’x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394, 396 (5th Cir. 2017) (per curiam) (finding similar use of force did not violate Fourth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Amendment); </w:t>
      </w:r>
      <w:r>
        <w:rPr>
          <w:i/>
          <w:w w:val="95"/>
          <w:sz w:val="22"/>
        </w:rPr>
        <w:t>Cadena</w:t>
      </w:r>
      <w:r>
        <w:rPr>
          <w:w w:val="95"/>
          <w:sz w:val="22"/>
        </w:rPr>
        <w:t>, 728 F. App’x at 296 (same); </w:t>
      </w:r>
      <w:r>
        <w:rPr>
          <w:i/>
          <w:w w:val="95"/>
          <w:sz w:val="22"/>
        </w:rPr>
        <w:t>cf. Poole v. City of Shreveport</w:t>
      </w:r>
      <w:r>
        <w:rPr>
          <w:w w:val="95"/>
          <w:sz w:val="22"/>
        </w:rPr>
        <w:t>, 691 F.3d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624, 629 (5th Cir. 2012) (similar use of force by officers did not violate Fourth Amendment;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arrestee’s resistance was greater than Buehler’s, but at the same time his injuries due 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officers’ use of force were more serious than Buehler’s); </w:t>
      </w:r>
      <w:r>
        <w:rPr>
          <w:i/>
          <w:w w:val="95"/>
          <w:sz w:val="22"/>
        </w:rPr>
        <w:t>Robles v. Ciarletta</w:t>
      </w:r>
      <w:r>
        <w:rPr>
          <w:w w:val="95"/>
          <w:sz w:val="22"/>
        </w:rPr>
        <w:t>, 797 F. App’x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821, 827–28 (5th Cir. 2019) (per curiam) (holding that, although assault suspect “only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passively resisted” arrest, arresting officer did not violate clearly established law by putting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suspect’s “arm[] behind [his] back, press[ing] him against a fence,” and bringing him “to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 ground where [the officer] put [him] in handcuffs”); </w:t>
      </w:r>
      <w:r>
        <w:rPr>
          <w:i/>
          <w:w w:val="95"/>
          <w:sz w:val="22"/>
        </w:rPr>
        <w:t>Fontenot v. Cormier</w:t>
      </w:r>
      <w:r>
        <w:rPr>
          <w:w w:val="95"/>
          <w:sz w:val="22"/>
        </w:rPr>
        <w:t>, 56 F.3d 669,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675 (5th Cir. 1995) (holding that arresting officer’s use of force did not violate Fourth</w:t>
      </w:r>
      <w:r>
        <w:rPr>
          <w:spacing w:val="1"/>
          <w:w w:val="95"/>
          <w:sz w:val="22"/>
        </w:rPr>
        <w:t> </w:t>
      </w:r>
      <w:r>
        <w:rPr>
          <w:sz w:val="22"/>
        </w:rPr>
        <w:t>Amendment by tackling arrestee in a manner that caused “no significant injury”—</w:t>
      </w:r>
      <w:r>
        <w:rPr>
          <w:spacing w:val="1"/>
          <w:sz w:val="22"/>
        </w:rPr>
        <w:t> </w:t>
      </w:r>
      <w:r>
        <w:rPr>
          <w:sz w:val="22"/>
        </w:rPr>
        <w:t>although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suspect,</w:t>
      </w:r>
      <w:r>
        <w:rPr>
          <w:spacing w:val="-6"/>
          <w:sz w:val="22"/>
        </w:rPr>
        <w:t> </w:t>
      </w:r>
      <w:r>
        <w:rPr>
          <w:sz w:val="22"/>
        </w:rPr>
        <w:t>unlike</w:t>
      </w:r>
      <w:r>
        <w:rPr>
          <w:spacing w:val="-6"/>
          <w:sz w:val="22"/>
        </w:rPr>
        <w:t> </w:t>
      </w:r>
      <w:r>
        <w:rPr>
          <w:sz w:val="22"/>
        </w:rPr>
        <w:t>Buehler,</w:t>
      </w:r>
      <w:r>
        <w:rPr>
          <w:spacing w:val="-5"/>
          <w:sz w:val="22"/>
        </w:rPr>
        <w:t> </w:t>
      </w:r>
      <w:r>
        <w:rPr>
          <w:sz w:val="22"/>
        </w:rPr>
        <w:t>had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“history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violence”).</w:t>
      </w:r>
    </w:p>
    <w:p>
      <w:pPr>
        <w:spacing w:line="247" w:lineRule="auto" w:before="105"/>
        <w:ind w:left="440" w:right="897" w:firstLine="719"/>
        <w:jc w:val="both"/>
        <w:rPr>
          <w:sz w:val="22"/>
        </w:rPr>
      </w:pPr>
      <w:r>
        <w:rPr>
          <w:w w:val="90"/>
          <w:position w:val="8"/>
          <w:sz w:val="14"/>
        </w:rPr>
        <w:t>68</w:t>
      </w:r>
      <w:r>
        <w:rPr>
          <w:spacing w:val="1"/>
          <w:w w:val="90"/>
          <w:position w:val="8"/>
          <w:sz w:val="14"/>
        </w:rPr>
        <w:t> </w:t>
      </w:r>
      <w:r>
        <w:rPr>
          <w:i/>
          <w:w w:val="90"/>
          <w:sz w:val="22"/>
        </w:rPr>
        <w:t>Johnson v. Rogers</w:t>
      </w:r>
      <w:r>
        <w:rPr>
          <w:w w:val="90"/>
          <w:sz w:val="22"/>
        </w:rPr>
        <w:t>, 944 F.3d 966, 969 (7th Cir. 2019); </w:t>
      </w:r>
      <w:r>
        <w:rPr>
          <w:i/>
          <w:w w:val="90"/>
          <w:sz w:val="22"/>
        </w:rPr>
        <w:t>see Kelsay v. Ernst</w:t>
      </w:r>
      <w:r>
        <w:rPr>
          <w:w w:val="90"/>
          <w:sz w:val="22"/>
        </w:rPr>
        <w:t>, 933 F.3d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975 (8th Cir. 2019) (en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banc) (officer entitled to qualified immunity for 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bear-hug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takedown when an agitated suspect walked away from the officer for the second time);</w:t>
      </w:r>
      <w:r>
        <w:rPr>
          <w:spacing w:val="1"/>
          <w:w w:val="95"/>
          <w:sz w:val="22"/>
        </w:rPr>
        <w:t> </w:t>
      </w:r>
      <w:r>
        <w:rPr>
          <w:i/>
          <w:w w:val="95"/>
          <w:sz w:val="22"/>
        </w:rPr>
        <w:t>Hedgpeth v. Rahim</w:t>
      </w:r>
      <w:r>
        <w:rPr>
          <w:w w:val="95"/>
          <w:sz w:val="22"/>
        </w:rPr>
        <w:t>, 893 F.3d 802 (D.C. Cir. 2018) (same for an arm takedown and knee to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leg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suspect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who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had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pulled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hands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away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as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officer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attempted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handcuff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him).</w:t>
      </w:r>
    </w:p>
    <w:p>
      <w:pPr>
        <w:spacing w:before="113"/>
        <w:ind w:left="0" w:right="899" w:firstLine="0"/>
        <w:jc w:val="right"/>
        <w:rPr>
          <w:sz w:val="22"/>
        </w:rPr>
      </w:pPr>
      <w:r>
        <w:rPr>
          <w:w w:val="95"/>
          <w:position w:val="8"/>
          <w:sz w:val="14"/>
        </w:rPr>
        <w:t>69</w:t>
      </w:r>
      <w:r>
        <w:rPr>
          <w:spacing w:val="18"/>
          <w:w w:val="95"/>
          <w:position w:val="8"/>
          <w:sz w:val="14"/>
        </w:rPr>
        <w:t> </w:t>
      </w:r>
      <w:r>
        <w:rPr>
          <w:i/>
          <w:w w:val="95"/>
          <w:sz w:val="22"/>
        </w:rPr>
        <w:t>See Griggs</w:t>
      </w:r>
      <w:r>
        <w:rPr>
          <w:w w:val="95"/>
          <w:sz w:val="22"/>
        </w:rPr>
        <w:t>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841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314;</w:t>
      </w:r>
      <w:r>
        <w:rPr>
          <w:spacing w:val="2"/>
          <w:w w:val="95"/>
          <w:sz w:val="22"/>
        </w:rPr>
        <w:t> </w:t>
      </w:r>
      <w:r>
        <w:rPr>
          <w:i/>
          <w:w w:val="95"/>
          <w:sz w:val="22"/>
        </w:rPr>
        <w:t>Priest</w:t>
      </w:r>
      <w:r>
        <w:rPr>
          <w:w w:val="95"/>
          <w:sz w:val="22"/>
        </w:rPr>
        <w:t>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860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App’x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347;</w:t>
      </w:r>
      <w:r>
        <w:rPr>
          <w:spacing w:val="1"/>
          <w:w w:val="95"/>
          <w:sz w:val="22"/>
        </w:rPr>
        <w:t> </w:t>
      </w:r>
      <w:r>
        <w:rPr>
          <w:i/>
          <w:w w:val="95"/>
          <w:sz w:val="22"/>
        </w:rPr>
        <w:t>Cadena</w:t>
      </w:r>
      <w:r>
        <w:rPr>
          <w:w w:val="95"/>
          <w:sz w:val="22"/>
        </w:rPr>
        <w:t>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728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F.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App’x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at</w:t>
      </w:r>
    </w:p>
    <w:p>
      <w:pPr>
        <w:spacing w:before="7"/>
        <w:ind w:left="0" w:right="898" w:firstLine="0"/>
        <w:jc w:val="right"/>
        <w:rPr>
          <w:sz w:val="22"/>
        </w:rPr>
      </w:pPr>
      <w:r>
        <w:rPr>
          <w:w w:val="90"/>
          <w:sz w:val="22"/>
        </w:rPr>
        <w:t>296;</w:t>
      </w:r>
      <w:r>
        <w:rPr>
          <w:spacing w:val="7"/>
          <w:w w:val="90"/>
          <w:sz w:val="22"/>
        </w:rPr>
        <w:t> </w:t>
      </w:r>
      <w:r>
        <w:rPr>
          <w:i/>
          <w:w w:val="90"/>
          <w:sz w:val="22"/>
        </w:rPr>
        <w:t>Poole</w:t>
      </w:r>
      <w:r>
        <w:rPr>
          <w:w w:val="90"/>
          <w:sz w:val="22"/>
        </w:rPr>
        <w:t>,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691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628–29;</w:t>
      </w:r>
      <w:r>
        <w:rPr>
          <w:spacing w:val="9"/>
          <w:w w:val="90"/>
          <w:sz w:val="22"/>
        </w:rPr>
        <w:t> </w:t>
      </w:r>
      <w:r>
        <w:rPr>
          <w:i/>
          <w:w w:val="90"/>
          <w:sz w:val="22"/>
        </w:rPr>
        <w:t>see</w:t>
      </w:r>
      <w:r>
        <w:rPr>
          <w:i/>
          <w:spacing w:val="7"/>
          <w:w w:val="90"/>
          <w:sz w:val="22"/>
        </w:rPr>
        <w:t> </w:t>
      </w:r>
      <w:r>
        <w:rPr>
          <w:i/>
          <w:w w:val="90"/>
          <w:sz w:val="22"/>
        </w:rPr>
        <w:t>also</w:t>
      </w:r>
      <w:r>
        <w:rPr>
          <w:i/>
          <w:spacing w:val="5"/>
          <w:w w:val="90"/>
          <w:sz w:val="22"/>
        </w:rPr>
        <w:t> </w:t>
      </w:r>
      <w:r>
        <w:rPr>
          <w:i/>
          <w:w w:val="90"/>
          <w:sz w:val="22"/>
        </w:rPr>
        <w:t>Ehlers</w:t>
      </w:r>
      <w:r>
        <w:rPr>
          <w:i/>
          <w:spacing w:val="6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7"/>
          <w:w w:val="90"/>
          <w:sz w:val="22"/>
        </w:rPr>
        <w:t> </w:t>
      </w:r>
      <w:r>
        <w:rPr>
          <w:i/>
          <w:w w:val="90"/>
          <w:sz w:val="22"/>
        </w:rPr>
        <w:t>City</w:t>
      </w:r>
      <w:r>
        <w:rPr>
          <w:i/>
          <w:spacing w:val="5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8"/>
          <w:w w:val="90"/>
          <w:sz w:val="22"/>
        </w:rPr>
        <w:t> </w:t>
      </w:r>
      <w:r>
        <w:rPr>
          <w:i/>
          <w:w w:val="90"/>
          <w:sz w:val="22"/>
        </w:rPr>
        <w:t>Rapid</w:t>
      </w:r>
      <w:r>
        <w:rPr>
          <w:i/>
          <w:spacing w:val="6"/>
          <w:w w:val="90"/>
          <w:sz w:val="22"/>
        </w:rPr>
        <w:t> </w:t>
      </w:r>
      <w:r>
        <w:rPr>
          <w:i/>
          <w:w w:val="90"/>
          <w:sz w:val="22"/>
        </w:rPr>
        <w:t>City</w:t>
      </w:r>
      <w:r>
        <w:rPr>
          <w:w w:val="90"/>
          <w:sz w:val="22"/>
        </w:rPr>
        <w:t>,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846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1002,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1011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(8th</w:t>
      </w:r>
    </w:p>
    <w:p>
      <w:pPr>
        <w:spacing w:before="7"/>
        <w:ind w:left="0" w:right="898" w:firstLine="0"/>
        <w:jc w:val="right"/>
        <w:rPr>
          <w:sz w:val="22"/>
        </w:rPr>
      </w:pPr>
      <w:r>
        <w:rPr>
          <w:w w:val="95"/>
          <w:sz w:val="22"/>
        </w:rPr>
        <w:t>Cir.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2017);</w:t>
      </w:r>
      <w:r>
        <w:rPr>
          <w:spacing w:val="-5"/>
          <w:w w:val="95"/>
          <w:sz w:val="22"/>
        </w:rPr>
        <w:t> </w:t>
      </w:r>
      <w:r>
        <w:rPr>
          <w:i/>
          <w:w w:val="95"/>
          <w:sz w:val="22"/>
        </w:rPr>
        <w:t>Durruthy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Pastor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351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1080,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1094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(11th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2003);</w:t>
      </w:r>
      <w:r>
        <w:rPr>
          <w:spacing w:val="-4"/>
          <w:w w:val="95"/>
          <w:sz w:val="22"/>
        </w:rPr>
        <w:t> </w:t>
      </w:r>
      <w:r>
        <w:rPr>
          <w:i/>
          <w:w w:val="95"/>
          <w:sz w:val="22"/>
        </w:rPr>
        <w:t>Schliewe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Toro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138</w:t>
      </w:r>
    </w:p>
    <w:p>
      <w:pPr>
        <w:spacing w:before="6"/>
        <w:ind w:left="0" w:right="900" w:firstLine="0"/>
        <w:jc w:val="right"/>
        <w:rPr>
          <w:sz w:val="22"/>
        </w:rPr>
      </w:pPr>
      <w:r>
        <w:rPr>
          <w:w w:val="95"/>
          <w:sz w:val="22"/>
        </w:rPr>
        <w:t>F. App’x 715,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722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(6th Cir.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2005);</w:t>
      </w:r>
      <w:r>
        <w:rPr>
          <w:spacing w:val="3"/>
          <w:w w:val="95"/>
          <w:sz w:val="22"/>
        </w:rPr>
        <w:t> </w:t>
      </w:r>
      <w:r>
        <w:rPr>
          <w:i/>
          <w:w w:val="95"/>
          <w:sz w:val="22"/>
        </w:rPr>
        <w:t>Horn v.</w:t>
      </w:r>
      <w:r>
        <w:rPr>
          <w:i/>
          <w:spacing w:val="-1"/>
          <w:w w:val="95"/>
          <w:sz w:val="22"/>
        </w:rPr>
        <w:t> </w:t>
      </w:r>
      <w:r>
        <w:rPr>
          <w:i/>
          <w:w w:val="95"/>
          <w:sz w:val="22"/>
        </w:rPr>
        <w:t>Barron</w:t>
      </w:r>
      <w:r>
        <w:rPr>
          <w:w w:val="95"/>
          <w:sz w:val="22"/>
        </w:rPr>
        <w:t>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720 F.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App’x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557, 565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(11th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Cir. 2018);</w:t>
      </w:r>
    </w:p>
    <w:p>
      <w:pPr>
        <w:spacing w:before="8"/>
        <w:ind w:left="439" w:right="0" w:firstLine="0"/>
        <w:jc w:val="both"/>
        <w:rPr>
          <w:sz w:val="22"/>
        </w:rPr>
      </w:pPr>
      <w:r>
        <w:rPr>
          <w:i/>
          <w:w w:val="95"/>
          <w:sz w:val="22"/>
        </w:rPr>
        <w:t>Kelsay</w:t>
      </w:r>
      <w:r>
        <w:rPr>
          <w:w w:val="95"/>
          <w:sz w:val="22"/>
        </w:rPr>
        <w:t>,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933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980;</w:t>
      </w:r>
      <w:r>
        <w:rPr>
          <w:spacing w:val="-9"/>
          <w:w w:val="95"/>
          <w:sz w:val="22"/>
        </w:rPr>
        <w:t> </w:t>
      </w:r>
      <w:r>
        <w:rPr>
          <w:i/>
          <w:w w:val="95"/>
          <w:sz w:val="22"/>
        </w:rPr>
        <w:t>Hedgpeth</w:t>
      </w:r>
      <w:r>
        <w:rPr>
          <w:w w:val="95"/>
          <w:sz w:val="22"/>
        </w:rPr>
        <w:t>,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893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809–10.</w:t>
      </w:r>
    </w:p>
    <w:p>
      <w:pPr>
        <w:spacing w:after="0"/>
        <w:jc w:val="both"/>
        <w:rPr>
          <w:sz w:val="22"/>
        </w:rPr>
        <w:sectPr>
          <w:headerReference w:type="default" r:id="rId48"/>
          <w:footerReference w:type="default" r:id="rId49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0" w:lineRule="auto"/>
        <w:ind w:left="440" w:right="900"/>
        <w:jc w:val="both"/>
        <w:rPr>
          <w:sz w:val="17"/>
        </w:rPr>
      </w:pPr>
      <w:r>
        <w:rPr>
          <w:w w:val="95"/>
        </w:rPr>
        <w:t>ever</w:t>
      </w:r>
      <w:r>
        <w:rPr>
          <w:spacing w:val="1"/>
          <w:w w:val="95"/>
        </w:rPr>
        <w:t> </w:t>
      </w:r>
      <w:r>
        <w:rPr>
          <w:w w:val="95"/>
        </w:rPr>
        <w:t>held</w:t>
      </w:r>
      <w:r>
        <w:rPr>
          <w:spacing w:val="1"/>
          <w:w w:val="95"/>
        </w:rPr>
        <w:t> </w:t>
      </w:r>
      <w:r>
        <w:rPr>
          <w:w w:val="95"/>
        </w:rPr>
        <w:t>that </w:t>
      </w:r>
      <w:r>
        <w:rPr>
          <w:i/>
          <w:w w:val="95"/>
        </w:rPr>
        <w:t>all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the </w:t>
      </w:r>
      <w:r>
        <w:rPr>
          <w:i/>
          <w:w w:val="95"/>
        </w:rPr>
        <w:t>Graham </w:t>
      </w:r>
      <w:r>
        <w:rPr>
          <w:w w:val="95"/>
        </w:rPr>
        <w:t>factors</w:t>
      </w:r>
      <w:r>
        <w:rPr>
          <w:spacing w:val="1"/>
          <w:w w:val="95"/>
        </w:rPr>
        <w:t> </w:t>
      </w:r>
      <w:r>
        <w:rPr>
          <w:w w:val="95"/>
        </w:rPr>
        <w:t>must</w:t>
      </w:r>
      <w:r>
        <w:rPr>
          <w:spacing w:val="1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present</w:t>
      </w:r>
      <w:r>
        <w:rPr>
          <w:spacing w:val="1"/>
          <w:w w:val="95"/>
        </w:rPr>
        <w:t> </w:t>
      </w:r>
      <w:r>
        <w:rPr>
          <w:w w:val="95"/>
        </w:rPr>
        <w:t>for an</w:t>
      </w:r>
      <w:r>
        <w:rPr>
          <w:spacing w:val="1"/>
          <w:w w:val="95"/>
        </w:rPr>
        <w:t> </w:t>
      </w:r>
      <w:r>
        <w:rPr>
          <w:w w:val="95"/>
        </w:rPr>
        <w:t>officer’s</w:t>
      </w:r>
      <w:r>
        <w:rPr>
          <w:spacing w:val="-52"/>
          <w:w w:val="95"/>
        </w:rPr>
        <w:t> </w:t>
      </w:r>
      <w:r>
        <w:rPr/>
        <w:t>actions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reasonable.”</w:t>
      </w:r>
      <w:r>
        <w:rPr>
          <w:position w:val="9"/>
          <w:sz w:val="17"/>
        </w:rPr>
        <w:t>70</w:t>
      </w:r>
    </w:p>
    <w:p>
      <w:pPr>
        <w:pStyle w:val="BodyText"/>
        <w:spacing w:line="283" w:lineRule="auto" w:before="122"/>
        <w:ind w:left="439" w:right="895" w:firstLine="720"/>
        <w:jc w:val="both"/>
      </w:pPr>
      <w:r>
        <w:rPr>
          <w:w w:val="95"/>
        </w:rPr>
        <w:t>Ultimately, we conclude that the Officers stayed not only within the</w:t>
      </w:r>
      <w:r>
        <w:rPr>
          <w:spacing w:val="1"/>
          <w:w w:val="95"/>
        </w:rPr>
        <w:t> </w:t>
      </w:r>
      <w:r>
        <w:rPr>
          <w:spacing w:val="-1"/>
        </w:rPr>
        <w:t>bounds of “clearly </w:t>
      </w:r>
      <w:r>
        <w:rPr/>
        <w:t>established law,” but also within those of the Fourth</w:t>
      </w:r>
      <w:r>
        <w:rPr>
          <w:spacing w:val="1"/>
        </w:rPr>
        <w:t> </w:t>
      </w:r>
      <w:r>
        <w:rPr>
          <w:w w:val="95"/>
        </w:rPr>
        <w:t>Amendment.</w:t>
      </w:r>
      <w:r>
        <w:rPr>
          <w:spacing w:val="-12"/>
          <w:w w:val="95"/>
        </w:rPr>
        <w:t> </w:t>
      </w:r>
      <w:r>
        <w:rPr>
          <w:w w:val="95"/>
        </w:rPr>
        <w:t>Looking</w:t>
      </w:r>
      <w:r>
        <w:rPr>
          <w:spacing w:val="-11"/>
          <w:w w:val="95"/>
        </w:rPr>
        <w:t> </w:t>
      </w:r>
      <w:r>
        <w:rPr>
          <w:w w:val="95"/>
        </w:rPr>
        <w:t>beyond</w:t>
      </w:r>
      <w:r>
        <w:rPr>
          <w:spacing w:val="-11"/>
          <w:w w:val="95"/>
        </w:rPr>
        <w:t> </w:t>
      </w:r>
      <w:r>
        <w:rPr>
          <w:w w:val="95"/>
        </w:rPr>
        <w:t>our</w:t>
      </w:r>
      <w:r>
        <w:rPr>
          <w:spacing w:val="-11"/>
          <w:w w:val="95"/>
        </w:rPr>
        <w:t> </w:t>
      </w:r>
      <w:r>
        <w:rPr>
          <w:w w:val="95"/>
        </w:rPr>
        <w:t>circuit,</w:t>
      </w:r>
      <w:r>
        <w:rPr>
          <w:spacing w:val="-10"/>
          <w:w w:val="95"/>
        </w:rPr>
        <w:t> </w:t>
      </w:r>
      <w:r>
        <w:rPr>
          <w:w w:val="95"/>
        </w:rPr>
        <w:t>there</w:t>
      </w:r>
      <w:r>
        <w:rPr>
          <w:spacing w:val="-11"/>
          <w:w w:val="95"/>
        </w:rPr>
        <w:t> </w:t>
      </w:r>
      <w:r>
        <w:rPr>
          <w:w w:val="95"/>
        </w:rPr>
        <w:t>is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wealth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1"/>
          <w:w w:val="95"/>
        </w:rPr>
        <w:t> </w:t>
      </w:r>
      <w:r>
        <w:rPr>
          <w:w w:val="95"/>
        </w:rPr>
        <w:t>appellate</w:t>
      </w:r>
      <w:r>
        <w:rPr>
          <w:spacing w:val="-11"/>
          <w:w w:val="95"/>
        </w:rPr>
        <w:t> </w:t>
      </w:r>
      <w:r>
        <w:rPr>
          <w:w w:val="95"/>
        </w:rPr>
        <w:t>cases</w:t>
      </w:r>
      <w:r>
        <w:rPr>
          <w:spacing w:val="-52"/>
          <w:w w:val="95"/>
        </w:rPr>
        <w:t> </w:t>
      </w:r>
      <w:r>
        <w:rPr>
          <w:w w:val="95"/>
        </w:rPr>
        <w:t>where comparable force by arresting officers under similar circumstances</w:t>
      </w:r>
      <w:r>
        <w:rPr>
          <w:spacing w:val="1"/>
          <w:w w:val="95"/>
        </w:rPr>
        <w:t> </w:t>
      </w:r>
      <w:r>
        <w:rPr>
          <w:w w:val="95"/>
        </w:rPr>
        <w:t>was held not violative of the Fourth Amendment. In case after case, courts</w:t>
      </w:r>
      <w:r>
        <w:rPr>
          <w:spacing w:val="1"/>
          <w:w w:val="95"/>
        </w:rPr>
        <w:t> </w:t>
      </w:r>
      <w:r>
        <w:rPr>
          <w:spacing w:val="-1"/>
        </w:rPr>
        <w:t>upheld officers’ </w:t>
      </w:r>
      <w:r>
        <w:rPr/>
        <w:t>use of takedowns to gain control of suspects who had</w:t>
      </w:r>
      <w:r>
        <w:rPr>
          <w:spacing w:val="1"/>
        </w:rPr>
        <w:t> </w:t>
      </w:r>
      <w:r>
        <w:rPr>
          <w:w w:val="95"/>
        </w:rPr>
        <w:t>disregarded</w:t>
      </w:r>
      <w:r>
        <w:rPr>
          <w:spacing w:val="1"/>
          <w:w w:val="95"/>
        </w:rPr>
        <w:t> </w:t>
      </w:r>
      <w:r>
        <w:rPr>
          <w:w w:val="95"/>
        </w:rPr>
        <w:t>lawful</w:t>
      </w:r>
      <w:r>
        <w:rPr>
          <w:spacing w:val="1"/>
          <w:w w:val="95"/>
        </w:rPr>
        <w:t> </w:t>
      </w:r>
      <w:r>
        <w:rPr>
          <w:w w:val="95"/>
        </w:rPr>
        <w:t>police</w:t>
      </w:r>
      <w:r>
        <w:rPr>
          <w:spacing w:val="1"/>
          <w:w w:val="95"/>
        </w:rPr>
        <w:t> </w:t>
      </w:r>
      <w:r>
        <w:rPr>
          <w:w w:val="95"/>
        </w:rPr>
        <w:t>orders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w w:val="95"/>
        </w:rPr>
        <w:t>mildly</w:t>
      </w:r>
      <w:r>
        <w:rPr>
          <w:spacing w:val="1"/>
          <w:w w:val="95"/>
        </w:rPr>
        <w:t> </w:t>
      </w:r>
      <w:r>
        <w:rPr>
          <w:w w:val="95"/>
        </w:rPr>
        <w:t>resisted</w:t>
      </w:r>
      <w:r>
        <w:rPr>
          <w:spacing w:val="1"/>
          <w:w w:val="95"/>
        </w:rPr>
        <w:t> </w:t>
      </w:r>
      <w:r>
        <w:rPr>
          <w:w w:val="95"/>
        </w:rPr>
        <w:t>arrest,</w:t>
      </w:r>
      <w:r>
        <w:rPr>
          <w:spacing w:val="1"/>
          <w:w w:val="95"/>
        </w:rPr>
        <w:t> </w:t>
      </w:r>
      <w:r>
        <w:rPr>
          <w:w w:val="95"/>
        </w:rPr>
        <w:t>even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1"/>
          <w:w w:val="95"/>
        </w:rPr>
        <w:t> </w:t>
      </w:r>
      <w:r>
        <w:rPr>
          <w:w w:val="90"/>
        </w:rPr>
        <w:t>arrestees were suspected of minor offenses and the force employed appeared</w:t>
      </w:r>
      <w:r>
        <w:rPr>
          <w:spacing w:val="1"/>
          <w:w w:val="90"/>
        </w:rPr>
        <w:t> </w:t>
      </w:r>
      <w:r>
        <w:rPr>
          <w:w w:val="95"/>
        </w:rPr>
        <w:t>greater than necessary in retrospect—at least when officers’ tactics caused</w:t>
      </w:r>
      <w:r>
        <w:rPr>
          <w:spacing w:val="-52"/>
          <w:w w:val="95"/>
        </w:rPr>
        <w:t> </w:t>
      </w:r>
      <w:r>
        <w:rPr>
          <w:w w:val="95"/>
        </w:rPr>
        <w:t>arrestees only minimal injuries.</w:t>
      </w:r>
      <w:r>
        <w:rPr>
          <w:w w:val="95"/>
          <w:position w:val="9"/>
          <w:sz w:val="17"/>
        </w:rPr>
        <w:t>71 </w:t>
      </w:r>
      <w:r>
        <w:rPr>
          <w:w w:val="95"/>
        </w:rPr>
        <w:t>Considering this decisional authority, as</w:t>
      </w:r>
      <w:r>
        <w:rPr>
          <w:spacing w:val="1"/>
          <w:w w:val="95"/>
        </w:rPr>
        <w:t> </w:t>
      </w:r>
      <w:r>
        <w:rPr>
          <w:w w:val="95"/>
        </w:rPr>
        <w:t>well as the totality of the factors discussed thus far in our excessive-force</w:t>
      </w:r>
      <w:r>
        <w:rPr>
          <w:spacing w:val="1"/>
          <w:w w:val="95"/>
        </w:rPr>
        <w:t> </w:t>
      </w:r>
      <w:r>
        <w:rPr>
          <w:w w:val="95"/>
        </w:rPr>
        <w:t>analysis, we conclude that none of the four Officers involved in arresting</w:t>
      </w:r>
      <w:r>
        <w:rPr>
          <w:spacing w:val="1"/>
          <w:w w:val="95"/>
        </w:rPr>
        <w:t> </w:t>
      </w:r>
      <w:r>
        <w:rPr>
          <w:w w:val="95"/>
        </w:rPr>
        <w:t>Buehler (Officers Dear, Garibay, DeVries, and McCoy) used excessive force</w:t>
      </w:r>
      <w:r>
        <w:rPr>
          <w:spacing w:val="1"/>
          <w:w w:val="95"/>
        </w:rPr>
        <w:t> </w:t>
      </w:r>
      <w:r>
        <w:rPr/>
        <w:t>in violation of the Fourth Amendment. The district court thus erred in</w:t>
      </w:r>
      <w:r>
        <w:rPr>
          <w:spacing w:val="1"/>
        </w:rPr>
        <w:t> </w:t>
      </w:r>
      <w:r>
        <w:rPr>
          <w:spacing w:val="-1"/>
          <w:w w:val="95"/>
        </w:rPr>
        <w:t>denying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their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motion</w:t>
      </w:r>
      <w:r>
        <w:rPr>
          <w:spacing w:val="-10"/>
          <w:w w:val="95"/>
        </w:rPr>
        <w:t> </w:t>
      </w:r>
      <w:r>
        <w:rPr>
          <w:w w:val="95"/>
        </w:rPr>
        <w:t>for</w:t>
      </w:r>
      <w:r>
        <w:rPr>
          <w:spacing w:val="-9"/>
          <w:w w:val="95"/>
        </w:rPr>
        <w:t> </w:t>
      </w:r>
      <w:r>
        <w:rPr>
          <w:w w:val="95"/>
        </w:rPr>
        <w:t>summary</w:t>
      </w:r>
      <w:r>
        <w:rPr>
          <w:spacing w:val="-10"/>
          <w:w w:val="95"/>
        </w:rPr>
        <w:t> </w:t>
      </w:r>
      <w:r>
        <w:rPr>
          <w:w w:val="95"/>
        </w:rPr>
        <w:t>judgment</w:t>
      </w:r>
      <w:r>
        <w:rPr>
          <w:spacing w:val="-11"/>
          <w:w w:val="95"/>
        </w:rPr>
        <w:t> </w:t>
      </w:r>
      <w:r>
        <w:rPr>
          <w:w w:val="95"/>
        </w:rPr>
        <w:t>on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excessive-force</w:t>
      </w:r>
      <w:r>
        <w:rPr>
          <w:spacing w:val="-9"/>
          <w:w w:val="95"/>
        </w:rPr>
        <w:t> </w:t>
      </w:r>
      <w:r>
        <w:rPr>
          <w:w w:val="95"/>
        </w:rPr>
        <w:t>claims.</w:t>
      </w:r>
    </w:p>
    <w:p>
      <w:pPr>
        <w:pStyle w:val="BodyText"/>
        <w:spacing w:line="307" w:lineRule="auto" w:before="120"/>
        <w:ind w:left="439" w:right="896" w:firstLine="720"/>
        <w:jc w:val="both"/>
      </w:pPr>
      <w:r>
        <w:rPr>
          <w:w w:val="95"/>
        </w:rPr>
        <w:t>Accordingly, Buehler’s bystander-liability claims against the other</w:t>
      </w:r>
      <w:r>
        <w:rPr>
          <w:spacing w:val="1"/>
          <w:w w:val="95"/>
        </w:rPr>
        <w:t> </w:t>
      </w:r>
      <w:r>
        <w:rPr>
          <w:w w:val="95"/>
        </w:rPr>
        <w:t>individual</w:t>
      </w:r>
      <w:r>
        <w:rPr>
          <w:spacing w:val="-7"/>
          <w:w w:val="95"/>
        </w:rPr>
        <w:t> </w:t>
      </w:r>
      <w:r>
        <w:rPr>
          <w:w w:val="95"/>
        </w:rPr>
        <w:t>Defendants</w:t>
      </w:r>
      <w:r>
        <w:rPr>
          <w:spacing w:val="-6"/>
          <w:w w:val="95"/>
        </w:rPr>
        <w:t> </w:t>
      </w:r>
      <w:r>
        <w:rPr>
          <w:w w:val="95"/>
        </w:rPr>
        <w:t>(Officers</w:t>
      </w:r>
      <w:r>
        <w:rPr>
          <w:spacing w:val="-7"/>
          <w:w w:val="95"/>
        </w:rPr>
        <w:t> </w:t>
      </w:r>
      <w:r>
        <w:rPr>
          <w:w w:val="95"/>
        </w:rPr>
        <w:t>Sebek,</w:t>
      </w:r>
      <w:r>
        <w:rPr>
          <w:spacing w:val="-6"/>
          <w:w w:val="95"/>
        </w:rPr>
        <w:t> </w:t>
      </w:r>
      <w:r>
        <w:rPr>
          <w:w w:val="95"/>
        </w:rPr>
        <w:t>Coffey,</w:t>
      </w:r>
      <w:r>
        <w:rPr>
          <w:spacing w:val="-7"/>
          <w:w w:val="95"/>
        </w:rPr>
        <w:t> </w:t>
      </w:r>
      <w:r>
        <w:rPr>
          <w:w w:val="95"/>
        </w:rPr>
        <w:t>Adam,</w:t>
      </w:r>
      <w:r>
        <w:rPr>
          <w:spacing w:val="-6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Hicks)</w:t>
      </w:r>
      <w:r>
        <w:rPr>
          <w:spacing w:val="-6"/>
          <w:w w:val="95"/>
        </w:rPr>
        <w:t> </w:t>
      </w:r>
      <w:r>
        <w:rPr>
          <w:w w:val="95"/>
        </w:rPr>
        <w:t>necessarily</w:t>
      </w:r>
      <w:r>
        <w:rPr>
          <w:spacing w:val="-52"/>
          <w:w w:val="95"/>
        </w:rPr>
        <w:t> </w:t>
      </w:r>
      <w:r>
        <w:rPr>
          <w:w w:val="95"/>
        </w:rPr>
        <w:t>fail,</w:t>
      </w:r>
      <w:r>
        <w:rPr>
          <w:spacing w:val="-9"/>
          <w:w w:val="95"/>
        </w:rPr>
        <w:t> </w:t>
      </w:r>
      <w:r>
        <w:rPr>
          <w:w w:val="95"/>
        </w:rPr>
        <w:t>since</w:t>
      </w:r>
      <w:r>
        <w:rPr>
          <w:spacing w:val="-8"/>
          <w:w w:val="95"/>
        </w:rPr>
        <w:t> </w:t>
      </w:r>
      <w:r>
        <w:rPr>
          <w:w w:val="95"/>
        </w:rPr>
        <w:t>“[b]ystander</w:t>
      </w:r>
      <w:r>
        <w:rPr>
          <w:spacing w:val="-8"/>
          <w:w w:val="95"/>
        </w:rPr>
        <w:t> </w:t>
      </w:r>
      <w:r>
        <w:rPr>
          <w:w w:val="95"/>
        </w:rPr>
        <w:t>liability</w:t>
      </w:r>
      <w:r>
        <w:rPr>
          <w:spacing w:val="-8"/>
          <w:w w:val="95"/>
        </w:rPr>
        <w:t> </w:t>
      </w:r>
      <w:r>
        <w:rPr>
          <w:w w:val="95"/>
        </w:rPr>
        <w:t>arises</w:t>
      </w:r>
      <w:r>
        <w:rPr>
          <w:spacing w:val="-7"/>
          <w:w w:val="95"/>
        </w:rPr>
        <w:t> </w:t>
      </w:r>
      <w:r>
        <w:rPr>
          <w:w w:val="95"/>
        </w:rPr>
        <w:t>only</w:t>
      </w:r>
      <w:r>
        <w:rPr>
          <w:spacing w:val="-8"/>
          <w:w w:val="95"/>
        </w:rPr>
        <w:t> </w:t>
      </w:r>
      <w:r>
        <w:rPr>
          <w:w w:val="95"/>
        </w:rPr>
        <w:t>where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plaintiff</w:t>
      </w:r>
      <w:r>
        <w:rPr>
          <w:spacing w:val="-8"/>
          <w:w w:val="95"/>
        </w:rPr>
        <w:t> </w:t>
      </w:r>
      <w:r>
        <w:rPr>
          <w:w w:val="95"/>
        </w:rPr>
        <w:t>can</w:t>
      </w:r>
      <w:r>
        <w:rPr>
          <w:spacing w:val="-8"/>
          <w:w w:val="95"/>
        </w:rPr>
        <w:t> </w:t>
      </w:r>
      <w:r>
        <w:rPr>
          <w:w w:val="95"/>
        </w:rPr>
        <w:t>allege</w:t>
      </w:r>
      <w:r>
        <w:rPr>
          <w:spacing w:val="-9"/>
          <w:w w:val="95"/>
        </w:rPr>
        <w:t> </w:t>
      </w:r>
      <w:r>
        <w:rPr>
          <w:w w:val="95"/>
        </w:rPr>
        <w:t>and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  <w:r>
        <w:rPr/>
        <w:pict>
          <v:rect style="position:absolute;margin-left:144pt;margin-top:17.922731pt;width:144pt;height:.95999pt;mso-position-horizontal-relative:page;mso-position-vertical-relative:paragraph;z-index:-15716864;mso-wrap-distance-left:0;mso-wrap-distance-right:0" id="docshape14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70</w:t>
      </w:r>
      <w:r>
        <w:rPr>
          <w:spacing w:val="27"/>
          <w:w w:val="90"/>
          <w:position w:val="8"/>
          <w:sz w:val="14"/>
        </w:rPr>
        <w:t> </w:t>
      </w:r>
      <w:r>
        <w:rPr>
          <w:i/>
          <w:w w:val="90"/>
          <w:sz w:val="22"/>
        </w:rPr>
        <w:t>Rockwell</w:t>
      </w:r>
      <w:r>
        <w:rPr>
          <w:i/>
          <w:spacing w:val="10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10"/>
          <w:w w:val="90"/>
          <w:sz w:val="22"/>
        </w:rPr>
        <w:t> </w:t>
      </w:r>
      <w:r>
        <w:rPr>
          <w:i/>
          <w:w w:val="90"/>
          <w:sz w:val="22"/>
        </w:rPr>
        <w:t>Brown</w:t>
      </w:r>
      <w:r>
        <w:rPr>
          <w:w w:val="90"/>
          <w:sz w:val="22"/>
        </w:rPr>
        <w:t>,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664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985,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992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(5th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2011).</w:t>
      </w:r>
    </w:p>
    <w:p>
      <w:pPr>
        <w:spacing w:before="122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71</w:t>
      </w:r>
      <w:r>
        <w:rPr>
          <w:spacing w:val="23"/>
          <w:w w:val="95"/>
          <w:position w:val="8"/>
          <w:sz w:val="14"/>
        </w:rPr>
        <w:t> </w:t>
      </w:r>
      <w:r>
        <w:rPr>
          <w:i/>
          <w:w w:val="95"/>
          <w:sz w:val="22"/>
        </w:rPr>
        <w:t>See,</w:t>
      </w:r>
      <w:r>
        <w:rPr>
          <w:i/>
          <w:spacing w:val="3"/>
          <w:w w:val="95"/>
          <w:sz w:val="22"/>
        </w:rPr>
        <w:t> </w:t>
      </w:r>
      <w:r>
        <w:rPr>
          <w:i/>
          <w:w w:val="95"/>
          <w:sz w:val="22"/>
        </w:rPr>
        <w:t>e.g.</w:t>
      </w:r>
      <w:r>
        <w:rPr>
          <w:w w:val="95"/>
          <w:sz w:val="22"/>
        </w:rPr>
        <w:t>,</w:t>
      </w:r>
      <w:r>
        <w:rPr>
          <w:spacing w:val="7"/>
          <w:w w:val="95"/>
          <w:sz w:val="22"/>
        </w:rPr>
        <w:t> </w:t>
      </w:r>
      <w:r>
        <w:rPr>
          <w:i/>
          <w:w w:val="95"/>
          <w:sz w:val="22"/>
        </w:rPr>
        <w:t>Charles</w:t>
      </w:r>
      <w:r>
        <w:rPr>
          <w:i/>
          <w:spacing w:val="3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2"/>
          <w:w w:val="95"/>
          <w:sz w:val="22"/>
        </w:rPr>
        <w:t> </w:t>
      </w:r>
      <w:r>
        <w:rPr>
          <w:i/>
          <w:w w:val="95"/>
          <w:sz w:val="22"/>
        </w:rPr>
        <w:t>Johnson</w:t>
      </w:r>
      <w:r>
        <w:rPr>
          <w:w w:val="95"/>
          <w:sz w:val="22"/>
        </w:rPr>
        <w:t>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18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F.4th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686,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700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(11th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2021);</w:t>
      </w:r>
      <w:r>
        <w:rPr>
          <w:spacing w:val="7"/>
          <w:w w:val="95"/>
          <w:sz w:val="22"/>
        </w:rPr>
        <w:t> </w:t>
      </w:r>
      <w:r>
        <w:rPr>
          <w:i/>
          <w:w w:val="95"/>
          <w:sz w:val="22"/>
        </w:rPr>
        <w:t>Horn</w:t>
      </w:r>
      <w:r>
        <w:rPr>
          <w:i/>
          <w:spacing w:val="3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3"/>
          <w:w w:val="95"/>
          <w:sz w:val="22"/>
        </w:rPr>
        <w:t> </w:t>
      </w:r>
      <w:r>
        <w:rPr>
          <w:i/>
          <w:w w:val="95"/>
          <w:sz w:val="22"/>
        </w:rPr>
        <w:t>Barron</w:t>
      </w:r>
      <w:r>
        <w:rPr>
          <w:w w:val="95"/>
          <w:sz w:val="22"/>
        </w:rPr>
        <w:t>,</w:t>
      </w:r>
    </w:p>
    <w:p>
      <w:pPr>
        <w:spacing w:before="8"/>
        <w:ind w:left="440" w:right="0" w:firstLine="0"/>
        <w:jc w:val="both"/>
        <w:rPr>
          <w:sz w:val="22"/>
        </w:rPr>
      </w:pPr>
      <w:r>
        <w:rPr>
          <w:spacing w:val="-1"/>
          <w:sz w:val="22"/>
        </w:rPr>
        <w:t>720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F.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App’x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557,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564,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565</w:t>
      </w:r>
      <w:r>
        <w:rPr>
          <w:spacing w:val="-6"/>
          <w:sz w:val="22"/>
        </w:rPr>
        <w:t> </w:t>
      </w:r>
      <w:r>
        <w:rPr>
          <w:spacing w:val="-1"/>
          <w:sz w:val="22"/>
        </w:rPr>
        <w:t>(11th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Cir.</w:t>
      </w:r>
      <w:r>
        <w:rPr>
          <w:spacing w:val="-5"/>
          <w:sz w:val="22"/>
        </w:rPr>
        <w:t> </w:t>
      </w:r>
      <w:r>
        <w:rPr>
          <w:spacing w:val="-1"/>
          <w:sz w:val="22"/>
        </w:rPr>
        <w:t>2018);</w:t>
      </w:r>
      <w:r>
        <w:rPr>
          <w:spacing w:val="-6"/>
          <w:sz w:val="22"/>
        </w:rPr>
        <w:t> </w:t>
      </w:r>
      <w:r>
        <w:rPr>
          <w:i/>
          <w:spacing w:val="-1"/>
          <w:sz w:val="22"/>
        </w:rPr>
        <w:t>Ehlers</w:t>
      </w:r>
      <w:r>
        <w:rPr>
          <w:i/>
          <w:spacing w:val="-9"/>
          <w:sz w:val="22"/>
        </w:rPr>
        <w:t> </w:t>
      </w:r>
      <w:r>
        <w:rPr>
          <w:i/>
          <w:spacing w:val="-1"/>
          <w:sz w:val="22"/>
        </w:rPr>
        <w:t>v.</w:t>
      </w:r>
      <w:r>
        <w:rPr>
          <w:i/>
          <w:spacing w:val="-9"/>
          <w:sz w:val="22"/>
        </w:rPr>
        <w:t> </w:t>
      </w:r>
      <w:r>
        <w:rPr>
          <w:i/>
          <w:spacing w:val="-1"/>
          <w:sz w:val="22"/>
        </w:rPr>
        <w:t>City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Rapid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City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846</w:t>
      </w:r>
      <w:r>
        <w:rPr>
          <w:spacing w:val="-7"/>
          <w:sz w:val="22"/>
        </w:rPr>
        <w:t> </w:t>
      </w:r>
      <w:r>
        <w:rPr>
          <w:sz w:val="22"/>
        </w:rPr>
        <w:t>F.3d</w:t>
      </w:r>
      <w:r>
        <w:rPr>
          <w:spacing w:val="-6"/>
          <w:sz w:val="22"/>
        </w:rPr>
        <w:t> </w:t>
      </w:r>
      <w:r>
        <w:rPr>
          <w:sz w:val="22"/>
        </w:rPr>
        <w:t>1002,</w:t>
      </w:r>
    </w:p>
    <w:p>
      <w:pPr>
        <w:spacing w:before="7"/>
        <w:ind w:left="440" w:right="0" w:firstLine="0"/>
        <w:jc w:val="both"/>
        <w:rPr>
          <w:i/>
          <w:sz w:val="22"/>
        </w:rPr>
      </w:pPr>
      <w:r>
        <w:rPr>
          <w:w w:val="95"/>
          <w:sz w:val="22"/>
        </w:rPr>
        <w:t>1011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(8th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2017);</w:t>
      </w:r>
      <w:r>
        <w:rPr>
          <w:spacing w:val="6"/>
          <w:w w:val="95"/>
          <w:sz w:val="22"/>
        </w:rPr>
        <w:t> </w:t>
      </w:r>
      <w:r>
        <w:rPr>
          <w:i/>
          <w:w w:val="95"/>
          <w:sz w:val="22"/>
        </w:rPr>
        <w:t>Durruthy</w:t>
      </w:r>
      <w:r>
        <w:rPr>
          <w:i/>
          <w:spacing w:val="4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4"/>
          <w:w w:val="95"/>
          <w:sz w:val="22"/>
        </w:rPr>
        <w:t> </w:t>
      </w:r>
      <w:r>
        <w:rPr>
          <w:i/>
          <w:w w:val="95"/>
          <w:sz w:val="22"/>
        </w:rPr>
        <w:t>Pastor</w:t>
      </w:r>
      <w:r>
        <w:rPr>
          <w:w w:val="95"/>
          <w:sz w:val="22"/>
        </w:rPr>
        <w:t>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351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1080,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1094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(11th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2003);</w:t>
      </w:r>
      <w:r>
        <w:rPr>
          <w:spacing w:val="8"/>
          <w:w w:val="95"/>
          <w:sz w:val="22"/>
        </w:rPr>
        <w:t> </w:t>
      </w:r>
      <w:r>
        <w:rPr>
          <w:i/>
          <w:w w:val="95"/>
          <w:sz w:val="22"/>
        </w:rPr>
        <w:t>Griffin</w:t>
      </w:r>
      <w:r>
        <w:rPr>
          <w:i/>
          <w:spacing w:val="4"/>
          <w:w w:val="95"/>
          <w:sz w:val="22"/>
        </w:rPr>
        <w:t> </w:t>
      </w:r>
      <w:r>
        <w:rPr>
          <w:i/>
          <w:w w:val="95"/>
          <w:sz w:val="22"/>
        </w:rPr>
        <w:t>v.</w:t>
      </w:r>
    </w:p>
    <w:p>
      <w:pPr>
        <w:spacing w:before="6"/>
        <w:ind w:left="440" w:right="0" w:firstLine="0"/>
        <w:jc w:val="both"/>
        <w:rPr>
          <w:sz w:val="22"/>
        </w:rPr>
      </w:pPr>
      <w:r>
        <w:rPr>
          <w:i/>
          <w:w w:val="95"/>
          <w:sz w:val="22"/>
        </w:rPr>
        <w:t>Hardrick</w:t>
      </w:r>
      <w:r>
        <w:rPr>
          <w:w w:val="95"/>
          <w:sz w:val="22"/>
        </w:rPr>
        <w:t>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604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949,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954–55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(6th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2010);</w:t>
      </w:r>
      <w:r>
        <w:rPr>
          <w:spacing w:val="-6"/>
          <w:w w:val="95"/>
          <w:sz w:val="22"/>
        </w:rPr>
        <w:t> </w:t>
      </w:r>
      <w:r>
        <w:rPr>
          <w:i/>
          <w:w w:val="95"/>
          <w:sz w:val="22"/>
        </w:rPr>
        <w:t>Jackson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10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10"/>
          <w:w w:val="95"/>
          <w:sz w:val="22"/>
        </w:rPr>
        <w:t> </w:t>
      </w:r>
      <w:r>
        <w:rPr>
          <w:i/>
          <w:w w:val="95"/>
          <w:sz w:val="22"/>
        </w:rPr>
        <w:t>Bremerton</w:t>
      </w:r>
      <w:r>
        <w:rPr>
          <w:w w:val="95"/>
          <w:sz w:val="22"/>
        </w:rPr>
        <w:t>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268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646,</w:t>
      </w:r>
    </w:p>
    <w:p>
      <w:pPr>
        <w:spacing w:before="7"/>
        <w:ind w:left="439" w:right="0" w:firstLine="0"/>
        <w:jc w:val="both"/>
        <w:rPr>
          <w:i/>
          <w:sz w:val="22"/>
        </w:rPr>
      </w:pPr>
      <w:r>
        <w:rPr>
          <w:w w:val="90"/>
          <w:sz w:val="22"/>
        </w:rPr>
        <w:t>652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(9th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2001);</w:t>
      </w:r>
      <w:r>
        <w:rPr>
          <w:spacing w:val="12"/>
          <w:w w:val="90"/>
          <w:sz w:val="22"/>
        </w:rPr>
        <w:t> </w:t>
      </w:r>
      <w:r>
        <w:rPr>
          <w:i/>
          <w:w w:val="90"/>
          <w:sz w:val="22"/>
        </w:rPr>
        <w:t>Gomez</w:t>
      </w:r>
      <w:r>
        <w:rPr>
          <w:i/>
          <w:spacing w:val="9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9"/>
          <w:w w:val="90"/>
          <w:sz w:val="22"/>
        </w:rPr>
        <w:t> </w:t>
      </w:r>
      <w:r>
        <w:rPr>
          <w:i/>
          <w:w w:val="90"/>
          <w:sz w:val="22"/>
        </w:rPr>
        <w:t>City</w:t>
      </w:r>
      <w:r>
        <w:rPr>
          <w:i/>
          <w:spacing w:val="9"/>
          <w:w w:val="90"/>
          <w:sz w:val="22"/>
        </w:rPr>
        <w:t> </w:t>
      </w:r>
      <w:r>
        <w:rPr>
          <w:i/>
          <w:w w:val="90"/>
          <w:sz w:val="22"/>
        </w:rPr>
        <w:t>of</w:t>
      </w:r>
      <w:r>
        <w:rPr>
          <w:i/>
          <w:spacing w:val="10"/>
          <w:w w:val="90"/>
          <w:sz w:val="22"/>
        </w:rPr>
        <w:t> </w:t>
      </w:r>
      <w:r>
        <w:rPr>
          <w:i/>
          <w:w w:val="90"/>
          <w:sz w:val="22"/>
        </w:rPr>
        <w:t>Whittier</w:t>
      </w:r>
      <w:r>
        <w:rPr>
          <w:w w:val="90"/>
          <w:sz w:val="22"/>
        </w:rPr>
        <w:t>,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211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F.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App’x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573,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576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(9th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Cir.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2006);</w:t>
      </w:r>
      <w:r>
        <w:rPr>
          <w:spacing w:val="12"/>
          <w:w w:val="90"/>
          <w:sz w:val="22"/>
        </w:rPr>
        <w:t> </w:t>
      </w:r>
      <w:r>
        <w:rPr>
          <w:i/>
          <w:w w:val="90"/>
          <w:sz w:val="22"/>
        </w:rPr>
        <w:t>Bozung</w:t>
      </w:r>
    </w:p>
    <w:p>
      <w:pPr>
        <w:spacing w:before="8"/>
        <w:ind w:left="439" w:right="0" w:firstLine="0"/>
        <w:jc w:val="both"/>
        <w:rPr>
          <w:sz w:val="22"/>
        </w:rPr>
      </w:pPr>
      <w:r>
        <w:rPr>
          <w:i/>
          <w:w w:val="95"/>
          <w:sz w:val="22"/>
        </w:rPr>
        <w:t>v.</w:t>
      </w:r>
      <w:r>
        <w:rPr>
          <w:i/>
          <w:spacing w:val="3"/>
          <w:w w:val="95"/>
          <w:sz w:val="22"/>
        </w:rPr>
        <w:t> </w:t>
      </w:r>
      <w:r>
        <w:rPr>
          <w:i/>
          <w:w w:val="95"/>
          <w:sz w:val="22"/>
        </w:rPr>
        <w:t>Rawson</w:t>
      </w:r>
      <w:r>
        <w:rPr>
          <w:w w:val="95"/>
          <w:sz w:val="22"/>
        </w:rPr>
        <w:t>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439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F.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App’x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513,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520–21</w:t>
      </w:r>
      <w:r>
        <w:rPr>
          <w:spacing w:val="7"/>
          <w:w w:val="95"/>
          <w:sz w:val="22"/>
        </w:rPr>
        <w:t> </w:t>
      </w:r>
      <w:r>
        <w:rPr>
          <w:w w:val="95"/>
          <w:sz w:val="22"/>
        </w:rPr>
        <w:t>(6th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2011);</w:t>
      </w:r>
      <w:r>
        <w:rPr>
          <w:spacing w:val="7"/>
          <w:w w:val="95"/>
          <w:sz w:val="22"/>
        </w:rPr>
        <w:t> </w:t>
      </w:r>
      <w:r>
        <w:rPr>
          <w:i/>
          <w:w w:val="95"/>
          <w:sz w:val="22"/>
        </w:rPr>
        <w:t>Kohorst</w:t>
      </w:r>
      <w:r>
        <w:rPr>
          <w:i/>
          <w:spacing w:val="3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2"/>
          <w:w w:val="95"/>
          <w:sz w:val="22"/>
        </w:rPr>
        <w:t> </w:t>
      </w:r>
      <w:r>
        <w:rPr>
          <w:i/>
          <w:w w:val="95"/>
          <w:sz w:val="22"/>
        </w:rPr>
        <w:t>Smith</w:t>
      </w:r>
      <w:r>
        <w:rPr>
          <w:w w:val="95"/>
          <w:sz w:val="22"/>
        </w:rPr>
        <w:t>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968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5"/>
          <w:w w:val="95"/>
          <w:sz w:val="22"/>
        </w:rPr>
        <w:t> </w:t>
      </w:r>
      <w:r>
        <w:rPr>
          <w:w w:val="95"/>
          <w:sz w:val="22"/>
        </w:rPr>
        <w:t>871,</w:t>
      </w:r>
      <w:r>
        <w:rPr>
          <w:spacing w:val="6"/>
          <w:w w:val="95"/>
          <w:sz w:val="22"/>
        </w:rPr>
        <w:t> </w:t>
      </w:r>
      <w:r>
        <w:rPr>
          <w:w w:val="95"/>
          <w:sz w:val="22"/>
        </w:rPr>
        <w:t>877</w:t>
      </w:r>
    </w:p>
    <w:p>
      <w:pPr>
        <w:spacing w:line="247" w:lineRule="auto" w:before="7"/>
        <w:ind w:left="439" w:right="898" w:firstLine="0"/>
        <w:jc w:val="both"/>
        <w:rPr>
          <w:sz w:val="22"/>
        </w:rPr>
      </w:pPr>
      <w:r>
        <w:rPr>
          <w:w w:val="95"/>
          <w:sz w:val="22"/>
        </w:rPr>
        <w:t>(8th Cir. 2020); </w:t>
      </w:r>
      <w:r>
        <w:rPr>
          <w:i/>
          <w:w w:val="95"/>
          <w:sz w:val="22"/>
        </w:rPr>
        <w:t>Earnest v. Genesee County</w:t>
      </w:r>
      <w:r>
        <w:rPr>
          <w:w w:val="95"/>
          <w:sz w:val="22"/>
        </w:rPr>
        <w:t>, 841 F. App’x 957, 960–61 (6th Cir. 2021); </w:t>
      </w:r>
      <w:r>
        <w:rPr>
          <w:i/>
          <w:w w:val="95"/>
          <w:sz w:val="22"/>
        </w:rPr>
        <w:t>see</w:t>
      </w:r>
      <w:r>
        <w:rPr>
          <w:i/>
          <w:spacing w:val="1"/>
          <w:w w:val="95"/>
          <w:sz w:val="22"/>
        </w:rPr>
        <w:t> </w:t>
      </w:r>
      <w:r>
        <w:rPr>
          <w:i/>
          <w:spacing w:val="-1"/>
          <w:w w:val="95"/>
          <w:sz w:val="22"/>
        </w:rPr>
        <w:t>also</w:t>
      </w:r>
      <w:r>
        <w:rPr>
          <w:i/>
          <w:spacing w:val="-9"/>
          <w:w w:val="95"/>
          <w:sz w:val="22"/>
        </w:rPr>
        <w:t> </w:t>
      </w:r>
      <w:r>
        <w:rPr>
          <w:i/>
          <w:spacing w:val="-1"/>
          <w:w w:val="95"/>
          <w:sz w:val="22"/>
        </w:rPr>
        <w:t>Myers</w:t>
      </w:r>
      <w:r>
        <w:rPr>
          <w:i/>
          <w:spacing w:val="-9"/>
          <w:w w:val="95"/>
          <w:sz w:val="22"/>
        </w:rPr>
        <w:t> </w:t>
      </w:r>
      <w:r>
        <w:rPr>
          <w:i/>
          <w:spacing w:val="-1"/>
          <w:w w:val="95"/>
          <w:sz w:val="22"/>
        </w:rPr>
        <w:t>v.</w:t>
      </w:r>
      <w:r>
        <w:rPr>
          <w:i/>
          <w:spacing w:val="-7"/>
          <w:w w:val="95"/>
          <w:sz w:val="22"/>
        </w:rPr>
        <w:t> </w:t>
      </w:r>
      <w:r>
        <w:rPr>
          <w:i/>
          <w:spacing w:val="-1"/>
          <w:w w:val="95"/>
          <w:sz w:val="22"/>
        </w:rPr>
        <w:t>Bowman</w:t>
      </w:r>
      <w:r>
        <w:rPr>
          <w:spacing w:val="-1"/>
          <w:w w:val="95"/>
          <w:sz w:val="22"/>
        </w:rPr>
        <w:t>,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713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F.3d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1319,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1328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(11th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2013);</w:t>
      </w:r>
      <w:r>
        <w:rPr>
          <w:spacing w:val="-6"/>
          <w:w w:val="95"/>
          <w:sz w:val="22"/>
        </w:rPr>
        <w:t> </w:t>
      </w:r>
      <w:r>
        <w:rPr>
          <w:i/>
          <w:w w:val="95"/>
          <w:sz w:val="22"/>
        </w:rPr>
        <w:t>Schliewe</w:t>
      </w:r>
      <w:r>
        <w:rPr>
          <w:i/>
          <w:spacing w:val="-8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Toro</w:t>
      </w:r>
      <w:r>
        <w:rPr>
          <w:w w:val="95"/>
          <w:sz w:val="22"/>
        </w:rPr>
        <w:t>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138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F.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App’x</w:t>
      </w:r>
      <w:r>
        <w:rPr>
          <w:spacing w:val="-44"/>
          <w:w w:val="95"/>
          <w:sz w:val="22"/>
        </w:rPr>
        <w:t> </w:t>
      </w:r>
      <w:r>
        <w:rPr>
          <w:sz w:val="22"/>
        </w:rPr>
        <w:t>715,</w:t>
      </w:r>
      <w:r>
        <w:rPr>
          <w:spacing w:val="-3"/>
          <w:sz w:val="22"/>
        </w:rPr>
        <w:t> </w:t>
      </w:r>
      <w:r>
        <w:rPr>
          <w:sz w:val="22"/>
        </w:rPr>
        <w:t>722</w:t>
      </w:r>
      <w:r>
        <w:rPr>
          <w:spacing w:val="-2"/>
          <w:sz w:val="22"/>
        </w:rPr>
        <w:t> </w:t>
      </w:r>
      <w:r>
        <w:rPr>
          <w:sz w:val="22"/>
        </w:rPr>
        <w:t>(6th</w:t>
      </w:r>
      <w:r>
        <w:rPr>
          <w:spacing w:val="-1"/>
          <w:sz w:val="22"/>
        </w:rPr>
        <w:t> </w:t>
      </w:r>
      <w:r>
        <w:rPr>
          <w:sz w:val="22"/>
        </w:rPr>
        <w:t>Cir.</w:t>
      </w:r>
      <w:r>
        <w:rPr>
          <w:spacing w:val="-3"/>
          <w:sz w:val="22"/>
        </w:rPr>
        <w:t> </w:t>
      </w:r>
      <w:r>
        <w:rPr>
          <w:sz w:val="22"/>
        </w:rPr>
        <w:t>2005).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50"/>
          <w:footerReference w:type="default" r:id="rId51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307" w:lineRule="auto"/>
        <w:ind w:left="440" w:right="895" w:hanging="1"/>
        <w:jc w:val="both"/>
        <w:rPr>
          <w:sz w:val="17"/>
        </w:rPr>
      </w:pPr>
      <w:r>
        <w:rPr>
          <w:w w:val="95"/>
        </w:rPr>
        <w:t>prove another</w:t>
      </w:r>
      <w:r>
        <w:rPr>
          <w:spacing w:val="1"/>
          <w:w w:val="95"/>
        </w:rPr>
        <w:t> </w:t>
      </w:r>
      <w:r>
        <w:rPr>
          <w:w w:val="95"/>
        </w:rPr>
        <w:t>officer’s</w:t>
      </w:r>
      <w:r>
        <w:rPr>
          <w:spacing w:val="1"/>
          <w:w w:val="95"/>
        </w:rPr>
        <w:t> </w:t>
      </w:r>
      <w:r>
        <w:rPr>
          <w:w w:val="95"/>
        </w:rPr>
        <w:t>use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excessive</w:t>
      </w:r>
      <w:r>
        <w:rPr>
          <w:spacing w:val="1"/>
          <w:w w:val="95"/>
        </w:rPr>
        <w:t> </w:t>
      </w:r>
      <w:r>
        <w:rPr>
          <w:w w:val="95"/>
        </w:rPr>
        <w:t>force.”</w:t>
      </w:r>
      <w:r>
        <w:rPr>
          <w:w w:val="95"/>
          <w:position w:val="9"/>
          <w:sz w:val="17"/>
        </w:rPr>
        <w:t>72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similar</w:t>
      </w:r>
      <w:r>
        <w:rPr>
          <w:spacing w:val="1"/>
          <w:w w:val="95"/>
        </w:rPr>
        <w:t> </w:t>
      </w:r>
      <w:r>
        <w:rPr>
          <w:w w:val="95"/>
        </w:rPr>
        <w:t>reasons,</w:t>
      </w:r>
      <w:r>
        <w:rPr>
          <w:spacing w:val="1"/>
          <w:w w:val="95"/>
        </w:rPr>
        <w:t> </w:t>
      </w:r>
      <w:r>
        <w:rPr>
          <w:w w:val="95"/>
        </w:rPr>
        <w:t>Buehler’s conspiracy and municipal-liability claims also fail insofar as they</w:t>
      </w:r>
      <w:r>
        <w:rPr>
          <w:spacing w:val="1"/>
          <w:w w:val="95"/>
        </w:rPr>
        <w:t> </w:t>
      </w:r>
      <w:r>
        <w:rPr>
          <w:w w:val="90"/>
        </w:rPr>
        <w:t>relate to excessive force, given that both theories likewise require the plaintiff</w:t>
      </w:r>
      <w:r>
        <w:rPr>
          <w:spacing w:val="1"/>
          <w:w w:val="90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point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an</w:t>
      </w:r>
      <w:r>
        <w:rPr>
          <w:spacing w:val="-7"/>
          <w:w w:val="95"/>
        </w:rPr>
        <w:t> </w:t>
      </w:r>
      <w:r>
        <w:rPr>
          <w:w w:val="95"/>
        </w:rPr>
        <w:t>underlying</w:t>
      </w:r>
      <w:r>
        <w:rPr>
          <w:spacing w:val="-7"/>
          <w:w w:val="95"/>
        </w:rPr>
        <w:t> </w:t>
      </w:r>
      <w:r>
        <w:rPr>
          <w:w w:val="95"/>
        </w:rPr>
        <w:t>violation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his</w:t>
      </w:r>
      <w:r>
        <w:rPr>
          <w:spacing w:val="-6"/>
          <w:w w:val="95"/>
        </w:rPr>
        <w:t> </w:t>
      </w:r>
      <w:r>
        <w:rPr>
          <w:w w:val="95"/>
        </w:rPr>
        <w:t>or</w:t>
      </w:r>
      <w:r>
        <w:rPr>
          <w:spacing w:val="-6"/>
          <w:w w:val="95"/>
        </w:rPr>
        <w:t> </w:t>
      </w:r>
      <w:r>
        <w:rPr>
          <w:w w:val="95"/>
        </w:rPr>
        <w:t>her</w:t>
      </w:r>
      <w:r>
        <w:rPr>
          <w:spacing w:val="-6"/>
          <w:w w:val="95"/>
        </w:rPr>
        <w:t> </w:t>
      </w:r>
      <w:r>
        <w:rPr>
          <w:w w:val="95"/>
        </w:rPr>
        <w:t>constitutional</w:t>
      </w:r>
      <w:r>
        <w:rPr>
          <w:spacing w:val="-6"/>
          <w:w w:val="95"/>
        </w:rPr>
        <w:t> </w:t>
      </w:r>
      <w:r>
        <w:rPr>
          <w:w w:val="95"/>
        </w:rPr>
        <w:t>rights.</w:t>
      </w:r>
      <w:r>
        <w:rPr>
          <w:w w:val="95"/>
          <w:position w:val="9"/>
          <w:sz w:val="17"/>
        </w:rPr>
        <w:t>73</w:t>
      </w:r>
    </w:p>
    <w:p>
      <w:pPr>
        <w:pStyle w:val="BodyText"/>
        <w:spacing w:before="120"/>
        <w:ind w:right="457"/>
        <w:jc w:val="center"/>
      </w:pPr>
      <w:r>
        <w:rPr>
          <w:w w:val="115"/>
        </w:rPr>
        <w:t>B</w:t>
      </w:r>
    </w:p>
    <w:p>
      <w:pPr>
        <w:pStyle w:val="BodyText"/>
        <w:spacing w:line="283" w:lineRule="auto" w:before="86"/>
        <w:ind w:left="439" w:right="898" w:firstLine="720"/>
        <w:jc w:val="both"/>
      </w:pPr>
      <w:r>
        <w:rPr/>
        <w:t>We now consider the issues raised by Buehler’s cross-appeal,</w:t>
      </w:r>
      <w:r>
        <w:rPr>
          <w:spacing w:val="1"/>
        </w:rPr>
        <w:t> </w:t>
      </w:r>
      <w:r>
        <w:rPr>
          <w:w w:val="90"/>
        </w:rPr>
        <w:t>beginning with his argument that the district court erred in entering summary</w:t>
      </w:r>
      <w:r>
        <w:rPr>
          <w:spacing w:val="1"/>
          <w:w w:val="90"/>
        </w:rPr>
        <w:t> </w:t>
      </w:r>
      <w:r>
        <w:rPr/>
        <w:t>judgment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Officers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false-arrest</w:t>
      </w:r>
      <w:r>
        <w:rPr>
          <w:spacing w:val="-8"/>
        </w:rPr>
        <w:t> </w:t>
      </w:r>
      <w:r>
        <w:rPr/>
        <w:t>claims.</w:t>
      </w:r>
    </w:p>
    <w:p>
      <w:pPr>
        <w:pStyle w:val="BodyText"/>
        <w:spacing w:line="283" w:lineRule="auto" w:before="121"/>
        <w:ind w:left="439" w:right="896" w:firstLine="720"/>
        <w:jc w:val="both"/>
      </w:pPr>
      <w:r>
        <w:rPr>
          <w:w w:val="95"/>
        </w:rPr>
        <w:t>Buehler asserts false-arrest claims against Officers Dear, Garibay,</w:t>
      </w:r>
      <w:r>
        <w:rPr>
          <w:spacing w:val="1"/>
          <w:w w:val="95"/>
        </w:rPr>
        <w:t> </w:t>
      </w:r>
      <w:r>
        <w:rPr>
          <w:w w:val="95"/>
        </w:rPr>
        <w:t>DeVries, and McCoy, alleging that they lacked probable cause to arrest him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-5"/>
          <w:w w:val="95"/>
        </w:rPr>
        <w:t> </w:t>
      </w:r>
      <w:r>
        <w:rPr>
          <w:w w:val="95"/>
        </w:rPr>
        <w:t>either</w:t>
      </w:r>
      <w:r>
        <w:rPr>
          <w:spacing w:val="-5"/>
          <w:w w:val="95"/>
        </w:rPr>
        <w:t> </w:t>
      </w:r>
      <w:r>
        <w:rPr>
          <w:w w:val="95"/>
        </w:rPr>
        <w:t>interfering</w:t>
      </w:r>
      <w:r>
        <w:rPr>
          <w:spacing w:val="-5"/>
          <w:w w:val="95"/>
        </w:rPr>
        <w:t> </w:t>
      </w:r>
      <w:r>
        <w:rPr>
          <w:w w:val="95"/>
        </w:rPr>
        <w:t>with</w:t>
      </w:r>
      <w:r>
        <w:rPr>
          <w:spacing w:val="-5"/>
          <w:w w:val="95"/>
        </w:rPr>
        <w:t> </w:t>
      </w:r>
      <w:r>
        <w:rPr>
          <w:w w:val="95"/>
        </w:rPr>
        <w:t>peace</w:t>
      </w:r>
      <w:r>
        <w:rPr>
          <w:spacing w:val="-6"/>
          <w:w w:val="95"/>
        </w:rPr>
        <w:t> </w:t>
      </w:r>
      <w:r>
        <w:rPr>
          <w:w w:val="95"/>
        </w:rPr>
        <w:t>officers’</w:t>
      </w:r>
      <w:r>
        <w:rPr>
          <w:spacing w:val="-5"/>
          <w:w w:val="95"/>
        </w:rPr>
        <w:t> </w:t>
      </w:r>
      <w:r>
        <w:rPr>
          <w:w w:val="95"/>
        </w:rPr>
        <w:t>official</w:t>
      </w:r>
      <w:r>
        <w:rPr>
          <w:spacing w:val="-5"/>
          <w:w w:val="95"/>
        </w:rPr>
        <w:t> </w:t>
      </w:r>
      <w:r>
        <w:rPr>
          <w:w w:val="95"/>
        </w:rPr>
        <w:t>duties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violation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Texas</w:t>
      </w:r>
      <w:r>
        <w:rPr>
          <w:spacing w:val="-52"/>
          <w:w w:val="95"/>
        </w:rPr>
        <w:t> </w:t>
      </w:r>
      <w:r>
        <w:rPr>
          <w:w w:val="90"/>
        </w:rPr>
        <w:t>Penal Code § 38.15(a)(1)</w:t>
      </w:r>
      <w:r>
        <w:rPr>
          <w:w w:val="90"/>
          <w:position w:val="9"/>
          <w:sz w:val="17"/>
        </w:rPr>
        <w:t>74</w:t>
      </w:r>
      <w:r>
        <w:rPr>
          <w:spacing w:val="1"/>
          <w:w w:val="90"/>
          <w:position w:val="9"/>
          <w:sz w:val="17"/>
        </w:rPr>
        <w:t> </w:t>
      </w:r>
      <w:r>
        <w:rPr>
          <w:w w:val="90"/>
        </w:rPr>
        <w:t>or resisting arrest in violation of § 38.03(a).</w:t>
      </w:r>
      <w:r>
        <w:rPr>
          <w:w w:val="90"/>
          <w:position w:val="9"/>
          <w:sz w:val="17"/>
        </w:rPr>
        <w:t>75</w:t>
      </w:r>
      <w:r>
        <w:rPr>
          <w:spacing w:val="1"/>
          <w:w w:val="90"/>
          <w:position w:val="9"/>
          <w:sz w:val="17"/>
        </w:rPr>
        <w:t> </w:t>
      </w:r>
      <w:r>
        <w:rPr>
          <w:w w:val="90"/>
        </w:rPr>
        <w:t>The</w:t>
      </w:r>
      <w:r>
        <w:rPr>
          <w:spacing w:val="1"/>
          <w:w w:val="90"/>
        </w:rPr>
        <w:t> </w:t>
      </w:r>
      <w:r>
        <w:rPr>
          <w:w w:val="95"/>
        </w:rPr>
        <w:t>Officers argue in response that, because they subsequently obtained arrest</w:t>
      </w:r>
      <w:r>
        <w:rPr>
          <w:spacing w:val="1"/>
          <w:w w:val="95"/>
        </w:rPr>
        <w:t> </w:t>
      </w:r>
      <w:r>
        <w:rPr>
          <w:w w:val="95"/>
        </w:rPr>
        <w:t>warrants</w:t>
      </w:r>
      <w:r>
        <w:rPr>
          <w:spacing w:val="38"/>
          <w:w w:val="95"/>
        </w:rPr>
        <w:t> </w:t>
      </w:r>
      <w:r>
        <w:rPr>
          <w:w w:val="95"/>
        </w:rPr>
        <w:t>signed</w:t>
      </w:r>
      <w:r>
        <w:rPr>
          <w:spacing w:val="39"/>
          <w:w w:val="95"/>
        </w:rPr>
        <w:t> </w:t>
      </w:r>
      <w:r>
        <w:rPr>
          <w:w w:val="95"/>
        </w:rPr>
        <w:t>by</w:t>
      </w:r>
      <w:r>
        <w:rPr>
          <w:spacing w:val="39"/>
          <w:w w:val="95"/>
        </w:rPr>
        <w:t> </w:t>
      </w:r>
      <w:r>
        <w:rPr>
          <w:w w:val="95"/>
        </w:rPr>
        <w:t>a</w:t>
      </w:r>
      <w:r>
        <w:rPr>
          <w:spacing w:val="39"/>
          <w:w w:val="95"/>
        </w:rPr>
        <w:t> </w:t>
      </w:r>
      <w:r>
        <w:rPr>
          <w:w w:val="95"/>
        </w:rPr>
        <w:t>magistrate,</w:t>
      </w:r>
      <w:r>
        <w:rPr>
          <w:spacing w:val="39"/>
          <w:w w:val="95"/>
        </w:rPr>
        <w:t> </w:t>
      </w:r>
      <w:r>
        <w:rPr>
          <w:w w:val="95"/>
        </w:rPr>
        <w:t>they</w:t>
      </w:r>
      <w:r>
        <w:rPr>
          <w:spacing w:val="40"/>
          <w:w w:val="95"/>
        </w:rPr>
        <w:t> </w:t>
      </w:r>
      <w:r>
        <w:rPr>
          <w:w w:val="95"/>
        </w:rPr>
        <w:t>are</w:t>
      </w:r>
      <w:r>
        <w:rPr>
          <w:spacing w:val="40"/>
          <w:w w:val="95"/>
        </w:rPr>
        <w:t> </w:t>
      </w:r>
      <w:r>
        <w:rPr>
          <w:w w:val="95"/>
        </w:rPr>
        <w:t>shielded</w:t>
      </w:r>
      <w:r>
        <w:rPr>
          <w:spacing w:val="39"/>
          <w:w w:val="95"/>
        </w:rPr>
        <w:t> </w:t>
      </w:r>
      <w:r>
        <w:rPr>
          <w:w w:val="95"/>
        </w:rPr>
        <w:t>from</w:t>
      </w:r>
      <w:r>
        <w:rPr>
          <w:spacing w:val="40"/>
          <w:w w:val="95"/>
        </w:rPr>
        <w:t> </w:t>
      </w:r>
      <w:r>
        <w:rPr>
          <w:w w:val="95"/>
        </w:rPr>
        <w:t>liability</w:t>
      </w:r>
      <w:r>
        <w:rPr>
          <w:spacing w:val="41"/>
          <w:w w:val="95"/>
        </w:rPr>
        <w:t> </w:t>
      </w:r>
      <w:r>
        <w:rPr>
          <w:w w:val="95"/>
        </w:rPr>
        <w:t>by</w:t>
      </w:r>
      <w:r>
        <w:rPr>
          <w:spacing w:val="39"/>
          <w:w w:val="95"/>
        </w:rPr>
        <w:t> </w:t>
      </w:r>
      <w:r>
        <w:rPr>
          <w:w w:val="95"/>
        </w:rPr>
        <w:t>the</w:t>
      </w:r>
    </w:p>
    <w:p>
      <w:pPr>
        <w:pStyle w:val="BodyText"/>
        <w:spacing w:before="8"/>
        <w:rPr>
          <w:sz w:val="25"/>
        </w:rPr>
      </w:pPr>
      <w:r>
        <w:rPr/>
        <w:pict>
          <v:rect style="position:absolute;margin-left:144pt;margin-top:16.267155pt;width:144pt;height:.96002pt;mso-position-horizontal-relative:page;mso-position-vertical-relative:paragraph;z-index:-15716352;mso-wrap-distance-left:0;mso-wrap-distance-right:0" id="docshape14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72</w:t>
      </w:r>
      <w:r>
        <w:rPr>
          <w:spacing w:val="42"/>
          <w:position w:val="8"/>
          <w:sz w:val="14"/>
        </w:rPr>
        <w:t> </w:t>
      </w:r>
      <w:r>
        <w:rPr>
          <w:i/>
          <w:w w:val="95"/>
          <w:sz w:val="22"/>
        </w:rPr>
        <w:t>Windham</w:t>
      </w:r>
      <w:r>
        <w:rPr>
          <w:i/>
          <w:spacing w:val="25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24"/>
          <w:w w:val="95"/>
          <w:sz w:val="22"/>
        </w:rPr>
        <w:t> </w:t>
      </w:r>
      <w:r>
        <w:rPr>
          <w:i/>
          <w:w w:val="95"/>
          <w:sz w:val="22"/>
        </w:rPr>
        <w:t>Harris</w:t>
      </w:r>
      <w:r>
        <w:rPr>
          <w:i/>
          <w:spacing w:val="26"/>
          <w:w w:val="95"/>
          <w:sz w:val="22"/>
        </w:rPr>
        <w:t> </w:t>
      </w:r>
      <w:r>
        <w:rPr>
          <w:i/>
          <w:w w:val="95"/>
          <w:sz w:val="22"/>
        </w:rPr>
        <w:t>County</w:t>
      </w:r>
      <w:r>
        <w:rPr>
          <w:w w:val="95"/>
          <w:sz w:val="22"/>
        </w:rPr>
        <w:t>,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875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229,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243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n.19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28"/>
          <w:w w:val="95"/>
          <w:sz w:val="22"/>
        </w:rPr>
        <w:t> </w:t>
      </w:r>
      <w:r>
        <w:rPr>
          <w:w w:val="95"/>
          <w:sz w:val="22"/>
        </w:rPr>
        <w:t>2017)</w:t>
      </w:r>
      <w:r>
        <w:rPr>
          <w:spacing w:val="29"/>
          <w:w w:val="95"/>
          <w:sz w:val="22"/>
        </w:rPr>
        <w:t> </w:t>
      </w:r>
      <w:r>
        <w:rPr>
          <w:w w:val="95"/>
          <w:sz w:val="22"/>
        </w:rPr>
        <w:t>(quoting</w:t>
      </w:r>
    </w:p>
    <w:p>
      <w:pPr>
        <w:spacing w:before="8"/>
        <w:ind w:left="439" w:right="0" w:firstLine="0"/>
        <w:jc w:val="both"/>
        <w:rPr>
          <w:sz w:val="22"/>
        </w:rPr>
      </w:pPr>
      <w:r>
        <w:rPr>
          <w:i/>
          <w:w w:val="95"/>
          <w:sz w:val="22"/>
        </w:rPr>
        <w:t>Kitchen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3"/>
          <w:w w:val="95"/>
          <w:sz w:val="22"/>
        </w:rPr>
        <w:t> </w:t>
      </w:r>
      <w:r>
        <w:rPr>
          <w:i/>
          <w:w w:val="95"/>
          <w:sz w:val="22"/>
        </w:rPr>
        <w:t>Dallas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County</w:t>
      </w:r>
      <w:r>
        <w:rPr>
          <w:w w:val="95"/>
          <w:sz w:val="22"/>
        </w:rPr>
        <w:t>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759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468,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481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2014)).</w:t>
      </w:r>
    </w:p>
    <w:p>
      <w:pPr>
        <w:spacing w:line="247" w:lineRule="auto" w:before="122"/>
        <w:ind w:left="440" w:right="896" w:firstLine="720"/>
        <w:jc w:val="both"/>
        <w:rPr>
          <w:sz w:val="22"/>
        </w:rPr>
      </w:pPr>
      <w:r>
        <w:rPr>
          <w:w w:val="90"/>
          <w:position w:val="8"/>
          <w:sz w:val="14"/>
        </w:rPr>
        <w:t>73 </w:t>
      </w:r>
      <w:r>
        <w:rPr>
          <w:i/>
          <w:w w:val="90"/>
          <w:sz w:val="22"/>
        </w:rPr>
        <w:t>Whitley v. Hanna</w:t>
      </w:r>
      <w:r>
        <w:rPr>
          <w:w w:val="90"/>
          <w:sz w:val="22"/>
        </w:rPr>
        <w:t>, 726 F.3d 631, 648 (5th Cir. 2013); </w:t>
      </w:r>
      <w:r>
        <w:rPr>
          <w:i/>
          <w:w w:val="90"/>
          <w:sz w:val="22"/>
        </w:rPr>
        <w:t>Hale v. Townley</w:t>
      </w:r>
      <w:r>
        <w:rPr>
          <w:w w:val="90"/>
          <w:sz w:val="22"/>
        </w:rPr>
        <w:t>, 45 F.3d 914,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920 (5th Cir. 1995) (“[A]</w:t>
      </w:r>
      <w:r>
        <w:rPr>
          <w:spacing w:val="43"/>
          <w:sz w:val="22"/>
        </w:rPr>
        <w:t> </w:t>
      </w:r>
      <w:r>
        <w:rPr>
          <w:w w:val="95"/>
          <w:sz w:val="22"/>
        </w:rPr>
        <w:t>conspiracy claim is</w:t>
      </w:r>
      <w:r>
        <w:rPr>
          <w:spacing w:val="44"/>
          <w:sz w:val="22"/>
        </w:rPr>
        <w:t> </w:t>
      </w:r>
      <w:r>
        <w:rPr>
          <w:w w:val="95"/>
          <w:sz w:val="22"/>
        </w:rPr>
        <w:t>not actionable without an actual violation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of</w:t>
      </w:r>
      <w:r>
        <w:rPr>
          <w:spacing w:val="38"/>
          <w:sz w:val="22"/>
        </w:rPr>
        <w:t> </w:t>
      </w:r>
      <w:r>
        <w:rPr>
          <w:w w:val="90"/>
          <w:sz w:val="22"/>
        </w:rPr>
        <w:t>section 1983.”) (quoting </w:t>
      </w:r>
      <w:r>
        <w:rPr>
          <w:i/>
          <w:w w:val="90"/>
          <w:sz w:val="22"/>
        </w:rPr>
        <w:t>Pfannstiel v. City of Marion</w:t>
      </w:r>
      <w:r>
        <w:rPr>
          <w:w w:val="90"/>
          <w:sz w:val="22"/>
        </w:rPr>
        <w:t>, 918 F.2d 1178, 1187 (5th Cir. 1990)).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It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entirely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clear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whether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Buehler’s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complaint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set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forth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conspiracy-based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theory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liability.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complaint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use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term,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though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it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makes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scattered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allegations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that,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in substance, amount to conspiracy claims, and Buehler’s briefing on appeal repeatedly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accuses Defendants of conspiracy. We need not decide whether Buehler has adequately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raised a conspiracy claim, however, since any such claim obviously fails anyway for the</w:t>
      </w:r>
      <w:r>
        <w:rPr>
          <w:spacing w:val="1"/>
          <w:w w:val="95"/>
          <w:sz w:val="22"/>
        </w:rPr>
        <w:t> </w:t>
      </w:r>
      <w:r>
        <w:rPr>
          <w:sz w:val="22"/>
        </w:rPr>
        <w:t>reasons</w:t>
      </w:r>
      <w:r>
        <w:rPr>
          <w:spacing w:val="-8"/>
          <w:sz w:val="22"/>
        </w:rPr>
        <w:t> </w:t>
      </w:r>
      <w:r>
        <w:rPr>
          <w:sz w:val="22"/>
        </w:rPr>
        <w:t>explained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text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footnote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appended.</w:t>
      </w:r>
    </w:p>
    <w:p>
      <w:pPr>
        <w:spacing w:line="247" w:lineRule="auto" w:before="109"/>
        <w:ind w:left="440" w:right="897" w:firstLine="720"/>
        <w:jc w:val="both"/>
        <w:rPr>
          <w:sz w:val="22"/>
        </w:rPr>
      </w:pPr>
      <w:r>
        <w:rPr>
          <w:w w:val="95"/>
          <w:position w:val="8"/>
          <w:sz w:val="14"/>
        </w:rPr>
        <w:t>74</w:t>
      </w:r>
      <w:r>
        <w:rPr>
          <w:spacing w:val="9"/>
          <w:w w:val="95"/>
          <w:position w:val="8"/>
          <w:sz w:val="14"/>
        </w:rPr>
        <w:t> </w:t>
      </w:r>
      <w:r>
        <w:rPr>
          <w:w w:val="95"/>
          <w:sz w:val="22"/>
        </w:rPr>
        <w:t>That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section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provides,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“A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person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commits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offense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if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person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criminal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negligence interrupts, disrupts, impedes, or otherwise interferes with a peace officer while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the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peace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officer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is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performing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duty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exercising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authority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imposed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or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granted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law.”</w:t>
      </w:r>
    </w:p>
    <w:p>
      <w:pPr>
        <w:spacing w:line="247" w:lineRule="auto" w:before="114"/>
        <w:ind w:left="440" w:right="897" w:firstLine="720"/>
        <w:jc w:val="both"/>
        <w:rPr>
          <w:sz w:val="22"/>
        </w:rPr>
      </w:pPr>
      <w:r>
        <w:rPr>
          <w:w w:val="90"/>
          <w:position w:val="8"/>
          <w:sz w:val="14"/>
        </w:rPr>
        <w:t>75</w:t>
      </w:r>
      <w:r>
        <w:rPr>
          <w:spacing w:val="8"/>
          <w:w w:val="90"/>
          <w:position w:val="8"/>
          <w:sz w:val="14"/>
        </w:rPr>
        <w:t> </w:t>
      </w:r>
      <w:r>
        <w:rPr>
          <w:w w:val="90"/>
          <w:sz w:val="22"/>
        </w:rPr>
        <w:t>That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section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provides,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“A</w:t>
      </w:r>
      <w:r>
        <w:rPr>
          <w:spacing w:val="23"/>
          <w:w w:val="90"/>
          <w:sz w:val="22"/>
        </w:rPr>
        <w:t> </w:t>
      </w:r>
      <w:r>
        <w:rPr>
          <w:w w:val="90"/>
          <w:sz w:val="22"/>
        </w:rPr>
        <w:t>person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commits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an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offense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if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he</w:t>
      </w:r>
      <w:r>
        <w:rPr>
          <w:spacing w:val="19"/>
          <w:w w:val="90"/>
          <w:sz w:val="22"/>
        </w:rPr>
        <w:t> </w:t>
      </w:r>
      <w:r>
        <w:rPr>
          <w:w w:val="90"/>
          <w:sz w:val="22"/>
        </w:rPr>
        <w:t>intentionally</w:t>
      </w:r>
      <w:r>
        <w:rPr>
          <w:spacing w:val="20"/>
          <w:w w:val="90"/>
          <w:sz w:val="22"/>
        </w:rPr>
        <w:t> </w:t>
      </w:r>
      <w:r>
        <w:rPr>
          <w:w w:val="90"/>
          <w:sz w:val="22"/>
        </w:rPr>
        <w:t>prevents</w:t>
      </w:r>
      <w:r>
        <w:rPr>
          <w:spacing w:val="-42"/>
          <w:w w:val="90"/>
          <w:sz w:val="22"/>
        </w:rPr>
        <w:t> </w:t>
      </w:r>
      <w:r>
        <w:rPr>
          <w:w w:val="95"/>
          <w:sz w:val="22"/>
        </w:rPr>
        <w:t>or obstructs a person he knows is a peace officer or a person acting in a peace officer's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presence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and</w:t>
      </w:r>
      <w:r>
        <w:rPr>
          <w:spacing w:val="18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his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direction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from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effecting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an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arrest,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search,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or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transportation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actor</w:t>
      </w:r>
      <w:r>
        <w:rPr>
          <w:spacing w:val="-42"/>
          <w:w w:val="90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another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force</w:t>
      </w:r>
      <w:r>
        <w:rPr>
          <w:spacing w:val="-7"/>
          <w:sz w:val="22"/>
        </w:rPr>
        <w:t> </w:t>
      </w:r>
      <w:r>
        <w:rPr>
          <w:sz w:val="22"/>
        </w:rPr>
        <w:t>against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peace</w:t>
      </w:r>
      <w:r>
        <w:rPr>
          <w:spacing w:val="-7"/>
          <w:sz w:val="22"/>
        </w:rPr>
        <w:t> </w:t>
      </w:r>
      <w:r>
        <w:rPr>
          <w:sz w:val="22"/>
        </w:rPr>
        <w:t>officer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another.”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52"/>
          <w:footerReference w:type="default" r:id="rId53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3" w:lineRule="auto"/>
        <w:ind w:left="439" w:right="897"/>
        <w:jc w:val="both"/>
      </w:pPr>
      <w:r>
        <w:rPr>
          <w:w w:val="95"/>
        </w:rPr>
        <w:t>independent intermediary doctrine—which holds that “if facts supporting</w:t>
      </w:r>
      <w:r>
        <w:rPr>
          <w:spacing w:val="1"/>
          <w:w w:val="95"/>
        </w:rPr>
        <w:t> </w:t>
      </w:r>
      <w:r>
        <w:rPr>
          <w:w w:val="90"/>
        </w:rPr>
        <w:t>an</w:t>
      </w:r>
      <w:r>
        <w:rPr>
          <w:spacing w:val="12"/>
          <w:w w:val="90"/>
        </w:rPr>
        <w:t> </w:t>
      </w:r>
      <w:r>
        <w:rPr>
          <w:w w:val="90"/>
        </w:rPr>
        <w:t>arrest</w:t>
      </w:r>
      <w:r>
        <w:rPr>
          <w:spacing w:val="13"/>
          <w:w w:val="90"/>
        </w:rPr>
        <w:t> </w:t>
      </w:r>
      <w:r>
        <w:rPr>
          <w:w w:val="90"/>
        </w:rPr>
        <w:t>are</w:t>
      </w:r>
      <w:r>
        <w:rPr>
          <w:spacing w:val="13"/>
          <w:w w:val="90"/>
        </w:rPr>
        <w:t> </w:t>
      </w:r>
      <w:r>
        <w:rPr>
          <w:w w:val="90"/>
        </w:rPr>
        <w:t>placed</w:t>
      </w:r>
      <w:r>
        <w:rPr>
          <w:spacing w:val="14"/>
          <w:w w:val="90"/>
        </w:rPr>
        <w:t> </w:t>
      </w:r>
      <w:r>
        <w:rPr>
          <w:w w:val="90"/>
        </w:rPr>
        <w:t>before</w:t>
      </w:r>
      <w:r>
        <w:rPr>
          <w:spacing w:val="12"/>
          <w:w w:val="90"/>
        </w:rPr>
        <w:t> </w:t>
      </w:r>
      <w:r>
        <w:rPr>
          <w:w w:val="90"/>
        </w:rPr>
        <w:t>an</w:t>
      </w:r>
      <w:r>
        <w:rPr>
          <w:spacing w:val="13"/>
          <w:w w:val="90"/>
        </w:rPr>
        <w:t> </w:t>
      </w:r>
      <w:r>
        <w:rPr>
          <w:w w:val="90"/>
        </w:rPr>
        <w:t>independent</w:t>
      </w:r>
      <w:r>
        <w:rPr>
          <w:spacing w:val="13"/>
          <w:w w:val="90"/>
        </w:rPr>
        <w:t> </w:t>
      </w:r>
      <w:r>
        <w:rPr>
          <w:w w:val="90"/>
        </w:rPr>
        <w:t>intermediary</w:t>
      </w:r>
      <w:r>
        <w:rPr>
          <w:spacing w:val="13"/>
          <w:w w:val="90"/>
        </w:rPr>
        <w:t> </w:t>
      </w:r>
      <w:r>
        <w:rPr>
          <w:w w:val="90"/>
        </w:rPr>
        <w:t>such</w:t>
      </w:r>
      <w:r>
        <w:rPr>
          <w:spacing w:val="12"/>
          <w:w w:val="90"/>
        </w:rPr>
        <w:t> </w:t>
      </w:r>
      <w:r>
        <w:rPr>
          <w:w w:val="90"/>
        </w:rPr>
        <w:t>as</w:t>
      </w:r>
      <w:r>
        <w:rPr>
          <w:spacing w:val="13"/>
          <w:w w:val="90"/>
        </w:rPr>
        <w:t> </w:t>
      </w:r>
      <w:r>
        <w:rPr>
          <w:w w:val="90"/>
        </w:rPr>
        <w:t>a</w:t>
      </w:r>
      <w:r>
        <w:rPr>
          <w:spacing w:val="13"/>
          <w:w w:val="90"/>
        </w:rPr>
        <w:t> </w:t>
      </w:r>
      <w:r>
        <w:rPr>
          <w:w w:val="90"/>
        </w:rPr>
        <w:t>magistrate</w:t>
      </w:r>
    </w:p>
    <w:p>
      <w:pPr>
        <w:pStyle w:val="BodyText"/>
        <w:spacing w:line="283" w:lineRule="auto" w:before="1"/>
        <w:ind w:left="439" w:right="895"/>
        <w:jc w:val="both"/>
      </w:pPr>
      <w:r>
        <w:rPr>
          <w:w w:val="90"/>
        </w:rPr>
        <w:t>. . . , the intermediary’s decision breaks the chain of causation for false arrest,</w:t>
      </w:r>
      <w:r>
        <w:rPr>
          <w:spacing w:val="1"/>
          <w:w w:val="90"/>
        </w:rPr>
        <w:t> </w:t>
      </w:r>
      <w:r>
        <w:rPr>
          <w:w w:val="95"/>
        </w:rPr>
        <w:t>insulating the initiating party,”</w:t>
      </w:r>
      <w:r>
        <w:rPr>
          <w:w w:val="95"/>
          <w:position w:val="9"/>
          <w:sz w:val="17"/>
        </w:rPr>
        <w:t>76 </w:t>
      </w:r>
      <w:r>
        <w:rPr>
          <w:w w:val="95"/>
        </w:rPr>
        <w:t>even if the warrant application was sought</w:t>
      </w:r>
      <w:r>
        <w:rPr>
          <w:spacing w:val="-53"/>
          <w:w w:val="95"/>
        </w:rPr>
        <w:t> </w:t>
      </w:r>
      <w:r>
        <w:rPr>
          <w:w w:val="95"/>
        </w:rPr>
        <w:t>and granted after the arrest took place.</w:t>
      </w:r>
      <w:r>
        <w:rPr>
          <w:w w:val="95"/>
          <w:position w:val="9"/>
          <w:sz w:val="17"/>
        </w:rPr>
        <w:t>77 </w:t>
      </w:r>
      <w:r>
        <w:rPr>
          <w:w w:val="95"/>
        </w:rPr>
        <w:t>This doctrine is derived from the</w:t>
      </w:r>
      <w:r>
        <w:rPr>
          <w:spacing w:val="1"/>
          <w:w w:val="95"/>
        </w:rPr>
        <w:t> </w:t>
      </w:r>
      <w:r>
        <w:rPr>
          <w:w w:val="95"/>
        </w:rPr>
        <w:t>time-honored</w:t>
      </w:r>
      <w:r>
        <w:rPr>
          <w:spacing w:val="1"/>
          <w:w w:val="95"/>
        </w:rPr>
        <w:t> </w:t>
      </w:r>
      <w:r>
        <w:rPr>
          <w:w w:val="95"/>
        </w:rPr>
        <w:t>rule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“a</w:t>
      </w:r>
      <w:r>
        <w:rPr>
          <w:spacing w:val="1"/>
          <w:w w:val="95"/>
        </w:rPr>
        <w:t> </w:t>
      </w:r>
      <w:r>
        <w:rPr>
          <w:w w:val="95"/>
        </w:rPr>
        <w:t>constable</w:t>
      </w:r>
      <w:r>
        <w:rPr>
          <w:spacing w:val="1"/>
          <w:w w:val="95"/>
        </w:rPr>
        <w:t> </w:t>
      </w:r>
      <w:r>
        <w:rPr>
          <w:w w:val="95"/>
        </w:rPr>
        <w:t>. . .</w:t>
      </w:r>
      <w:r>
        <w:rPr>
          <w:spacing w:val="1"/>
          <w:w w:val="95"/>
        </w:rPr>
        <w:t> </w:t>
      </w:r>
      <w:r>
        <w:rPr>
          <w:w w:val="95"/>
        </w:rPr>
        <w:t>cannot</w:t>
      </w:r>
      <w:r>
        <w:rPr>
          <w:spacing w:val="1"/>
          <w:w w:val="95"/>
        </w:rPr>
        <w:t> </w:t>
      </w:r>
      <w:r>
        <w:rPr>
          <w:w w:val="95"/>
        </w:rPr>
        <w:t>be</w:t>
      </w:r>
      <w:r>
        <w:rPr>
          <w:spacing w:val="1"/>
          <w:w w:val="95"/>
        </w:rPr>
        <w:t> </w:t>
      </w:r>
      <w:r>
        <w:rPr>
          <w:w w:val="95"/>
        </w:rPr>
        <w:t>held</w:t>
      </w:r>
      <w:r>
        <w:rPr>
          <w:spacing w:val="1"/>
          <w:w w:val="95"/>
        </w:rPr>
        <w:t> </w:t>
      </w:r>
      <w:r>
        <w:rPr>
          <w:w w:val="95"/>
        </w:rPr>
        <w:t>liable”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acts</w:t>
      </w:r>
      <w:r>
        <w:rPr>
          <w:spacing w:val="1"/>
          <w:w w:val="95"/>
        </w:rPr>
        <w:t> </w:t>
      </w:r>
      <w:r>
        <w:rPr>
          <w:w w:val="90"/>
        </w:rPr>
        <w:t>authorized by a “warrant . . . regular on its face, and . . . issued by a magistrate</w:t>
      </w:r>
      <w:r>
        <w:rPr>
          <w:spacing w:val="1"/>
          <w:w w:val="90"/>
        </w:rPr>
        <w:t> </w:t>
      </w:r>
      <w:r>
        <w:rPr/>
        <w:t>having</w:t>
      </w:r>
      <w:r>
        <w:rPr>
          <w:spacing w:val="1"/>
        </w:rPr>
        <w:t> </w:t>
      </w:r>
      <w:r>
        <w:rPr/>
        <w:t>jurisdiction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subject</w:t>
      </w:r>
      <w:r>
        <w:rPr>
          <w:spacing w:val="1"/>
        </w:rPr>
        <w:t> </w:t>
      </w:r>
      <w:r>
        <w:rPr/>
        <w:t>matter”—which</w:t>
      </w:r>
      <w:r>
        <w:rPr>
          <w:spacing w:val="1"/>
        </w:rPr>
        <w:t> </w:t>
      </w:r>
      <w:r>
        <w:rPr/>
        <w:t>“affords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full</w:t>
      </w:r>
      <w:r>
        <w:rPr>
          <w:spacing w:val="1"/>
        </w:rPr>
        <w:t> </w:t>
      </w:r>
      <w:r>
        <w:rPr>
          <w:w w:val="95"/>
        </w:rPr>
        <w:t>justification for all acts done by [the officer] in its lawful execution.”</w:t>
      </w:r>
      <w:r>
        <w:rPr>
          <w:w w:val="95"/>
          <w:position w:val="9"/>
          <w:sz w:val="17"/>
        </w:rPr>
        <w:t>78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district court sided with the Officers and granted their motion for summary</w:t>
      </w:r>
      <w:r>
        <w:rPr>
          <w:spacing w:val="-52"/>
          <w:w w:val="95"/>
        </w:rPr>
        <w:t> </w:t>
      </w:r>
      <w:r>
        <w:rPr/>
        <w:t>judgment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Buehler’s</w:t>
      </w:r>
      <w:r>
        <w:rPr>
          <w:spacing w:val="-7"/>
        </w:rPr>
        <w:t> </w:t>
      </w:r>
      <w:r>
        <w:rPr/>
        <w:t>false-arrest</w:t>
      </w:r>
      <w:r>
        <w:rPr>
          <w:spacing w:val="-7"/>
        </w:rPr>
        <w:t> </w:t>
      </w:r>
      <w:r>
        <w:rPr/>
        <w:t>claims.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agree.</w:t>
      </w:r>
    </w:p>
    <w:p>
      <w:pPr>
        <w:pStyle w:val="BodyText"/>
        <w:spacing w:line="283" w:lineRule="auto" w:before="109"/>
        <w:ind w:left="440" w:right="895" w:firstLine="720"/>
        <w:jc w:val="both"/>
      </w:pPr>
      <w:r>
        <w:rPr>
          <w:w w:val="95"/>
        </w:rPr>
        <w:t>Buehler challenges the district court’s rejection of his false-arrest</w:t>
      </w:r>
      <w:r>
        <w:rPr>
          <w:spacing w:val="1"/>
          <w:w w:val="95"/>
        </w:rPr>
        <w:t> </w:t>
      </w:r>
      <w:r>
        <w:rPr/>
        <w:t>claims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several</w:t>
      </w:r>
      <w:r>
        <w:rPr>
          <w:spacing w:val="1"/>
        </w:rPr>
        <w:t> </w:t>
      </w:r>
      <w:r>
        <w:rPr/>
        <w:t>grounds.</w:t>
      </w:r>
      <w:r>
        <w:rPr>
          <w:spacing w:val="1"/>
        </w:rPr>
        <w:t> </w:t>
      </w:r>
      <w:r>
        <w:rPr/>
        <w:t>First,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argues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independent-</w:t>
      </w:r>
      <w:r>
        <w:rPr>
          <w:spacing w:val="1"/>
        </w:rPr>
        <w:t> </w:t>
      </w:r>
      <w:r>
        <w:rPr>
          <w:w w:val="95"/>
        </w:rPr>
        <w:t>intermediary doctrine should be rejected as inconsistent with the Fourth</w:t>
      </w:r>
      <w:r>
        <w:rPr>
          <w:spacing w:val="1"/>
          <w:w w:val="95"/>
        </w:rPr>
        <w:t> </w:t>
      </w:r>
      <w:r>
        <w:rPr>
          <w:w w:val="95"/>
        </w:rPr>
        <w:t>Amendment. But we have “consistently applied the doctrine in published</w:t>
      </w:r>
      <w:r>
        <w:rPr>
          <w:spacing w:val="1"/>
          <w:w w:val="95"/>
        </w:rPr>
        <w:t> </w:t>
      </w:r>
      <w:r>
        <w:rPr>
          <w:w w:val="95"/>
        </w:rPr>
        <w:t>opinions”</w:t>
      </w:r>
      <w:r>
        <w:rPr>
          <w:w w:val="95"/>
          <w:position w:val="9"/>
          <w:sz w:val="17"/>
        </w:rPr>
        <w:t>79</w:t>
      </w:r>
      <w:r>
        <w:rPr>
          <w:spacing w:val="9"/>
          <w:w w:val="95"/>
          <w:position w:val="9"/>
          <w:sz w:val="17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are</w:t>
      </w:r>
      <w:r>
        <w:rPr>
          <w:spacing w:val="-10"/>
          <w:w w:val="95"/>
        </w:rPr>
        <w:t> </w:t>
      </w:r>
      <w:r>
        <w:rPr>
          <w:w w:val="95"/>
        </w:rPr>
        <w:t>bound</w:t>
      </w:r>
      <w:r>
        <w:rPr>
          <w:spacing w:val="-10"/>
          <w:w w:val="95"/>
        </w:rPr>
        <w:t> </w:t>
      </w:r>
      <w:r>
        <w:rPr>
          <w:w w:val="95"/>
        </w:rPr>
        <w:t>by</w:t>
      </w:r>
      <w:r>
        <w:rPr>
          <w:spacing w:val="-10"/>
          <w:w w:val="95"/>
        </w:rPr>
        <w:t> </w:t>
      </w:r>
      <w:r>
        <w:rPr>
          <w:w w:val="95"/>
        </w:rPr>
        <w:t>those</w:t>
      </w:r>
      <w:r>
        <w:rPr>
          <w:spacing w:val="-10"/>
          <w:w w:val="95"/>
        </w:rPr>
        <w:t> </w:t>
      </w:r>
      <w:r>
        <w:rPr>
          <w:w w:val="95"/>
        </w:rPr>
        <w:t>holdings.</w:t>
      </w:r>
      <w:r>
        <w:rPr>
          <w:w w:val="95"/>
          <w:position w:val="9"/>
          <w:sz w:val="17"/>
        </w:rPr>
        <w:t>80</w:t>
      </w:r>
      <w:r>
        <w:rPr>
          <w:spacing w:val="10"/>
          <w:w w:val="95"/>
          <w:position w:val="9"/>
          <w:sz w:val="17"/>
        </w:rPr>
        <w:t> </w:t>
      </w:r>
      <w:r>
        <w:rPr>
          <w:w w:val="95"/>
        </w:rPr>
        <w:t>Buehler</w:t>
      </w:r>
      <w:r>
        <w:rPr>
          <w:spacing w:val="-10"/>
          <w:w w:val="95"/>
        </w:rPr>
        <w:t> </w:t>
      </w:r>
      <w:r>
        <w:rPr>
          <w:w w:val="95"/>
        </w:rPr>
        <w:t>attempts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sidestep</w:t>
      </w:r>
      <w:r>
        <w:rPr>
          <w:spacing w:val="-52"/>
          <w:w w:val="95"/>
        </w:rPr>
        <w:t> </w:t>
      </w:r>
      <w:r>
        <w:rPr>
          <w:w w:val="95"/>
        </w:rPr>
        <w:t>our precedent, suggesting that those cases’ underpinnings were called into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doubt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Supreme</w:t>
      </w:r>
      <w:r>
        <w:rPr>
          <w:spacing w:val="-8"/>
          <w:w w:val="95"/>
        </w:rPr>
        <w:t> </w:t>
      </w:r>
      <w:r>
        <w:rPr>
          <w:w w:val="95"/>
        </w:rPr>
        <w:t>Court’s</w:t>
      </w:r>
      <w:r>
        <w:rPr>
          <w:spacing w:val="-9"/>
          <w:w w:val="95"/>
        </w:rPr>
        <w:t> </w:t>
      </w:r>
      <w:r>
        <w:rPr>
          <w:w w:val="95"/>
        </w:rPr>
        <w:t>1986</w:t>
      </w:r>
      <w:r>
        <w:rPr>
          <w:spacing w:val="-9"/>
          <w:w w:val="95"/>
        </w:rPr>
        <w:t> </w:t>
      </w:r>
      <w:r>
        <w:rPr>
          <w:w w:val="95"/>
        </w:rPr>
        <w:t>decision</w:t>
      </w:r>
      <w:r>
        <w:rPr>
          <w:spacing w:val="-9"/>
          <w:w w:val="95"/>
        </w:rPr>
        <w:t> </w:t>
      </w:r>
      <w:r>
        <w:rPr>
          <w:w w:val="95"/>
        </w:rPr>
        <w:t>in</w:t>
      </w:r>
      <w:r>
        <w:rPr>
          <w:spacing w:val="-7"/>
          <w:w w:val="95"/>
        </w:rPr>
        <w:t> </w:t>
      </w:r>
      <w:r>
        <w:rPr>
          <w:i/>
          <w:w w:val="95"/>
        </w:rPr>
        <w:t>Malley</w:t>
      </w:r>
      <w:r>
        <w:rPr>
          <w:i/>
          <w:spacing w:val="-11"/>
          <w:w w:val="95"/>
        </w:rPr>
        <w:t> </w:t>
      </w:r>
      <w:r>
        <w:rPr>
          <w:i/>
          <w:w w:val="95"/>
        </w:rPr>
        <w:t>v.</w:t>
      </w:r>
      <w:r>
        <w:rPr>
          <w:i/>
          <w:spacing w:val="-12"/>
          <w:w w:val="95"/>
        </w:rPr>
        <w:t> </w:t>
      </w:r>
      <w:r>
        <w:rPr>
          <w:i/>
          <w:w w:val="95"/>
        </w:rPr>
        <w:t>Briggs</w:t>
      </w:r>
      <w:r>
        <w:rPr>
          <w:w w:val="95"/>
        </w:rPr>
        <w:t>.</w:t>
      </w:r>
      <w:r>
        <w:rPr>
          <w:w w:val="95"/>
          <w:position w:val="9"/>
          <w:sz w:val="17"/>
        </w:rPr>
        <w:t>81</w:t>
      </w:r>
      <w:r>
        <w:rPr>
          <w:spacing w:val="11"/>
          <w:w w:val="95"/>
          <w:position w:val="9"/>
          <w:sz w:val="17"/>
        </w:rPr>
        <w:t> </w:t>
      </w:r>
      <w:r>
        <w:rPr>
          <w:w w:val="95"/>
        </w:rPr>
        <w:t>There,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52"/>
          <w:w w:val="95"/>
        </w:rPr>
        <w:t> </w:t>
      </w:r>
      <w:r>
        <w:rPr>
          <w:w w:val="95"/>
        </w:rPr>
        <w:t>footnote, the Court “conceded that the appellant police officer’s argument</w:t>
      </w:r>
      <w:r>
        <w:rPr>
          <w:spacing w:val="1"/>
          <w:w w:val="95"/>
        </w:rPr>
        <w:t> </w:t>
      </w:r>
      <w:r>
        <w:rPr>
          <w:w w:val="95"/>
        </w:rPr>
        <w:t>that he could not have proximately caused a defendant’s unlawful arrest by</w:t>
      </w:r>
      <w:r>
        <w:rPr>
          <w:spacing w:val="-52"/>
          <w:w w:val="95"/>
        </w:rPr>
        <w:t> </w:t>
      </w:r>
      <w:r>
        <w:rPr>
          <w:w w:val="95"/>
        </w:rPr>
        <w:t>filing</w:t>
      </w:r>
      <w:r>
        <w:rPr>
          <w:spacing w:val="51"/>
          <w:w w:val="95"/>
        </w:rPr>
        <w:t> </w:t>
      </w:r>
      <w:r>
        <w:rPr>
          <w:w w:val="95"/>
        </w:rPr>
        <w:t>an</w:t>
      </w:r>
      <w:r>
        <w:rPr>
          <w:spacing w:val="52"/>
          <w:w w:val="95"/>
        </w:rPr>
        <w:t> </w:t>
      </w:r>
      <w:r>
        <w:rPr>
          <w:w w:val="95"/>
        </w:rPr>
        <w:t>affidavit</w:t>
      </w:r>
      <w:r>
        <w:rPr>
          <w:spacing w:val="51"/>
          <w:w w:val="95"/>
        </w:rPr>
        <w:t> </w:t>
      </w:r>
      <w:r>
        <w:rPr>
          <w:w w:val="95"/>
        </w:rPr>
        <w:t>unsupported</w:t>
      </w:r>
      <w:r>
        <w:rPr>
          <w:spacing w:val="52"/>
          <w:w w:val="95"/>
        </w:rPr>
        <w:t> </w:t>
      </w:r>
      <w:r>
        <w:rPr>
          <w:w w:val="95"/>
        </w:rPr>
        <w:t>by</w:t>
      </w:r>
      <w:r>
        <w:rPr>
          <w:spacing w:val="52"/>
          <w:w w:val="95"/>
        </w:rPr>
        <w:t> </w:t>
      </w:r>
      <w:r>
        <w:rPr>
          <w:w w:val="95"/>
        </w:rPr>
        <w:t>probable</w:t>
      </w:r>
      <w:r>
        <w:rPr>
          <w:spacing w:val="51"/>
          <w:w w:val="95"/>
        </w:rPr>
        <w:t> </w:t>
      </w:r>
      <w:r>
        <w:rPr>
          <w:w w:val="95"/>
        </w:rPr>
        <w:t>cause</w:t>
      </w:r>
      <w:r>
        <w:rPr>
          <w:spacing w:val="52"/>
          <w:w w:val="95"/>
        </w:rPr>
        <w:t> </w:t>
      </w:r>
      <w:r>
        <w:rPr>
          <w:w w:val="95"/>
        </w:rPr>
        <w:t>was</w:t>
      </w:r>
      <w:r>
        <w:rPr>
          <w:spacing w:val="51"/>
          <w:w w:val="95"/>
        </w:rPr>
        <w:t> </w:t>
      </w:r>
      <w:r>
        <w:rPr>
          <w:w w:val="95"/>
        </w:rPr>
        <w:t>not</w:t>
      </w:r>
      <w:r>
        <w:rPr>
          <w:spacing w:val="52"/>
          <w:w w:val="95"/>
        </w:rPr>
        <w:t> </w:t>
      </w:r>
      <w:r>
        <w:rPr>
          <w:w w:val="95"/>
        </w:rPr>
        <w:t>before</w:t>
      </w:r>
      <w:r>
        <w:rPr>
          <w:spacing w:val="52"/>
          <w:w w:val="95"/>
        </w:rPr>
        <w:t> </w:t>
      </w:r>
      <w:r>
        <w:rPr>
          <w:w w:val="95"/>
        </w:rPr>
        <w:t>it</w:t>
      </w:r>
      <w:r>
        <w:rPr>
          <w:spacing w:val="51"/>
          <w:w w:val="95"/>
        </w:rPr>
        <w:t> </w:t>
      </w:r>
      <w:r>
        <w:rPr>
          <w:w w:val="95"/>
        </w:rPr>
        <w:t>on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9"/>
        </w:rPr>
      </w:pPr>
      <w:r>
        <w:rPr/>
        <w:pict>
          <v:rect style="position:absolute;margin-left:144pt;margin-top:12.593688pt;width:144pt;height:.96002pt;mso-position-horizontal-relative:page;mso-position-vertical-relative:paragraph;z-index:-15715840;mso-wrap-distance-left:0;mso-wrap-distance-right:0" id="docshape15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line="247" w:lineRule="auto" w:before="100"/>
        <w:ind w:left="439" w:right="895" w:firstLine="720"/>
        <w:jc w:val="left"/>
        <w:rPr>
          <w:sz w:val="22"/>
        </w:rPr>
      </w:pPr>
      <w:r>
        <w:rPr>
          <w:w w:val="95"/>
          <w:position w:val="8"/>
          <w:sz w:val="14"/>
        </w:rPr>
        <w:t>76</w:t>
      </w:r>
      <w:r>
        <w:rPr>
          <w:spacing w:val="4"/>
          <w:w w:val="95"/>
          <w:position w:val="8"/>
          <w:sz w:val="14"/>
        </w:rPr>
        <w:t> </w:t>
      </w:r>
      <w:r>
        <w:rPr>
          <w:i/>
          <w:w w:val="95"/>
          <w:sz w:val="22"/>
        </w:rPr>
        <w:t>Taylor</w:t>
      </w:r>
      <w:r>
        <w:rPr>
          <w:i/>
          <w:spacing w:val="13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14"/>
          <w:w w:val="95"/>
          <w:sz w:val="22"/>
        </w:rPr>
        <w:t> </w:t>
      </w:r>
      <w:r>
        <w:rPr>
          <w:i/>
          <w:w w:val="95"/>
          <w:sz w:val="22"/>
        </w:rPr>
        <w:t>Gregg</w:t>
      </w:r>
      <w:r>
        <w:rPr>
          <w:w w:val="95"/>
          <w:sz w:val="22"/>
        </w:rPr>
        <w:t>,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36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453,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456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1994),</w:t>
      </w:r>
      <w:r>
        <w:rPr>
          <w:spacing w:val="16"/>
          <w:w w:val="95"/>
          <w:sz w:val="22"/>
        </w:rPr>
        <w:t> </w:t>
      </w:r>
      <w:r>
        <w:rPr>
          <w:i/>
          <w:w w:val="95"/>
          <w:sz w:val="22"/>
        </w:rPr>
        <w:t>overruled</w:t>
      </w:r>
      <w:r>
        <w:rPr>
          <w:i/>
          <w:spacing w:val="14"/>
          <w:w w:val="95"/>
          <w:sz w:val="22"/>
        </w:rPr>
        <w:t> </w:t>
      </w:r>
      <w:r>
        <w:rPr>
          <w:i/>
          <w:w w:val="95"/>
          <w:sz w:val="22"/>
        </w:rPr>
        <w:t>on</w:t>
      </w:r>
      <w:r>
        <w:rPr>
          <w:i/>
          <w:spacing w:val="13"/>
          <w:w w:val="95"/>
          <w:sz w:val="22"/>
        </w:rPr>
        <w:t> </w:t>
      </w:r>
      <w:r>
        <w:rPr>
          <w:i/>
          <w:w w:val="95"/>
          <w:sz w:val="22"/>
        </w:rPr>
        <w:t>other</w:t>
      </w:r>
      <w:r>
        <w:rPr>
          <w:i/>
          <w:spacing w:val="14"/>
          <w:w w:val="95"/>
          <w:sz w:val="22"/>
        </w:rPr>
        <w:t> </w:t>
      </w:r>
      <w:r>
        <w:rPr>
          <w:i/>
          <w:w w:val="95"/>
          <w:sz w:val="22"/>
        </w:rPr>
        <w:t>grounds</w:t>
      </w:r>
      <w:r>
        <w:rPr>
          <w:w w:val="95"/>
          <w:sz w:val="22"/>
        </w:rPr>
        <w:t>,</w:t>
      </w:r>
      <w:r>
        <w:rPr>
          <w:spacing w:val="-44"/>
          <w:w w:val="95"/>
          <w:sz w:val="22"/>
        </w:rPr>
        <w:t> </w:t>
      </w:r>
      <w:r>
        <w:rPr>
          <w:i/>
          <w:sz w:val="22"/>
        </w:rPr>
        <w:t>Castellano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v.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Fragozo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352</w:t>
      </w:r>
      <w:r>
        <w:rPr>
          <w:spacing w:val="-8"/>
          <w:sz w:val="22"/>
        </w:rPr>
        <w:t> </w:t>
      </w:r>
      <w:r>
        <w:rPr>
          <w:sz w:val="22"/>
        </w:rPr>
        <w:t>F.3d</w:t>
      </w:r>
      <w:r>
        <w:rPr>
          <w:spacing w:val="-8"/>
          <w:sz w:val="22"/>
        </w:rPr>
        <w:t> </w:t>
      </w:r>
      <w:r>
        <w:rPr>
          <w:sz w:val="22"/>
        </w:rPr>
        <w:t>939,</w:t>
      </w:r>
      <w:r>
        <w:rPr>
          <w:spacing w:val="-8"/>
          <w:sz w:val="22"/>
        </w:rPr>
        <w:t> </w:t>
      </w:r>
      <w:r>
        <w:rPr>
          <w:sz w:val="22"/>
        </w:rPr>
        <w:t>949</w:t>
      </w:r>
      <w:r>
        <w:rPr>
          <w:spacing w:val="-6"/>
          <w:sz w:val="22"/>
        </w:rPr>
        <w:t> </w:t>
      </w:r>
      <w:r>
        <w:rPr>
          <w:sz w:val="22"/>
        </w:rPr>
        <w:t>(5th</w:t>
      </w:r>
      <w:r>
        <w:rPr>
          <w:spacing w:val="-8"/>
          <w:sz w:val="22"/>
        </w:rPr>
        <w:t> </w:t>
      </w:r>
      <w:r>
        <w:rPr>
          <w:sz w:val="22"/>
        </w:rPr>
        <w:t>Cir.</w:t>
      </w:r>
      <w:r>
        <w:rPr>
          <w:spacing w:val="-8"/>
          <w:sz w:val="22"/>
        </w:rPr>
        <w:t> </w:t>
      </w:r>
      <w:r>
        <w:rPr>
          <w:sz w:val="22"/>
        </w:rPr>
        <w:t>2003)</w:t>
      </w:r>
      <w:r>
        <w:rPr>
          <w:spacing w:val="-8"/>
          <w:sz w:val="22"/>
        </w:rPr>
        <w:t> </w:t>
      </w:r>
      <w:r>
        <w:rPr>
          <w:sz w:val="22"/>
        </w:rPr>
        <w:t>(en</w:t>
      </w:r>
      <w:r>
        <w:rPr>
          <w:spacing w:val="-8"/>
          <w:sz w:val="22"/>
        </w:rPr>
        <w:t> </w:t>
      </w:r>
      <w:r>
        <w:rPr>
          <w:sz w:val="22"/>
        </w:rPr>
        <w:t>banc).</w:t>
      </w:r>
    </w:p>
    <w:p>
      <w:pPr>
        <w:spacing w:before="115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77</w:t>
      </w:r>
      <w:r>
        <w:rPr>
          <w:spacing w:val="12"/>
          <w:w w:val="95"/>
          <w:position w:val="8"/>
          <w:sz w:val="14"/>
        </w:rPr>
        <w:t> </w:t>
      </w:r>
      <w:r>
        <w:rPr>
          <w:i/>
          <w:w w:val="95"/>
          <w:sz w:val="22"/>
        </w:rPr>
        <w:t>Buehler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Austin/Austin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Police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Dep’t</w:t>
      </w:r>
      <w:r>
        <w:rPr>
          <w:w w:val="95"/>
          <w:sz w:val="22"/>
        </w:rPr>
        <w:t>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824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548,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554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2016).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78</w:t>
      </w:r>
      <w:r>
        <w:rPr>
          <w:spacing w:val="11"/>
          <w:w w:val="95"/>
          <w:position w:val="8"/>
          <w:sz w:val="14"/>
        </w:rPr>
        <w:t> </w:t>
      </w:r>
      <w:r>
        <w:rPr>
          <w:i/>
          <w:w w:val="95"/>
          <w:sz w:val="22"/>
        </w:rPr>
        <w:t>Clarke</w:t>
      </w:r>
      <w:r>
        <w:rPr>
          <w:i/>
          <w:spacing w:val="-8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8"/>
          <w:w w:val="95"/>
          <w:sz w:val="22"/>
        </w:rPr>
        <w:t> </w:t>
      </w:r>
      <w:r>
        <w:rPr>
          <w:i/>
          <w:w w:val="95"/>
          <w:sz w:val="22"/>
        </w:rPr>
        <w:t>May</w:t>
      </w:r>
      <w:r>
        <w:rPr>
          <w:w w:val="95"/>
          <w:sz w:val="22"/>
        </w:rPr>
        <w:t>,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68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Mass.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410,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413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(1854).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spacing w:val="-1"/>
          <w:w w:val="95"/>
          <w:position w:val="8"/>
          <w:sz w:val="14"/>
        </w:rPr>
        <w:t>79</w:t>
      </w:r>
      <w:r>
        <w:rPr>
          <w:spacing w:val="8"/>
          <w:w w:val="95"/>
          <w:position w:val="8"/>
          <w:sz w:val="14"/>
        </w:rPr>
        <w:t> </w:t>
      </w:r>
      <w:r>
        <w:rPr>
          <w:i/>
          <w:spacing w:val="-1"/>
          <w:w w:val="95"/>
          <w:sz w:val="22"/>
        </w:rPr>
        <w:t>Buehler</w:t>
      </w:r>
      <w:r>
        <w:rPr>
          <w:spacing w:val="-1"/>
          <w:w w:val="95"/>
          <w:sz w:val="22"/>
        </w:rPr>
        <w:t>,</w:t>
      </w:r>
      <w:r>
        <w:rPr>
          <w:spacing w:val="-8"/>
          <w:w w:val="95"/>
          <w:sz w:val="22"/>
        </w:rPr>
        <w:t> </w:t>
      </w:r>
      <w:r>
        <w:rPr>
          <w:spacing w:val="-1"/>
          <w:w w:val="95"/>
          <w:sz w:val="22"/>
        </w:rPr>
        <w:t>824</w:t>
      </w:r>
      <w:r>
        <w:rPr>
          <w:spacing w:val="-7"/>
          <w:w w:val="95"/>
          <w:sz w:val="22"/>
        </w:rPr>
        <w:t> </w:t>
      </w:r>
      <w:r>
        <w:rPr>
          <w:spacing w:val="-1"/>
          <w:w w:val="95"/>
          <w:sz w:val="22"/>
        </w:rPr>
        <w:t>F.3d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554.</w:t>
      </w:r>
    </w:p>
    <w:p>
      <w:pPr>
        <w:spacing w:line="247" w:lineRule="auto" w:before="123"/>
        <w:ind w:left="440" w:right="895" w:firstLine="720"/>
        <w:jc w:val="left"/>
        <w:rPr>
          <w:sz w:val="22"/>
        </w:rPr>
      </w:pPr>
      <w:r>
        <w:rPr>
          <w:w w:val="95"/>
          <w:position w:val="8"/>
          <w:sz w:val="14"/>
        </w:rPr>
        <w:t>80</w:t>
      </w:r>
      <w:r>
        <w:rPr>
          <w:spacing w:val="11"/>
          <w:w w:val="95"/>
          <w:position w:val="8"/>
          <w:sz w:val="14"/>
        </w:rPr>
        <w:t> </w:t>
      </w:r>
      <w:r>
        <w:rPr>
          <w:i/>
          <w:w w:val="95"/>
          <w:sz w:val="22"/>
        </w:rPr>
        <w:t>See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Cent.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Pines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Land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Co.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United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States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274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881,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893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2001)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(“one</w:t>
      </w:r>
      <w:r>
        <w:rPr>
          <w:spacing w:val="-43"/>
          <w:w w:val="95"/>
          <w:sz w:val="22"/>
        </w:rPr>
        <w:t> </w:t>
      </w:r>
      <w:r>
        <w:rPr>
          <w:sz w:val="22"/>
        </w:rPr>
        <w:t>panel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Court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overrule</w:t>
      </w:r>
      <w:r>
        <w:rPr>
          <w:spacing w:val="-3"/>
          <w:sz w:val="22"/>
        </w:rPr>
        <w:t> </w:t>
      </w:r>
      <w:r>
        <w:rPr>
          <w:sz w:val="22"/>
        </w:rPr>
        <w:t>another”).</w:t>
      </w:r>
    </w:p>
    <w:p>
      <w:pPr>
        <w:spacing w:before="114"/>
        <w:ind w:left="1160" w:right="0" w:firstLine="0"/>
        <w:jc w:val="left"/>
        <w:rPr>
          <w:sz w:val="22"/>
        </w:rPr>
      </w:pPr>
      <w:r>
        <w:rPr>
          <w:w w:val="90"/>
          <w:position w:val="8"/>
          <w:sz w:val="14"/>
        </w:rPr>
        <w:t>81</w:t>
      </w:r>
      <w:r>
        <w:rPr>
          <w:spacing w:val="23"/>
          <w:w w:val="90"/>
          <w:position w:val="8"/>
          <w:sz w:val="14"/>
        </w:rPr>
        <w:t> </w:t>
      </w:r>
      <w:r>
        <w:rPr>
          <w:w w:val="90"/>
          <w:sz w:val="22"/>
        </w:rPr>
        <w:t>475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U.S.</w:t>
      </w:r>
      <w:r>
        <w:rPr>
          <w:spacing w:val="7"/>
          <w:w w:val="90"/>
          <w:sz w:val="22"/>
        </w:rPr>
        <w:t> </w:t>
      </w:r>
      <w:r>
        <w:rPr>
          <w:w w:val="90"/>
          <w:sz w:val="22"/>
        </w:rPr>
        <w:t>335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(1986).</w:t>
      </w:r>
    </w:p>
    <w:p>
      <w:pPr>
        <w:spacing w:after="0"/>
        <w:jc w:val="left"/>
        <w:rPr>
          <w:sz w:val="22"/>
        </w:rPr>
        <w:sectPr>
          <w:headerReference w:type="default" r:id="rId54"/>
          <w:footerReference w:type="default" r:id="rId55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3" w:lineRule="auto"/>
        <w:ind w:left="439" w:right="896"/>
        <w:jc w:val="both"/>
      </w:pPr>
      <w:r>
        <w:rPr>
          <w:w w:val="95"/>
        </w:rPr>
        <w:t>appeal,” but nonetheless suggested in dicta “that it would not have been</w:t>
      </w:r>
      <w:r>
        <w:rPr>
          <w:spacing w:val="1"/>
          <w:w w:val="95"/>
        </w:rPr>
        <w:t> </w:t>
      </w:r>
      <w:r>
        <w:rPr>
          <w:w w:val="95"/>
        </w:rPr>
        <w:t>receptive to this contention.”</w:t>
      </w:r>
      <w:r>
        <w:rPr>
          <w:w w:val="95"/>
          <w:position w:val="9"/>
          <w:sz w:val="17"/>
        </w:rPr>
        <w:t>82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The problem for Buehler, however, is that</w:t>
      </w:r>
      <w:r>
        <w:rPr>
          <w:spacing w:val="1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>
          <w:w w:val="95"/>
        </w:rPr>
        <w:t>reaffirmed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independent-intermediary</w:t>
      </w:r>
      <w:r>
        <w:rPr>
          <w:spacing w:val="1"/>
          <w:w w:val="95"/>
        </w:rPr>
        <w:t> </w:t>
      </w:r>
      <w:r>
        <w:rPr>
          <w:w w:val="95"/>
        </w:rPr>
        <w:t>doctrine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multiple</w:t>
      </w:r>
      <w:r>
        <w:rPr>
          <w:spacing w:val="1"/>
          <w:w w:val="95"/>
        </w:rPr>
        <w:t> </w:t>
      </w:r>
      <w:r>
        <w:rPr>
          <w:w w:val="90"/>
        </w:rPr>
        <w:t>precedential cases in the 36 years since </w:t>
      </w:r>
      <w:r>
        <w:rPr>
          <w:i/>
          <w:w w:val="90"/>
        </w:rPr>
        <w:t>Malley</w:t>
      </w:r>
      <w:r>
        <w:rPr>
          <w:w w:val="90"/>
        </w:rPr>
        <w:t>, repeatedly rejecting litigants’</w:t>
      </w:r>
      <w:r>
        <w:rPr>
          <w:spacing w:val="1"/>
          <w:w w:val="90"/>
        </w:rPr>
        <w:t> </w:t>
      </w:r>
      <w:r>
        <w:rPr>
          <w:w w:val="95"/>
        </w:rPr>
        <w:t>arguments that we should “disregard firmly ensconced circuit precedent in</w:t>
      </w:r>
      <w:r>
        <w:rPr>
          <w:spacing w:val="-52"/>
          <w:w w:val="95"/>
        </w:rPr>
        <w:t> </w:t>
      </w:r>
      <w:r>
        <w:rPr>
          <w:w w:val="95"/>
        </w:rPr>
        <w:t>favor of . . . a cursory analysis of </w:t>
      </w:r>
      <w:r>
        <w:rPr>
          <w:i/>
          <w:w w:val="95"/>
        </w:rPr>
        <w:t>Malley</w:t>
      </w:r>
      <w:r>
        <w:rPr>
          <w:w w:val="95"/>
        </w:rPr>
        <w:t>’s dicta.”</w:t>
      </w:r>
      <w:r>
        <w:rPr>
          <w:w w:val="95"/>
          <w:position w:val="9"/>
          <w:sz w:val="17"/>
        </w:rPr>
        <w:t>83 </w:t>
      </w:r>
      <w:r>
        <w:rPr>
          <w:w w:val="95"/>
        </w:rPr>
        <w:t>And just as we are bound</w:t>
      </w:r>
      <w:r>
        <w:rPr>
          <w:spacing w:val="1"/>
          <w:w w:val="95"/>
        </w:rPr>
        <w:t> </w:t>
      </w:r>
      <w:r>
        <w:rPr>
          <w:w w:val="90"/>
        </w:rPr>
        <w:t>by our precedent recognizing the independent-intermediary doctrine, so too</w:t>
      </w:r>
      <w:r>
        <w:rPr>
          <w:spacing w:val="1"/>
          <w:w w:val="90"/>
        </w:rPr>
        <w:t> </w:t>
      </w:r>
      <w:r>
        <w:rPr>
          <w:w w:val="95"/>
        </w:rPr>
        <w:t>are</w:t>
      </w:r>
      <w:r>
        <w:rPr>
          <w:spacing w:val="-10"/>
          <w:w w:val="95"/>
        </w:rPr>
        <w:t> </w:t>
      </w:r>
      <w:r>
        <w:rPr>
          <w:w w:val="95"/>
        </w:rPr>
        <w:t>we</w:t>
      </w:r>
      <w:r>
        <w:rPr>
          <w:spacing w:val="-10"/>
          <w:w w:val="95"/>
        </w:rPr>
        <w:t> </w:t>
      </w:r>
      <w:r>
        <w:rPr>
          <w:w w:val="95"/>
        </w:rPr>
        <w:t>bound</w:t>
      </w:r>
      <w:r>
        <w:rPr>
          <w:spacing w:val="-9"/>
          <w:w w:val="95"/>
        </w:rPr>
        <w:t> </w:t>
      </w:r>
      <w:r>
        <w:rPr>
          <w:w w:val="95"/>
        </w:rPr>
        <w:t>by</w:t>
      </w:r>
      <w:r>
        <w:rPr>
          <w:spacing w:val="-10"/>
          <w:w w:val="95"/>
        </w:rPr>
        <w:t> </w:t>
      </w:r>
      <w:r>
        <w:rPr>
          <w:w w:val="95"/>
        </w:rPr>
        <w:t>our</w:t>
      </w:r>
      <w:r>
        <w:rPr>
          <w:spacing w:val="-10"/>
          <w:w w:val="95"/>
        </w:rPr>
        <w:t> </w:t>
      </w:r>
      <w:r>
        <w:rPr>
          <w:w w:val="95"/>
        </w:rPr>
        <w:t>precedent</w:t>
      </w:r>
      <w:r>
        <w:rPr>
          <w:spacing w:val="-9"/>
          <w:w w:val="95"/>
        </w:rPr>
        <w:t> </w:t>
      </w:r>
      <w:r>
        <w:rPr>
          <w:w w:val="95"/>
        </w:rPr>
        <w:t>holding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doctrine</w:t>
      </w:r>
      <w:r>
        <w:rPr>
          <w:spacing w:val="-10"/>
          <w:w w:val="95"/>
        </w:rPr>
        <w:t> </w:t>
      </w:r>
      <w:r>
        <w:rPr>
          <w:w w:val="95"/>
        </w:rPr>
        <w:t>survived</w:t>
      </w:r>
      <w:r>
        <w:rPr>
          <w:spacing w:val="-9"/>
          <w:w w:val="95"/>
        </w:rPr>
        <w:t> </w:t>
      </w:r>
      <w:r>
        <w:rPr>
          <w:i/>
          <w:w w:val="95"/>
        </w:rPr>
        <w:t>Malley</w:t>
      </w:r>
      <w:r>
        <w:rPr>
          <w:w w:val="95"/>
        </w:rPr>
        <w:t>.</w:t>
      </w:r>
    </w:p>
    <w:p>
      <w:pPr>
        <w:pStyle w:val="BodyText"/>
        <w:spacing w:line="283" w:lineRule="auto" w:before="113"/>
        <w:ind w:left="439" w:right="897" w:firstLine="720"/>
        <w:jc w:val="both"/>
      </w:pPr>
      <w:r>
        <w:rPr>
          <w:w w:val="95"/>
        </w:rPr>
        <w:t>Second, Buehler argues that, even if we adhere to the independent-</w:t>
      </w:r>
      <w:r>
        <w:rPr>
          <w:spacing w:val="1"/>
          <w:w w:val="95"/>
        </w:rPr>
        <w:t> </w:t>
      </w:r>
      <w:r>
        <w:rPr>
          <w:w w:val="95"/>
        </w:rPr>
        <w:t>intermediary doctrine, his false-arrest claims are still viable because the</w:t>
      </w:r>
      <w:r>
        <w:rPr>
          <w:spacing w:val="1"/>
          <w:w w:val="95"/>
        </w:rPr>
        <w:t> </w:t>
      </w:r>
      <w:r>
        <w:rPr/>
        <w:t>Officers’</w:t>
      </w:r>
      <w:r>
        <w:rPr>
          <w:spacing w:val="1"/>
        </w:rPr>
        <w:t> </w:t>
      </w:r>
      <w:r>
        <w:rPr/>
        <w:t>conduct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arresting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fell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doctrine’s</w:t>
      </w:r>
      <w:r>
        <w:rPr>
          <w:spacing w:val="1"/>
        </w:rPr>
        <w:t> </w:t>
      </w:r>
      <w:r>
        <w:rPr/>
        <w:t>“taint”</w:t>
      </w:r>
      <w:r>
        <w:rPr>
          <w:spacing w:val="1"/>
        </w:rPr>
        <w:t> </w:t>
      </w:r>
      <w:r>
        <w:rPr>
          <w:spacing w:val="-1"/>
        </w:rPr>
        <w:t>exception. Under that </w:t>
      </w:r>
      <w:r>
        <w:rPr/>
        <w:t>rule, “arrest warrants do not insulate” arresting</w:t>
      </w:r>
      <w:r>
        <w:rPr>
          <w:spacing w:val="1"/>
        </w:rPr>
        <w:t> </w:t>
      </w:r>
      <w:r>
        <w:rPr>
          <w:w w:val="90"/>
        </w:rPr>
        <w:t>officers from false-arrest liability if their own “false and misleading affidavits</w:t>
      </w:r>
      <w:r>
        <w:rPr>
          <w:spacing w:val="1"/>
          <w:w w:val="90"/>
        </w:rPr>
        <w:t> </w:t>
      </w:r>
      <w:r>
        <w:rPr>
          <w:spacing w:val="-1"/>
        </w:rPr>
        <w:t>tainted </w:t>
      </w:r>
      <w:r>
        <w:rPr/>
        <w:t>the magistrate’s deliberations.”</w:t>
      </w:r>
      <w:r>
        <w:rPr>
          <w:position w:val="9"/>
          <w:sz w:val="17"/>
        </w:rPr>
        <w:t>84</w:t>
      </w:r>
      <w:r>
        <w:rPr>
          <w:spacing w:val="1"/>
          <w:position w:val="9"/>
          <w:sz w:val="17"/>
        </w:rPr>
        <w:t> </w:t>
      </w:r>
      <w:r>
        <w:rPr/>
        <w:t>Buehler argues that Officer</w:t>
      </w:r>
      <w:r>
        <w:rPr>
          <w:spacing w:val="1"/>
        </w:rPr>
        <w:t> </w:t>
      </w:r>
      <w:r>
        <w:rPr>
          <w:w w:val="95"/>
        </w:rPr>
        <w:t>Garibay’s</w:t>
      </w:r>
      <w:r>
        <w:rPr>
          <w:spacing w:val="-5"/>
          <w:w w:val="95"/>
        </w:rPr>
        <w:t> </w:t>
      </w:r>
      <w:r>
        <w:rPr>
          <w:w w:val="95"/>
        </w:rPr>
        <w:t>affidavits,</w:t>
      </w:r>
      <w:r>
        <w:rPr>
          <w:spacing w:val="-5"/>
          <w:w w:val="95"/>
        </w:rPr>
        <w:t> </w:t>
      </w:r>
      <w:r>
        <w:rPr>
          <w:w w:val="95"/>
        </w:rPr>
        <w:t>which</w:t>
      </w:r>
      <w:r>
        <w:rPr>
          <w:spacing w:val="-4"/>
          <w:w w:val="95"/>
        </w:rPr>
        <w:t> </w:t>
      </w:r>
      <w:r>
        <w:rPr>
          <w:w w:val="95"/>
        </w:rPr>
        <w:t>formed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basis</w:t>
      </w:r>
      <w:r>
        <w:rPr>
          <w:spacing w:val="-5"/>
          <w:w w:val="95"/>
        </w:rPr>
        <w:t> </w:t>
      </w:r>
      <w:r>
        <w:rPr>
          <w:w w:val="95"/>
        </w:rPr>
        <w:t>for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magistrate’s</w:t>
      </w:r>
      <w:r>
        <w:rPr>
          <w:spacing w:val="-5"/>
          <w:w w:val="95"/>
        </w:rPr>
        <w:t> </w:t>
      </w:r>
      <w:r>
        <w:rPr>
          <w:w w:val="95"/>
        </w:rPr>
        <w:t>approval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>
          <w:w w:val="95"/>
        </w:rPr>
        <w:t>both warrants, were tainted by materially false statements. But, with one</w:t>
      </w:r>
      <w:r>
        <w:rPr>
          <w:spacing w:val="1"/>
          <w:w w:val="95"/>
        </w:rPr>
        <w:t> </w:t>
      </w:r>
      <w:r>
        <w:rPr>
          <w:spacing w:val="-1"/>
        </w:rPr>
        <w:t>inconsequential</w:t>
      </w:r>
      <w:r>
        <w:rPr/>
        <w:t> exception,</w:t>
      </w:r>
      <w:r>
        <w:rPr>
          <w:position w:val="9"/>
          <w:sz w:val="17"/>
        </w:rPr>
        <w:t>85</w:t>
      </w:r>
      <w:r>
        <w:rPr>
          <w:spacing w:val="1"/>
          <w:position w:val="9"/>
          <w:sz w:val="17"/>
        </w:rPr>
        <w:t> </w:t>
      </w:r>
      <w:r>
        <w:rPr/>
        <w:t>Buehler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bring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supposed</w:t>
      </w:r>
      <w:r>
        <w:rPr>
          <w:spacing w:val="1"/>
        </w:rPr>
        <w:t> </w:t>
      </w:r>
      <w:r>
        <w:rPr>
          <w:w w:val="95"/>
        </w:rPr>
        <w:t>inaccuracies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7"/>
          <w:w w:val="95"/>
        </w:rPr>
        <w:t> </w:t>
      </w:r>
      <w:r>
        <w:rPr>
          <w:w w:val="95"/>
        </w:rPr>
        <w:t>the</w:t>
      </w:r>
      <w:r>
        <w:rPr>
          <w:spacing w:val="7"/>
          <w:w w:val="95"/>
        </w:rPr>
        <w:t> </w:t>
      </w:r>
      <w:r>
        <w:rPr>
          <w:w w:val="95"/>
        </w:rPr>
        <w:t>district</w:t>
      </w:r>
      <w:r>
        <w:rPr>
          <w:spacing w:val="6"/>
          <w:w w:val="95"/>
        </w:rPr>
        <w:t> </w:t>
      </w:r>
      <w:r>
        <w:rPr>
          <w:w w:val="95"/>
        </w:rPr>
        <w:t>court’s</w:t>
      </w:r>
      <w:r>
        <w:rPr>
          <w:spacing w:val="7"/>
          <w:w w:val="95"/>
        </w:rPr>
        <w:t> </w:t>
      </w:r>
      <w:r>
        <w:rPr>
          <w:w w:val="95"/>
        </w:rPr>
        <w:t>attention.</w:t>
      </w:r>
      <w:r>
        <w:rPr>
          <w:spacing w:val="7"/>
          <w:w w:val="95"/>
        </w:rPr>
        <w:t> </w:t>
      </w:r>
      <w:r>
        <w:rPr>
          <w:w w:val="95"/>
        </w:rPr>
        <w:t>He</w:t>
      </w:r>
      <w:r>
        <w:rPr>
          <w:spacing w:val="7"/>
          <w:w w:val="95"/>
        </w:rPr>
        <w:t> </w:t>
      </w:r>
      <w:r>
        <w:rPr>
          <w:w w:val="95"/>
        </w:rPr>
        <w:t>has</w:t>
      </w:r>
      <w:r>
        <w:rPr>
          <w:spacing w:val="6"/>
          <w:w w:val="95"/>
        </w:rPr>
        <w:t> </w:t>
      </w:r>
      <w:r>
        <w:rPr>
          <w:w w:val="95"/>
        </w:rPr>
        <w:t>therefore</w:t>
      </w:r>
      <w:r>
        <w:rPr>
          <w:spacing w:val="7"/>
          <w:w w:val="95"/>
        </w:rPr>
        <w:t> </w:t>
      </w:r>
      <w:r>
        <w:rPr>
          <w:w w:val="95"/>
        </w:rPr>
        <w:t>forfeited</w:t>
      </w:r>
      <w:r>
        <w:rPr>
          <w:spacing w:val="7"/>
          <w:w w:val="95"/>
        </w:rPr>
        <w:t> </w:t>
      </w:r>
      <w:r>
        <w:rPr>
          <w:w w:val="95"/>
        </w:rPr>
        <w:t>the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  <w:r>
        <w:rPr/>
        <w:pict>
          <v:rect style="position:absolute;margin-left:144pt;margin-top:12.379997pt;width:144pt;height:.95999pt;mso-position-horizontal-relative:page;mso-position-vertical-relative:paragraph;z-index:-15715328;mso-wrap-distance-left:0;mso-wrap-distance-right:0" id="docshape16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82</w:t>
      </w:r>
      <w:r>
        <w:rPr>
          <w:spacing w:val="13"/>
          <w:w w:val="95"/>
          <w:position w:val="8"/>
          <w:sz w:val="14"/>
        </w:rPr>
        <w:t> </w:t>
      </w:r>
      <w:r>
        <w:rPr>
          <w:i/>
          <w:w w:val="95"/>
          <w:sz w:val="22"/>
        </w:rPr>
        <w:t>Murray</w:t>
      </w:r>
      <w:r>
        <w:rPr>
          <w:i/>
          <w:spacing w:val="-3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Earle</w:t>
      </w:r>
      <w:r>
        <w:rPr>
          <w:w w:val="95"/>
          <w:sz w:val="22"/>
        </w:rPr>
        <w:t>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405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278,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291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2005)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(citing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475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345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n.7).</w:t>
      </w:r>
    </w:p>
    <w:p>
      <w:pPr>
        <w:spacing w:before="124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83</w:t>
      </w:r>
      <w:r>
        <w:rPr>
          <w:spacing w:val="14"/>
          <w:w w:val="95"/>
          <w:position w:val="8"/>
          <w:sz w:val="14"/>
        </w:rPr>
        <w:t> </w:t>
      </w:r>
      <w:r>
        <w:rPr>
          <w:i/>
          <w:w w:val="95"/>
          <w:sz w:val="22"/>
        </w:rPr>
        <w:t>Id.</w:t>
      </w:r>
      <w:r>
        <w:rPr>
          <w:i/>
          <w:spacing w:val="-4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292.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84</w:t>
      </w:r>
      <w:r>
        <w:rPr>
          <w:spacing w:val="17"/>
          <w:w w:val="95"/>
          <w:position w:val="8"/>
          <w:sz w:val="14"/>
        </w:rPr>
        <w:t> </w:t>
      </w:r>
      <w:r>
        <w:rPr>
          <w:i/>
          <w:w w:val="95"/>
          <w:sz w:val="22"/>
        </w:rPr>
        <w:t>McLin</w:t>
      </w:r>
      <w:r>
        <w:rPr>
          <w:i/>
          <w:spacing w:val="-1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1"/>
          <w:w w:val="95"/>
          <w:sz w:val="22"/>
        </w:rPr>
        <w:t> </w:t>
      </w:r>
      <w:r>
        <w:rPr>
          <w:i/>
          <w:w w:val="95"/>
          <w:sz w:val="22"/>
        </w:rPr>
        <w:t>Ard</w:t>
      </w:r>
      <w:r>
        <w:rPr>
          <w:w w:val="95"/>
          <w:sz w:val="22"/>
        </w:rPr>
        <w:t>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866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682,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691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2017).</w:t>
      </w:r>
    </w:p>
    <w:p>
      <w:pPr>
        <w:spacing w:line="247" w:lineRule="auto" w:before="122"/>
        <w:ind w:left="440" w:right="897" w:firstLine="720"/>
        <w:jc w:val="both"/>
        <w:rPr>
          <w:sz w:val="22"/>
        </w:rPr>
      </w:pPr>
      <w:r>
        <w:rPr>
          <w:w w:val="95"/>
          <w:position w:val="8"/>
          <w:sz w:val="14"/>
        </w:rPr>
        <w:t>85</w:t>
      </w:r>
      <w:r>
        <w:rPr>
          <w:spacing w:val="1"/>
          <w:w w:val="95"/>
          <w:position w:val="8"/>
          <w:sz w:val="14"/>
        </w:rPr>
        <w:t> </w:t>
      </w:r>
      <w:r>
        <w:rPr>
          <w:w w:val="95"/>
          <w:sz w:val="22"/>
        </w:rPr>
        <w:t>Buehler’s filings in the district court identified just “one specific fact . . . in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support of his [“taint”] argument,” which was his allegation that “Garibay falsely claimed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that [Buehler] tried to put his arm underneath himself” while being</w:t>
      </w:r>
      <w:r>
        <w:rPr>
          <w:spacing w:val="38"/>
          <w:sz w:val="22"/>
        </w:rPr>
        <w:t> </w:t>
      </w:r>
      <w:r>
        <w:rPr>
          <w:w w:val="90"/>
          <w:sz w:val="22"/>
        </w:rPr>
        <w:t>held face-down during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his arrest. 2020 WL 5793008, at *7. Buehler’s contention that Garibay misrepresented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what occurred during the arrest, even if true, would at best be relevant to the validity of the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resisting-arrest charge, but “certainly . . . not . . . [to that of] the Interference with Public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Duties warrant.” </w:t>
      </w:r>
      <w:r>
        <w:rPr>
          <w:i/>
          <w:w w:val="95"/>
          <w:sz w:val="22"/>
        </w:rPr>
        <w:t>Id. </w:t>
      </w:r>
      <w:r>
        <w:rPr>
          <w:w w:val="95"/>
          <w:sz w:val="22"/>
        </w:rPr>
        <w:t>That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dooms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Buehler’s attempt</w:t>
      </w:r>
      <w:r>
        <w:rPr>
          <w:spacing w:val="43"/>
          <w:sz w:val="22"/>
        </w:rPr>
        <w:t> </w:t>
      </w:r>
      <w:r>
        <w:rPr>
          <w:w w:val="95"/>
          <w:sz w:val="22"/>
        </w:rPr>
        <w:t>at a false-arrest claim, which “does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not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cast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its primary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focus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on the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validity of</w:t>
      </w:r>
      <w:r>
        <w:rPr>
          <w:spacing w:val="2"/>
          <w:w w:val="90"/>
          <w:sz w:val="22"/>
        </w:rPr>
        <w:t> </w:t>
      </w:r>
      <w:r>
        <w:rPr>
          <w:w w:val="90"/>
          <w:sz w:val="22"/>
        </w:rPr>
        <w:t>each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individual charge</w:t>
      </w:r>
      <w:r>
        <w:rPr>
          <w:spacing w:val="38"/>
          <w:sz w:val="22"/>
        </w:rPr>
        <w:t>     </w:t>
      </w:r>
      <w:r>
        <w:rPr>
          <w:spacing w:val="38"/>
          <w:sz w:val="22"/>
        </w:rPr>
        <w:t> </w:t>
      </w:r>
      <w:r>
        <w:rPr>
          <w:w w:val="90"/>
          <w:sz w:val="22"/>
        </w:rPr>
        <w:t>If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there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was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probable</w:t>
      </w:r>
    </w:p>
    <w:p>
      <w:pPr>
        <w:spacing w:line="252" w:lineRule="exact" w:before="0"/>
        <w:ind w:left="440" w:right="0" w:firstLine="0"/>
        <w:jc w:val="both"/>
        <w:rPr>
          <w:sz w:val="22"/>
        </w:rPr>
      </w:pPr>
      <w:r>
        <w:rPr>
          <w:w w:val="95"/>
          <w:sz w:val="22"/>
        </w:rPr>
        <w:t>cause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any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charges</w:t>
      </w:r>
      <w:r>
        <w:rPr>
          <w:spacing w:val="53"/>
          <w:sz w:val="22"/>
        </w:rPr>
        <w:t>  </w:t>
      </w:r>
      <w:r>
        <w:rPr>
          <w:spacing w:val="54"/>
          <w:sz w:val="22"/>
        </w:rPr>
        <w:t> </w:t>
      </w:r>
      <w:r>
        <w:rPr>
          <w:w w:val="95"/>
          <w:sz w:val="22"/>
        </w:rPr>
        <w:t>then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8"/>
          <w:w w:val="95"/>
          <w:sz w:val="22"/>
        </w:rPr>
        <w:t> </w:t>
      </w:r>
      <w:r>
        <w:rPr>
          <w:i/>
          <w:w w:val="95"/>
          <w:sz w:val="22"/>
        </w:rPr>
        <w:t>arrest</w:t>
      </w:r>
      <w:r>
        <w:rPr>
          <w:i/>
          <w:spacing w:val="-8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supported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by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probable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cause,</w:t>
      </w:r>
      <w:r>
        <w:rPr>
          <w:spacing w:val="2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3"/>
          <w:w w:val="95"/>
          <w:sz w:val="22"/>
        </w:rPr>
        <w:t> </w:t>
      </w:r>
      <w:r>
        <w:rPr>
          <w:w w:val="95"/>
          <w:sz w:val="22"/>
        </w:rPr>
        <w:t>the</w:t>
      </w:r>
    </w:p>
    <w:p>
      <w:pPr>
        <w:spacing w:before="7"/>
        <w:ind w:left="440" w:right="0" w:firstLine="0"/>
        <w:jc w:val="both"/>
        <w:rPr>
          <w:sz w:val="22"/>
        </w:rPr>
      </w:pPr>
      <w:r>
        <w:rPr>
          <w:w w:val="95"/>
          <w:sz w:val="22"/>
        </w:rPr>
        <w:t>claim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false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arrest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fails.”</w:t>
      </w:r>
      <w:r>
        <w:rPr>
          <w:spacing w:val="-2"/>
          <w:w w:val="95"/>
          <w:sz w:val="22"/>
        </w:rPr>
        <w:t> </w:t>
      </w:r>
      <w:r>
        <w:rPr>
          <w:i/>
          <w:w w:val="95"/>
          <w:sz w:val="22"/>
        </w:rPr>
        <w:t>Wells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Bonner</w:t>
      </w:r>
      <w:r>
        <w:rPr>
          <w:w w:val="95"/>
          <w:sz w:val="22"/>
        </w:rPr>
        <w:t>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45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90,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95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1995).</w:t>
      </w:r>
    </w:p>
    <w:p>
      <w:pPr>
        <w:spacing w:after="0"/>
        <w:jc w:val="both"/>
        <w:rPr>
          <w:sz w:val="22"/>
        </w:rPr>
        <w:sectPr>
          <w:headerReference w:type="default" r:id="rId56"/>
          <w:footerReference w:type="default" r:id="rId57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83" w:lineRule="auto"/>
        <w:ind w:left="439" w:right="892"/>
        <w:jc w:val="both"/>
        <w:rPr>
          <w:sz w:val="17"/>
        </w:rPr>
      </w:pPr>
      <w:r>
        <w:rPr>
          <w:w w:val="95"/>
        </w:rPr>
        <w:t>opportunity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rely</w:t>
      </w:r>
      <w:r>
        <w:rPr>
          <w:spacing w:val="-5"/>
          <w:w w:val="95"/>
        </w:rPr>
        <w:t> </w:t>
      </w:r>
      <w:r>
        <w:rPr>
          <w:w w:val="95"/>
        </w:rPr>
        <w:t>on</w:t>
      </w:r>
      <w:r>
        <w:rPr>
          <w:spacing w:val="-4"/>
          <w:w w:val="95"/>
        </w:rPr>
        <w:t> </w:t>
      </w:r>
      <w:r>
        <w:rPr>
          <w:w w:val="95"/>
        </w:rPr>
        <w:t>them</w:t>
      </w:r>
      <w:r>
        <w:rPr>
          <w:spacing w:val="-4"/>
          <w:w w:val="95"/>
        </w:rPr>
        <w:t> </w:t>
      </w:r>
      <w:r>
        <w:rPr>
          <w:w w:val="95"/>
        </w:rPr>
        <w:t>on</w:t>
      </w:r>
      <w:r>
        <w:rPr>
          <w:spacing w:val="-7"/>
          <w:w w:val="95"/>
        </w:rPr>
        <w:t> </w:t>
      </w:r>
      <w:r>
        <w:rPr>
          <w:w w:val="95"/>
        </w:rPr>
        <w:t>appeal.</w:t>
      </w:r>
      <w:r>
        <w:rPr>
          <w:w w:val="95"/>
          <w:position w:val="9"/>
          <w:sz w:val="17"/>
        </w:rPr>
        <w:t>86</w:t>
      </w:r>
      <w:r>
        <w:rPr>
          <w:spacing w:val="14"/>
          <w:w w:val="95"/>
          <w:position w:val="9"/>
          <w:sz w:val="17"/>
        </w:rPr>
        <w:t> </w:t>
      </w:r>
      <w:r>
        <w:rPr>
          <w:w w:val="95"/>
        </w:rPr>
        <w:t>“It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well</w:t>
      </w:r>
      <w:r>
        <w:rPr>
          <w:spacing w:val="-4"/>
          <w:w w:val="95"/>
        </w:rPr>
        <w:t> </w:t>
      </w:r>
      <w:r>
        <w:rPr>
          <w:w w:val="95"/>
        </w:rPr>
        <w:t>settled</w:t>
      </w:r>
      <w:r>
        <w:rPr>
          <w:spacing w:val="-4"/>
          <w:w w:val="95"/>
        </w:rPr>
        <w:t> </w:t>
      </w:r>
      <w:r>
        <w:rPr>
          <w:w w:val="95"/>
        </w:rPr>
        <w:t>rule</w:t>
      </w:r>
      <w:r>
        <w:rPr>
          <w:spacing w:val="-5"/>
          <w:w w:val="95"/>
        </w:rPr>
        <w:t> </w:t>
      </w:r>
      <w:r>
        <w:rPr>
          <w:w w:val="95"/>
        </w:rPr>
        <w:t>that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party</w:t>
      </w:r>
      <w:r>
        <w:rPr>
          <w:spacing w:val="-52"/>
          <w:w w:val="95"/>
        </w:rPr>
        <w:t> </w:t>
      </w:r>
      <w:r>
        <w:rPr>
          <w:w w:val="95"/>
        </w:rPr>
        <w:t>opposing a summary judgment motion must inform the trial judge of the</w:t>
      </w:r>
      <w:r>
        <w:rPr>
          <w:spacing w:val="1"/>
          <w:w w:val="95"/>
        </w:rPr>
        <w:t> </w:t>
      </w:r>
      <w:r>
        <w:rPr>
          <w:w w:val="95"/>
        </w:rPr>
        <w:t>reasons,</w:t>
      </w:r>
      <w:r>
        <w:rPr>
          <w:spacing w:val="-9"/>
          <w:w w:val="95"/>
        </w:rPr>
        <w:t> </w:t>
      </w:r>
      <w:r>
        <w:rPr>
          <w:i/>
          <w:w w:val="95"/>
        </w:rPr>
        <w:t>legal</w:t>
      </w:r>
      <w:r>
        <w:rPr>
          <w:i/>
          <w:spacing w:val="-9"/>
          <w:w w:val="95"/>
        </w:rPr>
        <w:t> </w:t>
      </w:r>
      <w:r>
        <w:rPr>
          <w:i/>
          <w:w w:val="95"/>
        </w:rPr>
        <w:t>or</w:t>
      </w:r>
      <w:r>
        <w:rPr>
          <w:i/>
          <w:spacing w:val="-10"/>
          <w:w w:val="95"/>
        </w:rPr>
        <w:t> </w:t>
      </w:r>
      <w:r>
        <w:rPr>
          <w:i/>
          <w:w w:val="95"/>
        </w:rPr>
        <w:t>factual</w:t>
      </w:r>
      <w:r>
        <w:rPr>
          <w:w w:val="95"/>
        </w:rPr>
        <w:t>,</w:t>
      </w:r>
      <w:r>
        <w:rPr>
          <w:spacing w:val="-8"/>
          <w:w w:val="95"/>
        </w:rPr>
        <w:t> </w:t>
      </w:r>
      <w:r>
        <w:rPr>
          <w:w w:val="95"/>
        </w:rPr>
        <w:t>why</w:t>
      </w:r>
      <w:r>
        <w:rPr>
          <w:spacing w:val="-8"/>
          <w:w w:val="95"/>
        </w:rPr>
        <w:t> </w:t>
      </w:r>
      <w:r>
        <w:rPr>
          <w:w w:val="95"/>
        </w:rPr>
        <w:t>summary</w:t>
      </w:r>
      <w:r>
        <w:rPr>
          <w:spacing w:val="-8"/>
          <w:w w:val="95"/>
        </w:rPr>
        <w:t> </w:t>
      </w:r>
      <w:r>
        <w:rPr>
          <w:w w:val="95"/>
        </w:rPr>
        <w:t>judgment</w:t>
      </w:r>
      <w:r>
        <w:rPr>
          <w:spacing w:val="-9"/>
          <w:w w:val="95"/>
        </w:rPr>
        <w:t> </w:t>
      </w:r>
      <w:r>
        <w:rPr>
          <w:w w:val="95"/>
        </w:rPr>
        <w:t>should</w:t>
      </w:r>
      <w:r>
        <w:rPr>
          <w:spacing w:val="-7"/>
          <w:w w:val="95"/>
        </w:rPr>
        <w:t> </w:t>
      </w:r>
      <w:r>
        <w:rPr>
          <w:w w:val="95"/>
        </w:rPr>
        <w:t>not</w:t>
      </w:r>
      <w:r>
        <w:rPr>
          <w:spacing w:val="-8"/>
          <w:w w:val="95"/>
        </w:rPr>
        <w:t> </w:t>
      </w:r>
      <w:r>
        <w:rPr>
          <w:w w:val="95"/>
        </w:rPr>
        <w:t>be</w:t>
      </w:r>
      <w:r>
        <w:rPr>
          <w:spacing w:val="-9"/>
          <w:w w:val="95"/>
        </w:rPr>
        <w:t> </w:t>
      </w:r>
      <w:r>
        <w:rPr>
          <w:w w:val="95"/>
        </w:rPr>
        <w:t>entered.</w:t>
      </w:r>
      <w:r>
        <w:rPr>
          <w:spacing w:val="-8"/>
          <w:w w:val="95"/>
        </w:rPr>
        <w:t> </w:t>
      </w:r>
      <w:r>
        <w:rPr>
          <w:w w:val="95"/>
        </w:rPr>
        <w:t>If</w:t>
      </w:r>
      <w:r>
        <w:rPr>
          <w:spacing w:val="-8"/>
          <w:w w:val="95"/>
        </w:rPr>
        <w:t> </w:t>
      </w:r>
      <w:r>
        <w:rPr>
          <w:w w:val="95"/>
        </w:rPr>
        <w:t>it</w:t>
      </w:r>
      <w:r>
        <w:rPr>
          <w:spacing w:val="-52"/>
          <w:w w:val="95"/>
        </w:rPr>
        <w:t> </w:t>
      </w:r>
      <w:r>
        <w:rPr>
          <w:w w:val="95"/>
        </w:rPr>
        <w:t>does</w:t>
      </w:r>
      <w:r>
        <w:rPr>
          <w:spacing w:val="-12"/>
          <w:w w:val="95"/>
        </w:rPr>
        <w:t> </w:t>
      </w:r>
      <w:r>
        <w:rPr>
          <w:w w:val="95"/>
        </w:rPr>
        <w:t>not</w:t>
      </w:r>
      <w:r>
        <w:rPr>
          <w:spacing w:val="-11"/>
          <w:w w:val="95"/>
        </w:rPr>
        <w:t> </w:t>
      </w:r>
      <w:r>
        <w:rPr>
          <w:w w:val="95"/>
        </w:rPr>
        <w:t>do</w:t>
      </w:r>
      <w:r>
        <w:rPr>
          <w:spacing w:val="-11"/>
          <w:w w:val="95"/>
        </w:rPr>
        <w:t> </w:t>
      </w:r>
      <w:r>
        <w:rPr>
          <w:w w:val="95"/>
        </w:rPr>
        <w:t>so,</w:t>
      </w:r>
      <w:r>
        <w:rPr>
          <w:spacing w:val="-12"/>
          <w:w w:val="95"/>
        </w:rPr>
        <w:t> </w:t>
      </w:r>
      <w:r>
        <w:rPr>
          <w:w w:val="95"/>
        </w:rPr>
        <w:t>.</w:t>
      </w:r>
      <w:r>
        <w:rPr>
          <w:spacing w:val="3"/>
          <w:w w:val="95"/>
        </w:rPr>
        <w:t> </w:t>
      </w:r>
      <w:r>
        <w:rPr>
          <w:w w:val="95"/>
        </w:rPr>
        <w:t>.</w:t>
      </w:r>
      <w:r>
        <w:rPr>
          <w:spacing w:val="3"/>
          <w:w w:val="95"/>
        </w:rPr>
        <w:t> </w:t>
      </w:r>
      <w:r>
        <w:rPr>
          <w:w w:val="95"/>
        </w:rPr>
        <w:t>.</w:t>
      </w:r>
      <w:r>
        <w:rPr>
          <w:spacing w:val="-11"/>
          <w:w w:val="95"/>
        </w:rPr>
        <w:t> </w:t>
      </w:r>
      <w:r>
        <w:rPr>
          <w:w w:val="95"/>
        </w:rPr>
        <w:t>it</w:t>
      </w:r>
      <w:r>
        <w:rPr>
          <w:spacing w:val="-12"/>
          <w:w w:val="95"/>
        </w:rPr>
        <w:t> </w:t>
      </w:r>
      <w:r>
        <w:rPr>
          <w:w w:val="95"/>
        </w:rPr>
        <w:t>cannot</w:t>
      </w:r>
      <w:r>
        <w:rPr>
          <w:spacing w:val="-9"/>
          <w:w w:val="95"/>
        </w:rPr>
        <w:t> </w:t>
      </w:r>
      <w:r>
        <w:rPr>
          <w:w w:val="95"/>
        </w:rPr>
        <w:t>raise</w:t>
      </w:r>
      <w:r>
        <w:rPr>
          <w:spacing w:val="-11"/>
          <w:w w:val="95"/>
        </w:rPr>
        <w:t> </w:t>
      </w:r>
      <w:r>
        <w:rPr>
          <w:w w:val="95"/>
        </w:rPr>
        <w:t>such</w:t>
      </w:r>
      <w:r>
        <w:rPr>
          <w:spacing w:val="-12"/>
          <w:w w:val="95"/>
        </w:rPr>
        <w:t> </w:t>
      </w:r>
      <w:r>
        <w:rPr>
          <w:w w:val="95"/>
        </w:rPr>
        <w:t>reasons</w:t>
      </w:r>
      <w:r>
        <w:rPr>
          <w:spacing w:val="-11"/>
          <w:w w:val="95"/>
        </w:rPr>
        <w:t> </w:t>
      </w:r>
      <w:r>
        <w:rPr>
          <w:w w:val="95"/>
        </w:rPr>
        <w:t>on</w:t>
      </w:r>
      <w:r>
        <w:rPr>
          <w:spacing w:val="-11"/>
          <w:w w:val="95"/>
        </w:rPr>
        <w:t> </w:t>
      </w:r>
      <w:r>
        <w:rPr>
          <w:w w:val="95"/>
        </w:rPr>
        <w:t>appeal.”</w:t>
      </w:r>
      <w:r>
        <w:rPr>
          <w:w w:val="95"/>
          <w:position w:val="9"/>
          <w:sz w:val="17"/>
        </w:rPr>
        <w:t>87</w:t>
      </w:r>
      <w:r>
        <w:rPr>
          <w:spacing w:val="8"/>
          <w:w w:val="95"/>
          <w:position w:val="9"/>
          <w:sz w:val="17"/>
        </w:rPr>
        <w:t> </w:t>
      </w:r>
      <w:r>
        <w:rPr>
          <w:w w:val="95"/>
        </w:rPr>
        <w:t>“It</w:t>
      </w:r>
      <w:r>
        <w:rPr>
          <w:spacing w:val="-12"/>
          <w:w w:val="95"/>
        </w:rPr>
        <w:t> </w:t>
      </w:r>
      <w:r>
        <w:rPr>
          <w:w w:val="95"/>
        </w:rPr>
        <w:t>is</w:t>
      </w:r>
      <w:r>
        <w:rPr>
          <w:spacing w:val="-11"/>
          <w:w w:val="95"/>
        </w:rPr>
        <w:t> </w:t>
      </w:r>
      <w:r>
        <w:rPr>
          <w:w w:val="95"/>
        </w:rPr>
        <w:t>not</w:t>
      </w:r>
      <w:r>
        <w:rPr>
          <w:spacing w:val="-11"/>
          <w:w w:val="95"/>
        </w:rPr>
        <w:t> </w:t>
      </w:r>
      <w:r>
        <w:rPr>
          <w:w w:val="95"/>
        </w:rPr>
        <w:t>enough</w:t>
      </w:r>
      <w:r>
        <w:rPr>
          <w:spacing w:val="-52"/>
          <w:w w:val="95"/>
        </w:rPr>
        <w:t> </w:t>
      </w:r>
      <w:r>
        <w:rPr>
          <w:w w:val="95"/>
        </w:rPr>
        <w:t>to merely mention or allude to a legal theory in order to raise an argument.</w:t>
      </w:r>
      <w:r>
        <w:rPr>
          <w:spacing w:val="-52"/>
          <w:w w:val="95"/>
        </w:rPr>
        <w:t> </w:t>
      </w:r>
      <w:r>
        <w:rPr>
          <w:w w:val="90"/>
        </w:rPr>
        <w:t>Rather, a party must press its claims, which entails clearly identifying a theory</w:t>
      </w:r>
      <w:r>
        <w:rPr>
          <w:spacing w:val="1"/>
          <w:w w:val="90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proposed</w:t>
      </w:r>
      <w:r>
        <w:rPr>
          <w:spacing w:val="-5"/>
        </w:rPr>
        <w:t> </w:t>
      </w:r>
      <w:r>
        <w:rPr/>
        <w:t>basis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deciding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case.”</w:t>
      </w:r>
      <w:r>
        <w:rPr>
          <w:position w:val="9"/>
          <w:sz w:val="17"/>
        </w:rPr>
        <w:t>88</w:t>
      </w:r>
    </w:p>
    <w:p>
      <w:pPr>
        <w:pStyle w:val="BodyText"/>
        <w:spacing w:line="283" w:lineRule="auto" w:before="113"/>
        <w:ind w:left="439" w:right="896" w:firstLine="720"/>
        <w:jc w:val="both"/>
      </w:pPr>
      <w:r>
        <w:rPr/>
        <w:t>Moreover,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Buehler’s</w:t>
      </w:r>
      <w:r>
        <w:rPr>
          <w:spacing w:val="1"/>
        </w:rPr>
        <w:t> </w:t>
      </w:r>
      <w:r>
        <w:rPr/>
        <w:t>supposed</w:t>
      </w:r>
      <w:r>
        <w:rPr>
          <w:spacing w:val="1"/>
        </w:rPr>
        <w:t> </w:t>
      </w:r>
      <w:r>
        <w:rPr/>
        <w:t>examples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w w:val="95"/>
        </w:rPr>
        <w:t>misrepresentations in Garibay’s affidavit were properly presented for our</w:t>
      </w:r>
      <w:r>
        <w:rPr>
          <w:spacing w:val="1"/>
          <w:w w:val="95"/>
        </w:rPr>
        <w:t> </w:t>
      </w:r>
      <w:r>
        <w:rPr>
          <w:w w:val="90"/>
        </w:rPr>
        <w:t>consideration, they would not affect our conclusion, for none are inaccuracies</w:t>
      </w:r>
      <w:r>
        <w:rPr>
          <w:spacing w:val="1"/>
          <w:w w:val="90"/>
        </w:rPr>
        <w:t> </w:t>
      </w:r>
      <w:r>
        <w:rPr>
          <w:w w:val="95"/>
        </w:rPr>
        <w:t>of a sort that would taint the arrest warrant. All of the affidavit’s claims to</w:t>
      </w:r>
      <w:r>
        <w:rPr>
          <w:spacing w:val="1"/>
          <w:w w:val="95"/>
        </w:rPr>
        <w:t> </w:t>
      </w:r>
      <w:r>
        <w:rPr>
          <w:w w:val="90"/>
        </w:rPr>
        <w:t>which</w:t>
      </w:r>
      <w:r>
        <w:rPr>
          <w:spacing w:val="24"/>
          <w:w w:val="90"/>
        </w:rPr>
        <w:t> </w:t>
      </w:r>
      <w:r>
        <w:rPr>
          <w:w w:val="90"/>
        </w:rPr>
        <w:t>Buehler</w:t>
      </w:r>
      <w:r>
        <w:rPr>
          <w:spacing w:val="23"/>
          <w:w w:val="90"/>
        </w:rPr>
        <w:t> </w:t>
      </w:r>
      <w:r>
        <w:rPr>
          <w:w w:val="90"/>
        </w:rPr>
        <w:t>objects</w:t>
      </w:r>
      <w:r>
        <w:rPr>
          <w:spacing w:val="24"/>
          <w:w w:val="90"/>
        </w:rPr>
        <w:t> </w:t>
      </w:r>
      <w:r>
        <w:rPr>
          <w:w w:val="90"/>
        </w:rPr>
        <w:t>either</w:t>
      </w:r>
      <w:r>
        <w:rPr>
          <w:spacing w:val="24"/>
          <w:w w:val="90"/>
        </w:rPr>
        <w:t> </w:t>
      </w:r>
      <w:r>
        <w:rPr>
          <w:w w:val="90"/>
        </w:rPr>
        <w:t>were</w:t>
      </w:r>
      <w:r>
        <w:rPr>
          <w:spacing w:val="24"/>
          <w:w w:val="90"/>
        </w:rPr>
        <w:t> </w:t>
      </w:r>
      <w:r>
        <w:rPr>
          <w:w w:val="90"/>
        </w:rPr>
        <w:t>substantially</w:t>
      </w:r>
      <w:r>
        <w:rPr>
          <w:spacing w:val="24"/>
          <w:w w:val="90"/>
        </w:rPr>
        <w:t> </w:t>
      </w:r>
      <w:r>
        <w:rPr>
          <w:w w:val="90"/>
        </w:rPr>
        <w:t>accurate,</w:t>
      </w:r>
      <w:r>
        <w:rPr>
          <w:spacing w:val="24"/>
          <w:w w:val="90"/>
        </w:rPr>
        <w:t> </w:t>
      </w:r>
      <w:r>
        <w:rPr>
          <w:w w:val="90"/>
        </w:rPr>
        <w:t>were</w:t>
      </w:r>
      <w:r>
        <w:rPr>
          <w:spacing w:val="24"/>
          <w:w w:val="90"/>
        </w:rPr>
        <w:t> </w:t>
      </w:r>
      <w:r>
        <w:rPr>
          <w:w w:val="90"/>
        </w:rPr>
        <w:t>“not</w:t>
      </w:r>
      <w:r>
        <w:rPr>
          <w:spacing w:val="24"/>
          <w:w w:val="90"/>
        </w:rPr>
        <w:t> </w:t>
      </w:r>
      <w:r>
        <w:rPr>
          <w:w w:val="90"/>
        </w:rPr>
        <w:t>material</w:t>
      </w:r>
      <w:r>
        <w:rPr>
          <w:spacing w:val="1"/>
          <w:w w:val="90"/>
        </w:rPr>
        <w:t> </w:t>
      </w:r>
      <w:r>
        <w:rPr>
          <w:w w:val="95"/>
        </w:rPr>
        <w:t>to the [magistrate’s] findings of probable cause,” or were merely “different</w:t>
      </w:r>
      <w:r>
        <w:rPr>
          <w:spacing w:val="1"/>
          <w:w w:val="95"/>
        </w:rPr>
        <w:t> </w:t>
      </w:r>
      <w:r>
        <w:rPr/>
        <w:t>interpretations”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events</w:t>
      </w:r>
      <w:r>
        <w:rPr>
          <w:spacing w:val="10"/>
        </w:rPr>
        <w:t> </w:t>
      </w:r>
      <w:r>
        <w:rPr/>
        <w:t>on</w:t>
      </w:r>
      <w:r>
        <w:rPr>
          <w:spacing w:val="10"/>
        </w:rPr>
        <w:t> </w:t>
      </w:r>
      <w:r>
        <w:rPr/>
        <w:t>which</w:t>
      </w:r>
      <w:r>
        <w:rPr>
          <w:spacing w:val="11"/>
        </w:rPr>
        <w:t> </w:t>
      </w:r>
      <w:r>
        <w:rPr/>
        <w:t>“[t]here</w:t>
      </w:r>
      <w:r>
        <w:rPr>
          <w:spacing w:val="11"/>
        </w:rPr>
        <w:t> </w:t>
      </w:r>
      <w:r>
        <w:rPr/>
        <w:t>[wa]s</w:t>
      </w:r>
      <w:r>
        <w:rPr>
          <w:spacing w:val="11"/>
        </w:rPr>
        <w:t> </w:t>
      </w:r>
      <w:r>
        <w:rPr/>
        <w:t>plainly</w:t>
      </w:r>
      <w:r>
        <w:rPr>
          <w:spacing w:val="11"/>
        </w:rPr>
        <w:t> </w:t>
      </w:r>
      <w:r>
        <w:rPr/>
        <w:t>room</w:t>
      </w:r>
      <w:r>
        <w:rPr>
          <w:spacing w:val="11"/>
        </w:rPr>
        <w:t> </w:t>
      </w:r>
      <w:r>
        <w:rPr/>
        <w:t>to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  <w:r>
        <w:rPr/>
        <w:pict>
          <v:rect style="position:absolute;margin-left:144pt;margin-top:7.234714pt;width:144pt;height:.95999pt;mso-position-horizontal-relative:page;mso-position-vertical-relative:paragraph;z-index:-15714816;mso-wrap-distance-left:0;mso-wrap-distance-right:0" id="docshape16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sz w:val="17"/>
        </w:rPr>
      </w:pPr>
    </w:p>
    <w:p>
      <w:pPr>
        <w:spacing w:line="247" w:lineRule="auto" w:before="100"/>
        <w:ind w:left="439" w:right="896" w:firstLine="720"/>
        <w:jc w:val="both"/>
        <w:rPr>
          <w:sz w:val="22"/>
        </w:rPr>
      </w:pPr>
      <w:r>
        <w:rPr>
          <w:w w:val="90"/>
          <w:position w:val="8"/>
          <w:sz w:val="14"/>
        </w:rPr>
        <w:t>86</w:t>
      </w:r>
      <w:r>
        <w:rPr>
          <w:spacing w:val="24"/>
          <w:position w:val="8"/>
          <w:sz w:val="14"/>
        </w:rPr>
        <w:t> </w:t>
      </w:r>
      <w:r>
        <w:rPr>
          <w:w w:val="90"/>
          <w:sz w:val="22"/>
        </w:rPr>
        <w:t>Buehler attempts to dodge the forfeiture problem by contending that, “Although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the district court incorrectly stated that [he] provided only ‘one specific fact’” to support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his “taint” argument, “Buehler attempted to correct this mistake by filing a Motion for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Reconsideration,” which included other purported examples of misrepresentations in</w:t>
      </w:r>
      <w:r>
        <w:rPr>
          <w:spacing w:val="1"/>
          <w:w w:val="95"/>
          <w:sz w:val="22"/>
        </w:rPr>
        <w:t> </w:t>
      </w:r>
      <w:r>
        <w:rPr>
          <w:sz w:val="22"/>
        </w:rPr>
        <w:t>Garibay’s affidavit. But this does not help Buehler one whit, since “[t]his court will</w:t>
      </w:r>
      <w:r>
        <w:rPr>
          <w:spacing w:val="1"/>
          <w:sz w:val="22"/>
        </w:rPr>
        <w:t> </w:t>
      </w:r>
      <w:r>
        <w:rPr>
          <w:w w:val="95"/>
          <w:sz w:val="22"/>
        </w:rPr>
        <w:t>typically not consider an issue or a new argument raised for the first time in a motion for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reconsideration in the district court,” </w:t>
      </w:r>
      <w:r>
        <w:rPr>
          <w:i/>
          <w:w w:val="95"/>
          <w:sz w:val="22"/>
        </w:rPr>
        <w:t>U.S. Bank Nat. Ass’n v. Verizon Commc’ns, Inc.</w:t>
      </w:r>
      <w:r>
        <w:rPr>
          <w:w w:val="95"/>
          <w:sz w:val="22"/>
        </w:rPr>
        <w:t>, 761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409,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425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2014),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especially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given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Buehler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offered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no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explanation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why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did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set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forth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other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allegations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supporting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his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“taint”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argument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an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earlier</w:t>
      </w:r>
      <w:r>
        <w:rPr>
          <w:spacing w:val="-43"/>
          <w:w w:val="95"/>
          <w:sz w:val="22"/>
        </w:rPr>
        <w:t> </w:t>
      </w:r>
      <w:r>
        <w:rPr>
          <w:sz w:val="22"/>
        </w:rPr>
        <w:t>stage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district-court</w:t>
      </w:r>
      <w:r>
        <w:rPr>
          <w:spacing w:val="-4"/>
          <w:sz w:val="22"/>
        </w:rPr>
        <w:t> </w:t>
      </w:r>
      <w:r>
        <w:rPr>
          <w:sz w:val="22"/>
        </w:rPr>
        <w:t>proceedings.</w:t>
      </w:r>
    </w:p>
    <w:p>
      <w:pPr>
        <w:spacing w:line="247" w:lineRule="auto" w:before="109"/>
        <w:ind w:left="440" w:right="898" w:firstLine="720"/>
        <w:jc w:val="both"/>
        <w:rPr>
          <w:sz w:val="22"/>
        </w:rPr>
      </w:pPr>
      <w:r>
        <w:rPr>
          <w:position w:val="8"/>
          <w:sz w:val="14"/>
        </w:rPr>
        <w:t>87 </w:t>
      </w:r>
      <w:r>
        <w:rPr>
          <w:i/>
          <w:sz w:val="22"/>
        </w:rPr>
        <w:t>Savers Fed. Sav. &amp; Loan Ass’n v. Reetz</w:t>
      </w:r>
      <w:r>
        <w:rPr>
          <w:sz w:val="22"/>
        </w:rPr>
        <w:t>, 888 F.2d 1497, 1501 (5th Cir. 1989)</w:t>
      </w:r>
      <w:r>
        <w:rPr>
          <w:spacing w:val="1"/>
          <w:sz w:val="22"/>
        </w:rPr>
        <w:t> </w:t>
      </w:r>
      <w:r>
        <w:rPr>
          <w:w w:val="95"/>
          <w:sz w:val="22"/>
        </w:rPr>
        <w:t>(emphasis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added)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(quoting</w:t>
      </w:r>
      <w:r>
        <w:rPr>
          <w:spacing w:val="-8"/>
          <w:w w:val="95"/>
          <w:sz w:val="22"/>
        </w:rPr>
        <w:t> </w:t>
      </w:r>
      <w:r>
        <w:rPr>
          <w:i/>
          <w:w w:val="95"/>
          <w:sz w:val="22"/>
        </w:rPr>
        <w:t>Liberles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8"/>
          <w:w w:val="95"/>
          <w:sz w:val="22"/>
        </w:rPr>
        <w:t> </w:t>
      </w:r>
      <w:r>
        <w:rPr>
          <w:i/>
          <w:w w:val="95"/>
          <w:sz w:val="22"/>
        </w:rPr>
        <w:t>Cook</w:t>
      </w:r>
      <w:r>
        <w:rPr>
          <w:i/>
          <w:spacing w:val="-8"/>
          <w:w w:val="95"/>
          <w:sz w:val="22"/>
        </w:rPr>
        <w:t> </w:t>
      </w:r>
      <w:r>
        <w:rPr>
          <w:i/>
          <w:w w:val="95"/>
          <w:sz w:val="22"/>
        </w:rPr>
        <w:t>Cty.</w:t>
      </w:r>
      <w:r>
        <w:rPr>
          <w:w w:val="95"/>
          <w:sz w:val="22"/>
        </w:rPr>
        <w:t>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709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F.2d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1122,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1126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(7th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1983)).</w:t>
      </w:r>
    </w:p>
    <w:p>
      <w:pPr>
        <w:spacing w:line="247" w:lineRule="auto" w:before="114"/>
        <w:ind w:left="439" w:right="898" w:firstLine="720"/>
        <w:jc w:val="both"/>
        <w:rPr>
          <w:sz w:val="22"/>
        </w:rPr>
      </w:pPr>
      <w:r>
        <w:rPr>
          <w:position w:val="8"/>
          <w:sz w:val="14"/>
        </w:rPr>
        <w:t>88 </w:t>
      </w:r>
      <w:r>
        <w:rPr>
          <w:i/>
          <w:sz w:val="22"/>
        </w:rPr>
        <w:t>U.S. Bank Nat. Ass’n</w:t>
      </w:r>
      <w:r>
        <w:rPr>
          <w:sz w:val="22"/>
        </w:rPr>
        <w:t>, 761 F.3d at 425 (cleaned up) (quoting </w:t>
      </w:r>
      <w:r>
        <w:rPr>
          <w:i/>
          <w:sz w:val="22"/>
        </w:rPr>
        <w:t>United States v.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Scroggins,</w:t>
      </w:r>
      <w:r>
        <w:rPr>
          <w:i/>
          <w:spacing w:val="-5"/>
          <w:sz w:val="22"/>
        </w:rPr>
        <w:t> </w:t>
      </w:r>
      <w:r>
        <w:rPr>
          <w:sz w:val="22"/>
        </w:rPr>
        <w:t>599</w:t>
      </w:r>
      <w:r>
        <w:rPr>
          <w:spacing w:val="-4"/>
          <w:sz w:val="22"/>
        </w:rPr>
        <w:t> </w:t>
      </w:r>
      <w:r>
        <w:rPr>
          <w:sz w:val="22"/>
        </w:rPr>
        <w:t>F.3d</w:t>
      </w:r>
      <w:r>
        <w:rPr>
          <w:spacing w:val="-3"/>
          <w:sz w:val="22"/>
        </w:rPr>
        <w:t> </w:t>
      </w:r>
      <w:r>
        <w:rPr>
          <w:sz w:val="22"/>
        </w:rPr>
        <w:t>433,</w:t>
      </w:r>
      <w:r>
        <w:rPr>
          <w:spacing w:val="-5"/>
          <w:sz w:val="22"/>
        </w:rPr>
        <w:t> </w:t>
      </w:r>
      <w:r>
        <w:rPr>
          <w:sz w:val="22"/>
        </w:rPr>
        <w:t>446</w:t>
      </w:r>
      <w:r>
        <w:rPr>
          <w:spacing w:val="-4"/>
          <w:sz w:val="22"/>
        </w:rPr>
        <w:t> </w:t>
      </w:r>
      <w:r>
        <w:rPr>
          <w:sz w:val="22"/>
        </w:rPr>
        <w:t>(5th</w:t>
      </w:r>
      <w:r>
        <w:rPr>
          <w:spacing w:val="-4"/>
          <w:sz w:val="22"/>
        </w:rPr>
        <w:t> </w:t>
      </w:r>
      <w:r>
        <w:rPr>
          <w:sz w:val="22"/>
        </w:rPr>
        <w:t>Cir.</w:t>
      </w:r>
      <w:r>
        <w:rPr>
          <w:spacing w:val="-4"/>
          <w:sz w:val="22"/>
        </w:rPr>
        <w:t> </w:t>
      </w:r>
      <w:r>
        <w:rPr>
          <w:sz w:val="22"/>
        </w:rPr>
        <w:t>2010)).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58"/>
          <w:footerReference w:type="default" r:id="rId59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80" w:lineRule="auto"/>
        <w:ind w:left="440" w:right="898" w:hanging="1"/>
        <w:jc w:val="both"/>
        <w:rPr>
          <w:sz w:val="17"/>
        </w:rPr>
      </w:pPr>
      <w:r>
        <w:rPr>
          <w:w w:val="95"/>
        </w:rPr>
        <w:t>disagree.”</w:t>
      </w:r>
      <w:r>
        <w:rPr>
          <w:w w:val="95"/>
          <w:position w:val="9"/>
          <w:sz w:val="17"/>
        </w:rPr>
        <w:t>89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And an affiant’s presentation of one plausible “version of . . .</w:t>
      </w:r>
      <w:r>
        <w:rPr>
          <w:spacing w:val="1"/>
          <w:w w:val="95"/>
        </w:rPr>
        <w:t> </w:t>
      </w:r>
      <w:r>
        <w:rPr>
          <w:w w:val="90"/>
        </w:rPr>
        <w:t>disputed</w:t>
      </w:r>
      <w:r>
        <w:rPr>
          <w:spacing w:val="16"/>
          <w:w w:val="90"/>
        </w:rPr>
        <w:t> </w:t>
      </w:r>
      <w:r>
        <w:rPr>
          <w:w w:val="90"/>
        </w:rPr>
        <w:t>facts</w:t>
      </w:r>
      <w:r>
        <w:rPr>
          <w:spacing w:val="16"/>
          <w:w w:val="90"/>
        </w:rPr>
        <w:t> </w:t>
      </w:r>
      <w:r>
        <w:rPr>
          <w:w w:val="90"/>
        </w:rPr>
        <w:t>to</w:t>
      </w:r>
      <w:r>
        <w:rPr>
          <w:spacing w:val="16"/>
          <w:w w:val="90"/>
        </w:rPr>
        <w:t> </w:t>
      </w:r>
      <w:r>
        <w:rPr>
          <w:w w:val="90"/>
        </w:rPr>
        <w:t>the</w:t>
      </w:r>
      <w:r>
        <w:rPr>
          <w:spacing w:val="16"/>
          <w:w w:val="90"/>
        </w:rPr>
        <w:t> </w:t>
      </w:r>
      <w:r>
        <w:rPr>
          <w:w w:val="90"/>
        </w:rPr>
        <w:t>magistrate</w:t>
      </w:r>
      <w:r>
        <w:rPr>
          <w:spacing w:val="16"/>
          <w:w w:val="90"/>
        </w:rPr>
        <w:t> </w:t>
      </w:r>
      <w:r>
        <w:rPr>
          <w:w w:val="90"/>
        </w:rPr>
        <w:t>judge”</w:t>
      </w:r>
      <w:r>
        <w:rPr>
          <w:spacing w:val="14"/>
          <w:w w:val="90"/>
        </w:rPr>
        <w:t> </w:t>
      </w:r>
      <w:r>
        <w:rPr>
          <w:w w:val="90"/>
        </w:rPr>
        <w:t>does</w:t>
      </w:r>
      <w:r>
        <w:rPr>
          <w:spacing w:val="16"/>
          <w:w w:val="90"/>
        </w:rPr>
        <w:t> </w:t>
      </w:r>
      <w:r>
        <w:rPr>
          <w:w w:val="90"/>
        </w:rPr>
        <w:t>not</w:t>
      </w:r>
      <w:r>
        <w:rPr>
          <w:spacing w:val="17"/>
          <w:w w:val="90"/>
        </w:rPr>
        <w:t> </w:t>
      </w:r>
      <w:r>
        <w:rPr>
          <w:w w:val="90"/>
        </w:rPr>
        <w:t>taint</w:t>
      </w:r>
      <w:r>
        <w:rPr>
          <w:spacing w:val="16"/>
          <w:w w:val="90"/>
        </w:rPr>
        <w:t> </w:t>
      </w:r>
      <w:r>
        <w:rPr>
          <w:w w:val="90"/>
        </w:rPr>
        <w:t>the</w:t>
      </w:r>
      <w:r>
        <w:rPr>
          <w:spacing w:val="16"/>
          <w:w w:val="90"/>
        </w:rPr>
        <w:t> </w:t>
      </w:r>
      <w:r>
        <w:rPr>
          <w:w w:val="90"/>
        </w:rPr>
        <w:t>resulting</w:t>
      </w:r>
      <w:r>
        <w:rPr>
          <w:spacing w:val="16"/>
          <w:w w:val="90"/>
        </w:rPr>
        <w:t> </w:t>
      </w:r>
      <w:r>
        <w:rPr>
          <w:w w:val="90"/>
        </w:rPr>
        <w:t>warrant.</w:t>
      </w:r>
      <w:r>
        <w:rPr>
          <w:w w:val="90"/>
          <w:position w:val="9"/>
          <w:sz w:val="17"/>
        </w:rPr>
        <w:t>90</w:t>
      </w:r>
    </w:p>
    <w:p>
      <w:pPr>
        <w:pStyle w:val="BodyText"/>
        <w:spacing w:line="283" w:lineRule="auto" w:before="122"/>
        <w:ind w:left="439" w:right="897" w:firstLine="720"/>
        <w:jc w:val="both"/>
        <w:rPr>
          <w:sz w:val="17"/>
        </w:rPr>
      </w:pPr>
      <w:r>
        <w:rPr>
          <w:w w:val="95"/>
        </w:rPr>
        <w:t>Indeed,</w:t>
      </w:r>
      <w:r>
        <w:rPr>
          <w:spacing w:val="1"/>
          <w:w w:val="95"/>
        </w:rPr>
        <w:t> </w:t>
      </w:r>
      <w:r>
        <w:rPr>
          <w:w w:val="95"/>
        </w:rPr>
        <w:t>even</w:t>
      </w:r>
      <w:r>
        <w:rPr>
          <w:spacing w:val="1"/>
          <w:w w:val="95"/>
        </w:rPr>
        <w:t> </w:t>
      </w:r>
      <w:r>
        <w:rPr>
          <w:w w:val="95"/>
        </w:rPr>
        <w:t>were</w:t>
      </w:r>
      <w:r>
        <w:rPr>
          <w:spacing w:val="1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discard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independent-intermediary</w:t>
      </w:r>
      <w:r>
        <w:rPr>
          <w:spacing w:val="1"/>
          <w:w w:val="95"/>
        </w:rPr>
        <w:t> </w:t>
      </w:r>
      <w:r>
        <w:rPr>
          <w:w w:val="90"/>
        </w:rPr>
        <w:t>doctrine, or to accept Buehler’s argument that the arrest warrant was tainted</w:t>
      </w:r>
      <w:r>
        <w:rPr>
          <w:spacing w:val="1"/>
          <w:w w:val="90"/>
        </w:rPr>
        <w:t> </w:t>
      </w:r>
      <w:r>
        <w:rPr>
          <w:w w:val="95"/>
        </w:rPr>
        <w:t>by</w:t>
      </w:r>
      <w:r>
        <w:rPr>
          <w:spacing w:val="-11"/>
          <w:w w:val="95"/>
        </w:rPr>
        <w:t> </w:t>
      </w:r>
      <w:r>
        <w:rPr>
          <w:w w:val="95"/>
        </w:rPr>
        <w:t>false</w:t>
      </w:r>
      <w:r>
        <w:rPr>
          <w:spacing w:val="-10"/>
          <w:w w:val="95"/>
        </w:rPr>
        <w:t> </w:t>
      </w:r>
      <w:r>
        <w:rPr>
          <w:w w:val="95"/>
        </w:rPr>
        <w:t>statements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Garibay’s</w:t>
      </w:r>
      <w:r>
        <w:rPr>
          <w:spacing w:val="-9"/>
          <w:w w:val="95"/>
        </w:rPr>
        <w:t> </w:t>
      </w:r>
      <w:r>
        <w:rPr>
          <w:w w:val="95"/>
        </w:rPr>
        <w:t>affidavit,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result</w:t>
      </w:r>
      <w:r>
        <w:rPr>
          <w:spacing w:val="-11"/>
          <w:w w:val="95"/>
        </w:rPr>
        <w:t> </w:t>
      </w:r>
      <w:r>
        <w:rPr>
          <w:w w:val="95"/>
        </w:rPr>
        <w:t>would</w:t>
      </w:r>
      <w:r>
        <w:rPr>
          <w:spacing w:val="-9"/>
          <w:w w:val="95"/>
        </w:rPr>
        <w:t> </w:t>
      </w:r>
      <w:r>
        <w:rPr>
          <w:w w:val="95"/>
        </w:rPr>
        <w:t>simply</w:t>
      </w:r>
      <w:r>
        <w:rPr>
          <w:spacing w:val="-9"/>
          <w:w w:val="95"/>
        </w:rPr>
        <w:t> </w:t>
      </w:r>
      <w:r>
        <w:rPr>
          <w:w w:val="95"/>
        </w:rPr>
        <w:t>be</w:t>
      </w:r>
      <w:r>
        <w:rPr>
          <w:spacing w:val="-9"/>
          <w:w w:val="95"/>
        </w:rPr>
        <w:t> </w:t>
      </w:r>
      <w:r>
        <w:rPr>
          <w:w w:val="95"/>
        </w:rPr>
        <w:t>that</w:t>
      </w:r>
      <w:r>
        <w:rPr>
          <w:spacing w:val="-11"/>
          <w:w w:val="95"/>
        </w:rPr>
        <w:t> </w:t>
      </w:r>
      <w:r>
        <w:rPr>
          <w:w w:val="95"/>
        </w:rPr>
        <w:t>we</w:t>
      </w:r>
      <w:r>
        <w:rPr>
          <w:spacing w:val="-52"/>
          <w:w w:val="95"/>
        </w:rPr>
        <w:t> </w:t>
      </w:r>
      <w:r>
        <w:rPr>
          <w:w w:val="95"/>
        </w:rPr>
        <w:t>would</w:t>
      </w:r>
      <w:r>
        <w:rPr>
          <w:spacing w:val="1"/>
          <w:w w:val="95"/>
        </w:rPr>
        <w:t> </w:t>
      </w:r>
      <w:r>
        <w:rPr>
          <w:w w:val="95"/>
        </w:rPr>
        <w:t>decide</w:t>
      </w:r>
      <w:r>
        <w:rPr>
          <w:spacing w:val="1"/>
          <w:w w:val="95"/>
        </w:rPr>
        <w:t> </w:t>
      </w:r>
      <w:r>
        <w:rPr>
          <w:w w:val="95"/>
        </w:rPr>
        <w:t>ourselves</w:t>
      </w:r>
      <w:r>
        <w:rPr>
          <w:spacing w:val="1"/>
          <w:w w:val="95"/>
        </w:rPr>
        <w:t> </w:t>
      </w:r>
      <w:r>
        <w:rPr>
          <w:w w:val="95"/>
        </w:rPr>
        <w:t>whether</w:t>
      </w:r>
      <w:r>
        <w:rPr>
          <w:spacing w:val="1"/>
          <w:w w:val="95"/>
        </w:rPr>
        <w:t> </w:t>
      </w:r>
      <w:r>
        <w:rPr>
          <w:w w:val="95"/>
        </w:rPr>
        <w:t>Buehler’s</w:t>
      </w:r>
      <w:r>
        <w:rPr>
          <w:spacing w:val="1"/>
          <w:w w:val="95"/>
        </w:rPr>
        <w:t> </w:t>
      </w:r>
      <w:r>
        <w:rPr>
          <w:w w:val="95"/>
        </w:rPr>
        <w:t>arrest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interference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1"/>
          <w:w w:val="95"/>
        </w:rPr>
        <w:t> </w:t>
      </w:r>
      <w:r>
        <w:rPr>
          <w:w w:val="95"/>
        </w:rPr>
        <w:t>official duties was supported by probable cause. It obviously was. We have</w:t>
      </w:r>
      <w:r>
        <w:rPr>
          <w:spacing w:val="1"/>
          <w:w w:val="95"/>
        </w:rPr>
        <w:t> </w:t>
      </w:r>
      <w:r>
        <w:rPr>
          <w:w w:val="90"/>
        </w:rPr>
        <w:t>held, based on caselaw from Texas courts interpreting the relevant provision,</w:t>
      </w:r>
      <w:r>
        <w:rPr>
          <w:spacing w:val="1"/>
          <w:w w:val="90"/>
        </w:rPr>
        <w:t> </w:t>
      </w:r>
      <w:r>
        <w:rPr>
          <w:w w:val="95"/>
        </w:rPr>
        <w:t>that conduct extremely similar to that in which Buehler was engaged—that</w:t>
      </w:r>
      <w:r>
        <w:rPr>
          <w:spacing w:val="-52"/>
          <w:w w:val="95"/>
        </w:rPr>
        <w:t> </w:t>
      </w:r>
      <w:r>
        <w:rPr>
          <w:w w:val="95"/>
        </w:rPr>
        <w:t>is, refusing to obey police officers’ repeated and unambiguous warnings to</w:t>
      </w:r>
      <w:r>
        <w:rPr>
          <w:spacing w:val="1"/>
          <w:w w:val="95"/>
        </w:rPr>
        <w:t> </w:t>
      </w:r>
      <w:r>
        <w:rPr>
          <w:w w:val="95"/>
        </w:rPr>
        <w:t>step back so as not to interfere with officers’ official duties—establishes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probable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cause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arrest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violation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Texas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Penal</w:t>
      </w:r>
      <w:r>
        <w:rPr>
          <w:spacing w:val="-9"/>
          <w:w w:val="95"/>
        </w:rPr>
        <w:t> </w:t>
      </w:r>
      <w:r>
        <w:rPr>
          <w:w w:val="95"/>
        </w:rPr>
        <w:t>Code</w:t>
      </w:r>
      <w:r>
        <w:rPr>
          <w:spacing w:val="-10"/>
          <w:w w:val="95"/>
        </w:rPr>
        <w:t> </w:t>
      </w:r>
      <w:r>
        <w:rPr>
          <w:w w:val="95"/>
        </w:rPr>
        <w:t>§</w:t>
      </w:r>
      <w:r>
        <w:rPr>
          <w:spacing w:val="-9"/>
          <w:w w:val="95"/>
        </w:rPr>
        <w:t> </w:t>
      </w:r>
      <w:r>
        <w:rPr>
          <w:w w:val="95"/>
        </w:rPr>
        <w:t>38.15(a)(1).</w:t>
      </w:r>
      <w:r>
        <w:rPr>
          <w:w w:val="95"/>
          <w:position w:val="9"/>
          <w:sz w:val="17"/>
        </w:rPr>
        <w:t>91</w:t>
      </w:r>
    </w:p>
    <w:p>
      <w:pPr>
        <w:pStyle w:val="BodyText"/>
        <w:spacing w:line="283" w:lineRule="auto" w:before="119"/>
        <w:ind w:left="439" w:right="896" w:firstLine="720"/>
        <w:jc w:val="both"/>
        <w:rPr>
          <w:sz w:val="17"/>
        </w:rPr>
      </w:pPr>
      <w:r>
        <w:rPr>
          <w:w w:val="90"/>
        </w:rPr>
        <w:t>For these reasons, we conclude that the district court properly entered</w:t>
      </w:r>
      <w:r>
        <w:rPr>
          <w:spacing w:val="1"/>
          <w:w w:val="90"/>
        </w:rPr>
        <w:t> </w:t>
      </w:r>
      <w:r>
        <w:rPr>
          <w:w w:val="95"/>
        </w:rPr>
        <w:t>summary judgment for Defendants Dear, Garibay, DeVries, and McCoy on</w:t>
      </w:r>
      <w:r>
        <w:rPr>
          <w:spacing w:val="1"/>
          <w:w w:val="95"/>
        </w:rPr>
        <w:t> </w:t>
      </w:r>
      <w:r>
        <w:rPr>
          <w:w w:val="95"/>
        </w:rPr>
        <w:t>Buehler’s false-arrest claim. And as with Buehler’s claim against the City</w:t>
      </w:r>
      <w:r>
        <w:rPr>
          <w:spacing w:val="1"/>
          <w:w w:val="95"/>
        </w:rPr>
        <w:t> </w:t>
      </w:r>
      <w:r>
        <w:rPr>
          <w:w w:val="95"/>
        </w:rPr>
        <w:t>relating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its</w:t>
      </w:r>
      <w:r>
        <w:rPr>
          <w:spacing w:val="-9"/>
          <w:w w:val="95"/>
        </w:rPr>
        <w:t> </w:t>
      </w:r>
      <w:r>
        <w:rPr>
          <w:w w:val="95"/>
        </w:rPr>
        <w:t>excessive-force</w:t>
      </w:r>
      <w:r>
        <w:rPr>
          <w:spacing w:val="-9"/>
          <w:w w:val="95"/>
        </w:rPr>
        <w:t> </w:t>
      </w:r>
      <w:r>
        <w:rPr>
          <w:w w:val="95"/>
        </w:rPr>
        <w:t>policies,</w:t>
      </w:r>
      <w:r>
        <w:rPr>
          <w:spacing w:val="-9"/>
          <w:w w:val="95"/>
        </w:rPr>
        <w:t> </w:t>
      </w:r>
      <w:r>
        <w:rPr>
          <w:w w:val="95"/>
        </w:rPr>
        <w:t>his</w:t>
      </w:r>
      <w:r>
        <w:rPr>
          <w:spacing w:val="-9"/>
          <w:w w:val="95"/>
        </w:rPr>
        <w:t> </w:t>
      </w:r>
      <w:r>
        <w:rPr>
          <w:w w:val="95"/>
        </w:rPr>
        <w:t>false-arrest</w:t>
      </w:r>
      <w:r>
        <w:rPr>
          <w:spacing w:val="-9"/>
          <w:w w:val="95"/>
        </w:rPr>
        <w:t> </w:t>
      </w:r>
      <w:r>
        <w:rPr>
          <w:w w:val="95"/>
        </w:rPr>
        <w:t>claim</w:t>
      </w:r>
      <w:r>
        <w:rPr>
          <w:spacing w:val="-9"/>
          <w:w w:val="95"/>
        </w:rPr>
        <w:t> </w:t>
      </w:r>
      <w:r>
        <w:rPr>
          <w:w w:val="95"/>
        </w:rPr>
        <w:t>against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City,</w:t>
      </w:r>
      <w:r>
        <w:rPr>
          <w:spacing w:val="-52"/>
          <w:w w:val="95"/>
        </w:rPr>
        <w:t> </w:t>
      </w:r>
      <w:r>
        <w:rPr>
          <w:w w:val="95"/>
        </w:rPr>
        <w:t>fails for lack of an underlying constitutional violation, since “a municipality</w:t>
      </w:r>
      <w:r>
        <w:rPr>
          <w:spacing w:val="1"/>
          <w:w w:val="95"/>
        </w:rPr>
        <w:t> </w:t>
      </w:r>
      <w:r>
        <w:rPr>
          <w:w w:val="95"/>
        </w:rPr>
        <w:t>cannot be liable ‘[i]f a person has suffered no constitutional injury at the</w:t>
      </w:r>
      <w:r>
        <w:rPr>
          <w:spacing w:val="1"/>
          <w:w w:val="95"/>
        </w:rPr>
        <w:t> </w:t>
      </w:r>
      <w:r>
        <w:rPr/>
        <w:t>hands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police</w:t>
      </w:r>
      <w:r>
        <w:rPr>
          <w:spacing w:val="-4"/>
        </w:rPr>
        <w:t> </w:t>
      </w:r>
      <w:r>
        <w:rPr/>
        <w:t>officer.’”</w:t>
      </w:r>
      <w:r>
        <w:rPr>
          <w:position w:val="9"/>
          <w:sz w:val="17"/>
        </w:rPr>
        <w:t>92</w:t>
      </w:r>
    </w:p>
    <w:p>
      <w:pPr>
        <w:pStyle w:val="BodyText"/>
        <w:spacing w:before="118"/>
        <w:ind w:right="458"/>
        <w:jc w:val="center"/>
      </w:pPr>
      <w:r>
        <w:rPr>
          <w:w w:val="139"/>
        </w:rPr>
        <w:t>C</w:t>
      </w:r>
    </w:p>
    <w:p>
      <w:pPr>
        <w:pStyle w:val="BodyText"/>
        <w:spacing w:line="283" w:lineRule="auto" w:before="86"/>
        <w:ind w:left="440" w:right="897" w:firstLine="719"/>
        <w:jc w:val="both"/>
      </w:pPr>
      <w:r>
        <w:rPr/>
        <w:t>We now turn to Buehler’s First Amendment claim against the</w:t>
      </w:r>
      <w:r>
        <w:rPr>
          <w:spacing w:val="1"/>
        </w:rPr>
        <w:t> </w:t>
      </w:r>
      <w:r>
        <w:rPr>
          <w:w w:val="95"/>
        </w:rPr>
        <w:t>individual</w:t>
      </w:r>
      <w:r>
        <w:rPr>
          <w:spacing w:val="47"/>
          <w:w w:val="95"/>
        </w:rPr>
        <w:t> </w:t>
      </w:r>
      <w:r>
        <w:rPr>
          <w:w w:val="95"/>
        </w:rPr>
        <w:t>Defendants.</w:t>
      </w:r>
      <w:r>
        <w:rPr>
          <w:spacing w:val="47"/>
          <w:w w:val="95"/>
        </w:rPr>
        <w:t> </w:t>
      </w:r>
      <w:r>
        <w:rPr>
          <w:w w:val="95"/>
        </w:rPr>
        <w:t>Buehler</w:t>
      </w:r>
      <w:r>
        <w:rPr>
          <w:spacing w:val="47"/>
          <w:w w:val="95"/>
        </w:rPr>
        <w:t> </w:t>
      </w:r>
      <w:r>
        <w:rPr>
          <w:w w:val="95"/>
        </w:rPr>
        <w:t>asserts</w:t>
      </w:r>
      <w:r>
        <w:rPr>
          <w:spacing w:val="48"/>
          <w:w w:val="95"/>
        </w:rPr>
        <w:t> </w:t>
      </w:r>
      <w:r>
        <w:rPr>
          <w:w w:val="95"/>
        </w:rPr>
        <w:t>that</w:t>
      </w:r>
      <w:r>
        <w:rPr>
          <w:spacing w:val="48"/>
          <w:w w:val="95"/>
        </w:rPr>
        <w:t> </w:t>
      </w:r>
      <w:r>
        <w:rPr>
          <w:w w:val="95"/>
        </w:rPr>
        <w:t>the</w:t>
      </w:r>
      <w:r>
        <w:rPr>
          <w:spacing w:val="48"/>
          <w:w w:val="95"/>
        </w:rPr>
        <w:t> </w:t>
      </w:r>
      <w:r>
        <w:rPr>
          <w:w w:val="95"/>
        </w:rPr>
        <w:t>officers</w:t>
      </w:r>
      <w:r>
        <w:rPr>
          <w:spacing w:val="48"/>
          <w:w w:val="95"/>
        </w:rPr>
        <w:t> </w:t>
      </w:r>
      <w:r>
        <w:rPr>
          <w:w w:val="95"/>
        </w:rPr>
        <w:t>arrested</w:t>
      </w:r>
      <w:r>
        <w:rPr>
          <w:spacing w:val="49"/>
          <w:w w:val="95"/>
        </w:rPr>
        <w:t> </w:t>
      </w:r>
      <w:r>
        <w:rPr>
          <w:w w:val="95"/>
        </w:rPr>
        <w:t>him</w:t>
      </w:r>
      <w:r>
        <w:rPr>
          <w:spacing w:val="48"/>
          <w:w w:val="95"/>
        </w:rPr>
        <w:t> </w:t>
      </w:r>
      <w:r>
        <w:rPr>
          <w:w w:val="95"/>
        </w:rPr>
        <w:t>in</w:t>
      </w:r>
    </w:p>
    <w:p>
      <w:pPr>
        <w:pStyle w:val="BodyText"/>
        <w:spacing w:before="3"/>
        <w:rPr>
          <w:sz w:val="29"/>
        </w:rPr>
      </w:pPr>
      <w:r>
        <w:rPr/>
        <w:pict>
          <v:rect style="position:absolute;margin-left:144pt;margin-top:18.351746pt;width:144pt;height:.95999pt;mso-position-horizontal-relative:page;mso-position-vertical-relative:paragraph;z-index:-15714304;mso-wrap-distance-left:0;mso-wrap-distance-right:0" id="docshape173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89</w:t>
      </w:r>
      <w:r>
        <w:rPr>
          <w:spacing w:val="13"/>
          <w:w w:val="95"/>
          <w:position w:val="8"/>
          <w:sz w:val="14"/>
        </w:rPr>
        <w:t> </w:t>
      </w:r>
      <w:r>
        <w:rPr>
          <w:i/>
          <w:w w:val="95"/>
          <w:sz w:val="22"/>
        </w:rPr>
        <w:t>Buehler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Austin/Austin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Police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Dep’t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824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548,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556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2016).</w:t>
      </w:r>
    </w:p>
    <w:p>
      <w:pPr>
        <w:spacing w:before="124"/>
        <w:ind w:left="1160" w:right="0" w:firstLine="0"/>
        <w:jc w:val="both"/>
        <w:rPr>
          <w:sz w:val="22"/>
        </w:rPr>
      </w:pPr>
      <w:r>
        <w:rPr>
          <w:w w:val="95"/>
          <w:position w:val="8"/>
          <w:sz w:val="14"/>
        </w:rPr>
        <w:t>90</w:t>
      </w:r>
      <w:r>
        <w:rPr>
          <w:spacing w:val="15"/>
          <w:w w:val="95"/>
          <w:position w:val="8"/>
          <w:sz w:val="14"/>
        </w:rPr>
        <w:t> </w:t>
      </w:r>
      <w:r>
        <w:rPr>
          <w:i/>
          <w:w w:val="95"/>
          <w:sz w:val="22"/>
        </w:rPr>
        <w:t>Anderson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2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3"/>
          <w:w w:val="95"/>
          <w:sz w:val="22"/>
        </w:rPr>
        <w:t> </w:t>
      </w:r>
      <w:r>
        <w:rPr>
          <w:i/>
          <w:w w:val="95"/>
          <w:sz w:val="22"/>
        </w:rPr>
        <w:t>McComb</w:t>
      </w:r>
      <w:r>
        <w:rPr>
          <w:w w:val="95"/>
          <w:sz w:val="22"/>
        </w:rPr>
        <w:t>, 539 F. App’x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385,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387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1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2013).</w:t>
      </w:r>
    </w:p>
    <w:p>
      <w:pPr>
        <w:spacing w:line="247" w:lineRule="auto" w:before="122"/>
        <w:ind w:left="439" w:right="897" w:firstLine="720"/>
        <w:jc w:val="both"/>
        <w:rPr>
          <w:sz w:val="22"/>
        </w:rPr>
      </w:pPr>
      <w:r>
        <w:rPr>
          <w:w w:val="95"/>
          <w:position w:val="8"/>
          <w:sz w:val="14"/>
        </w:rPr>
        <w:t>91</w:t>
      </w:r>
      <w:r>
        <w:rPr>
          <w:spacing w:val="1"/>
          <w:w w:val="95"/>
          <w:position w:val="8"/>
          <w:sz w:val="14"/>
        </w:rPr>
        <w:t> </w:t>
      </w:r>
      <w:r>
        <w:rPr>
          <w:i/>
          <w:w w:val="95"/>
          <w:sz w:val="22"/>
        </w:rPr>
        <w:t>See, e.g.</w:t>
      </w:r>
      <w:r>
        <w:rPr>
          <w:w w:val="95"/>
          <w:sz w:val="22"/>
        </w:rPr>
        <w:t>, </w:t>
      </w:r>
      <w:r>
        <w:rPr>
          <w:i/>
          <w:w w:val="95"/>
          <w:sz w:val="22"/>
        </w:rPr>
        <w:t>Childers v. Iglesias</w:t>
      </w:r>
      <w:r>
        <w:rPr>
          <w:w w:val="95"/>
          <w:sz w:val="22"/>
        </w:rPr>
        <w:t>, 848 F.3d 412, 415 (5th Cir. 2017) (citing cases);</w:t>
      </w:r>
      <w:r>
        <w:rPr>
          <w:spacing w:val="1"/>
          <w:w w:val="95"/>
          <w:sz w:val="22"/>
        </w:rPr>
        <w:t> </w:t>
      </w:r>
      <w:r>
        <w:rPr>
          <w:i/>
          <w:w w:val="95"/>
          <w:sz w:val="22"/>
        </w:rPr>
        <w:t>Haggerty v. Tex. S. Univ.</w:t>
      </w:r>
      <w:r>
        <w:rPr>
          <w:w w:val="95"/>
          <w:sz w:val="22"/>
        </w:rPr>
        <w:t>, 391 F.3d 653, 657 (5th Cir. 2004); </w:t>
      </w:r>
      <w:r>
        <w:rPr>
          <w:i/>
          <w:w w:val="95"/>
          <w:sz w:val="22"/>
        </w:rPr>
        <w:t>see also Holt v. State</w:t>
      </w:r>
      <w:r>
        <w:rPr>
          <w:w w:val="95"/>
          <w:sz w:val="22"/>
        </w:rPr>
        <w:t>, No. 05-</w:t>
      </w:r>
      <w:r>
        <w:rPr>
          <w:spacing w:val="1"/>
          <w:w w:val="95"/>
          <w:sz w:val="22"/>
        </w:rPr>
        <w:t> </w:t>
      </w:r>
      <w:r>
        <w:rPr>
          <w:sz w:val="22"/>
        </w:rPr>
        <w:t>08-00134-CR,</w:t>
      </w:r>
      <w:r>
        <w:rPr>
          <w:spacing w:val="-6"/>
          <w:sz w:val="22"/>
        </w:rPr>
        <w:t> </w:t>
      </w:r>
      <w:r>
        <w:rPr>
          <w:sz w:val="22"/>
        </w:rPr>
        <w:t>2009</w:t>
      </w:r>
      <w:r>
        <w:rPr>
          <w:spacing w:val="-5"/>
          <w:sz w:val="22"/>
        </w:rPr>
        <w:t> </w:t>
      </w:r>
      <w:r>
        <w:rPr>
          <w:sz w:val="22"/>
        </w:rPr>
        <w:t>WL</w:t>
      </w:r>
      <w:r>
        <w:rPr>
          <w:spacing w:val="-6"/>
          <w:sz w:val="22"/>
        </w:rPr>
        <w:t> </w:t>
      </w:r>
      <w:r>
        <w:rPr>
          <w:sz w:val="22"/>
        </w:rPr>
        <w:t>311451,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*2</w:t>
      </w:r>
      <w:r>
        <w:rPr>
          <w:spacing w:val="-5"/>
          <w:sz w:val="22"/>
        </w:rPr>
        <w:t> </w:t>
      </w:r>
      <w:r>
        <w:rPr>
          <w:sz w:val="22"/>
        </w:rPr>
        <w:t>(Tex.</w:t>
      </w:r>
      <w:r>
        <w:rPr>
          <w:spacing w:val="-6"/>
          <w:sz w:val="22"/>
        </w:rPr>
        <w:t> </w:t>
      </w:r>
      <w:r>
        <w:rPr>
          <w:sz w:val="22"/>
        </w:rPr>
        <w:t>App.</w:t>
      </w:r>
      <w:r>
        <w:rPr>
          <w:spacing w:val="-5"/>
          <w:sz w:val="22"/>
        </w:rPr>
        <w:t> </w:t>
      </w:r>
      <w:r>
        <w:rPr>
          <w:sz w:val="22"/>
        </w:rPr>
        <w:t>Feb.</w:t>
      </w:r>
      <w:r>
        <w:rPr>
          <w:spacing w:val="-6"/>
          <w:sz w:val="22"/>
        </w:rPr>
        <w:t> </w:t>
      </w:r>
      <w:r>
        <w:rPr>
          <w:sz w:val="22"/>
        </w:rPr>
        <w:t>10,</w:t>
      </w:r>
      <w:r>
        <w:rPr>
          <w:spacing w:val="-5"/>
          <w:sz w:val="22"/>
        </w:rPr>
        <w:t> </w:t>
      </w:r>
      <w:r>
        <w:rPr>
          <w:sz w:val="22"/>
        </w:rPr>
        <w:t>2009).</w:t>
      </w:r>
    </w:p>
    <w:p>
      <w:pPr>
        <w:spacing w:line="247" w:lineRule="auto" w:before="113"/>
        <w:ind w:left="440" w:right="898" w:firstLine="719"/>
        <w:jc w:val="both"/>
        <w:rPr>
          <w:sz w:val="22"/>
        </w:rPr>
      </w:pPr>
      <w:r>
        <w:rPr>
          <w:w w:val="95"/>
          <w:position w:val="8"/>
          <w:sz w:val="14"/>
        </w:rPr>
        <w:t>92</w:t>
      </w:r>
      <w:r>
        <w:rPr>
          <w:spacing w:val="11"/>
          <w:w w:val="95"/>
          <w:position w:val="8"/>
          <w:sz w:val="14"/>
        </w:rPr>
        <w:t> </w:t>
      </w:r>
      <w:r>
        <w:rPr>
          <w:i/>
          <w:w w:val="95"/>
          <w:sz w:val="22"/>
        </w:rPr>
        <w:t>Bustos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Martini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Club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Inc.</w:t>
      </w:r>
      <w:r>
        <w:rPr>
          <w:w w:val="95"/>
          <w:sz w:val="22"/>
        </w:rPr>
        <w:t>,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599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458,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467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2010)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(quoting</w:t>
      </w:r>
      <w:r>
        <w:rPr>
          <w:spacing w:val="-4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6"/>
          <w:w w:val="95"/>
          <w:sz w:val="22"/>
        </w:rPr>
        <w:t> </w:t>
      </w:r>
      <w:r>
        <w:rPr>
          <w:i/>
          <w:w w:val="95"/>
          <w:sz w:val="22"/>
        </w:rPr>
        <w:t>Los</w:t>
      </w:r>
      <w:r>
        <w:rPr>
          <w:i/>
          <w:spacing w:val="-44"/>
          <w:w w:val="95"/>
          <w:sz w:val="22"/>
        </w:rPr>
        <w:t> </w:t>
      </w:r>
      <w:r>
        <w:rPr>
          <w:i/>
          <w:sz w:val="22"/>
        </w:rPr>
        <w:t>Angeles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v.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Heller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475</w:t>
      </w:r>
      <w:r>
        <w:rPr>
          <w:spacing w:val="-4"/>
          <w:sz w:val="22"/>
        </w:rPr>
        <w:t> </w:t>
      </w:r>
      <w:r>
        <w:rPr>
          <w:sz w:val="22"/>
        </w:rPr>
        <w:t>U.S.</w:t>
      </w:r>
      <w:r>
        <w:rPr>
          <w:spacing w:val="-5"/>
          <w:sz w:val="22"/>
        </w:rPr>
        <w:t> </w:t>
      </w:r>
      <w:r>
        <w:rPr>
          <w:sz w:val="22"/>
        </w:rPr>
        <w:t>796,</w:t>
      </w:r>
      <w:r>
        <w:rPr>
          <w:spacing w:val="-6"/>
          <w:sz w:val="22"/>
        </w:rPr>
        <w:t> </w:t>
      </w:r>
      <w:r>
        <w:rPr>
          <w:sz w:val="22"/>
        </w:rPr>
        <w:t>799</w:t>
      </w:r>
      <w:r>
        <w:rPr>
          <w:spacing w:val="-6"/>
          <w:sz w:val="22"/>
        </w:rPr>
        <w:t> </w:t>
      </w:r>
      <w:r>
        <w:rPr>
          <w:sz w:val="22"/>
        </w:rPr>
        <w:t>(1986)</w:t>
      </w:r>
      <w:r>
        <w:rPr>
          <w:spacing w:val="-6"/>
          <w:sz w:val="22"/>
        </w:rPr>
        <w:t> </w:t>
      </w:r>
      <w:r>
        <w:rPr>
          <w:sz w:val="22"/>
        </w:rPr>
        <w:t>(per</w:t>
      </w:r>
      <w:r>
        <w:rPr>
          <w:spacing w:val="-6"/>
          <w:sz w:val="22"/>
        </w:rPr>
        <w:t> </w:t>
      </w:r>
      <w:r>
        <w:rPr>
          <w:sz w:val="22"/>
        </w:rPr>
        <w:t>curiam)).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60"/>
          <w:footerReference w:type="default" r:id="rId61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3" w:lineRule="auto"/>
        <w:ind w:left="439" w:right="896"/>
        <w:jc w:val="both"/>
      </w:pPr>
      <w:r>
        <w:rPr>
          <w:w w:val="95"/>
        </w:rPr>
        <w:t>retaliation</w:t>
      </w:r>
      <w:r>
        <w:rPr>
          <w:spacing w:val="-12"/>
          <w:w w:val="95"/>
        </w:rPr>
        <w:t> </w:t>
      </w:r>
      <w:r>
        <w:rPr>
          <w:w w:val="95"/>
        </w:rPr>
        <w:t>for</w:t>
      </w:r>
      <w:r>
        <w:rPr>
          <w:spacing w:val="-11"/>
          <w:w w:val="95"/>
        </w:rPr>
        <w:t> </w:t>
      </w:r>
      <w:r>
        <w:rPr>
          <w:w w:val="95"/>
        </w:rPr>
        <w:t>filming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2"/>
          <w:w w:val="95"/>
        </w:rPr>
        <w:t> </w:t>
      </w:r>
      <w:r>
        <w:rPr>
          <w:w w:val="95"/>
        </w:rPr>
        <w:t>officers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a</w:t>
      </w:r>
      <w:r>
        <w:rPr>
          <w:spacing w:val="-12"/>
          <w:w w:val="95"/>
        </w:rPr>
        <w:t> </w:t>
      </w:r>
      <w:r>
        <w:rPr>
          <w:w w:val="95"/>
        </w:rPr>
        <w:t>public</w:t>
      </w:r>
      <w:r>
        <w:rPr>
          <w:spacing w:val="-11"/>
          <w:w w:val="95"/>
        </w:rPr>
        <w:t> </w:t>
      </w:r>
      <w:r>
        <w:rPr>
          <w:w w:val="95"/>
        </w:rPr>
        <w:t>setting,</w:t>
      </w:r>
      <w:r>
        <w:rPr>
          <w:spacing w:val="-11"/>
          <w:w w:val="95"/>
        </w:rPr>
        <w:t> </w:t>
      </w:r>
      <w:r>
        <w:rPr>
          <w:w w:val="95"/>
        </w:rPr>
        <w:t>an</w:t>
      </w:r>
      <w:r>
        <w:rPr>
          <w:spacing w:val="-11"/>
          <w:w w:val="95"/>
        </w:rPr>
        <w:t> </w:t>
      </w:r>
      <w:r>
        <w:rPr>
          <w:w w:val="95"/>
        </w:rPr>
        <w:t>activity</w:t>
      </w:r>
      <w:r>
        <w:rPr>
          <w:spacing w:val="-12"/>
          <w:w w:val="95"/>
        </w:rPr>
        <w:t> </w:t>
      </w:r>
      <w:r>
        <w:rPr>
          <w:w w:val="95"/>
        </w:rPr>
        <w:t>protected</w:t>
      </w:r>
      <w:r>
        <w:rPr>
          <w:spacing w:val="-11"/>
          <w:w w:val="95"/>
        </w:rPr>
        <w:t> </w:t>
      </w:r>
      <w:r>
        <w:rPr>
          <w:w w:val="95"/>
        </w:rPr>
        <w:t>by</w:t>
      </w:r>
      <w:r>
        <w:rPr>
          <w:spacing w:val="-52"/>
          <w:w w:val="95"/>
        </w:rPr>
        <w:t> </w:t>
      </w:r>
      <w:r>
        <w:rPr>
          <w:w w:val="95"/>
        </w:rPr>
        <w:t>the First Amendment’s freedom-of-speech guarantee. The district court,</w:t>
      </w:r>
      <w:r>
        <w:rPr>
          <w:spacing w:val="1"/>
          <w:w w:val="95"/>
        </w:rPr>
        <w:t> </w:t>
      </w:r>
      <w:r>
        <w:rPr>
          <w:w w:val="95"/>
        </w:rPr>
        <w:t>relying on our 2017 decision in </w:t>
      </w:r>
      <w:r>
        <w:rPr>
          <w:i/>
          <w:w w:val="95"/>
        </w:rPr>
        <w:t>Turner v. Lieutenant Driver</w:t>
      </w:r>
      <w:r>
        <w:rPr>
          <w:w w:val="95"/>
        </w:rPr>
        <w:t>,</w:t>
      </w:r>
      <w:r>
        <w:rPr>
          <w:w w:val="95"/>
          <w:position w:val="9"/>
          <w:sz w:val="17"/>
        </w:rPr>
        <w:t>93 </w:t>
      </w:r>
      <w:r>
        <w:rPr>
          <w:w w:val="95"/>
        </w:rPr>
        <w:t>held that the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officers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were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entitled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qualified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immunity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from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Buehler’s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retaliation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claim,</w:t>
      </w:r>
      <w:r>
        <w:rPr>
          <w:spacing w:val="-52"/>
          <w:w w:val="95"/>
        </w:rPr>
        <w:t> </w:t>
      </w:r>
      <w:r>
        <w:rPr>
          <w:w w:val="95"/>
        </w:rPr>
        <w:t>since it was not clearly established at the time of his arrest in August 2015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right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publicly</w:t>
      </w:r>
      <w:r>
        <w:rPr>
          <w:spacing w:val="-7"/>
          <w:w w:val="95"/>
        </w:rPr>
        <w:t> </w:t>
      </w:r>
      <w:r>
        <w:rPr>
          <w:w w:val="95"/>
        </w:rPr>
        <w:t>film</w:t>
      </w:r>
      <w:r>
        <w:rPr>
          <w:spacing w:val="-6"/>
          <w:w w:val="95"/>
        </w:rPr>
        <w:t> </w:t>
      </w:r>
      <w:r>
        <w:rPr>
          <w:w w:val="95"/>
        </w:rPr>
        <w:t>police</w:t>
      </w:r>
      <w:r>
        <w:rPr>
          <w:spacing w:val="-8"/>
          <w:w w:val="95"/>
        </w:rPr>
        <w:t> </w:t>
      </w:r>
      <w:r>
        <w:rPr>
          <w:w w:val="95"/>
        </w:rPr>
        <w:t>was</w:t>
      </w:r>
      <w:r>
        <w:rPr>
          <w:spacing w:val="-7"/>
          <w:w w:val="95"/>
        </w:rPr>
        <w:t> </w:t>
      </w:r>
      <w:r>
        <w:rPr>
          <w:w w:val="95"/>
        </w:rPr>
        <w:t>protected</w:t>
      </w:r>
      <w:r>
        <w:rPr>
          <w:spacing w:val="-6"/>
          <w:w w:val="95"/>
        </w:rPr>
        <w:t> </w:t>
      </w:r>
      <w:r>
        <w:rPr>
          <w:w w:val="95"/>
        </w:rPr>
        <w:t>by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First</w:t>
      </w:r>
      <w:r>
        <w:rPr>
          <w:spacing w:val="-7"/>
          <w:w w:val="95"/>
        </w:rPr>
        <w:t> </w:t>
      </w:r>
      <w:r>
        <w:rPr>
          <w:w w:val="95"/>
        </w:rPr>
        <w:t>Amendment.</w:t>
      </w:r>
    </w:p>
    <w:p>
      <w:pPr>
        <w:pStyle w:val="BodyText"/>
        <w:spacing w:line="283" w:lineRule="auto" w:before="117"/>
        <w:ind w:left="439" w:right="895" w:firstLine="720"/>
        <w:jc w:val="both"/>
      </w:pPr>
      <w:r>
        <w:rPr>
          <w:w w:val="95"/>
        </w:rPr>
        <w:t>The district court properly dismissed Buehler’s First Amendment</w:t>
      </w:r>
      <w:r>
        <w:rPr>
          <w:spacing w:val="1"/>
          <w:w w:val="95"/>
        </w:rPr>
        <w:t> </w:t>
      </w:r>
      <w:r>
        <w:rPr>
          <w:w w:val="95"/>
        </w:rPr>
        <w:t>retaliation claim. Buehler is correct that the First Amendment guarantees,</w:t>
      </w:r>
      <w:r>
        <w:rPr>
          <w:spacing w:val="1"/>
          <w:w w:val="95"/>
        </w:rPr>
        <w:t> </w:t>
      </w:r>
      <w:r>
        <w:rPr>
          <w:w w:val="95"/>
        </w:rPr>
        <w:t>subject to reasonable limitations, a right to publicly film police. We are</w:t>
      </w:r>
      <w:r>
        <w:rPr>
          <w:spacing w:val="1"/>
          <w:w w:val="95"/>
        </w:rPr>
        <w:t> </w:t>
      </w:r>
      <w:r>
        <w:rPr>
          <w:w w:val="90"/>
        </w:rPr>
        <w:t>bound, however, by our holding in </w:t>
      </w:r>
      <w:r>
        <w:rPr>
          <w:i/>
          <w:w w:val="90"/>
        </w:rPr>
        <w:t>Turner </w:t>
      </w:r>
      <w:r>
        <w:rPr>
          <w:w w:val="90"/>
        </w:rPr>
        <w:t>(a published opinion) that the First</w:t>
      </w:r>
      <w:r>
        <w:rPr>
          <w:spacing w:val="1"/>
          <w:w w:val="90"/>
        </w:rPr>
        <w:t> </w:t>
      </w:r>
      <w:r>
        <w:rPr>
          <w:w w:val="95"/>
        </w:rPr>
        <w:t>Amendment right to film police was not clearly established in this circuit as</w:t>
      </w:r>
      <w:r>
        <w:rPr>
          <w:spacing w:val="-52"/>
          <w:w w:val="95"/>
        </w:rPr>
        <w:t> </w:t>
      </w:r>
      <w:r>
        <w:rPr>
          <w:w w:val="95"/>
        </w:rPr>
        <w:t>of September 2015.</w:t>
      </w:r>
      <w:r>
        <w:rPr>
          <w:w w:val="95"/>
          <w:position w:val="9"/>
          <w:sz w:val="17"/>
        </w:rPr>
        <w:t>94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And it follows </w:t>
      </w:r>
      <w:r>
        <w:rPr>
          <w:i/>
          <w:w w:val="95"/>
        </w:rPr>
        <w:t>a fortiori </w:t>
      </w:r>
      <w:r>
        <w:rPr>
          <w:w w:val="95"/>
        </w:rPr>
        <w:t>from </w:t>
      </w:r>
      <w:r>
        <w:rPr>
          <w:i/>
          <w:w w:val="95"/>
        </w:rPr>
        <w:t>Turner</w:t>
      </w:r>
      <w:r>
        <w:rPr>
          <w:w w:val="95"/>
        </w:rPr>
        <w:t>’s holding that</w:t>
      </w:r>
      <w:r>
        <w:rPr>
          <w:spacing w:val="1"/>
          <w:w w:val="95"/>
        </w:rPr>
        <w:t> </w:t>
      </w:r>
      <w:r>
        <w:rPr>
          <w:w w:val="95"/>
        </w:rPr>
        <w:t>neither was such a right clearly established a month earlier. Buehler’s First</w:t>
      </w:r>
      <w:r>
        <w:rPr>
          <w:spacing w:val="-52"/>
          <w:w w:val="95"/>
        </w:rPr>
        <w:t> </w:t>
      </w:r>
      <w:r>
        <w:rPr/>
        <w:t>Amendment</w:t>
      </w:r>
      <w:r>
        <w:rPr>
          <w:spacing w:val="-12"/>
        </w:rPr>
        <w:t> </w:t>
      </w:r>
      <w:r>
        <w:rPr/>
        <w:t>claims</w:t>
      </w:r>
      <w:r>
        <w:rPr>
          <w:spacing w:val="-12"/>
        </w:rPr>
        <w:t> </w:t>
      </w:r>
      <w:r>
        <w:rPr/>
        <w:t>against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Officers</w:t>
      </w:r>
      <w:r>
        <w:rPr>
          <w:spacing w:val="-12"/>
        </w:rPr>
        <w:t> </w:t>
      </w:r>
      <w:r>
        <w:rPr/>
        <w:t>thus</w:t>
      </w:r>
      <w:r>
        <w:rPr>
          <w:spacing w:val="-12"/>
        </w:rPr>
        <w:t> </w:t>
      </w:r>
      <w:r>
        <w:rPr/>
        <w:t>cannot</w:t>
      </w:r>
      <w:r>
        <w:rPr>
          <w:spacing w:val="-11"/>
        </w:rPr>
        <w:t> </w:t>
      </w:r>
      <w:r>
        <w:rPr/>
        <w:t>proceed.</w:t>
      </w:r>
    </w:p>
    <w:p>
      <w:pPr>
        <w:pStyle w:val="BodyText"/>
        <w:spacing w:before="118"/>
        <w:ind w:right="457"/>
        <w:jc w:val="center"/>
      </w:pPr>
      <w:r>
        <w:rPr>
          <w:w w:val="127"/>
        </w:rPr>
        <w:t>D</w:t>
      </w:r>
    </w:p>
    <w:p>
      <w:pPr>
        <w:pStyle w:val="BodyText"/>
        <w:spacing w:line="283" w:lineRule="auto" w:before="87"/>
        <w:ind w:left="440" w:right="898" w:firstLine="720"/>
        <w:jc w:val="both"/>
      </w:pPr>
      <w:r>
        <w:rPr>
          <w:w w:val="95"/>
        </w:rPr>
        <w:t>Finally, we consider Buehler’s municipal-liability claims against the</w:t>
      </w:r>
      <w:r>
        <w:rPr>
          <w:spacing w:val="1"/>
          <w:w w:val="95"/>
        </w:rPr>
        <w:t> </w:t>
      </w:r>
      <w:r>
        <w:rPr>
          <w:w w:val="95"/>
        </w:rPr>
        <w:t>City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Austin.</w:t>
      </w:r>
      <w:r>
        <w:rPr>
          <w:spacing w:val="-8"/>
          <w:w w:val="95"/>
        </w:rPr>
        <w:t> </w:t>
      </w:r>
      <w:r>
        <w:rPr>
          <w:w w:val="95"/>
        </w:rPr>
        <w:t>Buehler</w:t>
      </w:r>
      <w:r>
        <w:rPr>
          <w:spacing w:val="-8"/>
          <w:w w:val="95"/>
        </w:rPr>
        <w:t> </w:t>
      </w:r>
      <w:r>
        <w:rPr>
          <w:w w:val="95"/>
        </w:rPr>
        <w:t>alleged</w:t>
      </w:r>
      <w:r>
        <w:rPr>
          <w:spacing w:val="-8"/>
          <w:w w:val="95"/>
        </w:rPr>
        <w:t> </w:t>
      </w:r>
      <w:r>
        <w:rPr>
          <w:w w:val="95"/>
        </w:rPr>
        <w:t>that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City</w:t>
      </w:r>
      <w:r>
        <w:rPr>
          <w:spacing w:val="-8"/>
          <w:w w:val="95"/>
        </w:rPr>
        <w:t> </w:t>
      </w:r>
      <w:r>
        <w:rPr>
          <w:w w:val="95"/>
        </w:rPr>
        <w:t>was</w:t>
      </w:r>
      <w:r>
        <w:rPr>
          <w:spacing w:val="-8"/>
          <w:w w:val="95"/>
        </w:rPr>
        <w:t> </w:t>
      </w:r>
      <w:r>
        <w:rPr>
          <w:w w:val="95"/>
        </w:rPr>
        <w:t>liable</w:t>
      </w:r>
      <w:r>
        <w:rPr>
          <w:spacing w:val="-8"/>
          <w:w w:val="95"/>
        </w:rPr>
        <w:t> </w:t>
      </w:r>
      <w:r>
        <w:rPr>
          <w:w w:val="95"/>
        </w:rPr>
        <w:t>under</w:t>
      </w:r>
      <w:r>
        <w:rPr>
          <w:spacing w:val="-9"/>
          <w:w w:val="95"/>
        </w:rPr>
        <w:t> </w:t>
      </w:r>
      <w:r>
        <w:rPr>
          <w:w w:val="95"/>
        </w:rPr>
        <w:t>§</w:t>
      </w:r>
      <w:r>
        <w:rPr>
          <w:spacing w:val="-8"/>
          <w:w w:val="95"/>
        </w:rPr>
        <w:t> </w:t>
      </w:r>
      <w:r>
        <w:rPr>
          <w:w w:val="95"/>
        </w:rPr>
        <w:t>1983</w:t>
      </w:r>
      <w:r>
        <w:rPr>
          <w:spacing w:val="-8"/>
          <w:w w:val="95"/>
        </w:rPr>
        <w:t> </w:t>
      </w:r>
      <w:r>
        <w:rPr>
          <w:w w:val="95"/>
        </w:rPr>
        <w:t>because</w:t>
      </w:r>
    </w:p>
    <w:p>
      <w:pPr>
        <w:pStyle w:val="BodyText"/>
        <w:spacing w:line="283" w:lineRule="auto"/>
        <w:ind w:left="440" w:right="897"/>
        <w:jc w:val="both"/>
      </w:pPr>
      <w:r>
        <w:rPr>
          <w:w w:val="95"/>
        </w:rPr>
        <w:t>(1) the APD’s policy governing police treatment of citizens filming officers</w:t>
      </w:r>
      <w:r>
        <w:rPr>
          <w:spacing w:val="1"/>
          <w:w w:val="95"/>
        </w:rPr>
        <w:t> </w:t>
      </w:r>
      <w:r>
        <w:rPr>
          <w:w w:val="95"/>
        </w:rPr>
        <w:t>in public violated such citizens’ rights under the First Amendment, and (2)</w:t>
      </w:r>
      <w:r>
        <w:rPr>
          <w:spacing w:val="1"/>
          <w:w w:val="95"/>
        </w:rPr>
        <w:t> </w:t>
      </w:r>
      <w:r>
        <w:rPr>
          <w:w w:val="95"/>
        </w:rPr>
        <w:t>the City failed to train or discipline officers who used excessive force in</w:t>
      </w:r>
      <w:r>
        <w:rPr>
          <w:spacing w:val="1"/>
          <w:w w:val="95"/>
        </w:rPr>
        <w:t> </w:t>
      </w:r>
      <w:r>
        <w:rPr>
          <w:w w:val="90"/>
        </w:rPr>
        <w:t>conducting arrests. The district court dismissed both of Buehler’s theories of</w:t>
      </w:r>
      <w:r>
        <w:rPr>
          <w:spacing w:val="1"/>
          <w:w w:val="90"/>
        </w:rPr>
        <w:t> </w:t>
      </w:r>
      <w:r>
        <w:rPr>
          <w:w w:val="90"/>
        </w:rPr>
        <w:t>municipal liability for failure to state claims. First, the district court reasoned</w:t>
      </w:r>
      <w:r>
        <w:rPr>
          <w:spacing w:val="1"/>
          <w:w w:val="90"/>
        </w:rPr>
        <w:t> </w:t>
      </w:r>
      <w:r>
        <w:rPr/>
        <w:t>that because the First Amendment right to film police was not clearly</w:t>
      </w:r>
      <w:r>
        <w:rPr>
          <w:spacing w:val="1"/>
        </w:rPr>
        <w:t> </w:t>
      </w:r>
      <w:r>
        <w:rPr>
          <w:spacing w:val="-1"/>
          <w:w w:val="95"/>
        </w:rPr>
        <w:t>established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August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2015,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claim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against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City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based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its</w:t>
      </w:r>
      <w:r>
        <w:rPr>
          <w:spacing w:val="-9"/>
          <w:w w:val="95"/>
        </w:rPr>
        <w:t> </w:t>
      </w:r>
      <w:r>
        <w:rPr>
          <w:w w:val="95"/>
        </w:rPr>
        <w:t>policies</w:t>
      </w:r>
      <w:r>
        <w:rPr>
          <w:spacing w:val="-52"/>
          <w:w w:val="95"/>
        </w:rPr>
        <w:t> </w:t>
      </w:r>
      <w:r>
        <w:rPr>
          <w:w w:val="90"/>
        </w:rPr>
        <w:t>governing filming of police could not proceed. The district court also rejected</w:t>
      </w:r>
      <w:r>
        <w:rPr>
          <w:spacing w:val="1"/>
          <w:w w:val="90"/>
        </w:rPr>
        <w:t> </w:t>
      </w:r>
      <w:r>
        <w:rPr>
          <w:w w:val="95"/>
        </w:rPr>
        <w:t>Buehler’s</w:t>
      </w:r>
      <w:r>
        <w:rPr>
          <w:spacing w:val="29"/>
          <w:w w:val="95"/>
        </w:rPr>
        <w:t> </w:t>
      </w:r>
      <w:r>
        <w:rPr>
          <w:w w:val="95"/>
        </w:rPr>
        <w:t>failure-to-train</w:t>
      </w:r>
      <w:r>
        <w:rPr>
          <w:spacing w:val="30"/>
          <w:w w:val="95"/>
        </w:rPr>
        <w:t> </w:t>
      </w:r>
      <w:r>
        <w:rPr>
          <w:w w:val="95"/>
        </w:rPr>
        <w:t>and</w:t>
      </w:r>
      <w:r>
        <w:rPr>
          <w:spacing w:val="29"/>
          <w:w w:val="95"/>
        </w:rPr>
        <w:t> </w:t>
      </w:r>
      <w:r>
        <w:rPr>
          <w:w w:val="95"/>
        </w:rPr>
        <w:t>failure-to-discipline</w:t>
      </w:r>
      <w:r>
        <w:rPr>
          <w:spacing w:val="30"/>
          <w:w w:val="95"/>
        </w:rPr>
        <w:t> </w:t>
      </w:r>
      <w:r>
        <w:rPr>
          <w:w w:val="95"/>
        </w:rPr>
        <w:t>theory</w:t>
      </w:r>
      <w:r>
        <w:rPr>
          <w:spacing w:val="30"/>
          <w:w w:val="95"/>
        </w:rPr>
        <w:t> </w:t>
      </w:r>
      <w:r>
        <w:rPr>
          <w:w w:val="95"/>
        </w:rPr>
        <w:t>as</w:t>
      </w:r>
      <w:r>
        <w:rPr>
          <w:spacing w:val="29"/>
          <w:w w:val="95"/>
        </w:rPr>
        <w:t> </w:t>
      </w:r>
      <w:r>
        <w:rPr>
          <w:w w:val="95"/>
        </w:rPr>
        <w:t>insufficiently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  <w:r>
        <w:rPr/>
        <w:pict>
          <v:rect style="position:absolute;margin-left:144pt;margin-top:7.205494pt;width:144pt;height:.96001pt;mso-position-horizontal-relative:page;mso-position-vertical-relative:paragraph;z-index:-15713792;mso-wrap-distance-left:0;mso-wrap-distance-right:0" id="docshape17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4"/>
        <w:rPr>
          <w:sz w:val="17"/>
        </w:rPr>
      </w:pPr>
    </w:p>
    <w:p>
      <w:pPr>
        <w:spacing w:before="101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93</w:t>
      </w:r>
      <w:r>
        <w:rPr>
          <w:spacing w:val="8"/>
          <w:w w:val="95"/>
          <w:position w:val="8"/>
          <w:sz w:val="14"/>
        </w:rPr>
        <w:t> </w:t>
      </w:r>
      <w:r>
        <w:rPr>
          <w:w w:val="95"/>
          <w:sz w:val="22"/>
        </w:rPr>
        <w:t>848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678.</w:t>
      </w:r>
    </w:p>
    <w:p>
      <w:pPr>
        <w:spacing w:before="122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94</w:t>
      </w:r>
      <w:r>
        <w:rPr>
          <w:spacing w:val="15"/>
          <w:w w:val="95"/>
          <w:position w:val="8"/>
          <w:sz w:val="14"/>
        </w:rPr>
        <w:t> </w:t>
      </w:r>
      <w:r>
        <w:rPr>
          <w:i/>
          <w:w w:val="95"/>
          <w:sz w:val="22"/>
        </w:rPr>
        <w:t>Id.</w:t>
      </w:r>
      <w:r>
        <w:rPr>
          <w:i/>
          <w:spacing w:val="-1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686.</w:t>
      </w:r>
    </w:p>
    <w:p>
      <w:pPr>
        <w:spacing w:after="0"/>
        <w:jc w:val="left"/>
        <w:rPr>
          <w:sz w:val="22"/>
        </w:rPr>
        <w:sectPr>
          <w:headerReference w:type="default" r:id="rId62"/>
          <w:footerReference w:type="default" r:id="rId63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spacing w:before="7"/>
        <w:rPr>
          <w:sz w:val="28"/>
        </w:rPr>
      </w:pPr>
    </w:p>
    <w:p>
      <w:pPr>
        <w:pStyle w:val="BodyText"/>
        <w:spacing w:line="283" w:lineRule="auto"/>
        <w:ind w:left="439" w:right="895"/>
        <w:jc w:val="both"/>
      </w:pPr>
      <w:r>
        <w:rPr>
          <w:w w:val="90"/>
        </w:rPr>
        <w:t>supported by factual allegations.</w:t>
      </w:r>
      <w:r>
        <w:rPr>
          <w:w w:val="90"/>
          <w:position w:val="9"/>
          <w:sz w:val="17"/>
        </w:rPr>
        <w:t>95</w:t>
      </w:r>
      <w:r>
        <w:rPr>
          <w:spacing w:val="1"/>
          <w:w w:val="90"/>
          <w:position w:val="9"/>
          <w:sz w:val="17"/>
        </w:rPr>
        <w:t> </w:t>
      </w:r>
      <w:r>
        <w:rPr>
          <w:w w:val="90"/>
        </w:rPr>
        <w:t>We agree with the district court, albeit for</w:t>
      </w:r>
      <w:r>
        <w:rPr>
          <w:spacing w:val="1"/>
          <w:w w:val="90"/>
        </w:rPr>
        <w:t> </w:t>
      </w:r>
      <w:r>
        <w:rPr>
          <w:w w:val="95"/>
        </w:rPr>
        <w:t>different reasons, that Buehler failed to state claims against the City under</w:t>
      </w:r>
      <w:r>
        <w:rPr>
          <w:spacing w:val="1"/>
          <w:w w:val="95"/>
        </w:rPr>
        <w:t> </w:t>
      </w:r>
      <w:r>
        <w:rPr/>
        <w:t>either</w:t>
      </w:r>
      <w:r>
        <w:rPr>
          <w:spacing w:val="-1"/>
        </w:rPr>
        <w:t> </w:t>
      </w:r>
      <w:r>
        <w:rPr/>
        <w:t>theory.</w:t>
      </w:r>
    </w:p>
    <w:p>
      <w:pPr>
        <w:pStyle w:val="BodyText"/>
        <w:spacing w:line="283" w:lineRule="auto" w:before="121"/>
        <w:ind w:left="439" w:right="896" w:firstLine="720"/>
        <w:jc w:val="both"/>
      </w:pPr>
      <w:r>
        <w:rPr>
          <w:w w:val="95"/>
        </w:rPr>
        <w:t>For one, as we have already explained, Buehler’s claims against the</w:t>
      </w:r>
      <w:r>
        <w:rPr>
          <w:spacing w:val="1"/>
          <w:w w:val="95"/>
        </w:rPr>
        <w:t> </w:t>
      </w:r>
      <w:r>
        <w:rPr>
          <w:w w:val="95"/>
        </w:rPr>
        <w:t>City fail at the outset insofar as they are based on APD policies or practices</w:t>
      </w:r>
      <w:r>
        <w:rPr>
          <w:spacing w:val="1"/>
          <w:w w:val="95"/>
        </w:rPr>
        <w:t> </w:t>
      </w:r>
      <w:r>
        <w:rPr>
          <w:w w:val="95"/>
        </w:rPr>
        <w:t>relating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use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4"/>
          <w:w w:val="95"/>
        </w:rPr>
        <w:t> </w:t>
      </w:r>
      <w:r>
        <w:rPr>
          <w:w w:val="95"/>
        </w:rPr>
        <w:t>force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carrying</w:t>
      </w:r>
      <w:r>
        <w:rPr>
          <w:spacing w:val="-5"/>
          <w:w w:val="95"/>
        </w:rPr>
        <w:t> </w:t>
      </w:r>
      <w:r>
        <w:rPr>
          <w:w w:val="95"/>
        </w:rPr>
        <w:t>out</w:t>
      </w:r>
      <w:r>
        <w:rPr>
          <w:spacing w:val="-4"/>
          <w:w w:val="95"/>
        </w:rPr>
        <w:t> </w:t>
      </w:r>
      <w:r>
        <w:rPr>
          <w:w w:val="95"/>
        </w:rPr>
        <w:t>arrests.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“policy,</w:t>
      </w:r>
      <w:r>
        <w:rPr>
          <w:spacing w:val="-5"/>
          <w:w w:val="95"/>
        </w:rPr>
        <w:t> </w:t>
      </w:r>
      <w:r>
        <w:rPr>
          <w:w w:val="95"/>
        </w:rPr>
        <w:t>practice,</w:t>
      </w:r>
      <w:r>
        <w:rPr>
          <w:spacing w:val="-4"/>
          <w:w w:val="95"/>
        </w:rPr>
        <w:t> </w:t>
      </w:r>
      <w:r>
        <w:rPr>
          <w:w w:val="95"/>
        </w:rPr>
        <w:t>or</w:t>
      </w:r>
      <w:r>
        <w:rPr>
          <w:spacing w:val="-6"/>
          <w:w w:val="95"/>
        </w:rPr>
        <w:t> </w:t>
      </w:r>
      <w:r>
        <w:rPr>
          <w:w w:val="95"/>
        </w:rPr>
        <w:t>custom</w:t>
      </w:r>
      <w:r>
        <w:rPr>
          <w:spacing w:val="1"/>
          <w:w w:val="95"/>
        </w:rPr>
        <w:t> </w:t>
      </w:r>
      <w:r>
        <w:rPr>
          <w:spacing w:val="-1"/>
        </w:rPr>
        <w:t>claim[]” against a municipality cannot proceed unless the plaintiff </w:t>
      </w:r>
      <w:r>
        <w:rPr/>
        <w:t>has</w:t>
      </w:r>
      <w:r>
        <w:rPr>
          <w:spacing w:val="1"/>
        </w:rPr>
        <w:t> </w:t>
      </w:r>
      <w:r>
        <w:rPr>
          <w:w w:val="95"/>
        </w:rPr>
        <w:t>suffered “an underlying constitutional violation,”</w:t>
      </w:r>
      <w:r>
        <w:rPr>
          <w:w w:val="95"/>
          <w:position w:val="9"/>
          <w:sz w:val="17"/>
        </w:rPr>
        <w:t>96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and the force used in</w:t>
      </w:r>
      <w:r>
        <w:rPr>
          <w:spacing w:val="1"/>
          <w:w w:val="95"/>
        </w:rPr>
        <w:t> </w:t>
      </w:r>
      <w:r>
        <w:rPr/>
        <w:t>effectuating</w:t>
      </w:r>
      <w:r>
        <w:rPr>
          <w:spacing w:val="-12"/>
        </w:rPr>
        <w:t> </w:t>
      </w:r>
      <w:r>
        <w:rPr/>
        <w:t>Buehler’s</w:t>
      </w:r>
      <w:r>
        <w:rPr>
          <w:spacing w:val="-12"/>
        </w:rPr>
        <w:t> </w:t>
      </w:r>
      <w:r>
        <w:rPr/>
        <w:t>arrest</w:t>
      </w:r>
      <w:r>
        <w:rPr>
          <w:spacing w:val="-11"/>
        </w:rPr>
        <w:t> </w:t>
      </w:r>
      <w:r>
        <w:rPr/>
        <w:t>did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violate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Constitution.</w:t>
      </w:r>
    </w:p>
    <w:p>
      <w:pPr>
        <w:pStyle w:val="BodyText"/>
        <w:spacing w:line="307" w:lineRule="auto" w:before="118"/>
        <w:ind w:left="439" w:right="897" w:firstLine="720"/>
        <w:jc w:val="both"/>
        <w:rPr>
          <w:sz w:val="17"/>
        </w:rPr>
      </w:pPr>
      <w:r>
        <w:rPr>
          <w:w w:val="95"/>
        </w:rPr>
        <w:t>That leaves only Buehler’s First Amendment claim against the City.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district</w:t>
      </w:r>
      <w:r>
        <w:rPr>
          <w:spacing w:val="-7"/>
          <w:w w:val="95"/>
        </w:rPr>
        <w:t> </w:t>
      </w:r>
      <w:r>
        <w:rPr>
          <w:w w:val="95"/>
        </w:rPr>
        <w:t>court</w:t>
      </w:r>
      <w:r>
        <w:rPr>
          <w:spacing w:val="-6"/>
          <w:w w:val="95"/>
        </w:rPr>
        <w:t> </w:t>
      </w:r>
      <w:r>
        <w:rPr>
          <w:w w:val="95"/>
        </w:rPr>
        <w:t>dismissed</w:t>
      </w:r>
      <w:r>
        <w:rPr>
          <w:spacing w:val="-7"/>
          <w:w w:val="95"/>
        </w:rPr>
        <w:t> </w:t>
      </w:r>
      <w:r>
        <w:rPr>
          <w:w w:val="95"/>
        </w:rPr>
        <w:t>this</w:t>
      </w:r>
      <w:r>
        <w:rPr>
          <w:spacing w:val="-6"/>
          <w:w w:val="95"/>
        </w:rPr>
        <w:t> </w:t>
      </w:r>
      <w:r>
        <w:rPr>
          <w:w w:val="95"/>
        </w:rPr>
        <w:t>claim</w:t>
      </w:r>
      <w:r>
        <w:rPr>
          <w:spacing w:val="-7"/>
          <w:w w:val="95"/>
        </w:rPr>
        <w:t> </w:t>
      </w:r>
      <w:r>
        <w:rPr>
          <w:w w:val="95"/>
        </w:rPr>
        <w:t>based</w:t>
      </w:r>
      <w:r>
        <w:rPr>
          <w:spacing w:val="-6"/>
          <w:w w:val="95"/>
        </w:rPr>
        <w:t> </w:t>
      </w:r>
      <w:r>
        <w:rPr>
          <w:w w:val="95"/>
        </w:rPr>
        <w:t>on</w:t>
      </w:r>
      <w:r>
        <w:rPr>
          <w:spacing w:val="-7"/>
          <w:w w:val="95"/>
        </w:rPr>
        <w:t> </w:t>
      </w:r>
      <w:r>
        <w:rPr>
          <w:w w:val="95"/>
        </w:rPr>
        <w:t>its</w:t>
      </w:r>
      <w:r>
        <w:rPr>
          <w:spacing w:val="-7"/>
          <w:w w:val="95"/>
        </w:rPr>
        <w:t> </w:t>
      </w:r>
      <w:r>
        <w:rPr>
          <w:w w:val="95"/>
        </w:rPr>
        <w:t>conclusion</w:t>
      </w:r>
      <w:r>
        <w:rPr>
          <w:spacing w:val="-6"/>
          <w:w w:val="95"/>
        </w:rPr>
        <w:t> </w:t>
      </w:r>
      <w:r>
        <w:rPr>
          <w:w w:val="95"/>
        </w:rPr>
        <w:t>that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right</w:t>
      </w:r>
      <w:r>
        <w:rPr>
          <w:spacing w:val="-52"/>
          <w:w w:val="95"/>
        </w:rPr>
        <w:t> </w:t>
      </w:r>
      <w:r>
        <w:rPr>
          <w:w w:val="95"/>
        </w:rPr>
        <w:t>to film police was not clearly established as of August 2015. The district</w:t>
      </w:r>
      <w:r>
        <w:rPr>
          <w:spacing w:val="1"/>
          <w:w w:val="95"/>
        </w:rPr>
        <w:t> </w:t>
      </w:r>
      <w:r>
        <w:rPr>
          <w:w w:val="95"/>
        </w:rPr>
        <w:t>court’s reasoning appears to have rested on the incorrect assumption that</w:t>
      </w:r>
      <w:r>
        <w:rPr>
          <w:spacing w:val="1"/>
          <w:w w:val="95"/>
        </w:rPr>
        <w:t> </w:t>
      </w:r>
      <w:r>
        <w:rPr>
          <w:w w:val="95"/>
        </w:rPr>
        <w:t>municipalities are entitled to qualified immunity. They are not.</w:t>
      </w:r>
      <w:r>
        <w:rPr>
          <w:w w:val="95"/>
          <w:position w:val="9"/>
          <w:sz w:val="17"/>
        </w:rPr>
        <w:t>97</w:t>
      </w:r>
      <w:r>
        <w:rPr>
          <w:spacing w:val="1"/>
          <w:w w:val="95"/>
          <w:position w:val="9"/>
          <w:sz w:val="17"/>
        </w:rPr>
        <w:t> </w:t>
      </w:r>
      <w:r>
        <w:rPr>
          <w:w w:val="95"/>
        </w:rPr>
        <w:t>And of</w:t>
      </w:r>
      <w:r>
        <w:rPr>
          <w:spacing w:val="1"/>
          <w:w w:val="95"/>
        </w:rPr>
        <w:t> </w:t>
      </w:r>
      <w:r>
        <w:rPr>
          <w:w w:val="95"/>
        </w:rPr>
        <w:t>course our conclusion above that the individual Defendants are entitled to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qualified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immunity</w:t>
      </w:r>
      <w:r>
        <w:rPr>
          <w:spacing w:val="-10"/>
          <w:w w:val="95"/>
        </w:rPr>
        <w:t> </w:t>
      </w:r>
      <w:r>
        <w:rPr>
          <w:w w:val="95"/>
        </w:rPr>
        <w:t>on</w:t>
      </w:r>
      <w:r>
        <w:rPr>
          <w:spacing w:val="-11"/>
          <w:w w:val="95"/>
        </w:rPr>
        <w:t> </w:t>
      </w:r>
      <w:r>
        <w:rPr>
          <w:w w:val="95"/>
        </w:rPr>
        <w:t>Buehler’s</w:t>
      </w:r>
      <w:r>
        <w:rPr>
          <w:spacing w:val="-10"/>
          <w:w w:val="95"/>
        </w:rPr>
        <w:t> </w:t>
      </w:r>
      <w:r>
        <w:rPr>
          <w:w w:val="95"/>
        </w:rPr>
        <w:t>First</w:t>
      </w:r>
      <w:r>
        <w:rPr>
          <w:spacing w:val="-10"/>
          <w:w w:val="95"/>
        </w:rPr>
        <w:t> </w:t>
      </w:r>
      <w:r>
        <w:rPr>
          <w:w w:val="95"/>
        </w:rPr>
        <w:t>Amendment</w:t>
      </w:r>
      <w:r>
        <w:rPr>
          <w:spacing w:val="-11"/>
          <w:w w:val="95"/>
        </w:rPr>
        <w:t> </w:t>
      </w:r>
      <w:r>
        <w:rPr>
          <w:w w:val="95"/>
        </w:rPr>
        <w:t>claim</w:t>
      </w:r>
      <w:r>
        <w:rPr>
          <w:spacing w:val="-10"/>
          <w:w w:val="95"/>
        </w:rPr>
        <w:t> </w:t>
      </w:r>
      <w:r>
        <w:rPr>
          <w:w w:val="95"/>
        </w:rPr>
        <w:t>does</w:t>
      </w:r>
      <w:r>
        <w:rPr>
          <w:spacing w:val="-11"/>
          <w:w w:val="95"/>
        </w:rPr>
        <w:t> </w:t>
      </w:r>
      <w:r>
        <w:rPr>
          <w:w w:val="95"/>
        </w:rPr>
        <w:t>not</w:t>
      </w:r>
      <w:r>
        <w:rPr>
          <w:spacing w:val="-10"/>
          <w:w w:val="95"/>
        </w:rPr>
        <w:t> </w:t>
      </w:r>
      <w:r>
        <w:rPr>
          <w:w w:val="95"/>
        </w:rPr>
        <w:t>dispose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>
          <w:w w:val="95"/>
        </w:rPr>
        <w:t>his</w:t>
      </w:r>
      <w:r>
        <w:rPr>
          <w:spacing w:val="-7"/>
          <w:w w:val="95"/>
        </w:rPr>
        <w:t> </w:t>
      </w:r>
      <w:r>
        <w:rPr>
          <w:w w:val="95"/>
        </w:rPr>
        <w:t>corresponding</w:t>
      </w:r>
      <w:r>
        <w:rPr>
          <w:spacing w:val="-6"/>
          <w:w w:val="95"/>
        </w:rPr>
        <w:t> </w:t>
      </w:r>
      <w:r>
        <w:rPr>
          <w:w w:val="95"/>
        </w:rPr>
        <w:t>claim</w:t>
      </w:r>
      <w:r>
        <w:rPr>
          <w:spacing w:val="-7"/>
          <w:w w:val="95"/>
        </w:rPr>
        <w:t> </w:t>
      </w:r>
      <w:r>
        <w:rPr>
          <w:w w:val="95"/>
        </w:rPr>
        <w:t>against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City,</w:t>
      </w:r>
      <w:r>
        <w:rPr>
          <w:spacing w:val="-7"/>
          <w:w w:val="95"/>
        </w:rPr>
        <w:t> </w:t>
      </w:r>
      <w:r>
        <w:rPr>
          <w:w w:val="95"/>
        </w:rPr>
        <w:t>since</w:t>
      </w:r>
      <w:r>
        <w:rPr>
          <w:spacing w:val="-6"/>
          <w:w w:val="95"/>
        </w:rPr>
        <w:t> </w:t>
      </w:r>
      <w:r>
        <w:rPr>
          <w:w w:val="95"/>
        </w:rPr>
        <w:t>“a</w:t>
      </w:r>
      <w:r>
        <w:rPr>
          <w:spacing w:val="-6"/>
          <w:w w:val="95"/>
        </w:rPr>
        <w:t> </w:t>
      </w:r>
      <w:r>
        <w:rPr>
          <w:w w:val="95"/>
        </w:rPr>
        <w:t>municipality</w:t>
      </w:r>
      <w:r>
        <w:rPr>
          <w:spacing w:val="-7"/>
          <w:w w:val="95"/>
        </w:rPr>
        <w:t> </w:t>
      </w:r>
      <w:r>
        <w:rPr>
          <w:w w:val="95"/>
        </w:rPr>
        <w:t>may</w:t>
      </w:r>
      <w:r>
        <w:rPr>
          <w:spacing w:val="-6"/>
          <w:w w:val="95"/>
        </w:rPr>
        <w:t> </w:t>
      </w:r>
      <w:r>
        <w:rPr>
          <w:w w:val="95"/>
        </w:rPr>
        <w:t>[still]</w:t>
      </w:r>
      <w:r>
        <w:rPr>
          <w:spacing w:val="-7"/>
          <w:w w:val="95"/>
        </w:rPr>
        <w:t> </w:t>
      </w:r>
      <w:r>
        <w:rPr>
          <w:w w:val="95"/>
        </w:rPr>
        <w:t>be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liable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if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plaintiff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states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claim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against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official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but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official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protected</w:t>
      </w:r>
      <w:r>
        <w:rPr>
          <w:spacing w:val="-52"/>
          <w:w w:val="95"/>
        </w:rPr>
        <w:t> </w:t>
      </w:r>
      <w:r>
        <w:rPr/>
        <w:t>by</w:t>
      </w:r>
      <w:r>
        <w:rPr>
          <w:spacing w:val="-2"/>
        </w:rPr>
        <w:t> </w:t>
      </w:r>
      <w:r>
        <w:rPr/>
        <w:t>qualified</w:t>
      </w:r>
      <w:r>
        <w:rPr>
          <w:spacing w:val="-1"/>
        </w:rPr>
        <w:t> </w:t>
      </w:r>
      <w:r>
        <w:rPr/>
        <w:t>immunity.”</w:t>
      </w:r>
      <w:r>
        <w:rPr>
          <w:position w:val="9"/>
          <w:sz w:val="17"/>
        </w:rPr>
        <w:t>98</w:t>
      </w:r>
    </w:p>
    <w:p>
      <w:pPr>
        <w:pStyle w:val="BodyText"/>
        <w:spacing w:line="307" w:lineRule="auto" w:before="122"/>
        <w:ind w:left="440" w:right="896" w:firstLine="720"/>
        <w:jc w:val="both"/>
      </w:pPr>
      <w:r>
        <w:rPr/>
        <w:t>Nevertheless,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“may</w:t>
      </w:r>
      <w:r>
        <w:rPr>
          <w:spacing w:val="1"/>
        </w:rPr>
        <w:t> </w:t>
      </w:r>
      <w:r>
        <w:rPr/>
        <w:t>affirm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court’s</w:t>
      </w:r>
      <w:r>
        <w:rPr>
          <w:spacing w:val="1"/>
        </w:rPr>
        <w:t> </w:t>
      </w:r>
      <w:r>
        <w:rPr/>
        <w:t>Rule</w:t>
      </w:r>
      <w:r>
        <w:rPr>
          <w:spacing w:val="1"/>
        </w:rPr>
        <w:t> </w:t>
      </w:r>
      <w:r>
        <w:rPr/>
        <w:t>12(b)(6)</w:t>
      </w:r>
      <w:r>
        <w:rPr>
          <w:spacing w:val="-55"/>
        </w:rPr>
        <w:t> </w:t>
      </w:r>
      <w:r>
        <w:rPr>
          <w:spacing w:val="-1"/>
          <w:w w:val="95"/>
        </w:rPr>
        <w:t>dismissal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any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grounds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.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.</w:t>
      </w:r>
      <w:r>
        <w:rPr>
          <w:spacing w:val="-3"/>
          <w:w w:val="95"/>
        </w:rPr>
        <w:t> </w:t>
      </w:r>
      <w:r>
        <w:rPr>
          <w:spacing w:val="-1"/>
          <w:w w:val="95"/>
        </w:rPr>
        <w:t>.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supported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by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record,”</w:t>
      </w:r>
      <w:r>
        <w:rPr>
          <w:spacing w:val="-1"/>
          <w:w w:val="95"/>
          <w:position w:val="9"/>
          <w:sz w:val="17"/>
        </w:rPr>
        <w:t>99</w:t>
      </w:r>
      <w:r>
        <w:rPr>
          <w:spacing w:val="10"/>
          <w:w w:val="95"/>
          <w:position w:val="9"/>
          <w:sz w:val="17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here</w:t>
      </w:r>
      <w:r>
        <w:rPr>
          <w:spacing w:val="-11"/>
          <w:w w:val="95"/>
        </w:rPr>
        <w:t> </w:t>
      </w:r>
      <w:r>
        <w:rPr>
          <w:w w:val="95"/>
        </w:rPr>
        <w:t>there</w:t>
      </w:r>
      <w:r>
        <w:rPr>
          <w:spacing w:val="-10"/>
          <w:w w:val="95"/>
        </w:rPr>
        <w:t> </w:t>
      </w:r>
      <w:r>
        <w:rPr>
          <w:w w:val="95"/>
        </w:rPr>
        <w:t>is</w:t>
      </w:r>
      <w:r>
        <w:rPr>
          <w:spacing w:val="-10"/>
          <w:w w:val="95"/>
        </w:rPr>
        <w:t> </w:t>
      </w:r>
      <w:r>
        <w:rPr>
          <w:w w:val="95"/>
        </w:rPr>
        <w:t>an</w:t>
      </w:r>
      <w:r>
        <w:rPr>
          <w:spacing w:val="-52"/>
          <w:w w:val="95"/>
        </w:rPr>
        <w:t> </w:t>
      </w:r>
      <w:r>
        <w:rPr>
          <w:w w:val="95"/>
        </w:rPr>
        <w:t>obvious</w:t>
      </w:r>
      <w:r>
        <w:rPr>
          <w:spacing w:val="32"/>
          <w:w w:val="95"/>
        </w:rPr>
        <w:t> </w:t>
      </w:r>
      <w:r>
        <w:rPr>
          <w:w w:val="95"/>
        </w:rPr>
        <w:t>alternate</w:t>
      </w:r>
      <w:r>
        <w:rPr>
          <w:spacing w:val="33"/>
          <w:w w:val="95"/>
        </w:rPr>
        <w:t> </w:t>
      </w:r>
      <w:r>
        <w:rPr>
          <w:w w:val="95"/>
        </w:rPr>
        <w:t>ground</w:t>
      </w:r>
      <w:r>
        <w:rPr>
          <w:spacing w:val="34"/>
          <w:w w:val="95"/>
        </w:rPr>
        <w:t> </w:t>
      </w:r>
      <w:r>
        <w:rPr>
          <w:w w:val="95"/>
        </w:rPr>
        <w:t>on</w:t>
      </w:r>
      <w:r>
        <w:rPr>
          <w:spacing w:val="33"/>
          <w:w w:val="95"/>
        </w:rPr>
        <w:t> </w:t>
      </w:r>
      <w:r>
        <w:rPr>
          <w:w w:val="95"/>
        </w:rPr>
        <w:t>which</w:t>
      </w:r>
      <w:r>
        <w:rPr>
          <w:spacing w:val="34"/>
          <w:w w:val="95"/>
        </w:rPr>
        <w:t> </w:t>
      </w:r>
      <w:r>
        <w:rPr>
          <w:w w:val="95"/>
        </w:rPr>
        <w:t>to</w:t>
      </w:r>
      <w:r>
        <w:rPr>
          <w:spacing w:val="33"/>
          <w:w w:val="95"/>
        </w:rPr>
        <w:t> </w:t>
      </w:r>
      <w:r>
        <w:rPr>
          <w:w w:val="95"/>
        </w:rPr>
        <w:t>affirm</w:t>
      </w:r>
      <w:r>
        <w:rPr>
          <w:spacing w:val="34"/>
          <w:w w:val="95"/>
        </w:rPr>
        <w:t> </w:t>
      </w:r>
      <w:r>
        <w:rPr>
          <w:w w:val="95"/>
        </w:rPr>
        <w:t>dismissal</w:t>
      </w:r>
      <w:r>
        <w:rPr>
          <w:spacing w:val="33"/>
          <w:w w:val="95"/>
        </w:rPr>
        <w:t> </w:t>
      </w:r>
      <w:r>
        <w:rPr>
          <w:w w:val="95"/>
        </w:rPr>
        <w:t>of</w:t>
      </w:r>
      <w:r>
        <w:rPr>
          <w:spacing w:val="34"/>
          <w:w w:val="95"/>
        </w:rPr>
        <w:t> </w:t>
      </w:r>
      <w:r>
        <w:rPr>
          <w:w w:val="95"/>
        </w:rPr>
        <w:t>Buehler’s</w:t>
      </w:r>
      <w:r>
        <w:rPr>
          <w:spacing w:val="34"/>
          <w:w w:val="95"/>
        </w:rPr>
        <w:t> </w:t>
      </w:r>
      <w:r>
        <w:rPr>
          <w:w w:val="95"/>
        </w:rPr>
        <w:t>First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1"/>
        </w:rPr>
      </w:pPr>
      <w:r>
        <w:rPr/>
        <w:pict>
          <v:rect style="position:absolute;margin-left:144pt;margin-top:8.202887pt;width:144pt;height:.96001pt;mso-position-horizontal-relative:page;mso-position-vertical-relative:paragraph;z-index:-15713280;mso-wrap-distance-left:0;mso-wrap-distance-right:0" id="docshape185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95</w:t>
      </w:r>
      <w:r>
        <w:rPr>
          <w:spacing w:val="8"/>
          <w:w w:val="95"/>
          <w:position w:val="8"/>
          <w:sz w:val="14"/>
        </w:rPr>
        <w:t> </w:t>
      </w:r>
      <w:r>
        <w:rPr>
          <w:w w:val="95"/>
          <w:sz w:val="22"/>
        </w:rPr>
        <w:t>2018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WL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4225046,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at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*7–8.</w:t>
      </w:r>
    </w:p>
    <w:p>
      <w:pPr>
        <w:spacing w:before="124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96</w:t>
      </w:r>
      <w:r>
        <w:rPr>
          <w:spacing w:val="10"/>
          <w:w w:val="95"/>
          <w:position w:val="8"/>
          <w:sz w:val="14"/>
        </w:rPr>
        <w:t> </w:t>
      </w:r>
      <w:r>
        <w:rPr>
          <w:i/>
          <w:w w:val="95"/>
          <w:sz w:val="22"/>
        </w:rPr>
        <w:t>Whitley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7"/>
          <w:w w:val="95"/>
          <w:sz w:val="22"/>
        </w:rPr>
        <w:t> </w:t>
      </w:r>
      <w:r>
        <w:rPr>
          <w:i/>
          <w:w w:val="95"/>
          <w:sz w:val="22"/>
        </w:rPr>
        <w:t>Hanna</w:t>
      </w:r>
      <w:r>
        <w:rPr>
          <w:w w:val="95"/>
          <w:sz w:val="22"/>
        </w:rPr>
        <w:t>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726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631,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648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2013).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97</w:t>
      </w:r>
      <w:r>
        <w:rPr>
          <w:spacing w:val="8"/>
          <w:w w:val="95"/>
          <w:position w:val="8"/>
          <w:sz w:val="14"/>
        </w:rPr>
        <w:t> </w:t>
      </w:r>
      <w:r>
        <w:rPr>
          <w:i/>
          <w:w w:val="95"/>
          <w:sz w:val="22"/>
        </w:rPr>
        <w:t>See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Owen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City</w:t>
      </w:r>
      <w:r>
        <w:rPr>
          <w:i/>
          <w:spacing w:val="-9"/>
          <w:w w:val="95"/>
          <w:sz w:val="22"/>
        </w:rPr>
        <w:t> </w:t>
      </w:r>
      <w:r>
        <w:rPr>
          <w:i/>
          <w:w w:val="95"/>
          <w:sz w:val="22"/>
        </w:rPr>
        <w:t>of</w:t>
      </w:r>
      <w:r>
        <w:rPr>
          <w:i/>
          <w:spacing w:val="-10"/>
          <w:w w:val="95"/>
          <w:sz w:val="22"/>
        </w:rPr>
        <w:t> </w:t>
      </w:r>
      <w:r>
        <w:rPr>
          <w:i/>
          <w:w w:val="95"/>
          <w:sz w:val="22"/>
        </w:rPr>
        <w:t>Independence</w:t>
      </w:r>
      <w:r>
        <w:rPr>
          <w:w w:val="95"/>
          <w:sz w:val="22"/>
        </w:rPr>
        <w:t>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445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U.S.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622,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638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(1980).</w:t>
      </w:r>
    </w:p>
    <w:p>
      <w:pPr>
        <w:spacing w:before="123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98</w:t>
      </w:r>
      <w:r>
        <w:rPr>
          <w:spacing w:val="7"/>
          <w:w w:val="95"/>
          <w:position w:val="8"/>
          <w:sz w:val="14"/>
        </w:rPr>
        <w:t> </w:t>
      </w:r>
      <w:r>
        <w:rPr>
          <w:i/>
          <w:w w:val="95"/>
          <w:sz w:val="22"/>
        </w:rPr>
        <w:t>Bustos</w:t>
      </w:r>
      <w:r>
        <w:rPr>
          <w:w w:val="95"/>
          <w:sz w:val="22"/>
        </w:rPr>
        <w:t>,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599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458,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467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n.50.</w:t>
      </w:r>
    </w:p>
    <w:p>
      <w:pPr>
        <w:spacing w:before="122"/>
        <w:ind w:left="1160" w:right="0" w:firstLine="0"/>
        <w:jc w:val="left"/>
        <w:rPr>
          <w:sz w:val="22"/>
        </w:rPr>
      </w:pPr>
      <w:r>
        <w:rPr>
          <w:w w:val="95"/>
          <w:position w:val="8"/>
          <w:sz w:val="14"/>
        </w:rPr>
        <w:t>99</w:t>
      </w:r>
      <w:r>
        <w:rPr>
          <w:spacing w:val="14"/>
          <w:w w:val="95"/>
          <w:position w:val="8"/>
          <w:sz w:val="14"/>
        </w:rPr>
        <w:t> </w:t>
      </w:r>
      <w:r>
        <w:rPr>
          <w:i/>
          <w:w w:val="95"/>
          <w:sz w:val="22"/>
        </w:rPr>
        <w:t>Cuvillier</w:t>
      </w:r>
      <w:r>
        <w:rPr>
          <w:i/>
          <w:spacing w:val="-5"/>
          <w:w w:val="95"/>
          <w:sz w:val="22"/>
        </w:rPr>
        <w:t> </w:t>
      </w:r>
      <w:r>
        <w:rPr>
          <w:i/>
          <w:w w:val="95"/>
          <w:sz w:val="22"/>
        </w:rPr>
        <w:t>v.</w:t>
      </w:r>
      <w:r>
        <w:rPr>
          <w:i/>
          <w:spacing w:val="-4"/>
          <w:w w:val="95"/>
          <w:sz w:val="22"/>
        </w:rPr>
        <w:t> </w:t>
      </w:r>
      <w:r>
        <w:rPr>
          <w:i/>
          <w:w w:val="95"/>
          <w:sz w:val="22"/>
        </w:rPr>
        <w:t>Taylor</w:t>
      </w:r>
      <w:r>
        <w:rPr>
          <w:w w:val="95"/>
          <w:sz w:val="22"/>
        </w:rPr>
        <w:t>,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503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F.3d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397,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401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(5th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Cir.</w:t>
      </w:r>
      <w:r>
        <w:rPr>
          <w:spacing w:val="-2"/>
          <w:w w:val="95"/>
          <w:sz w:val="22"/>
        </w:rPr>
        <w:t> </w:t>
      </w:r>
      <w:r>
        <w:rPr>
          <w:w w:val="95"/>
          <w:sz w:val="22"/>
        </w:rPr>
        <w:t>2007).</w:t>
      </w:r>
    </w:p>
    <w:p>
      <w:pPr>
        <w:spacing w:after="0"/>
        <w:jc w:val="left"/>
        <w:rPr>
          <w:sz w:val="22"/>
        </w:rPr>
        <w:sectPr>
          <w:headerReference w:type="default" r:id="rId64"/>
          <w:footerReference w:type="default" r:id="rId65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307" w:lineRule="auto"/>
        <w:ind w:left="439" w:right="895"/>
        <w:jc w:val="both"/>
      </w:pPr>
      <w:r>
        <w:rPr>
          <w:w w:val="95"/>
        </w:rPr>
        <w:t>Amendment claim against the City. Such a claim, just to reiterate, cannot</w:t>
      </w:r>
      <w:r>
        <w:rPr>
          <w:spacing w:val="1"/>
          <w:w w:val="95"/>
        </w:rPr>
        <w:t> </w:t>
      </w:r>
      <w:r>
        <w:rPr>
          <w:w w:val="95"/>
        </w:rPr>
        <w:t>succeed unless the harm he claims to have suffered as a result of the City’s</w:t>
      </w:r>
      <w:r>
        <w:rPr>
          <w:spacing w:val="1"/>
          <w:w w:val="95"/>
        </w:rPr>
        <w:t> </w:t>
      </w:r>
      <w:r>
        <w:rPr/>
        <w:t>policies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practices</w:t>
      </w:r>
      <w:r>
        <w:rPr>
          <w:spacing w:val="1"/>
        </w:rPr>
        <w:t> </w:t>
      </w:r>
      <w:r>
        <w:rPr/>
        <w:t>(his</w:t>
      </w:r>
      <w:r>
        <w:rPr>
          <w:spacing w:val="1"/>
        </w:rPr>
        <w:t> </w:t>
      </w:r>
      <w:r>
        <w:rPr/>
        <w:t>August</w:t>
      </w:r>
      <w:r>
        <w:rPr>
          <w:spacing w:val="1"/>
        </w:rPr>
        <w:t> </w:t>
      </w:r>
      <w:r>
        <w:rPr/>
        <w:t>2,</w:t>
      </w:r>
      <w:r>
        <w:rPr>
          <w:spacing w:val="1"/>
        </w:rPr>
        <w:t> </w:t>
      </w:r>
      <w:r>
        <w:rPr/>
        <w:t>2015</w:t>
      </w:r>
      <w:r>
        <w:rPr>
          <w:spacing w:val="1"/>
        </w:rPr>
        <w:t> </w:t>
      </w:r>
      <w:r>
        <w:rPr/>
        <w:t>arrest)</w:t>
      </w:r>
      <w:r>
        <w:rPr>
          <w:spacing w:val="1"/>
        </w:rPr>
        <w:t> </w:t>
      </w:r>
      <w:r>
        <w:rPr/>
        <w:t>violated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Amendment. It did not. As the Supreme Court recently held, a “plaintiff</w:t>
      </w:r>
      <w:r>
        <w:rPr>
          <w:spacing w:val="1"/>
        </w:rPr>
        <w:t> </w:t>
      </w:r>
      <w:r>
        <w:rPr>
          <w:spacing w:val="-1"/>
          <w:w w:val="95"/>
        </w:rPr>
        <w:t>pressing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[First</w:t>
      </w:r>
      <w:r>
        <w:rPr>
          <w:spacing w:val="-5"/>
          <w:w w:val="95"/>
        </w:rPr>
        <w:t> </w:t>
      </w:r>
      <w:r>
        <w:rPr>
          <w:spacing w:val="-1"/>
          <w:w w:val="95"/>
        </w:rPr>
        <w:t>Amendment]</w:t>
      </w:r>
      <w:r>
        <w:rPr>
          <w:spacing w:val="-4"/>
          <w:w w:val="95"/>
        </w:rPr>
        <w:t> </w:t>
      </w:r>
      <w:r>
        <w:rPr>
          <w:spacing w:val="-1"/>
          <w:w w:val="95"/>
        </w:rPr>
        <w:t>retaliatory</w:t>
      </w:r>
      <w:r>
        <w:rPr>
          <w:spacing w:val="-5"/>
          <w:w w:val="95"/>
        </w:rPr>
        <w:t> </w:t>
      </w:r>
      <w:r>
        <w:rPr>
          <w:w w:val="95"/>
        </w:rPr>
        <w:t>arrest</w:t>
      </w:r>
      <w:r>
        <w:rPr>
          <w:spacing w:val="-4"/>
          <w:w w:val="95"/>
        </w:rPr>
        <w:t> </w:t>
      </w:r>
      <w:r>
        <w:rPr>
          <w:w w:val="95"/>
        </w:rPr>
        <w:t>claim</w:t>
      </w:r>
      <w:r>
        <w:rPr>
          <w:spacing w:val="-6"/>
          <w:w w:val="95"/>
        </w:rPr>
        <w:t> </w:t>
      </w:r>
      <w:r>
        <w:rPr>
          <w:w w:val="95"/>
        </w:rPr>
        <w:t>must</w:t>
      </w:r>
      <w:r>
        <w:rPr>
          <w:spacing w:val="-4"/>
          <w:w w:val="95"/>
        </w:rPr>
        <w:t> </w:t>
      </w:r>
      <w:r>
        <w:rPr>
          <w:w w:val="95"/>
        </w:rPr>
        <w:t>plead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prove</w:t>
      </w:r>
      <w:r>
        <w:rPr>
          <w:spacing w:val="-52"/>
          <w:w w:val="95"/>
        </w:rPr>
        <w:t> </w:t>
      </w:r>
      <w:r>
        <w:rPr>
          <w:w w:val="95"/>
        </w:rPr>
        <w:t>the absence of probable cause for the arrest.”</w:t>
      </w:r>
      <w:r>
        <w:rPr>
          <w:w w:val="95"/>
          <w:position w:val="9"/>
          <w:sz w:val="17"/>
        </w:rPr>
        <w:t>100 </w:t>
      </w:r>
      <w:r>
        <w:rPr>
          <w:w w:val="95"/>
        </w:rPr>
        <w:t>(An exception exists “when</w:t>
      </w:r>
      <w:r>
        <w:rPr>
          <w:spacing w:val="-52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plaintiff</w:t>
      </w:r>
      <w:r>
        <w:rPr>
          <w:spacing w:val="-5"/>
          <w:w w:val="95"/>
        </w:rPr>
        <w:t> </w:t>
      </w:r>
      <w:r>
        <w:rPr>
          <w:w w:val="95"/>
        </w:rPr>
        <w:t>presents</w:t>
      </w:r>
      <w:r>
        <w:rPr>
          <w:spacing w:val="-5"/>
          <w:w w:val="95"/>
        </w:rPr>
        <w:t> </w:t>
      </w:r>
      <w:r>
        <w:rPr>
          <w:w w:val="95"/>
        </w:rPr>
        <w:t>objective</w:t>
      </w:r>
      <w:r>
        <w:rPr>
          <w:spacing w:val="-6"/>
          <w:w w:val="95"/>
        </w:rPr>
        <w:t> </w:t>
      </w:r>
      <w:r>
        <w:rPr>
          <w:w w:val="95"/>
        </w:rPr>
        <w:t>evidence</w:t>
      </w:r>
      <w:r>
        <w:rPr>
          <w:spacing w:val="-4"/>
          <w:w w:val="95"/>
        </w:rPr>
        <w:t> </w:t>
      </w:r>
      <w:r>
        <w:rPr>
          <w:w w:val="95"/>
        </w:rPr>
        <w:t>that</w:t>
      </w:r>
      <w:r>
        <w:rPr>
          <w:spacing w:val="-5"/>
          <w:w w:val="95"/>
        </w:rPr>
        <w:t> </w:t>
      </w:r>
      <w:r>
        <w:rPr>
          <w:w w:val="95"/>
        </w:rPr>
        <w:t>he</w:t>
      </w:r>
      <w:r>
        <w:rPr>
          <w:spacing w:val="-6"/>
          <w:w w:val="95"/>
        </w:rPr>
        <w:t> </w:t>
      </w:r>
      <w:r>
        <w:rPr>
          <w:w w:val="95"/>
        </w:rPr>
        <w:t>was</w:t>
      </w:r>
      <w:r>
        <w:rPr>
          <w:spacing w:val="-5"/>
          <w:w w:val="95"/>
        </w:rPr>
        <w:t> </w:t>
      </w:r>
      <w:r>
        <w:rPr>
          <w:w w:val="95"/>
        </w:rPr>
        <w:t>arrested</w:t>
      </w:r>
      <w:r>
        <w:rPr>
          <w:spacing w:val="-5"/>
          <w:w w:val="95"/>
        </w:rPr>
        <w:t> </w:t>
      </w:r>
      <w:r>
        <w:rPr>
          <w:w w:val="95"/>
        </w:rPr>
        <w:t>when</w:t>
      </w:r>
      <w:r>
        <w:rPr>
          <w:spacing w:val="-5"/>
          <w:w w:val="95"/>
        </w:rPr>
        <w:t> </w:t>
      </w:r>
      <w:r>
        <w:rPr>
          <w:w w:val="95"/>
        </w:rPr>
        <w:t>otherwise</w:t>
      </w:r>
      <w:r>
        <w:rPr>
          <w:spacing w:val="-52"/>
          <w:w w:val="95"/>
        </w:rPr>
        <w:t> </w:t>
      </w:r>
      <w:r>
        <w:rPr>
          <w:w w:val="95"/>
        </w:rPr>
        <w:t>similarly situated individuals not engaged in the same sort of protected</w:t>
      </w:r>
      <w:r>
        <w:rPr>
          <w:spacing w:val="1"/>
          <w:w w:val="95"/>
        </w:rPr>
        <w:t> </w:t>
      </w:r>
      <w:r>
        <w:rPr>
          <w:w w:val="95"/>
        </w:rPr>
        <w:t>speech had not been,”</w:t>
      </w:r>
      <w:r>
        <w:rPr>
          <w:w w:val="95"/>
          <w:position w:val="9"/>
          <w:sz w:val="17"/>
        </w:rPr>
        <w:t>101 </w:t>
      </w:r>
      <w:r>
        <w:rPr>
          <w:w w:val="95"/>
        </w:rPr>
        <w:t>but Buehler points to no such evidence.</w:t>
      </w:r>
      <w:r>
        <w:rPr>
          <w:w w:val="95"/>
          <w:position w:val="9"/>
          <w:sz w:val="17"/>
        </w:rPr>
        <w:t>102</w:t>
      </w:r>
      <w:r>
        <w:rPr>
          <w:w w:val="95"/>
        </w:rPr>
        <w:t>) And as</w:t>
      </w:r>
      <w:r>
        <w:rPr>
          <w:spacing w:val="1"/>
          <w:w w:val="95"/>
        </w:rPr>
        <w:t> </w:t>
      </w:r>
      <w:r>
        <w:rPr>
          <w:w w:val="90"/>
        </w:rPr>
        <w:t>we have already explained in affirming summary judgment for Defendants on</w:t>
      </w:r>
      <w:r>
        <w:rPr>
          <w:spacing w:val="1"/>
          <w:w w:val="90"/>
        </w:rPr>
        <w:t> </w:t>
      </w:r>
      <w:r>
        <w:rPr>
          <w:w w:val="95"/>
        </w:rPr>
        <w:t>Buehler’s false-arrest claims, the arresting Officers had probable cause to</w:t>
      </w:r>
      <w:r>
        <w:rPr>
          <w:spacing w:val="1"/>
          <w:w w:val="95"/>
        </w:rPr>
        <w:t> </w:t>
      </w:r>
      <w:r>
        <w:rPr>
          <w:w w:val="95"/>
        </w:rPr>
        <w:t>arrest Buehler for interference with official duties. The arrest therefore did</w:t>
      </w:r>
      <w:r>
        <w:rPr>
          <w:spacing w:val="-52"/>
          <w:w w:val="95"/>
        </w:rPr>
        <w:t> </w:t>
      </w:r>
      <w:r>
        <w:rPr>
          <w:w w:val="95"/>
        </w:rPr>
        <w:t>not violate his First Amendment rights, and his municipal-liability claim</w:t>
      </w:r>
      <w:r>
        <w:rPr>
          <w:spacing w:val="1"/>
          <w:w w:val="95"/>
        </w:rPr>
        <w:t> </w:t>
      </w:r>
      <w:r>
        <w:rPr/>
        <w:t>premised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contrary</w:t>
      </w:r>
      <w:r>
        <w:rPr>
          <w:spacing w:val="-8"/>
        </w:rPr>
        <w:t> </w:t>
      </w:r>
      <w:r>
        <w:rPr/>
        <w:t>notion</w:t>
      </w:r>
      <w:r>
        <w:rPr>
          <w:spacing w:val="-8"/>
        </w:rPr>
        <w:t> </w:t>
      </w:r>
      <w:r>
        <w:rPr/>
        <w:t>necessarily</w:t>
      </w:r>
      <w:r>
        <w:rPr>
          <w:spacing w:val="-8"/>
        </w:rPr>
        <w:t> </w:t>
      </w:r>
      <w:r>
        <w:rPr/>
        <w:t>fails.</w:t>
      </w:r>
    </w:p>
    <w:p>
      <w:pPr>
        <w:pStyle w:val="BodyText"/>
        <w:spacing w:before="247"/>
        <w:ind w:left="2471" w:right="2930"/>
        <w:jc w:val="center"/>
      </w:pPr>
      <w:r>
        <w:rPr>
          <w:w w:val="130"/>
        </w:rPr>
        <w:t>III</w:t>
      </w:r>
    </w:p>
    <w:p>
      <w:pPr>
        <w:pStyle w:val="BodyText"/>
        <w:spacing w:line="283" w:lineRule="auto" w:before="86"/>
        <w:ind w:left="439" w:right="897" w:firstLine="719"/>
        <w:jc w:val="both"/>
      </w:pPr>
      <w:r>
        <w:rPr>
          <w:w w:val="95"/>
        </w:rPr>
        <w:t>Buehler</w:t>
      </w:r>
      <w:r>
        <w:rPr>
          <w:spacing w:val="1"/>
          <w:w w:val="95"/>
        </w:rPr>
        <w:t> </w:t>
      </w:r>
      <w:r>
        <w:rPr>
          <w:w w:val="95"/>
        </w:rPr>
        <w:t>followed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Officer-Defendants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hours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night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-52"/>
          <w:w w:val="95"/>
        </w:rPr>
        <w:t> </w:t>
      </w:r>
      <w:r>
        <w:rPr>
          <w:w w:val="95"/>
        </w:rPr>
        <w:t>purposes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filming</w:t>
      </w:r>
      <w:r>
        <w:rPr>
          <w:spacing w:val="-6"/>
          <w:w w:val="95"/>
        </w:rPr>
        <w:t> </w:t>
      </w:r>
      <w:r>
        <w:rPr>
          <w:w w:val="95"/>
        </w:rPr>
        <w:t>them,</w:t>
      </w:r>
      <w:r>
        <w:rPr>
          <w:spacing w:val="-5"/>
          <w:w w:val="95"/>
        </w:rPr>
        <w:t> </w:t>
      </w:r>
      <w:r>
        <w:rPr>
          <w:w w:val="95"/>
        </w:rPr>
        <w:t>as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6"/>
          <w:w w:val="95"/>
        </w:rPr>
        <w:t> </w:t>
      </w:r>
      <w:r>
        <w:rPr>
          <w:w w:val="95"/>
        </w:rPr>
        <w:t>his</w:t>
      </w:r>
      <w:r>
        <w:rPr>
          <w:spacing w:val="-5"/>
          <w:w w:val="95"/>
        </w:rPr>
        <w:t> </w:t>
      </w:r>
      <w:r>
        <w:rPr>
          <w:w w:val="95"/>
        </w:rPr>
        <w:t>right.</w:t>
      </w:r>
      <w:r>
        <w:rPr>
          <w:spacing w:val="-6"/>
          <w:w w:val="95"/>
        </w:rPr>
        <w:t> </w:t>
      </w:r>
      <w:r>
        <w:rPr>
          <w:w w:val="95"/>
        </w:rPr>
        <w:t>But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minutes</w:t>
      </w:r>
      <w:r>
        <w:rPr>
          <w:spacing w:val="-6"/>
          <w:w w:val="95"/>
        </w:rPr>
        <w:t> </w:t>
      </w:r>
      <w:r>
        <w:rPr>
          <w:w w:val="95"/>
        </w:rPr>
        <w:t>leading</w:t>
      </w:r>
      <w:r>
        <w:rPr>
          <w:spacing w:val="-6"/>
          <w:w w:val="95"/>
        </w:rPr>
        <w:t> </w:t>
      </w:r>
      <w:r>
        <w:rPr>
          <w:w w:val="95"/>
        </w:rPr>
        <w:t>up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his</w:t>
      </w:r>
      <w:r>
        <w:rPr>
          <w:spacing w:val="-52"/>
          <w:w w:val="95"/>
        </w:rPr>
        <w:t> </w:t>
      </w:r>
      <w:r>
        <w:rPr>
          <w:w w:val="95"/>
        </w:rPr>
        <w:t>arrest,</w:t>
      </w:r>
      <w:r>
        <w:rPr>
          <w:spacing w:val="-7"/>
          <w:w w:val="95"/>
        </w:rPr>
        <w:t> </w:t>
      </w:r>
      <w:r>
        <w:rPr>
          <w:w w:val="95"/>
        </w:rPr>
        <w:t>Buehler</w:t>
      </w:r>
      <w:r>
        <w:rPr>
          <w:spacing w:val="-6"/>
          <w:w w:val="95"/>
        </w:rPr>
        <w:t> </w:t>
      </w:r>
      <w:r>
        <w:rPr>
          <w:w w:val="95"/>
        </w:rPr>
        <w:t>had</w:t>
      </w:r>
      <w:r>
        <w:rPr>
          <w:spacing w:val="-6"/>
          <w:w w:val="95"/>
        </w:rPr>
        <w:t> </w:t>
      </w:r>
      <w:r>
        <w:rPr>
          <w:w w:val="95"/>
        </w:rPr>
        <w:t>positioned</w:t>
      </w:r>
      <w:r>
        <w:rPr>
          <w:spacing w:val="-6"/>
          <w:w w:val="95"/>
        </w:rPr>
        <w:t> </w:t>
      </w:r>
      <w:r>
        <w:rPr>
          <w:w w:val="95"/>
        </w:rPr>
        <w:t>himself</w:t>
      </w:r>
      <w:r>
        <w:rPr>
          <w:spacing w:val="-6"/>
          <w:w w:val="95"/>
        </w:rPr>
        <w:t> </w:t>
      </w:r>
      <w:r>
        <w:rPr>
          <w:w w:val="95"/>
        </w:rPr>
        <w:t>less</w:t>
      </w:r>
      <w:r>
        <w:rPr>
          <w:spacing w:val="-5"/>
          <w:w w:val="95"/>
        </w:rPr>
        <w:t> </w:t>
      </w:r>
      <w:r>
        <w:rPr>
          <w:w w:val="95"/>
        </w:rPr>
        <w:t>than</w:t>
      </w:r>
      <w:r>
        <w:rPr>
          <w:spacing w:val="-6"/>
          <w:w w:val="95"/>
        </w:rPr>
        <w:t> </w:t>
      </w:r>
      <w:r>
        <w:rPr>
          <w:w w:val="95"/>
        </w:rPr>
        <w:t>arms’</w:t>
      </w:r>
      <w:r>
        <w:rPr>
          <w:spacing w:val="-5"/>
          <w:w w:val="95"/>
        </w:rPr>
        <w:t> </w:t>
      </w:r>
      <w:r>
        <w:rPr>
          <w:w w:val="95"/>
        </w:rPr>
        <w:t>length</w:t>
      </w:r>
      <w:r>
        <w:rPr>
          <w:spacing w:val="-5"/>
          <w:w w:val="95"/>
        </w:rPr>
        <w:t> </w:t>
      </w:r>
      <w:r>
        <w:rPr>
          <w:w w:val="95"/>
        </w:rPr>
        <w:t>away</w:t>
      </w:r>
      <w:r>
        <w:rPr>
          <w:spacing w:val="-6"/>
          <w:w w:val="95"/>
        </w:rPr>
        <w:t> </w:t>
      </w:r>
      <w:r>
        <w:rPr>
          <w:w w:val="95"/>
        </w:rPr>
        <w:t>from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52"/>
          <w:w w:val="95"/>
        </w:rPr>
        <w:t> </w:t>
      </w:r>
      <w:r>
        <w:rPr>
          <w:w w:val="95"/>
        </w:rPr>
        <w:t>group of officers, obstructing their view and performance of their duties—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-5"/>
          <w:w w:val="95"/>
        </w:rPr>
        <w:t> </w:t>
      </w:r>
      <w:r>
        <w:rPr>
          <w:w w:val="95"/>
        </w:rPr>
        <w:t>disregarding</w:t>
      </w:r>
      <w:r>
        <w:rPr>
          <w:spacing w:val="-5"/>
          <w:w w:val="95"/>
        </w:rPr>
        <w:t> </w:t>
      </w:r>
      <w:r>
        <w:rPr>
          <w:w w:val="95"/>
        </w:rPr>
        <w:t>their</w:t>
      </w:r>
      <w:r>
        <w:rPr>
          <w:spacing w:val="-5"/>
          <w:w w:val="95"/>
        </w:rPr>
        <w:t> </w:t>
      </w:r>
      <w:r>
        <w:rPr>
          <w:w w:val="95"/>
        </w:rPr>
        <w:t>warnings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his</w:t>
      </w:r>
      <w:r>
        <w:rPr>
          <w:spacing w:val="-4"/>
          <w:w w:val="95"/>
        </w:rPr>
        <w:t> </w:t>
      </w:r>
      <w:r>
        <w:rPr>
          <w:w w:val="95"/>
        </w:rPr>
        <w:t>conduct’s</w:t>
      </w:r>
      <w:r>
        <w:rPr>
          <w:spacing w:val="-5"/>
          <w:w w:val="95"/>
        </w:rPr>
        <w:t> </w:t>
      </w:r>
      <w:r>
        <w:rPr>
          <w:w w:val="95"/>
        </w:rPr>
        <w:t>unlawfulness.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Officers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144pt;margin-top:17.970055pt;width:144pt;height:.96002pt;mso-position-horizontal-relative:page;mso-position-vertical-relative:paragraph;z-index:-15712768;mso-wrap-distance-left:0;mso-wrap-distance-right:0" id="docshape191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spacing w:before="100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100</w:t>
      </w:r>
      <w:r>
        <w:rPr>
          <w:spacing w:val="23"/>
          <w:w w:val="90"/>
          <w:position w:val="8"/>
          <w:sz w:val="14"/>
        </w:rPr>
        <w:t> </w:t>
      </w:r>
      <w:r>
        <w:rPr>
          <w:i/>
          <w:w w:val="90"/>
          <w:sz w:val="22"/>
        </w:rPr>
        <w:t>Nieves</w:t>
      </w:r>
      <w:r>
        <w:rPr>
          <w:i/>
          <w:spacing w:val="6"/>
          <w:w w:val="90"/>
          <w:sz w:val="22"/>
        </w:rPr>
        <w:t> </w:t>
      </w:r>
      <w:r>
        <w:rPr>
          <w:i/>
          <w:w w:val="90"/>
          <w:sz w:val="22"/>
        </w:rPr>
        <w:t>v.</w:t>
      </w:r>
      <w:r>
        <w:rPr>
          <w:i/>
          <w:spacing w:val="6"/>
          <w:w w:val="90"/>
          <w:sz w:val="22"/>
        </w:rPr>
        <w:t> </w:t>
      </w:r>
      <w:r>
        <w:rPr>
          <w:i/>
          <w:w w:val="90"/>
          <w:sz w:val="22"/>
        </w:rPr>
        <w:t>Bartlett</w:t>
      </w:r>
      <w:r>
        <w:rPr>
          <w:w w:val="90"/>
          <w:sz w:val="22"/>
        </w:rPr>
        <w:t>,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139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S.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Ct.</w:t>
      </w:r>
      <w:r>
        <w:rPr>
          <w:spacing w:val="8"/>
          <w:w w:val="90"/>
          <w:sz w:val="22"/>
        </w:rPr>
        <w:t> </w:t>
      </w:r>
      <w:r>
        <w:rPr>
          <w:w w:val="90"/>
          <w:sz w:val="22"/>
        </w:rPr>
        <w:t>1715,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1724</w:t>
      </w:r>
      <w:r>
        <w:rPr>
          <w:spacing w:val="9"/>
          <w:w w:val="90"/>
          <w:sz w:val="22"/>
        </w:rPr>
        <w:t> </w:t>
      </w:r>
      <w:r>
        <w:rPr>
          <w:w w:val="90"/>
          <w:sz w:val="22"/>
        </w:rPr>
        <w:t>(2019).</w:t>
      </w:r>
    </w:p>
    <w:p>
      <w:pPr>
        <w:spacing w:before="124"/>
        <w:ind w:left="1160" w:right="0" w:firstLine="0"/>
        <w:jc w:val="both"/>
        <w:rPr>
          <w:sz w:val="22"/>
        </w:rPr>
      </w:pPr>
      <w:r>
        <w:rPr>
          <w:w w:val="90"/>
          <w:position w:val="8"/>
          <w:sz w:val="14"/>
        </w:rPr>
        <w:t>101</w:t>
      </w:r>
      <w:r>
        <w:rPr>
          <w:spacing w:val="14"/>
          <w:w w:val="90"/>
          <w:position w:val="8"/>
          <w:sz w:val="14"/>
        </w:rPr>
        <w:t> </w:t>
      </w:r>
      <w:r>
        <w:rPr>
          <w:i/>
          <w:w w:val="90"/>
          <w:sz w:val="22"/>
        </w:rPr>
        <w:t>Id.</w:t>
      </w:r>
      <w:r>
        <w:rPr>
          <w:i/>
          <w:spacing w:val="-4"/>
          <w:w w:val="90"/>
          <w:sz w:val="22"/>
        </w:rPr>
        <w:t> </w:t>
      </w:r>
      <w:r>
        <w:rPr>
          <w:w w:val="90"/>
          <w:sz w:val="22"/>
        </w:rPr>
        <w:t>at 1727.</w:t>
      </w:r>
    </w:p>
    <w:p>
      <w:pPr>
        <w:spacing w:line="247" w:lineRule="auto" w:before="123"/>
        <w:ind w:left="440" w:right="896" w:firstLine="720"/>
        <w:jc w:val="both"/>
        <w:rPr>
          <w:sz w:val="22"/>
        </w:rPr>
      </w:pPr>
      <w:r>
        <w:rPr>
          <w:w w:val="95"/>
          <w:position w:val="8"/>
          <w:sz w:val="14"/>
        </w:rPr>
        <w:t>102 </w:t>
      </w:r>
      <w:r>
        <w:rPr>
          <w:w w:val="95"/>
          <w:sz w:val="22"/>
        </w:rPr>
        <w:t>Buehler cites several purported examples of other passersby who the Officers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permitted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to</w:t>
      </w:r>
      <w:r>
        <w:rPr>
          <w:spacing w:val="23"/>
          <w:w w:val="90"/>
          <w:sz w:val="22"/>
        </w:rPr>
        <w:t> </w:t>
      </w:r>
      <w:r>
        <w:rPr>
          <w:w w:val="90"/>
          <w:sz w:val="22"/>
        </w:rPr>
        <w:t>“get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close”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arresting</w:t>
      </w:r>
      <w:r>
        <w:rPr>
          <w:spacing w:val="23"/>
          <w:w w:val="90"/>
          <w:sz w:val="22"/>
        </w:rPr>
        <w:t> </w:t>
      </w:r>
      <w:r>
        <w:rPr>
          <w:w w:val="90"/>
          <w:sz w:val="22"/>
        </w:rPr>
        <w:t>them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shortly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before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Buehler</w:t>
      </w:r>
      <w:r>
        <w:rPr>
          <w:spacing w:val="22"/>
          <w:w w:val="90"/>
          <w:sz w:val="22"/>
        </w:rPr>
        <w:t> </w:t>
      </w:r>
      <w:r>
        <w:rPr>
          <w:w w:val="90"/>
          <w:sz w:val="22"/>
        </w:rPr>
        <w:t>was</w:t>
      </w:r>
      <w:r>
        <w:rPr>
          <w:spacing w:val="24"/>
          <w:w w:val="90"/>
          <w:sz w:val="22"/>
        </w:rPr>
        <w:t> </w:t>
      </w:r>
      <w:r>
        <w:rPr>
          <w:w w:val="90"/>
          <w:sz w:val="22"/>
        </w:rPr>
        <w:t>arrested.</w:t>
      </w:r>
      <w:r>
        <w:rPr>
          <w:spacing w:val="23"/>
          <w:w w:val="90"/>
          <w:sz w:val="22"/>
        </w:rPr>
        <w:t> </w:t>
      </w:r>
      <w:r>
        <w:rPr>
          <w:w w:val="90"/>
          <w:sz w:val="22"/>
        </w:rPr>
        <w:t>None</w:t>
      </w:r>
      <w:r>
        <w:rPr>
          <w:spacing w:val="-41"/>
          <w:w w:val="90"/>
          <w:sz w:val="22"/>
        </w:rPr>
        <w:t> </w:t>
      </w:r>
      <w:r>
        <w:rPr>
          <w:w w:val="95"/>
          <w:sz w:val="22"/>
        </w:rPr>
        <w:t>of these individuals, however, continued to stand within arms’ length of the Officers for a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prolonged period after being ordered to stand back, as Buehler did. We therefore do not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consider these individuals “similarly situated,” </w:t>
      </w:r>
      <w:r>
        <w:rPr>
          <w:i/>
          <w:w w:val="95"/>
          <w:sz w:val="22"/>
        </w:rPr>
        <w:t>id.</w:t>
      </w:r>
      <w:r>
        <w:rPr>
          <w:w w:val="95"/>
          <w:sz w:val="22"/>
        </w:rPr>
        <w:t>, and so the Officers’ failure to arrest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them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does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not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raise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suspicion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that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Buehler’s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contemporaneous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arrest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was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made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in</w:t>
      </w:r>
      <w:r>
        <w:rPr>
          <w:spacing w:val="1"/>
          <w:w w:val="95"/>
          <w:sz w:val="22"/>
        </w:rPr>
        <w:t> </w:t>
      </w:r>
      <w:r>
        <w:rPr>
          <w:sz w:val="22"/>
        </w:rPr>
        <w:t>retaliation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his</w:t>
      </w:r>
      <w:r>
        <w:rPr>
          <w:spacing w:val="-3"/>
          <w:sz w:val="22"/>
        </w:rPr>
        <w:t> </w:t>
      </w:r>
      <w:r>
        <w:rPr>
          <w:sz w:val="22"/>
        </w:rPr>
        <w:t>filming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Officers.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66"/>
          <w:footerReference w:type="default" r:id="rId67"/>
          <w:pgSz w:w="12240" w:h="15840"/>
          <w:pgMar w:header="223" w:footer="971" w:top="1340" w:bottom="1160" w:left="1720" w:right="1260"/>
        </w:sectPr>
      </w:pPr>
    </w:p>
    <w:p>
      <w:pPr>
        <w:spacing w:before="89"/>
        <w:ind w:left="0" w:right="460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20-50822</w:t>
      </w:r>
    </w:p>
    <w:p>
      <w:pPr>
        <w:pStyle w:val="BodyText"/>
      </w:pPr>
    </w:p>
    <w:p>
      <w:pPr>
        <w:pStyle w:val="BodyText"/>
        <w:rPr>
          <w:sz w:val="29"/>
        </w:rPr>
      </w:pPr>
    </w:p>
    <w:p>
      <w:pPr>
        <w:pStyle w:val="BodyText"/>
        <w:spacing w:line="283" w:lineRule="auto"/>
        <w:ind w:left="440" w:right="897"/>
        <w:jc w:val="both"/>
      </w:pPr>
      <w:r>
        <w:rPr>
          <w:w w:val="95"/>
        </w:rPr>
        <w:t>then informed Buehler he was under arrest, at which point he turned and</w:t>
      </w:r>
      <w:r>
        <w:rPr>
          <w:spacing w:val="1"/>
          <w:w w:val="95"/>
        </w:rPr>
        <w:t> </w:t>
      </w:r>
      <w:r>
        <w:rPr>
          <w:w w:val="95"/>
        </w:rPr>
        <w:t>began</w:t>
      </w:r>
      <w:r>
        <w:rPr>
          <w:spacing w:val="-9"/>
          <w:w w:val="95"/>
        </w:rPr>
        <w:t> </w:t>
      </w:r>
      <w:r>
        <w:rPr>
          <w:w w:val="95"/>
        </w:rPr>
        <w:t>walking</w:t>
      </w:r>
      <w:r>
        <w:rPr>
          <w:spacing w:val="-9"/>
          <w:w w:val="95"/>
        </w:rPr>
        <w:t> </w:t>
      </w:r>
      <w:r>
        <w:rPr>
          <w:w w:val="95"/>
        </w:rPr>
        <w:t>away</w:t>
      </w:r>
      <w:r>
        <w:rPr>
          <w:spacing w:val="-9"/>
          <w:w w:val="95"/>
        </w:rPr>
        <w:t> </w:t>
      </w:r>
      <w:r>
        <w:rPr>
          <w:w w:val="95"/>
        </w:rPr>
        <w:t>(or</w:t>
      </w:r>
      <w:r>
        <w:rPr>
          <w:spacing w:val="-9"/>
          <w:w w:val="95"/>
        </w:rPr>
        <w:t> </w:t>
      </w:r>
      <w:r>
        <w:rPr>
          <w:w w:val="95"/>
        </w:rPr>
        <w:t>so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reasonable</w:t>
      </w:r>
      <w:r>
        <w:rPr>
          <w:spacing w:val="-8"/>
          <w:w w:val="95"/>
        </w:rPr>
        <w:t> </w:t>
      </w:r>
      <w:r>
        <w:rPr>
          <w:w w:val="95"/>
        </w:rPr>
        <w:t>officer</w:t>
      </w:r>
      <w:r>
        <w:rPr>
          <w:spacing w:val="-8"/>
          <w:w w:val="95"/>
        </w:rPr>
        <w:t> </w:t>
      </w:r>
      <w:r>
        <w:rPr>
          <w:w w:val="95"/>
        </w:rPr>
        <w:t>would</w:t>
      </w:r>
      <w:r>
        <w:rPr>
          <w:spacing w:val="-8"/>
          <w:w w:val="95"/>
        </w:rPr>
        <w:t> </w:t>
      </w:r>
      <w:r>
        <w:rPr>
          <w:w w:val="95"/>
        </w:rPr>
        <w:t>have</w:t>
      </w:r>
      <w:r>
        <w:rPr>
          <w:spacing w:val="-9"/>
          <w:w w:val="95"/>
        </w:rPr>
        <w:t> </w:t>
      </w:r>
      <w:r>
        <w:rPr>
          <w:w w:val="95"/>
        </w:rPr>
        <w:t>believed).</w:t>
      </w:r>
      <w:r>
        <w:rPr>
          <w:spacing w:val="-8"/>
          <w:w w:val="95"/>
        </w:rPr>
        <w:t> </w:t>
      </w:r>
      <w:r>
        <w:rPr>
          <w:w w:val="95"/>
        </w:rPr>
        <w:t>When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Officers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reached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his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wrists,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suddenly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lurched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forward.</w:t>
      </w:r>
      <w:r>
        <w:rPr>
          <w:spacing w:val="-10"/>
          <w:w w:val="95"/>
        </w:rPr>
        <w:t> </w:t>
      </w:r>
      <w:r>
        <w:rPr>
          <w:w w:val="95"/>
        </w:rPr>
        <w:t>Reasonably</w:t>
      </w:r>
      <w:r>
        <w:rPr>
          <w:spacing w:val="-52"/>
          <w:w w:val="95"/>
        </w:rPr>
        <w:t> </w:t>
      </w:r>
      <w:r>
        <w:rPr>
          <w:w w:val="95"/>
        </w:rPr>
        <w:t>believing him to be resisting, the Officers brought him to the ground, where</w:t>
      </w:r>
      <w:r>
        <w:rPr>
          <w:spacing w:val="-53"/>
          <w:w w:val="95"/>
        </w:rPr>
        <w:t> </w:t>
      </w:r>
      <w:r>
        <w:rPr>
          <w:w w:val="95"/>
        </w:rPr>
        <w:t>they</w:t>
      </w:r>
      <w:r>
        <w:rPr>
          <w:spacing w:val="-8"/>
          <w:w w:val="95"/>
        </w:rPr>
        <w:t> </w:t>
      </w:r>
      <w:r>
        <w:rPr>
          <w:w w:val="95"/>
        </w:rPr>
        <w:t>held</w:t>
      </w:r>
      <w:r>
        <w:rPr>
          <w:spacing w:val="-8"/>
          <w:w w:val="95"/>
        </w:rPr>
        <w:t> </w:t>
      </w:r>
      <w:r>
        <w:rPr>
          <w:w w:val="95"/>
        </w:rPr>
        <w:t>him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fewer</w:t>
      </w:r>
      <w:r>
        <w:rPr>
          <w:spacing w:val="-8"/>
          <w:w w:val="95"/>
        </w:rPr>
        <w:t> </w:t>
      </w:r>
      <w:r>
        <w:rPr>
          <w:w w:val="95"/>
        </w:rPr>
        <w:t>than</w:t>
      </w:r>
      <w:r>
        <w:rPr>
          <w:spacing w:val="-8"/>
          <w:w w:val="95"/>
        </w:rPr>
        <w:t> </w:t>
      </w:r>
      <w:r>
        <w:rPr>
          <w:w w:val="95"/>
        </w:rPr>
        <w:t>45</w:t>
      </w:r>
      <w:r>
        <w:rPr>
          <w:spacing w:val="-8"/>
          <w:w w:val="95"/>
        </w:rPr>
        <w:t> </w:t>
      </w:r>
      <w:r>
        <w:rPr>
          <w:w w:val="95"/>
        </w:rPr>
        <w:t>seconds—only</w:t>
      </w:r>
      <w:r>
        <w:rPr>
          <w:spacing w:val="-7"/>
          <w:w w:val="95"/>
        </w:rPr>
        <w:t> </w:t>
      </w:r>
      <w:r>
        <w:rPr>
          <w:w w:val="95"/>
        </w:rPr>
        <w:t>as</w:t>
      </w:r>
      <w:r>
        <w:rPr>
          <w:spacing w:val="-9"/>
          <w:w w:val="95"/>
        </w:rPr>
        <w:t> </w:t>
      </w:r>
      <w:r>
        <w:rPr>
          <w:w w:val="95"/>
        </w:rPr>
        <w:t>long</w:t>
      </w:r>
      <w:r>
        <w:rPr>
          <w:spacing w:val="-9"/>
          <w:w w:val="95"/>
        </w:rPr>
        <w:t> </w:t>
      </w:r>
      <w:r>
        <w:rPr>
          <w:w w:val="95"/>
        </w:rPr>
        <w:t>as</w:t>
      </w:r>
      <w:r>
        <w:rPr>
          <w:spacing w:val="-8"/>
          <w:w w:val="95"/>
        </w:rPr>
        <w:t> </w:t>
      </w:r>
      <w:r>
        <w:rPr>
          <w:w w:val="95"/>
        </w:rPr>
        <w:t>it</w:t>
      </w:r>
      <w:r>
        <w:rPr>
          <w:spacing w:val="-8"/>
          <w:w w:val="95"/>
        </w:rPr>
        <w:t> </w:t>
      </w:r>
      <w:r>
        <w:rPr>
          <w:w w:val="95"/>
        </w:rPr>
        <w:t>took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handcuff</w:t>
      </w:r>
      <w:r>
        <w:rPr>
          <w:spacing w:val="-52"/>
          <w:w w:val="95"/>
        </w:rPr>
        <w:t> </w:t>
      </w:r>
      <w:r>
        <w:rPr>
          <w:w w:val="95"/>
        </w:rPr>
        <w:t>him. He suffered only bruises and lesions so minor they cannot be seen in</w:t>
      </w:r>
      <w:r>
        <w:rPr>
          <w:spacing w:val="1"/>
          <w:w w:val="95"/>
        </w:rPr>
        <w:t> </w:t>
      </w:r>
      <w:r>
        <w:rPr>
          <w:w w:val="90"/>
        </w:rPr>
        <w:t>mugshots taken minutes afterwards. Perhaps it was not strictly necessary for</w:t>
      </w:r>
      <w:r>
        <w:rPr>
          <w:spacing w:val="1"/>
          <w:w w:val="90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Officers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take</w:t>
      </w:r>
      <w:r>
        <w:rPr>
          <w:spacing w:val="-10"/>
          <w:w w:val="95"/>
        </w:rPr>
        <w:t> </w:t>
      </w:r>
      <w:r>
        <w:rPr>
          <w:w w:val="95"/>
        </w:rPr>
        <w:t>Buehler</w:t>
      </w:r>
      <w:r>
        <w:rPr>
          <w:spacing w:val="-10"/>
          <w:w w:val="95"/>
        </w:rPr>
        <w:t> </w:t>
      </w:r>
      <w:r>
        <w:rPr>
          <w:w w:val="95"/>
        </w:rPr>
        <w:t>down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effect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arrest.</w:t>
      </w:r>
      <w:r>
        <w:rPr>
          <w:spacing w:val="-10"/>
          <w:w w:val="95"/>
        </w:rPr>
        <w:t> </w:t>
      </w:r>
      <w:r>
        <w:rPr>
          <w:w w:val="95"/>
        </w:rPr>
        <w:t>But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seizure,</w:t>
      </w:r>
      <w:r>
        <w:rPr>
          <w:spacing w:val="-10"/>
          <w:w w:val="95"/>
        </w:rPr>
        <w:t> </w:t>
      </w:r>
      <w:r>
        <w:rPr>
          <w:w w:val="95"/>
        </w:rPr>
        <w:t>even</w:t>
      </w:r>
      <w:r>
        <w:rPr>
          <w:spacing w:val="-10"/>
          <w:w w:val="95"/>
        </w:rPr>
        <w:t> </w:t>
      </w:r>
      <w:r>
        <w:rPr>
          <w:w w:val="95"/>
        </w:rPr>
        <w:t>if</w:t>
      </w:r>
      <w:r>
        <w:rPr>
          <w:spacing w:val="-52"/>
          <w:w w:val="95"/>
        </w:rPr>
        <w:t> </w:t>
      </w:r>
      <w:r>
        <w:rPr/>
        <w:t>imperfect,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unreasonable.</w:t>
      </w:r>
    </w:p>
    <w:p>
      <w:pPr>
        <w:pStyle w:val="BodyText"/>
        <w:spacing w:line="283" w:lineRule="auto" w:before="123"/>
        <w:ind w:left="439" w:right="895" w:firstLine="720"/>
        <w:jc w:val="both"/>
      </w:pPr>
      <w:r>
        <w:rPr>
          <w:w w:val="95"/>
        </w:rPr>
        <w:t>Summing up: None of the Officers involved in Buehler’s arrest used</w:t>
      </w:r>
      <w:r>
        <w:rPr>
          <w:spacing w:val="1"/>
          <w:w w:val="95"/>
        </w:rPr>
        <w:t> </w:t>
      </w:r>
      <w:r>
        <w:rPr>
          <w:w w:val="95"/>
        </w:rPr>
        <w:t>excessive force in violation of the Fourth Amendment; summary judgment</w:t>
      </w:r>
      <w:r>
        <w:rPr>
          <w:spacing w:val="1"/>
          <w:w w:val="95"/>
        </w:rPr>
        <w:t> </w:t>
      </w:r>
      <w:r>
        <w:rPr>
          <w:w w:val="95"/>
        </w:rPr>
        <w:t>for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Officers</w:t>
      </w:r>
      <w:r>
        <w:rPr>
          <w:spacing w:val="-9"/>
          <w:w w:val="95"/>
        </w:rPr>
        <w:t> </w:t>
      </w:r>
      <w:r>
        <w:rPr>
          <w:w w:val="95"/>
        </w:rPr>
        <w:t>on</w:t>
      </w:r>
      <w:r>
        <w:rPr>
          <w:spacing w:val="-8"/>
          <w:w w:val="95"/>
        </w:rPr>
        <w:t> </w:t>
      </w:r>
      <w:r>
        <w:rPr>
          <w:w w:val="95"/>
        </w:rPr>
        <w:t>Buehler’s</w:t>
      </w:r>
      <w:r>
        <w:rPr>
          <w:spacing w:val="-9"/>
          <w:w w:val="95"/>
        </w:rPr>
        <w:t> </w:t>
      </w:r>
      <w:r>
        <w:rPr>
          <w:w w:val="95"/>
        </w:rPr>
        <w:t>false-arrest</w:t>
      </w:r>
      <w:r>
        <w:rPr>
          <w:spacing w:val="-9"/>
          <w:w w:val="95"/>
        </w:rPr>
        <w:t> </w:t>
      </w:r>
      <w:r>
        <w:rPr>
          <w:w w:val="95"/>
        </w:rPr>
        <w:t>claim</w:t>
      </w:r>
      <w:r>
        <w:rPr>
          <w:spacing w:val="-9"/>
          <w:w w:val="95"/>
        </w:rPr>
        <w:t> </w:t>
      </w:r>
      <w:r>
        <w:rPr>
          <w:w w:val="95"/>
        </w:rPr>
        <w:t>was</w:t>
      </w:r>
      <w:r>
        <w:rPr>
          <w:spacing w:val="-9"/>
          <w:w w:val="95"/>
        </w:rPr>
        <w:t> </w:t>
      </w:r>
      <w:r>
        <w:rPr>
          <w:w w:val="95"/>
        </w:rPr>
        <w:t>proper;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Officers</w:t>
      </w:r>
      <w:r>
        <w:rPr>
          <w:spacing w:val="-9"/>
          <w:w w:val="95"/>
        </w:rPr>
        <w:t> </w:t>
      </w:r>
      <w:r>
        <w:rPr>
          <w:w w:val="95"/>
        </w:rPr>
        <w:t>were</w:t>
      </w:r>
      <w:r>
        <w:rPr>
          <w:spacing w:val="-52"/>
          <w:w w:val="95"/>
        </w:rPr>
        <w:t> </w:t>
      </w:r>
      <w:r>
        <w:rPr>
          <w:w w:val="95"/>
        </w:rPr>
        <w:t>entitled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qualified</w:t>
      </w:r>
      <w:r>
        <w:rPr>
          <w:spacing w:val="-5"/>
          <w:w w:val="95"/>
        </w:rPr>
        <w:t> </w:t>
      </w:r>
      <w:r>
        <w:rPr>
          <w:w w:val="95"/>
        </w:rPr>
        <w:t>immunity</w:t>
      </w:r>
      <w:r>
        <w:rPr>
          <w:spacing w:val="-6"/>
          <w:w w:val="95"/>
        </w:rPr>
        <w:t> </w:t>
      </w:r>
      <w:r>
        <w:rPr>
          <w:w w:val="95"/>
        </w:rPr>
        <w:t>on</w:t>
      </w:r>
      <w:r>
        <w:rPr>
          <w:spacing w:val="-5"/>
          <w:w w:val="95"/>
        </w:rPr>
        <w:t> </w:t>
      </w:r>
      <w:r>
        <w:rPr>
          <w:w w:val="95"/>
        </w:rPr>
        <w:t>his</w:t>
      </w:r>
      <w:r>
        <w:rPr>
          <w:spacing w:val="-7"/>
          <w:w w:val="95"/>
        </w:rPr>
        <w:t> </w:t>
      </w:r>
      <w:r>
        <w:rPr>
          <w:w w:val="95"/>
        </w:rPr>
        <w:t>First</w:t>
      </w:r>
      <w:r>
        <w:rPr>
          <w:spacing w:val="-6"/>
          <w:w w:val="95"/>
        </w:rPr>
        <w:t> </w:t>
      </w:r>
      <w:r>
        <w:rPr>
          <w:w w:val="95"/>
        </w:rPr>
        <w:t>Amendment</w:t>
      </w:r>
      <w:r>
        <w:rPr>
          <w:spacing w:val="-7"/>
          <w:w w:val="95"/>
        </w:rPr>
        <w:t> </w:t>
      </w:r>
      <w:r>
        <w:rPr>
          <w:w w:val="95"/>
        </w:rPr>
        <w:t>claim;</w:t>
      </w:r>
      <w:r>
        <w:rPr>
          <w:spacing w:val="-6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Buehler’s</w:t>
      </w:r>
      <w:r>
        <w:rPr>
          <w:spacing w:val="-52"/>
          <w:w w:val="95"/>
        </w:rPr>
        <w:t> </w:t>
      </w:r>
      <w:r>
        <w:rPr>
          <w:w w:val="90"/>
        </w:rPr>
        <w:t>bystander- and municipal-liability claims, as well as his conspiracy claim, fail</w:t>
      </w:r>
      <w:r>
        <w:rPr>
          <w:spacing w:val="1"/>
          <w:w w:val="90"/>
        </w:rPr>
        <w:t> </w:t>
      </w:r>
      <w:r>
        <w:rPr>
          <w:spacing w:val="-1"/>
        </w:rPr>
        <w:t>for</w:t>
      </w:r>
      <w:r>
        <w:rPr>
          <w:spacing w:val="-13"/>
        </w:rPr>
        <w:t> </w:t>
      </w:r>
      <w:r>
        <w:rPr>
          <w:spacing w:val="-1"/>
        </w:rPr>
        <w:t>lack</w:t>
      </w:r>
      <w:r>
        <w:rPr>
          <w:spacing w:val="-13"/>
        </w:rPr>
        <w:t> </w:t>
      </w:r>
      <w:r>
        <w:rPr>
          <w:spacing w:val="-1"/>
        </w:rPr>
        <w:t>of</w:t>
      </w:r>
      <w:r>
        <w:rPr>
          <w:spacing w:val="-13"/>
        </w:rPr>
        <w:t> </w:t>
      </w:r>
      <w:r>
        <w:rPr>
          <w:spacing w:val="-1"/>
        </w:rPr>
        <w:t>an</w:t>
      </w:r>
      <w:r>
        <w:rPr>
          <w:spacing w:val="-12"/>
        </w:rPr>
        <w:t> </w:t>
      </w:r>
      <w:r>
        <w:rPr>
          <w:spacing w:val="-1"/>
        </w:rPr>
        <w:t>underlying</w:t>
      </w:r>
      <w:r>
        <w:rPr>
          <w:spacing w:val="-13"/>
        </w:rPr>
        <w:t> </w:t>
      </w:r>
      <w:r>
        <w:rPr>
          <w:spacing w:val="-1"/>
        </w:rPr>
        <w:t>constitutional</w:t>
      </w:r>
      <w:r>
        <w:rPr>
          <w:spacing w:val="-13"/>
        </w:rPr>
        <w:t> </w:t>
      </w:r>
      <w:r>
        <w:rPr/>
        <w:t>violation.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therefore</w:t>
      </w:r>
      <w:r>
        <w:rPr>
          <w:spacing w:val="-13"/>
        </w:rPr>
        <w:t> </w:t>
      </w:r>
      <w:r>
        <w:rPr/>
        <w:t>REVERSE</w:t>
      </w:r>
      <w:r>
        <w:rPr>
          <w:spacing w:val="-55"/>
        </w:rPr>
        <w:t> </w:t>
      </w:r>
      <w:r>
        <w:rPr>
          <w:w w:val="95"/>
        </w:rPr>
        <w:t>the district court’s denial of Defendants’ summary-judgment motion as to</w:t>
      </w:r>
      <w:r>
        <w:rPr>
          <w:spacing w:val="1"/>
          <w:w w:val="95"/>
        </w:rPr>
        <w:t> </w:t>
      </w:r>
      <w:r>
        <w:rPr>
          <w:w w:val="95"/>
        </w:rPr>
        <w:t>Buehler’s excessive-force claim and RENDER judgment for Defendants on</w:t>
      </w:r>
      <w:r>
        <w:rPr>
          <w:spacing w:val="1"/>
          <w:w w:val="95"/>
        </w:rPr>
        <w:t> </w:t>
      </w:r>
      <w:r>
        <w:rPr/>
        <w:t>that</w:t>
      </w:r>
      <w:r>
        <w:rPr>
          <w:spacing w:val="1"/>
        </w:rPr>
        <w:t> </w:t>
      </w:r>
      <w:r>
        <w:rPr/>
        <w:t>claim.</w:t>
      </w:r>
      <w:r>
        <w:rPr>
          <w:position w:val="9"/>
          <w:sz w:val="17"/>
        </w:rPr>
        <w:t>103</w:t>
      </w:r>
      <w:r>
        <w:rPr>
          <w:spacing w:val="1"/>
          <w:position w:val="9"/>
          <w:sz w:val="17"/>
        </w:rPr>
        <w:t> </w:t>
      </w:r>
      <w:r>
        <w:rPr/>
        <w:t>We</w:t>
      </w:r>
      <w:r>
        <w:rPr>
          <w:spacing w:val="1"/>
        </w:rPr>
        <w:t> </w:t>
      </w:r>
      <w:r>
        <w:rPr/>
        <w:t>AFFIRM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court’s</w:t>
      </w:r>
      <w:r>
        <w:rPr>
          <w:spacing w:val="1"/>
        </w:rPr>
        <w:t> </w:t>
      </w:r>
      <w:r>
        <w:rPr/>
        <w:t>judgment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respects.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  <w:r>
        <w:rPr/>
        <w:pict>
          <v:rect style="position:absolute;margin-left:144pt;margin-top:15.641042pt;width:144pt;height:.95999pt;mso-position-horizontal-relative:page;mso-position-vertical-relative:paragraph;z-index:-15712256;mso-wrap-distance-left:0;mso-wrap-distance-right:0" id="docshape197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17"/>
        </w:rPr>
      </w:pPr>
    </w:p>
    <w:p>
      <w:pPr>
        <w:tabs>
          <w:tab w:pos="3331" w:val="left" w:leader="dot"/>
        </w:tabs>
        <w:spacing w:line="244" w:lineRule="auto" w:before="100"/>
        <w:ind w:left="440" w:right="897" w:firstLine="720"/>
        <w:jc w:val="left"/>
        <w:rPr>
          <w:sz w:val="22"/>
        </w:rPr>
      </w:pPr>
      <w:r>
        <w:rPr>
          <w:w w:val="95"/>
          <w:position w:val="8"/>
          <w:sz w:val="14"/>
        </w:rPr>
        <w:t>103</w:t>
      </w:r>
      <w:r>
        <w:rPr>
          <w:spacing w:val="9"/>
          <w:w w:val="95"/>
          <w:position w:val="8"/>
          <w:sz w:val="14"/>
        </w:rPr>
        <w:t> </w:t>
      </w:r>
      <w:r>
        <w:rPr>
          <w:w w:val="95"/>
          <w:sz w:val="22"/>
        </w:rPr>
        <w:t>“[W]hen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Rule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56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standard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has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been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met,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[a]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reviewing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court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may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direct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43"/>
          <w:w w:val="95"/>
          <w:sz w:val="22"/>
        </w:rPr>
        <w:t> </w:t>
      </w:r>
      <w:r>
        <w:rPr>
          <w:w w:val="90"/>
          <w:sz w:val="22"/>
        </w:rPr>
        <w:t>entry</w:t>
      </w:r>
      <w:r>
        <w:rPr>
          <w:spacing w:val="12"/>
          <w:w w:val="90"/>
          <w:sz w:val="22"/>
        </w:rPr>
        <w:t> </w:t>
      </w:r>
      <w:r>
        <w:rPr>
          <w:w w:val="90"/>
          <w:sz w:val="22"/>
        </w:rPr>
        <w:t>of</w:t>
      </w:r>
      <w:r>
        <w:rPr>
          <w:spacing w:val="11"/>
          <w:w w:val="90"/>
          <w:sz w:val="22"/>
        </w:rPr>
        <w:t> </w:t>
      </w:r>
      <w:r>
        <w:rPr>
          <w:w w:val="90"/>
          <w:sz w:val="22"/>
        </w:rPr>
        <w:t>summary</w:t>
      </w:r>
      <w:r>
        <w:rPr>
          <w:spacing w:val="10"/>
          <w:w w:val="90"/>
          <w:sz w:val="22"/>
        </w:rPr>
        <w:t> </w:t>
      </w:r>
      <w:r>
        <w:rPr>
          <w:w w:val="90"/>
          <w:sz w:val="22"/>
        </w:rPr>
        <w:t>judgment</w:t>
        <w:tab/>
        <w:t>The</w:t>
      </w:r>
      <w:r>
        <w:rPr>
          <w:spacing w:val="16"/>
          <w:w w:val="90"/>
          <w:sz w:val="22"/>
        </w:rPr>
        <w:t> </w:t>
      </w:r>
      <w:r>
        <w:rPr>
          <w:w w:val="90"/>
          <w:sz w:val="22"/>
        </w:rPr>
        <w:t>appellate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court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either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can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include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order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as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part</w:t>
      </w:r>
      <w:r>
        <w:rPr>
          <w:spacing w:val="17"/>
          <w:w w:val="90"/>
          <w:sz w:val="22"/>
        </w:rPr>
        <w:t> </w:t>
      </w:r>
      <w:r>
        <w:rPr>
          <w:w w:val="90"/>
          <w:sz w:val="22"/>
        </w:rPr>
        <w:t>of</w:t>
      </w:r>
    </w:p>
    <w:p>
      <w:pPr>
        <w:spacing w:line="247" w:lineRule="auto" w:before="3"/>
        <w:ind w:left="440" w:right="897" w:firstLine="0"/>
        <w:jc w:val="both"/>
        <w:rPr>
          <w:sz w:val="22"/>
        </w:rPr>
      </w:pPr>
      <w:r>
        <w:rPr>
          <w:w w:val="95"/>
          <w:sz w:val="22"/>
        </w:rPr>
        <w:t>its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opinion or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remand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case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with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directions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to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enter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summary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judgment.”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10A</w:t>
      </w:r>
      <w:r>
        <w:rPr>
          <w:spacing w:val="1"/>
          <w:w w:val="95"/>
          <w:sz w:val="22"/>
        </w:rPr>
        <w:t> </w:t>
      </w:r>
      <w:r>
        <w:rPr>
          <w:sz w:val="22"/>
        </w:rPr>
        <w:t>C</w:t>
      </w:r>
      <w:r>
        <w:rPr>
          <w:sz w:val="18"/>
        </w:rPr>
        <w:t>HARLES</w:t>
      </w:r>
      <w:r>
        <w:rPr>
          <w:spacing w:val="39"/>
          <w:sz w:val="18"/>
        </w:rPr>
        <w:t> </w:t>
      </w:r>
      <w:r>
        <w:rPr>
          <w:sz w:val="22"/>
        </w:rPr>
        <w:t>A</w:t>
      </w:r>
      <w:r>
        <w:rPr>
          <w:sz w:val="18"/>
        </w:rPr>
        <w:t>LAN</w:t>
      </w:r>
      <w:r>
        <w:rPr>
          <w:spacing w:val="38"/>
          <w:sz w:val="18"/>
        </w:rPr>
        <w:t> </w:t>
      </w:r>
      <w:r>
        <w:rPr>
          <w:sz w:val="22"/>
        </w:rPr>
        <w:t>W</w:t>
      </w:r>
      <w:r>
        <w:rPr>
          <w:sz w:val="18"/>
        </w:rPr>
        <w:t>RIGHT</w:t>
      </w:r>
      <w:r>
        <w:rPr>
          <w:spacing w:val="39"/>
          <w:sz w:val="18"/>
        </w:rPr>
        <w:t> </w:t>
      </w:r>
      <w:r>
        <w:rPr>
          <w:sz w:val="18"/>
        </w:rPr>
        <w:t>ET</w:t>
      </w:r>
      <w:r>
        <w:rPr>
          <w:spacing w:val="39"/>
          <w:sz w:val="18"/>
        </w:rPr>
        <w:t> </w:t>
      </w:r>
      <w:r>
        <w:rPr>
          <w:sz w:val="18"/>
        </w:rPr>
        <w:t>AL</w:t>
      </w:r>
      <w:r>
        <w:rPr>
          <w:sz w:val="22"/>
        </w:rPr>
        <w:t>.,</w:t>
      </w:r>
      <w:r>
        <w:rPr>
          <w:spacing w:val="31"/>
          <w:sz w:val="22"/>
        </w:rPr>
        <w:t> </w:t>
      </w:r>
      <w:r>
        <w:rPr>
          <w:sz w:val="22"/>
        </w:rPr>
        <w:t>F</w:t>
      </w:r>
      <w:r>
        <w:rPr>
          <w:sz w:val="18"/>
        </w:rPr>
        <w:t>ED</w:t>
      </w:r>
      <w:r>
        <w:rPr>
          <w:sz w:val="22"/>
        </w:rPr>
        <w:t>.</w:t>
      </w:r>
      <w:r>
        <w:rPr>
          <w:spacing w:val="29"/>
          <w:sz w:val="22"/>
        </w:rPr>
        <w:t> </w:t>
      </w:r>
      <w:r>
        <w:rPr>
          <w:sz w:val="22"/>
        </w:rPr>
        <w:t>P</w:t>
      </w:r>
      <w:r>
        <w:rPr>
          <w:sz w:val="18"/>
        </w:rPr>
        <w:t>RAC</w:t>
      </w:r>
      <w:r>
        <w:rPr>
          <w:sz w:val="22"/>
        </w:rPr>
        <w:t>.</w:t>
      </w:r>
      <w:r>
        <w:rPr>
          <w:spacing w:val="29"/>
          <w:sz w:val="22"/>
        </w:rPr>
        <w:t> </w:t>
      </w:r>
      <w:r>
        <w:rPr>
          <w:sz w:val="22"/>
        </w:rPr>
        <w:t>&amp;</w:t>
      </w:r>
      <w:r>
        <w:rPr>
          <w:spacing w:val="30"/>
          <w:sz w:val="22"/>
        </w:rPr>
        <w:t> </w:t>
      </w:r>
      <w:r>
        <w:rPr>
          <w:sz w:val="22"/>
        </w:rPr>
        <w:t>P</w:t>
      </w:r>
      <w:r>
        <w:rPr>
          <w:sz w:val="18"/>
        </w:rPr>
        <w:t>ROC</w:t>
      </w:r>
      <w:r>
        <w:rPr>
          <w:sz w:val="22"/>
        </w:rPr>
        <w:t>.</w:t>
      </w:r>
      <w:r>
        <w:rPr>
          <w:spacing w:val="30"/>
          <w:sz w:val="22"/>
        </w:rPr>
        <w:t> </w:t>
      </w:r>
      <w:r>
        <w:rPr>
          <w:sz w:val="22"/>
        </w:rPr>
        <w:t>C</w:t>
      </w:r>
      <w:r>
        <w:rPr>
          <w:sz w:val="18"/>
        </w:rPr>
        <w:t>IV</w:t>
      </w:r>
      <w:r>
        <w:rPr>
          <w:sz w:val="22"/>
        </w:rPr>
        <w:t>.</w:t>
      </w:r>
      <w:r>
        <w:rPr>
          <w:spacing w:val="47"/>
          <w:sz w:val="22"/>
        </w:rPr>
        <w:t> </w:t>
      </w:r>
      <w:r>
        <w:rPr>
          <w:sz w:val="22"/>
        </w:rPr>
        <w:t>§</w:t>
      </w:r>
      <w:r>
        <w:rPr>
          <w:spacing w:val="16"/>
          <w:sz w:val="22"/>
        </w:rPr>
        <w:t> </w:t>
      </w:r>
      <w:r>
        <w:rPr>
          <w:sz w:val="22"/>
        </w:rPr>
        <w:t>2716</w:t>
      </w:r>
      <w:r>
        <w:rPr>
          <w:spacing w:val="47"/>
          <w:sz w:val="22"/>
        </w:rPr>
        <w:t> </w:t>
      </w:r>
      <w:r>
        <w:rPr>
          <w:sz w:val="22"/>
        </w:rPr>
        <w:t>(April  2021</w:t>
      </w:r>
      <w:r>
        <w:rPr>
          <w:spacing w:val="47"/>
          <w:sz w:val="22"/>
        </w:rPr>
        <w:t> </w:t>
      </w:r>
      <w:r>
        <w:rPr>
          <w:sz w:val="22"/>
        </w:rPr>
        <w:t>update).</w:t>
      </w:r>
    </w:p>
    <w:p>
      <w:pPr>
        <w:spacing w:line="247" w:lineRule="auto" w:before="0"/>
        <w:ind w:left="440" w:right="897" w:firstLine="0"/>
        <w:jc w:val="both"/>
        <w:rPr>
          <w:sz w:val="22"/>
        </w:rPr>
      </w:pPr>
      <w:r>
        <w:rPr>
          <w:w w:val="90"/>
          <w:sz w:val="22"/>
        </w:rPr>
        <w:t>Here, we opt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for the former</w:t>
      </w:r>
      <w:r>
        <w:rPr>
          <w:spacing w:val="38"/>
          <w:sz w:val="22"/>
        </w:rPr>
        <w:t> </w:t>
      </w:r>
      <w:r>
        <w:rPr>
          <w:w w:val="90"/>
          <w:sz w:val="22"/>
        </w:rPr>
        <w:t>path. Defendants have specifically requested rendition, and we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see no need for a remand given that nothing remains to be done in this case other than entry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judgment—which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we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can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do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ourselves.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cases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reversing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denials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summary-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judgment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motions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have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sometimes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remanded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entry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judgment,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sometimes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rendered</w:t>
      </w:r>
      <w:r>
        <w:rPr>
          <w:spacing w:val="-43"/>
          <w:w w:val="95"/>
          <w:sz w:val="22"/>
        </w:rPr>
        <w:t> </w:t>
      </w:r>
      <w:r>
        <w:rPr>
          <w:w w:val="95"/>
          <w:sz w:val="22"/>
        </w:rPr>
        <w:t>judgment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outright,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sometimes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merely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reversed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without</w:t>
      </w:r>
      <w:r>
        <w:rPr>
          <w:spacing w:val="-9"/>
          <w:w w:val="95"/>
          <w:sz w:val="22"/>
        </w:rPr>
        <w:t> </w:t>
      </w:r>
      <w:r>
        <w:rPr>
          <w:w w:val="95"/>
          <w:sz w:val="22"/>
        </w:rPr>
        <w:t>specifying</w:t>
      </w:r>
      <w:r>
        <w:rPr>
          <w:spacing w:val="-10"/>
          <w:w w:val="95"/>
          <w:sz w:val="22"/>
        </w:rPr>
        <w:t> </w:t>
      </w:r>
      <w:r>
        <w:rPr>
          <w:w w:val="95"/>
          <w:sz w:val="22"/>
        </w:rPr>
        <w:t>further</w:t>
      </w:r>
      <w:r>
        <w:rPr>
          <w:spacing w:val="-8"/>
          <w:w w:val="95"/>
          <w:sz w:val="22"/>
        </w:rPr>
        <w:t> </w:t>
      </w:r>
      <w:r>
        <w:rPr>
          <w:w w:val="95"/>
          <w:sz w:val="22"/>
        </w:rPr>
        <w:t>procedural</w:t>
      </w:r>
      <w:r>
        <w:rPr>
          <w:spacing w:val="-44"/>
          <w:w w:val="95"/>
          <w:sz w:val="22"/>
        </w:rPr>
        <w:t> </w:t>
      </w:r>
      <w:r>
        <w:rPr>
          <w:w w:val="90"/>
          <w:sz w:val="22"/>
        </w:rPr>
        <w:t>steps. </w:t>
      </w:r>
      <w:r>
        <w:rPr>
          <w:i/>
          <w:w w:val="90"/>
          <w:sz w:val="22"/>
        </w:rPr>
        <w:t>Compare Keller v. Fleming</w:t>
      </w:r>
      <w:r>
        <w:rPr>
          <w:w w:val="90"/>
          <w:sz w:val="22"/>
        </w:rPr>
        <w:t>, 952 F.3d 216, 227 (5th Cir. 2020) (rendering), </w:t>
      </w:r>
      <w:r>
        <w:rPr>
          <w:i/>
          <w:w w:val="90"/>
          <w:sz w:val="22"/>
        </w:rPr>
        <w:t>with Tucker</w:t>
      </w:r>
      <w:r>
        <w:rPr>
          <w:w w:val="90"/>
          <w:sz w:val="22"/>
        </w:rPr>
        <w:t>,</w:t>
      </w:r>
      <w:r>
        <w:rPr>
          <w:spacing w:val="1"/>
          <w:w w:val="90"/>
          <w:sz w:val="22"/>
        </w:rPr>
        <w:t> </w:t>
      </w:r>
      <w:r>
        <w:rPr>
          <w:w w:val="90"/>
          <w:sz w:val="22"/>
        </w:rPr>
        <w:t>998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185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(remanding),</w:t>
      </w:r>
      <w:r>
        <w:rPr>
          <w:spacing w:val="16"/>
          <w:w w:val="90"/>
          <w:sz w:val="22"/>
        </w:rPr>
        <w:t> </w:t>
      </w:r>
      <w:r>
        <w:rPr>
          <w:i/>
          <w:w w:val="90"/>
          <w:sz w:val="22"/>
        </w:rPr>
        <w:t>and</w:t>
      </w:r>
      <w:r>
        <w:rPr>
          <w:i/>
          <w:spacing w:val="12"/>
          <w:w w:val="90"/>
          <w:sz w:val="22"/>
        </w:rPr>
        <w:t> </w:t>
      </w:r>
      <w:r>
        <w:rPr>
          <w:i/>
          <w:w w:val="90"/>
          <w:sz w:val="22"/>
        </w:rPr>
        <w:t>Joseph</w:t>
      </w:r>
      <w:r>
        <w:rPr>
          <w:w w:val="90"/>
          <w:sz w:val="22"/>
        </w:rPr>
        <w:t>,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981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F.3d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at</w:t>
      </w:r>
      <w:r>
        <w:rPr>
          <w:spacing w:val="13"/>
          <w:w w:val="90"/>
          <w:sz w:val="22"/>
        </w:rPr>
        <w:t> </w:t>
      </w:r>
      <w:r>
        <w:rPr>
          <w:w w:val="90"/>
          <w:sz w:val="22"/>
        </w:rPr>
        <w:t>346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(reversing</w:t>
      </w:r>
      <w:r>
        <w:rPr>
          <w:spacing w:val="15"/>
          <w:w w:val="90"/>
          <w:sz w:val="22"/>
        </w:rPr>
        <w:t> </w:t>
      </w:r>
      <w:r>
        <w:rPr>
          <w:w w:val="90"/>
          <w:sz w:val="22"/>
        </w:rPr>
        <w:t>without</w:t>
      </w:r>
      <w:r>
        <w:rPr>
          <w:spacing w:val="14"/>
          <w:w w:val="90"/>
          <w:sz w:val="22"/>
        </w:rPr>
        <w:t> </w:t>
      </w:r>
      <w:r>
        <w:rPr>
          <w:w w:val="90"/>
          <w:sz w:val="22"/>
        </w:rPr>
        <w:t>elaboration).</w:t>
      </w:r>
    </w:p>
    <w:sectPr>
      <w:headerReference w:type="default" r:id="rId68"/>
      <w:footerReference w:type="default" r:id="rId69"/>
      <w:pgSz w:w="12240" w:h="15840"/>
      <w:pgMar w:header="223" w:footer="971" w:top="1340" w:bottom="1160" w:left="172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 Light">
    <w:altName w:val="Calibri Light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Old English Text MT">
    <w:altName w:val="Old English Text MT"/>
    <w:charset w:val="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239471pt;margin-top:732.470581pt;width:12.55pt;height:15.25pt;mso-position-horizontal-relative:page;mso-position-vertical-relative:page;z-index:-16442368" type="#_x0000_t202" id="docshape13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479919pt;margin-top:732.470581pt;width:12pt;height:15.25pt;mso-position-horizontal-relative:page;mso-position-vertical-relative:page;z-index:-16439808" type="#_x0000_t202" id="docshape18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1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239471pt;margin-top:732.470581pt;width:12.55pt;height:15.25pt;mso-position-horizontal-relative:page;mso-position-vertical-relative:page;z-index:-16437248" type="#_x0000_t202" id="docshape23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479919pt;margin-top:732.470581pt;width:12.05pt;height:15.25pt;mso-position-horizontal-relative:page;mso-position-vertical-relative:page;z-index:-16434688" type="#_x0000_t202" id="docshape28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2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299866pt;margin-top:732.470581pt;width:12.35pt;height:15.25pt;mso-position-horizontal-relative:page;mso-position-vertical-relative:page;z-index:-16432128" type="#_x0000_t202" id="docshape34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7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479919pt;margin-top:732.470581pt;width:12pt;height:15.25pt;mso-position-horizontal-relative:page;mso-position-vertical-relative:page;z-index:-16429568" type="#_x0000_t202" id="docshape40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1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239471pt;margin-top:732.470581pt;width:12.55pt;height:15.25pt;mso-position-horizontal-relative:page;mso-position-vertical-relative:page;z-index:-16427008" type="#_x0000_t202" id="docshape46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299866pt;margin-top:732.470581pt;width:12.35pt;height:15.25pt;mso-position-horizontal-relative:page;mso-position-vertical-relative:page;z-index:-16424448" type="#_x0000_t202" id="docshape52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7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840332pt;margin-top:732.470581pt;width:17.2pt;height:15.25pt;mso-position-horizontal-relative:page;mso-position-vertical-relative:page;z-index:-16421888" type="#_x0000_t202" id="docshape58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500244pt;margin-top:732.470581pt;width:15.9pt;height:15.25pt;mso-position-horizontal-relative:page;mso-position-vertical-relative:page;z-index:-16419328" type="#_x0000_t202" id="docshape64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960022pt;margin-top:732.470581pt;width:16.95pt;height:15.25pt;mso-position-horizontal-relative:page;mso-position-vertical-relative:page;z-index:-16416768" type="#_x0000_t202" id="docshape70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259766pt;margin-top:732.470581pt;width:16.4pt;height:15.25pt;mso-position-horizontal-relative:page;mso-position-vertical-relative:page;z-index:-16414208" type="#_x0000_t202" id="docshape76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960022pt;margin-top:732.470581pt;width:16.95pt;height:15.25pt;mso-position-horizontal-relative:page;mso-position-vertical-relative:page;z-index:-16411648" type="#_x0000_t202" id="docshape82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259766pt;margin-top:732.470581pt;width:16.45pt;height:15.25pt;mso-position-horizontal-relative:page;mso-position-vertical-relative:page;z-index:-16409088" type="#_x0000_t202" id="docshape88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079712pt;margin-top:732.470581pt;width:16.75pt;height:15.25pt;mso-position-horizontal-relative:page;mso-position-vertical-relative:page;z-index:-16406528" type="#_x0000_t202" id="docshape94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259766pt;margin-top:732.470581pt;width:16.4pt;height:15.25pt;mso-position-horizontal-relative:page;mso-position-vertical-relative:page;z-index:-16403968" type="#_x0000_t202" id="docshape100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960022pt;margin-top:732.470581pt;width:16.95pt;height:15.25pt;mso-position-horizontal-relative:page;mso-position-vertical-relative:page;z-index:-16401408" type="#_x0000_t202" id="docshape106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079712pt;margin-top:732.470581pt;width:16.75pt;height:15.25pt;mso-position-horizontal-relative:page;mso-position-vertical-relative:page;z-index:-16398848" type="#_x0000_t202" id="docshape112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30014pt;margin-top:732.470581pt;width:18.3pt;height:15.25pt;mso-position-horizontal-relative:page;mso-position-vertical-relative:page;z-index:-16396288" type="#_x0000_t202" id="docshape118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960022pt;margin-top:732.470581pt;width:17.05pt;height:15.25pt;mso-position-horizontal-relative:page;mso-position-vertical-relative:page;z-index:-16393728" type="#_x0000_t202" id="docshape124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4198pt;margin-top:732.470581pt;width:18.05pt;height:15.25pt;mso-position-horizontal-relative:page;mso-position-vertical-relative:page;z-index:-16391168" type="#_x0000_t202" id="docshape130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719574pt;margin-top:732.470581pt;width:17.5pt;height:15.25pt;mso-position-horizontal-relative:page;mso-position-vertical-relative:page;z-index:-16388608" type="#_x0000_t202" id="docshape136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4198pt;margin-top:732.470581pt;width:18.05pt;height:15.25pt;mso-position-horizontal-relative:page;mso-position-vertical-relative:page;z-index:-16386048" type="#_x0000_t202" id="docshape142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719574pt;margin-top:732.470581pt;width:17.6pt;height:15.25pt;mso-position-horizontal-relative:page;mso-position-vertical-relative:page;z-index:-16383488" type="#_x0000_t202" id="docshape148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53949pt;margin-top:732.470581pt;width:17.9pt;height:15.25pt;mso-position-horizontal-relative:page;mso-position-vertical-relative:page;z-index:-16380928" type="#_x0000_t202" id="docshape154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719574pt;margin-top:732.470581pt;width:17.55pt;height:15.25pt;mso-position-horizontal-relative:page;mso-position-vertical-relative:page;z-index:-16378368" type="#_x0000_t202" id="docshape160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4198pt;margin-top:732.470581pt;width:18.05pt;height:15.25pt;mso-position-horizontal-relative:page;mso-position-vertical-relative:page;z-index:-16375808" type="#_x0000_t202" id="docshape166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53949pt;margin-top:732.470581pt;width:17.9pt;height:15.25pt;mso-position-horizontal-relative:page;mso-position-vertical-relative:page;z-index:-16373248" type="#_x0000_t202" id="docshape172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599884pt;margin-top:732.470581pt;width:17.75pt;height:15.25pt;mso-position-horizontal-relative:page;mso-position-vertical-relative:page;z-index:-16370688" type="#_x0000_t202" id="docshape178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259766pt;margin-top:732.470581pt;width:16.5pt;height:15.25pt;mso-position-horizontal-relative:page;mso-position-vertical-relative:page;z-index:-16368128" type="#_x0000_t202" id="docshape184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719574pt;margin-top:732.470581pt;width:17.5pt;height:15.25pt;mso-position-horizontal-relative:page;mso-position-vertical-relative:page;z-index:-16365568" type="#_x0000_t202" id="docshape190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019318pt;margin-top:732.470581pt;width:17pt;height:15.25pt;mso-position-horizontal-relative:page;mso-position-vertical-relative:page;z-index:-16363008" type="#_x0000_t202" id="docshape196" filled="false" stroked="false">
          <v:textbox inset="0,0,0,0">
            <w:txbxContent>
              <w:p>
                <w:pPr>
                  <w:spacing w:before="19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6.860001pt;margin-top:10.156719pt;width:87.4pt;height:15.45pt;mso-position-horizontal-relative:page;mso-position-vertical-relative:page;z-index:-16446464" type="#_x0000_t202" id="docshape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45952" type="#_x0000_t202" id="docshape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45440" type="#_x0000_t202" id="docshape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44928" type="#_x0000_t202" id="docshape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444416" type="#_x0000_t202" id="docshape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43904" type="#_x0000_t202" id="docshape1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43392" type="#_x0000_t202" id="docshape1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42880" type="#_x0000_t202" id="docshape1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441856" type="#_x0000_t202" id="docshape1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41344" type="#_x0000_t202" id="docshape1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40832" type="#_x0000_t202" id="docshape1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40320" type="#_x0000_t202" id="docshape1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439296" type="#_x0000_t202" id="docshape1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38784" type="#_x0000_t202" id="docshape2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38272" type="#_x0000_t202" id="docshape2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37760" type="#_x0000_t202" id="docshape2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436736" type="#_x0000_t202" id="docshape2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36224" type="#_x0000_t202" id="docshape2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35712" type="#_x0000_t202" id="docshape2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35200" type="#_x0000_t202" id="docshape2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434176" type="#_x0000_t202" id="docshape3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33664" type="#_x0000_t202" id="docshape3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33152" type="#_x0000_t202" id="docshape3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32640" type="#_x0000_t202" id="docshape3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431616" type="#_x0000_t202" id="docshape3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31104" type="#_x0000_t202" id="docshape3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30592" type="#_x0000_t202" id="docshape3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30080" type="#_x0000_t202" id="docshape3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429056" type="#_x0000_t202" id="docshape4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28544" type="#_x0000_t202" id="docshape4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28032" type="#_x0000_t202" id="docshape4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27520" type="#_x0000_t202" id="docshape4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426496" type="#_x0000_t202" id="docshape4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425984" type="#_x0000_t202" id="docshape4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425472" type="#_x0000_t202" id="docshape5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424960" type="#_x0000_t202" id="docshape5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23936" type="#_x0000_t202" id="docshape5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23424" type="#_x0000_t202" id="docshape5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22912" type="#_x0000_t202" id="docshape5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22400" type="#_x0000_t202" id="docshape5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21376" type="#_x0000_t202" id="docshape6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20864" type="#_x0000_t202" id="docshape6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20352" type="#_x0000_t202" id="docshape6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19840" type="#_x0000_t202" id="docshape6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18816" type="#_x0000_t202" id="docshape6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18304" type="#_x0000_t202" id="docshape6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17792" type="#_x0000_t202" id="docshape6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17280" type="#_x0000_t202" id="docshape6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16256" type="#_x0000_t202" id="docshape7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15744" type="#_x0000_t202" id="docshape7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15232" type="#_x0000_t202" id="docshape7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14720" type="#_x0000_t202" id="docshape7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13696" type="#_x0000_t202" id="docshape7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13184" type="#_x0000_t202" id="docshape7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12672" type="#_x0000_t202" id="docshape8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12160" type="#_x0000_t202" id="docshape8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11136" type="#_x0000_t202" id="docshape8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10624" type="#_x0000_t202" id="docshape8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10112" type="#_x0000_t202" id="docshape8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09600" type="#_x0000_t202" id="docshape8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08576" type="#_x0000_t202" id="docshape9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08064" type="#_x0000_t202" id="docshape9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07552" type="#_x0000_t202" id="docshape9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07040" type="#_x0000_t202" id="docshape9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06016" type="#_x0000_t202" id="docshape9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05504" type="#_x0000_t202" id="docshape9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04992" type="#_x0000_t202" id="docshape9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04480" type="#_x0000_t202" id="docshape9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03456" type="#_x0000_t202" id="docshape1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02944" type="#_x0000_t202" id="docshape10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402432" type="#_x0000_t202" id="docshape10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401920" type="#_x0000_t202" id="docshape10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400896" type="#_x0000_t202" id="docshape10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400384" type="#_x0000_t202" id="docshape10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99872" type="#_x0000_t202" id="docshape11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99360" type="#_x0000_t202" id="docshape11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98336" type="#_x0000_t202" id="docshape11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97824" type="#_x0000_t202" id="docshape11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97312" type="#_x0000_t202" id="docshape11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96800" type="#_x0000_t202" id="docshape11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95776" type="#_x0000_t202" id="docshape12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95264" type="#_x0000_t202" id="docshape12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94752" type="#_x0000_t202" id="docshape12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94240" type="#_x0000_t202" id="docshape12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93216" type="#_x0000_t202" id="docshape12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92704" type="#_x0000_t202" id="docshape12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92192" type="#_x0000_t202" id="docshape12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91680" type="#_x0000_t202" id="docshape12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90656" type="#_x0000_t202" id="docshape13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90144" type="#_x0000_t202" id="docshape13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89632" type="#_x0000_t202" id="docshape13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89120" type="#_x0000_t202" id="docshape13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88096" type="#_x0000_t202" id="docshape13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87584" type="#_x0000_t202" id="docshape13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87072" type="#_x0000_t202" id="docshape14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86560" type="#_x0000_t202" id="docshape14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85536" type="#_x0000_t202" id="docshape14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85024" type="#_x0000_t202" id="docshape14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84512" type="#_x0000_t202" id="docshape14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84000" type="#_x0000_t202" id="docshape14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82976" type="#_x0000_t202" id="docshape15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82464" type="#_x0000_t202" id="docshape15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81952" type="#_x0000_t202" id="docshape15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81440" type="#_x0000_t202" id="docshape15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80416" type="#_x0000_t202" id="docshape15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79904" type="#_x0000_t202" id="docshape15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79392" type="#_x0000_t202" id="docshape15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78880" type="#_x0000_t202" id="docshape15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77856" type="#_x0000_t202" id="docshape16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77344" type="#_x0000_t202" id="docshape16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76832" type="#_x0000_t202" id="docshape16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76320" type="#_x0000_t202" id="docshape16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75296" type="#_x0000_t202" id="docshape16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74784" type="#_x0000_t202" id="docshape16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74272" type="#_x0000_t202" id="docshape17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73760" type="#_x0000_t202" id="docshape17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72736" type="#_x0000_t202" id="docshape17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72224" type="#_x0000_t202" id="docshape17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71712" type="#_x0000_t202" id="docshape17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71200" type="#_x0000_t202" id="docshape17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70176" type="#_x0000_t202" id="docshape180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69664" type="#_x0000_t202" id="docshape181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69152" type="#_x0000_t202" id="docshape18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68640" type="#_x0000_t202" id="docshape18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67616" type="#_x0000_t202" id="docshape186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67104" type="#_x0000_t202" id="docshape187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66592" type="#_x0000_t202" id="docshape188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66080" type="#_x0000_t202" id="docshape189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365056" type="#_x0000_t202" id="docshape19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Case: 20-50822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364544" type="#_x0000_t202" id="docshape193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Document: 00516222935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364032" type="#_x0000_t202" id="docshape194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363520" type="#_x0000_t202" id="docshape195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>
                    <w:rFonts w:ascii="Arial"/>
                    <w:sz w:val="24"/>
                  </w:rPr>
                  <w:t>Date Filed: 03/03/2022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</w:rPr>
  </w:style>
  <w:style w:styleId="Title" w:type="paragraph">
    <w:name w:val="Title"/>
    <w:basedOn w:val="Normal"/>
    <w:uiPriority w:val="1"/>
    <w:qFormat/>
    <w:pPr>
      <w:spacing w:line="477" w:lineRule="exact"/>
      <w:ind w:right="460"/>
      <w:jc w:val="center"/>
    </w:pPr>
    <w:rPr>
      <w:rFonts w:ascii="Old English Text MT" w:hAnsi="Old English Text MT" w:eastAsia="Old English Text MT" w:cs="Old English Text MT"/>
      <w:sz w:val="48"/>
      <w:szCs w:val="4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header" Target="header6.xml"/><Relationship Id="rId15" Type="http://schemas.openxmlformats.org/officeDocument/2006/relationships/footer" Target="footer5.xml"/><Relationship Id="rId16" Type="http://schemas.openxmlformats.org/officeDocument/2006/relationships/header" Target="header7.xml"/><Relationship Id="rId17" Type="http://schemas.openxmlformats.org/officeDocument/2006/relationships/footer" Target="footer6.xml"/><Relationship Id="rId18" Type="http://schemas.openxmlformats.org/officeDocument/2006/relationships/header" Target="header8.xml"/><Relationship Id="rId19" Type="http://schemas.openxmlformats.org/officeDocument/2006/relationships/footer" Target="footer7.xml"/><Relationship Id="rId20" Type="http://schemas.openxmlformats.org/officeDocument/2006/relationships/header" Target="header9.xml"/><Relationship Id="rId21" Type="http://schemas.openxmlformats.org/officeDocument/2006/relationships/footer" Target="footer8.xml"/><Relationship Id="rId22" Type="http://schemas.openxmlformats.org/officeDocument/2006/relationships/header" Target="header10.xml"/><Relationship Id="rId23" Type="http://schemas.openxmlformats.org/officeDocument/2006/relationships/footer" Target="footer9.xml"/><Relationship Id="rId24" Type="http://schemas.openxmlformats.org/officeDocument/2006/relationships/header" Target="header11.xml"/><Relationship Id="rId25" Type="http://schemas.openxmlformats.org/officeDocument/2006/relationships/footer" Target="footer10.xml"/><Relationship Id="rId26" Type="http://schemas.openxmlformats.org/officeDocument/2006/relationships/header" Target="header12.xml"/><Relationship Id="rId27" Type="http://schemas.openxmlformats.org/officeDocument/2006/relationships/footer" Target="footer11.xml"/><Relationship Id="rId28" Type="http://schemas.openxmlformats.org/officeDocument/2006/relationships/header" Target="header13.xml"/><Relationship Id="rId29" Type="http://schemas.openxmlformats.org/officeDocument/2006/relationships/footer" Target="footer12.xml"/><Relationship Id="rId30" Type="http://schemas.openxmlformats.org/officeDocument/2006/relationships/header" Target="header14.xml"/><Relationship Id="rId31" Type="http://schemas.openxmlformats.org/officeDocument/2006/relationships/footer" Target="footer13.xml"/><Relationship Id="rId32" Type="http://schemas.openxmlformats.org/officeDocument/2006/relationships/header" Target="header15.xml"/><Relationship Id="rId33" Type="http://schemas.openxmlformats.org/officeDocument/2006/relationships/footer" Target="footer14.xml"/><Relationship Id="rId34" Type="http://schemas.openxmlformats.org/officeDocument/2006/relationships/header" Target="header16.xml"/><Relationship Id="rId35" Type="http://schemas.openxmlformats.org/officeDocument/2006/relationships/footer" Target="footer15.xml"/><Relationship Id="rId36" Type="http://schemas.openxmlformats.org/officeDocument/2006/relationships/header" Target="header17.xml"/><Relationship Id="rId37" Type="http://schemas.openxmlformats.org/officeDocument/2006/relationships/footer" Target="footer16.xml"/><Relationship Id="rId38" Type="http://schemas.openxmlformats.org/officeDocument/2006/relationships/header" Target="header18.xml"/><Relationship Id="rId39" Type="http://schemas.openxmlformats.org/officeDocument/2006/relationships/footer" Target="footer17.xml"/><Relationship Id="rId40" Type="http://schemas.openxmlformats.org/officeDocument/2006/relationships/header" Target="header19.xml"/><Relationship Id="rId41" Type="http://schemas.openxmlformats.org/officeDocument/2006/relationships/footer" Target="footer18.xml"/><Relationship Id="rId42" Type="http://schemas.openxmlformats.org/officeDocument/2006/relationships/header" Target="header20.xml"/><Relationship Id="rId43" Type="http://schemas.openxmlformats.org/officeDocument/2006/relationships/footer" Target="footer19.xml"/><Relationship Id="rId44" Type="http://schemas.openxmlformats.org/officeDocument/2006/relationships/header" Target="header21.xml"/><Relationship Id="rId45" Type="http://schemas.openxmlformats.org/officeDocument/2006/relationships/footer" Target="footer20.xml"/><Relationship Id="rId46" Type="http://schemas.openxmlformats.org/officeDocument/2006/relationships/header" Target="header22.xml"/><Relationship Id="rId47" Type="http://schemas.openxmlformats.org/officeDocument/2006/relationships/footer" Target="footer21.xml"/><Relationship Id="rId48" Type="http://schemas.openxmlformats.org/officeDocument/2006/relationships/header" Target="header23.xml"/><Relationship Id="rId49" Type="http://schemas.openxmlformats.org/officeDocument/2006/relationships/footer" Target="footer22.xml"/><Relationship Id="rId50" Type="http://schemas.openxmlformats.org/officeDocument/2006/relationships/header" Target="header24.xml"/><Relationship Id="rId51" Type="http://schemas.openxmlformats.org/officeDocument/2006/relationships/footer" Target="footer23.xml"/><Relationship Id="rId52" Type="http://schemas.openxmlformats.org/officeDocument/2006/relationships/header" Target="header25.xml"/><Relationship Id="rId53" Type="http://schemas.openxmlformats.org/officeDocument/2006/relationships/footer" Target="footer24.xml"/><Relationship Id="rId54" Type="http://schemas.openxmlformats.org/officeDocument/2006/relationships/header" Target="header26.xml"/><Relationship Id="rId55" Type="http://schemas.openxmlformats.org/officeDocument/2006/relationships/footer" Target="footer25.xml"/><Relationship Id="rId56" Type="http://schemas.openxmlformats.org/officeDocument/2006/relationships/header" Target="header27.xml"/><Relationship Id="rId57" Type="http://schemas.openxmlformats.org/officeDocument/2006/relationships/footer" Target="footer26.xml"/><Relationship Id="rId58" Type="http://schemas.openxmlformats.org/officeDocument/2006/relationships/header" Target="header28.xml"/><Relationship Id="rId59" Type="http://schemas.openxmlformats.org/officeDocument/2006/relationships/footer" Target="footer27.xml"/><Relationship Id="rId60" Type="http://schemas.openxmlformats.org/officeDocument/2006/relationships/header" Target="header29.xml"/><Relationship Id="rId61" Type="http://schemas.openxmlformats.org/officeDocument/2006/relationships/footer" Target="footer28.xml"/><Relationship Id="rId62" Type="http://schemas.openxmlformats.org/officeDocument/2006/relationships/header" Target="header30.xml"/><Relationship Id="rId63" Type="http://schemas.openxmlformats.org/officeDocument/2006/relationships/footer" Target="footer29.xml"/><Relationship Id="rId64" Type="http://schemas.openxmlformats.org/officeDocument/2006/relationships/header" Target="header31.xml"/><Relationship Id="rId65" Type="http://schemas.openxmlformats.org/officeDocument/2006/relationships/footer" Target="footer30.xml"/><Relationship Id="rId66" Type="http://schemas.openxmlformats.org/officeDocument/2006/relationships/header" Target="header32.xml"/><Relationship Id="rId67" Type="http://schemas.openxmlformats.org/officeDocument/2006/relationships/footer" Target="footer31.xml"/><Relationship Id="rId68" Type="http://schemas.openxmlformats.org/officeDocument/2006/relationships/header" Target="header33.xml"/><Relationship Id="rId69" Type="http://schemas.openxmlformats.org/officeDocument/2006/relationships/footer" Target="footer32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ChristyRachal</dc:creator>
  <dc:title>Microsoft Word - 20-50822-CV0.docx</dc:title>
  <dcterms:created xsi:type="dcterms:W3CDTF">2022-03-04T16:58:06Z</dcterms:created>
  <dcterms:modified xsi:type="dcterms:W3CDTF">2022-03-04T16:58:06Z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2022-03-04T00:00:00Z</vt:filetime>
  </property>
</Properties>
</file>