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38DC3" w14:textId="59B424B7" w:rsidR="00DF4922" w:rsidRDefault="001A76A3">
      <w:r>
        <w:t>BF31 2AUG2024</w:t>
      </w:r>
    </w:p>
    <w:p w14:paraId="3D873D6D" w14:textId="77777777" w:rsidR="001A76A3" w:rsidRDefault="001A76A3"/>
    <w:p w14:paraId="12B77456" w14:textId="77777777" w:rsidR="001A76A3" w:rsidRPr="00256DF7" w:rsidRDefault="001A76A3" w:rsidP="001A76A3">
      <w:pPr>
        <w:rPr>
          <w:b/>
          <w:bCs/>
        </w:rPr>
      </w:pPr>
      <w:r w:rsidRPr="00256DF7">
        <w:rPr>
          <w:b/>
          <w:bCs/>
        </w:rPr>
        <w:t>Cohen v. City of Portland</w:t>
      </w:r>
    </w:p>
    <w:p w14:paraId="715434C2" w14:textId="77777777" w:rsidR="001A76A3" w:rsidRDefault="001A76A3" w:rsidP="001A76A3">
      <w:r>
        <w:t>Court: US Court of Appeals for the First Circuit</w:t>
      </w:r>
    </w:p>
    <w:p w14:paraId="29546644" w14:textId="77777777" w:rsidR="001A76A3" w:rsidRDefault="001A76A3" w:rsidP="001A76A3">
      <w:r>
        <w:t>Docket: 23-2026</w:t>
      </w:r>
    </w:p>
    <w:p w14:paraId="3AC4FBB6" w14:textId="6DEF61F3" w:rsidR="001A76A3" w:rsidRDefault="001A76A3" w:rsidP="001A76A3">
      <w:r>
        <w:t>August 1, 2024</w:t>
      </w:r>
    </w:p>
    <w:p w14:paraId="31F94CEF" w14:textId="77777777" w:rsidR="001A76A3" w:rsidRDefault="001A76A3" w:rsidP="001A76A3"/>
    <w:p w14:paraId="4C9DB8E9" w14:textId="4E1DA3D2" w:rsidR="001A76A3" w:rsidRPr="00256DF7" w:rsidRDefault="009A5609" w:rsidP="001A76A3">
      <w:pPr>
        <w:rPr>
          <w:i/>
          <w:iCs/>
        </w:rPr>
      </w:pPr>
      <w:r w:rsidRPr="00256DF7">
        <w:rPr>
          <w:i/>
          <w:iCs/>
        </w:rPr>
        <w:t xml:space="preserve">LEO LAW Topic </w:t>
      </w:r>
      <w:r w:rsidR="00256DF7" w:rsidRPr="00256DF7">
        <w:rPr>
          <w:i/>
          <w:iCs/>
        </w:rPr>
        <w:t>9-4: Officers</w:t>
      </w:r>
      <w:r w:rsidR="00256DF7">
        <w:rPr>
          <w:i/>
          <w:iCs/>
        </w:rPr>
        <w:t>'</w:t>
      </w:r>
      <w:r w:rsidR="00256DF7" w:rsidRPr="00256DF7">
        <w:rPr>
          <w:i/>
          <w:iCs/>
        </w:rPr>
        <w:t xml:space="preserve"> actions did not create or enhance a danger to support claim for a due process violation for failure to rescue.</w:t>
      </w:r>
    </w:p>
    <w:p w14:paraId="59CBA0C1" w14:textId="77777777" w:rsidR="001A76A3" w:rsidRDefault="001A76A3" w:rsidP="001A76A3"/>
    <w:p w14:paraId="73E2EB58" w14:textId="4A75385E" w:rsidR="001A76A3" w:rsidRDefault="00256DF7" w:rsidP="001A76A3">
      <w:r>
        <w:t xml:space="preserve">While he was </w:t>
      </w:r>
      <w:r w:rsidR="001A76A3">
        <w:t xml:space="preserve">experiencing a psychotic episode, </w:t>
      </w:r>
      <w:r w:rsidRPr="00256DF7">
        <w:t>Eric Cohen</w:t>
      </w:r>
      <w:r>
        <w:t xml:space="preserve"> </w:t>
      </w:r>
      <w:r w:rsidR="001A76A3">
        <w:t xml:space="preserve">attacked his girlfriend and </w:t>
      </w:r>
      <w:r>
        <w:t>then jumped</w:t>
      </w:r>
      <w:r w:rsidR="001A76A3">
        <w:t xml:space="preserve"> into the cold waters of Portland's Back Cove, where he eventually drowned from hypothermia. His estate sued the City of Portland and several members of its police and fire departments, alleging violations of Cohen's substantive due process rights due to a failure to rescue him from a state-created danger and inadequate crisis intervention training.</w:t>
      </w:r>
    </w:p>
    <w:p w14:paraId="636B8A00" w14:textId="77777777" w:rsidR="001A76A3" w:rsidRDefault="001A76A3" w:rsidP="001A76A3"/>
    <w:p w14:paraId="2F9A05BB" w14:textId="0F46A968" w:rsidR="001A76A3" w:rsidRDefault="001A76A3" w:rsidP="001A76A3">
      <w:r>
        <w:t>The United States District Court for the District of Maine dismissed the state-created danger claims against two police officers</w:t>
      </w:r>
      <w:r w:rsidR="00256DF7">
        <w:t>,</w:t>
      </w:r>
      <w:r>
        <w:t xml:space="preserve"> Sergeants Christopher Gervais and Michael Rand</w:t>
      </w:r>
      <w:r w:rsidR="00256DF7">
        <w:t xml:space="preserve">. </w:t>
      </w:r>
      <w:r>
        <w:t>The court found that the officers' actions did not create or enhance the danger to Cohen. After discovery, the court granted summary judgment to a firefighter, Ronald Giroux, and the City of Portland. The court concluded that Giroux's actions did not cause Cohen's death and that the City could not be held liable for failure to train its employees since no individual defendant was found to have violated Cohen's constitutional rights.</w:t>
      </w:r>
    </w:p>
    <w:p w14:paraId="42DAA7B5" w14:textId="77777777" w:rsidR="001A76A3" w:rsidRDefault="001A76A3" w:rsidP="001A76A3"/>
    <w:p w14:paraId="7206A815" w14:textId="3B5FEF67" w:rsidR="001A76A3" w:rsidRDefault="00256DF7" w:rsidP="001A76A3">
      <w:r>
        <w:t>On appeal, t</w:t>
      </w:r>
      <w:r w:rsidR="001A76A3">
        <w:t>he First Circuit held that neither Gervais nor Rand's actions constituted an affirmative act that created or enhanced the danger to Cohen. The court also found that Giroux's threat did not factually or legally cause Cohen's death. Finally, the court affirmed the summary judgment in favor of the City of Portland, as there was no predicate constitutional violation by any individual defendant to support a failure-to-train claim.</w:t>
      </w:r>
    </w:p>
    <w:p w14:paraId="6AAD76EE" w14:textId="77777777" w:rsidR="001A76A3" w:rsidRDefault="001A76A3" w:rsidP="001A76A3"/>
    <w:p w14:paraId="0FE164A2" w14:textId="77777777" w:rsidR="001A76A3" w:rsidRDefault="001A76A3" w:rsidP="001A76A3"/>
    <w:p w14:paraId="71050BF3" w14:textId="77777777" w:rsidR="001A76A3" w:rsidRDefault="001A76A3" w:rsidP="001A76A3"/>
    <w:p w14:paraId="03819070" w14:textId="77777777" w:rsidR="001A76A3" w:rsidRPr="00256DF7" w:rsidRDefault="001A76A3" w:rsidP="001A76A3">
      <w:pPr>
        <w:rPr>
          <w:b/>
          <w:bCs/>
        </w:rPr>
      </w:pPr>
      <w:r w:rsidRPr="00256DF7">
        <w:rPr>
          <w:b/>
          <w:bCs/>
        </w:rPr>
        <w:t>Hankins v. Wheeler</w:t>
      </w:r>
    </w:p>
    <w:p w14:paraId="2CED9C6C" w14:textId="26047BDE" w:rsidR="001A76A3" w:rsidRDefault="001A76A3" w:rsidP="001A76A3">
      <w:r>
        <w:t>US Court of Appeals for the Fifth Circuit</w:t>
      </w:r>
    </w:p>
    <w:p w14:paraId="0A48D42E" w14:textId="4E712744" w:rsidR="001A76A3" w:rsidRDefault="00256DF7" w:rsidP="001A76A3">
      <w:r>
        <w:t xml:space="preserve">Docket: </w:t>
      </w:r>
      <w:r w:rsidR="009A5609" w:rsidRPr="009A5609">
        <w:t>23-30711</w:t>
      </w:r>
    </w:p>
    <w:p w14:paraId="733A1829" w14:textId="44244BA0" w:rsidR="009A5609" w:rsidRDefault="00256DF7" w:rsidP="001A76A3">
      <w:r w:rsidRPr="00256DF7">
        <w:t>August 1, 2024</w:t>
      </w:r>
    </w:p>
    <w:p w14:paraId="2F7A82A3" w14:textId="77777777" w:rsidR="00256DF7" w:rsidRDefault="00256DF7" w:rsidP="001A76A3"/>
    <w:p w14:paraId="3CBD3821" w14:textId="78050267" w:rsidR="001A76A3" w:rsidRDefault="009A5609" w:rsidP="001A76A3">
      <w:r>
        <w:t>LEO LAW Topic</w:t>
      </w:r>
    </w:p>
    <w:p w14:paraId="421F234E" w14:textId="77777777" w:rsidR="001A76A3" w:rsidRDefault="001A76A3" w:rsidP="001A76A3"/>
    <w:p w14:paraId="3F9A2E98" w14:textId="192B9553" w:rsidR="001A76A3" w:rsidRDefault="001A76A3" w:rsidP="001A76A3">
      <w:r>
        <w:t>Bilal Hankins</w:t>
      </w:r>
      <w:r w:rsidR="009A5609">
        <w:t xml:space="preserve"> (the plaintiff in this </w:t>
      </w:r>
      <w:r w:rsidR="009A5609">
        <w:rPr>
          <w:rFonts w:cstheme="minorHAnsi"/>
        </w:rPr>
        <w:t>§</w:t>
      </w:r>
      <w:r w:rsidR="009A5609">
        <w:t>1983 civil suit</w:t>
      </w:r>
      <w:r w:rsidR="00256DF7">
        <w:t>)</w:t>
      </w:r>
      <w:r w:rsidR="009A5609">
        <w:t xml:space="preserve"> was</w:t>
      </w:r>
      <w:r>
        <w:t xml:space="preserve"> a passenger in a car with two other youths</w:t>
      </w:r>
      <w:r w:rsidR="009A5609">
        <w:t>. They drove</w:t>
      </w:r>
      <w:r>
        <w:t xml:space="preserve"> </w:t>
      </w:r>
      <w:r w:rsidR="009A5609">
        <w:t xml:space="preserve">around </w:t>
      </w:r>
      <w:r>
        <w:t xml:space="preserve">slowly at night </w:t>
      </w:r>
      <w:r w:rsidR="009A5609">
        <w:t>searching l</w:t>
      </w:r>
      <w:r>
        <w:t>ooking for a neighbor</w:t>
      </w:r>
      <w:r w:rsidR="009A5609">
        <w:t>'</w:t>
      </w:r>
      <w:r>
        <w:t xml:space="preserve">s lost </w:t>
      </w:r>
      <w:r w:rsidR="009A5609">
        <w:t>Chihuahua</w:t>
      </w:r>
      <w:r>
        <w:t xml:space="preserve">. Hankins asked Officer Wheeler, who was on patrol for a local private security district, for assistance finding the dog. Later, Officer Wheeler and Officer Pierre stopped the car without reasonable suspicion and approached it with guns drawn. Hankins </w:t>
      </w:r>
      <w:r w:rsidR="009A5609">
        <w:t>filed</w:t>
      </w:r>
      <w:r>
        <w:t xml:space="preserve"> </w:t>
      </w:r>
      <w:r w:rsidR="009A5609">
        <w:t>the suit</w:t>
      </w:r>
      <w:r>
        <w:t xml:space="preserve"> </w:t>
      </w:r>
      <w:r w:rsidR="009A5609">
        <w:t>alleging</w:t>
      </w:r>
      <w:r>
        <w:t xml:space="preserve"> unreasonable seizure, excessive force, constitutional conspiracy, supervisory liability, </w:t>
      </w:r>
      <w:r w:rsidR="009A5609">
        <w:t>Monell claims, and</w:t>
      </w:r>
      <w:r>
        <w:t xml:space="preserve"> related state-law claims.</w:t>
      </w:r>
    </w:p>
    <w:p w14:paraId="18FA4D18" w14:textId="77777777" w:rsidR="001A76A3" w:rsidRDefault="001A76A3" w:rsidP="001A76A3"/>
    <w:p w14:paraId="556C5D52" w14:textId="1B7881CC" w:rsidR="001A76A3" w:rsidRDefault="001A76A3" w:rsidP="001A76A3">
      <w:r>
        <w:t>The district court concluded that there was no question of material fact as to whether there was an underlying constitutional violation of either Hankins</w:t>
      </w:r>
      <w:r w:rsidR="009A5609">
        <w:t>'</w:t>
      </w:r>
      <w:r>
        <w:t xml:space="preserve"> right to be free from an unlawful seizure or his right </w:t>
      </w:r>
      <w:r>
        <w:lastRenderedPageBreak/>
        <w:t xml:space="preserve">to be free from excessive, unlawful force. </w:t>
      </w:r>
      <w:r w:rsidR="009A5609">
        <w:t>The</w:t>
      </w:r>
      <w:r>
        <w:t xml:space="preserve"> district court granted summary judgment to the defendants on all federal claims, as each federal claim relied on an underlying constitutional violation. </w:t>
      </w:r>
    </w:p>
    <w:p w14:paraId="3944F732" w14:textId="77777777" w:rsidR="001A76A3" w:rsidRDefault="001A76A3" w:rsidP="001A76A3"/>
    <w:p w14:paraId="7BFA8FFA" w14:textId="310B8091" w:rsidR="001A76A3" w:rsidRDefault="009A5609" w:rsidP="001A76A3">
      <w:r>
        <w:t xml:space="preserve">On appeal, </w:t>
      </w:r>
      <w:r w:rsidR="001A76A3">
        <w:t xml:space="preserve">the Fifth Circuit </w:t>
      </w:r>
      <w:r>
        <w:t>held</w:t>
      </w:r>
      <w:r w:rsidR="001A76A3">
        <w:t xml:space="preserve"> that material fact disputes precluded summary judgment on the seizure claim. The court held that the factors relied upon by the district court, such as the car</w:t>
      </w:r>
      <w:r>
        <w:t>'</w:t>
      </w:r>
      <w:r w:rsidR="001A76A3">
        <w:t>s registration information, the time of night, and the car driving slowly, did not amount to reasonable suspicion when considered in the totality of the circumstances. The court also noted that Hankins</w:t>
      </w:r>
      <w:r>
        <w:t>'</w:t>
      </w:r>
      <w:r w:rsidR="001A76A3">
        <w:t xml:space="preserve"> testimony that Officer Wheeler said, </w:t>
      </w:r>
      <w:r>
        <w:t>"</w:t>
      </w:r>
      <w:r w:rsidR="001A76A3">
        <w:t>you know, three young men, in a nice car, in this neighborhood,</w:t>
      </w:r>
      <w:r>
        <w:t>"</w:t>
      </w:r>
      <w:r w:rsidR="001A76A3">
        <w:t xml:space="preserve"> if credited, would undermine the officers</w:t>
      </w:r>
      <w:r>
        <w:t>'</w:t>
      </w:r>
      <w:r w:rsidR="001A76A3">
        <w:t xml:space="preserve"> justification for the stop. </w:t>
      </w:r>
      <w:r>
        <w:t>Accordingly, t</w:t>
      </w:r>
      <w:r w:rsidR="001A76A3">
        <w:t>he Fifth Circuit reversed the summary judgment on the seizure claim</w:t>
      </w:r>
      <w:r>
        <w:t xml:space="preserve"> </w:t>
      </w:r>
      <w:r w:rsidR="001A76A3">
        <w:t xml:space="preserve">and remanded </w:t>
      </w:r>
      <w:r>
        <w:t xml:space="preserve">the case </w:t>
      </w:r>
      <w:r w:rsidR="001A76A3">
        <w:t>for further proceedings.</w:t>
      </w:r>
    </w:p>
    <w:p w14:paraId="331ECF56" w14:textId="77777777" w:rsidR="001A76A3" w:rsidRDefault="001A76A3" w:rsidP="001A76A3"/>
    <w:p w14:paraId="16B21BDE" w14:textId="77777777" w:rsidR="001A76A3" w:rsidRDefault="001A76A3" w:rsidP="001A76A3"/>
    <w:p w14:paraId="3EB0000B" w14:textId="77777777" w:rsidR="00867A01" w:rsidRDefault="00867A01" w:rsidP="001A76A3"/>
    <w:p w14:paraId="69F830F8" w14:textId="77777777" w:rsidR="00867A01" w:rsidRPr="00256DF7" w:rsidRDefault="00867A01" w:rsidP="00867A01">
      <w:pPr>
        <w:rPr>
          <w:b/>
          <w:bCs/>
        </w:rPr>
      </w:pPr>
      <w:r w:rsidRPr="00256DF7">
        <w:rPr>
          <w:b/>
          <w:bCs/>
        </w:rPr>
        <w:t>Von Derhaar v. Watson</w:t>
      </w:r>
    </w:p>
    <w:p w14:paraId="2B2F0610" w14:textId="23B7784B" w:rsidR="00867A01" w:rsidRDefault="00867A01" w:rsidP="00867A01">
      <w:r>
        <w:t>US Court of Appeals for the Fifth Circuit</w:t>
      </w:r>
    </w:p>
    <w:p w14:paraId="0EAF69A2" w14:textId="6B2FCC24" w:rsidR="00867A01" w:rsidRDefault="00867A01" w:rsidP="00867A01">
      <w:r>
        <w:t>July 30, 2024</w:t>
      </w:r>
    </w:p>
    <w:p w14:paraId="7A7434E7" w14:textId="6443E772" w:rsidR="00867A01" w:rsidRDefault="00256DF7" w:rsidP="00867A01">
      <w:r w:rsidRPr="00256DF7">
        <w:t>Docket: 22-30710</w:t>
      </w:r>
    </w:p>
    <w:p w14:paraId="1A5FE062" w14:textId="77777777" w:rsidR="00256DF7" w:rsidRDefault="00256DF7" w:rsidP="00867A01"/>
    <w:p w14:paraId="6B077260" w14:textId="3CFE16FD" w:rsidR="00867A01" w:rsidRDefault="00256DF7" w:rsidP="00867A01">
      <w:r>
        <w:t xml:space="preserve">LEO LAW Topic </w:t>
      </w:r>
    </w:p>
    <w:p w14:paraId="17BBCC55" w14:textId="77777777" w:rsidR="00867A01" w:rsidRDefault="00867A01" w:rsidP="00867A01"/>
    <w:p w14:paraId="1A9A8B4F" w14:textId="1C748566" w:rsidR="00867A01" w:rsidRDefault="00256DF7" w:rsidP="00867A01">
      <w:r>
        <w:t>A</w:t>
      </w:r>
      <w:r w:rsidR="00867A01">
        <w:t>n employee at the New Orleans Crime Lab</w:t>
      </w:r>
      <w:r>
        <w:t xml:space="preserve"> named </w:t>
      </w:r>
      <w:r w:rsidRPr="00256DF7">
        <w:t>Karl Von Derhaar,</w:t>
      </w:r>
      <w:r w:rsidR="00867A01">
        <w:t xml:space="preserve"> raised concerns about safety breaches and inaccuracies in a drug-testing method. Instead of addressing these concerns, the Lab mandated that all employees, including Von Derhaar, be tested using the disputed method. Von Derhaar requested unpaid leave, and his supervisor, Sergeant Michael Stalbert, attempted to contact him at home. After initially going to the wrong apartment, Stalbert returned with two armed officers. Von Derhaar, standing in his doorway, declined to speak with Stalbert, who then forcibly entered the apartment, claiming it was a wellness check. Despite no visible signs of distress, Stalbert ordered Von Derhaar out of his home, where another supervisor, Lieutenant Kim Williams, awaited. Von Derhaar was then taken to the Police Integrity Bureau (PIB) headquarters against his will.</w:t>
      </w:r>
    </w:p>
    <w:p w14:paraId="35DF128B" w14:textId="77777777" w:rsidR="00867A01" w:rsidRDefault="00867A01" w:rsidP="00867A01"/>
    <w:p w14:paraId="49D724DA" w14:textId="459DAF5E" w:rsidR="00867A01" w:rsidRDefault="00256DF7" w:rsidP="00867A01">
      <w:r>
        <w:t xml:space="preserve">Von Derhaar sued in fedreal court for the violation of his constitutional right, including the right to be free from unreasonable earches and seiures. </w:t>
      </w:r>
      <w:r w:rsidR="00867A01">
        <w:t>The United States District Court for the Eastern District of Louisiana reviewed the case. The court granted summary judgment to the City of New Orleans and its police superintendent on all claims, finding no municipal liability. On the search claim, the court granted summary judgment to Williams and Officer Khalid Watson but denied it to Stalbert. On the seizure claim, the court denied summary judgment to Stalbert, Williams, and Khalid Watson. These decisions led to the current appeals and cross-appeals.</w:t>
      </w:r>
    </w:p>
    <w:p w14:paraId="5DADAE8A" w14:textId="77777777" w:rsidR="00867A01" w:rsidRDefault="00867A01" w:rsidP="00867A01"/>
    <w:p w14:paraId="3F49FD1A" w14:textId="4D5D9113" w:rsidR="00867A01" w:rsidRDefault="00867A01" w:rsidP="00867A01">
      <w:r>
        <w:t>The Fifth Circuit reviewed the case. The court dismissed the appeals regarding the denial of summary judgment to Stalbert on punitive damages, the summary judgment to Khalid Watson on the search claim, and the summary judgment to the City and superintendent. The court affirmed the denial of summary judgment to Stalbert on the search and seizure claims, finding material fact disputes. However, it reversed the denial of summary judgment to Williams and Khalid Watson on the seizure claim, concluding that they acted under orders and did not violate clearly established law. The case was remanded for further proceedings.</w:t>
      </w:r>
    </w:p>
    <w:p w14:paraId="01DD84D9" w14:textId="77777777" w:rsidR="00867A01" w:rsidRDefault="00867A01" w:rsidP="001A76A3"/>
    <w:p w14:paraId="2D2590A9" w14:textId="77777777" w:rsidR="00867A01" w:rsidRDefault="00867A01" w:rsidP="001A76A3"/>
    <w:p w14:paraId="113E4713" w14:textId="77777777" w:rsidR="00256DF7" w:rsidRDefault="00256DF7" w:rsidP="0038080E"/>
    <w:p w14:paraId="67AA3967" w14:textId="269084AA" w:rsidR="0038080E" w:rsidRPr="00256DF7" w:rsidRDefault="0038080E" w:rsidP="0038080E">
      <w:pPr>
        <w:rPr>
          <w:b/>
          <w:bCs/>
        </w:rPr>
      </w:pPr>
      <w:r w:rsidRPr="00256DF7">
        <w:rPr>
          <w:b/>
          <w:bCs/>
        </w:rPr>
        <w:lastRenderedPageBreak/>
        <w:t>United States v. Palmer</w:t>
      </w:r>
    </w:p>
    <w:p w14:paraId="405C0B39" w14:textId="7CB759FE" w:rsidR="0038080E" w:rsidRDefault="0038080E" w:rsidP="0038080E">
      <w:r>
        <w:t>US Court of Appeals for the Fifth Circuit</w:t>
      </w:r>
    </w:p>
    <w:p w14:paraId="3EDF0139" w14:textId="3EA3A227" w:rsidR="0038080E" w:rsidRDefault="0038080E" w:rsidP="0038080E">
      <w:r>
        <w:t>August 1, 2024</w:t>
      </w:r>
    </w:p>
    <w:p w14:paraId="0C3ED04F" w14:textId="48D8A281" w:rsidR="0038080E" w:rsidRDefault="00256DF7" w:rsidP="0038080E">
      <w:r w:rsidRPr="00256DF7">
        <w:t>Docket: 23-20403</w:t>
      </w:r>
    </w:p>
    <w:p w14:paraId="3B581ED5" w14:textId="77777777" w:rsidR="00256DF7" w:rsidRDefault="00256DF7" w:rsidP="0038080E"/>
    <w:p w14:paraId="3ABA1B48" w14:textId="45B5691E" w:rsidR="0038080E" w:rsidRPr="00256DF7" w:rsidRDefault="00256DF7" w:rsidP="0038080E">
      <w:pPr>
        <w:rPr>
          <w:i/>
          <w:iCs/>
        </w:rPr>
      </w:pPr>
      <w:r w:rsidRPr="00256DF7">
        <w:rPr>
          <w:i/>
          <w:iCs/>
        </w:rPr>
        <w:t>LEO LAW Topics 7-3, 10-2: O</w:t>
      </w:r>
      <w:r w:rsidRPr="00256DF7">
        <w:rPr>
          <w:i/>
          <w:iCs/>
        </w:rPr>
        <w:t xml:space="preserve">fficers had reasonable suspicion to </w:t>
      </w:r>
      <w:r w:rsidRPr="00256DF7">
        <w:rPr>
          <w:i/>
          <w:iCs/>
        </w:rPr>
        <w:t xml:space="preserve">make the initial </w:t>
      </w:r>
      <w:r w:rsidRPr="00256DF7">
        <w:rPr>
          <w:i/>
          <w:iCs/>
        </w:rPr>
        <w:t>stop</w:t>
      </w:r>
      <w:r w:rsidRPr="00256DF7">
        <w:rPr>
          <w:i/>
          <w:iCs/>
        </w:rPr>
        <w:t xml:space="preserve"> of the vehicle, and the person detained was not in </w:t>
      </w:r>
      <w:r>
        <w:rPr>
          <w:i/>
          <w:iCs/>
        </w:rPr>
        <w:t>"</w:t>
      </w:r>
      <w:r w:rsidRPr="00256DF7">
        <w:rPr>
          <w:i/>
          <w:iCs/>
        </w:rPr>
        <w:t>arrest-like</w:t>
      </w:r>
      <w:r>
        <w:rPr>
          <w:i/>
          <w:iCs/>
        </w:rPr>
        <w:t>"</w:t>
      </w:r>
      <w:r w:rsidRPr="00256DF7">
        <w:rPr>
          <w:i/>
          <w:iCs/>
        </w:rPr>
        <w:t xml:space="preserve"> custody for Miranda purposes.</w:t>
      </w:r>
    </w:p>
    <w:p w14:paraId="10B561B1" w14:textId="77777777" w:rsidR="0038080E" w:rsidRDefault="0038080E" w:rsidP="0038080E"/>
    <w:p w14:paraId="1971702F" w14:textId="3C6E48D7" w:rsidR="0038080E" w:rsidRDefault="0038080E" w:rsidP="0038080E">
      <w:r>
        <w:t xml:space="preserve">Quincy Palmer was stopped by Houston Police officers for driving with a tinted windshield </w:t>
      </w:r>
      <w:r w:rsidR="00256DF7">
        <w:t>that</w:t>
      </w:r>
      <w:r>
        <w:t xml:space="preserve"> </w:t>
      </w:r>
      <w:r w:rsidR="00256DF7">
        <w:t xml:space="preserve">did not comply with </w:t>
      </w:r>
      <w:r>
        <w:t xml:space="preserve">Texas law. During the stop, Palmer admitted to possessing marijuana and a firearm, and also revealed that he was a convicted felon. </w:t>
      </w:r>
      <w:r w:rsidR="00256DF7">
        <w:t xml:space="preserve">At trial for these offenses, </w:t>
      </w:r>
      <w:r>
        <w:t xml:space="preserve">Palmer moved to suppress the evidence obtained during the stop, arguing that the officers lacked reasonable suspicion to stop him and that his statements should be suppressed under </w:t>
      </w:r>
      <w:r w:rsidRPr="00256DF7">
        <w:rPr>
          <w:i/>
          <w:iCs/>
        </w:rPr>
        <w:t>Miranda v. Arizona</w:t>
      </w:r>
      <w:r>
        <w:t>.</w:t>
      </w:r>
    </w:p>
    <w:p w14:paraId="2FE98D59" w14:textId="77777777" w:rsidR="0038080E" w:rsidRDefault="0038080E" w:rsidP="0038080E"/>
    <w:p w14:paraId="2DE053BE" w14:textId="5426C2AC" w:rsidR="0038080E" w:rsidRDefault="0038080E" w:rsidP="0038080E">
      <w:r>
        <w:t xml:space="preserve">The </w:t>
      </w:r>
      <w:r w:rsidR="00256DF7">
        <w:t>district court</w:t>
      </w:r>
      <w:r>
        <w:t xml:space="preserve"> denied Palmer</w:t>
      </w:r>
      <w:r w:rsidR="009A5609">
        <w:t>'</w:t>
      </w:r>
      <w:r>
        <w:t>s motion to suppress. The court found that the officers had reasonable suspicion to stop Palmer based on the illegal tint on his windshield. Additionally, the court determined that Palmer</w:t>
      </w:r>
      <w:r w:rsidR="009A5609">
        <w:t>'</w:t>
      </w:r>
      <w:r>
        <w:t xml:space="preserve">s statements were not made during a custodial interrogation, and thus, </w:t>
      </w:r>
      <w:r w:rsidRPr="00256DF7">
        <w:rPr>
          <w:i/>
          <w:iCs/>
        </w:rPr>
        <w:t>Miranda</w:t>
      </w:r>
      <w:r>
        <w:t xml:space="preserve"> warnings were not required. Palmer subsequently pleaded guilty to possession of a firearm by a felon but reserved the right to appeal the suppression ruling.</w:t>
      </w:r>
    </w:p>
    <w:p w14:paraId="11F973A6" w14:textId="77777777" w:rsidR="0038080E" w:rsidRDefault="0038080E" w:rsidP="0038080E"/>
    <w:p w14:paraId="55327380" w14:textId="45857AE6" w:rsidR="0038080E" w:rsidRDefault="00256DF7" w:rsidP="0038080E">
      <w:r>
        <w:t>On appeal, t</w:t>
      </w:r>
      <w:r w:rsidR="0038080E">
        <w:t>he Fifth Circuit agreed that the officers had reasonable suspicion to stop Palmer due to the illegal windshield tint, which was corroborated by video evidence and officer testimony. The court also upheld the finding that Palmer was not in custody for Miranda purposes when he made the incriminating statements, as the interaction was brief, non-accusatory, and occurred in a public setting. Therefore, the court concluded that there was no Miranda violation and affirmed the denial of Palmer</w:t>
      </w:r>
      <w:r w:rsidR="009A5609">
        <w:t>'</w:t>
      </w:r>
      <w:r w:rsidR="0038080E">
        <w:t>s motion to suppress.</w:t>
      </w:r>
    </w:p>
    <w:p w14:paraId="2B51E995" w14:textId="77777777" w:rsidR="0038080E" w:rsidRDefault="0038080E" w:rsidP="001A76A3"/>
    <w:p w14:paraId="025E2CE2" w14:textId="77777777" w:rsidR="0038080E" w:rsidRDefault="0038080E" w:rsidP="001A76A3"/>
    <w:p w14:paraId="1A67EACB" w14:textId="77777777" w:rsidR="0038080E" w:rsidRDefault="0038080E" w:rsidP="001A76A3"/>
    <w:p w14:paraId="42BF83C5" w14:textId="77777777" w:rsidR="001A76A3" w:rsidRDefault="001A76A3" w:rsidP="001A76A3"/>
    <w:p w14:paraId="52EEFDE3" w14:textId="77777777" w:rsidR="001A76A3" w:rsidRDefault="001A76A3" w:rsidP="001A76A3">
      <w:r>
        <w:t>Campbell v. Riahi</w:t>
      </w:r>
    </w:p>
    <w:p w14:paraId="4252A391" w14:textId="46DBE39A" w:rsidR="001A76A3" w:rsidRDefault="001A76A3" w:rsidP="001A76A3">
      <w:r>
        <w:t>US Court of Appeals for the Sixth Circuit</w:t>
      </w:r>
    </w:p>
    <w:p w14:paraId="3717B442" w14:textId="7EFB0744" w:rsidR="001A76A3" w:rsidRDefault="001A76A3" w:rsidP="001A76A3">
      <w:r>
        <w:t>July 29, 2024</w:t>
      </w:r>
    </w:p>
    <w:p w14:paraId="236B1408" w14:textId="42B626FD" w:rsidR="001A76A3" w:rsidRDefault="00256DF7" w:rsidP="001A76A3">
      <w:r w:rsidRPr="00256DF7">
        <w:t>Docket: 23-3793</w:t>
      </w:r>
    </w:p>
    <w:p w14:paraId="23B1E872" w14:textId="77777777" w:rsidR="00256DF7" w:rsidRDefault="00256DF7" w:rsidP="001A76A3"/>
    <w:p w14:paraId="06198761" w14:textId="4EBF158D" w:rsidR="001A76A3" w:rsidRDefault="00256DF7" w:rsidP="001A76A3">
      <w:r>
        <w:t>LEO LAW Topic :</w:t>
      </w:r>
    </w:p>
    <w:p w14:paraId="1C6B356F" w14:textId="77777777" w:rsidR="001A76A3" w:rsidRDefault="001A76A3" w:rsidP="001A76A3"/>
    <w:p w14:paraId="57EDA8B5" w14:textId="02D79AAB" w:rsidR="001A76A3" w:rsidRDefault="001A76A3" w:rsidP="001A76A3">
      <w:r>
        <w:t>In September 2018, Bryana Baker was arrested and taken to Butler County Jail, where she began experiencing drug withdrawal symptoms. After attempting to escape, she was placed in disciplinary isolation. Despite multiple mental health assessments indicating she was not suicidal, Baker was placed on suicide watch due to erratic behavior. On September 24, she was removed from suicide watch but was not cleared for single-celling. The next day, after a series of altercations with her cellmate, Officer April Riahi closed Baker</w:t>
      </w:r>
      <w:r w:rsidR="009A5609">
        <w:t>'</w:t>
      </w:r>
      <w:r>
        <w:t>s cell door. Shortly thereafter, Baker was found hanging in her cell and later died.</w:t>
      </w:r>
    </w:p>
    <w:p w14:paraId="536E093C" w14:textId="77777777" w:rsidR="001A76A3" w:rsidRDefault="001A76A3" w:rsidP="001A76A3"/>
    <w:p w14:paraId="3F6528B3" w14:textId="77777777" w:rsidR="001A76A3" w:rsidRDefault="001A76A3" w:rsidP="001A76A3">
      <w:r>
        <w:t>The United States District Court for the Southern District of Ohio granted summary judgment to the defendants, including Officer Riahi, Sheriff Richard Jones, and Butler County. The court found no evidence of deliberate indifference or constitutional violations by the defendants.</w:t>
      </w:r>
    </w:p>
    <w:p w14:paraId="26D73611" w14:textId="77777777" w:rsidR="001A76A3" w:rsidRDefault="001A76A3" w:rsidP="001A76A3"/>
    <w:p w14:paraId="2941F841" w14:textId="77777777" w:rsidR="001A76A3" w:rsidRDefault="001A76A3" w:rsidP="001A76A3">
      <w:r>
        <w:lastRenderedPageBreak/>
        <w:t>The United States Court of Appeals for the Sixth Circuit reviewed the case de novo. The court held that Officer Riahi was entitled to qualified immunity because no clearly established law indicated her actions were unconstitutional. The court also found that Sheriff Jones could not be held liable under supervisory liability since there was no underlying constitutional violation by Riahi. Additionally, the court ruled that Butler County was not liable under municipal liability theories because there was no deliberate indifference to a clearly established right. Lastly, the court determined that Riahi and Jones were entitled to Ohio statutory immunity on the state-law claims, as their actions did not amount to recklessness under Ohio law.</w:t>
      </w:r>
    </w:p>
    <w:p w14:paraId="62DD936D" w14:textId="77777777" w:rsidR="001A76A3" w:rsidRDefault="001A76A3" w:rsidP="001A76A3"/>
    <w:p w14:paraId="4E001652" w14:textId="78305B2C" w:rsidR="001A76A3" w:rsidRDefault="001A76A3" w:rsidP="001A76A3">
      <w:r>
        <w:t>The Sixth Circuit affirmed the district court</w:t>
      </w:r>
      <w:r w:rsidR="009A5609">
        <w:t>'</w:t>
      </w:r>
      <w:r>
        <w:t>s judgment, granting summary judgment to the defendants on all claims.</w:t>
      </w:r>
    </w:p>
    <w:p w14:paraId="30B31D08" w14:textId="77777777" w:rsidR="001A76A3" w:rsidRDefault="001A76A3" w:rsidP="001A76A3"/>
    <w:p w14:paraId="20E2D463" w14:textId="77777777" w:rsidR="001A76A3" w:rsidRDefault="001A76A3" w:rsidP="001A76A3"/>
    <w:p w14:paraId="045DBCAF" w14:textId="77777777" w:rsidR="001A76A3" w:rsidRDefault="001A76A3" w:rsidP="001A76A3"/>
    <w:p w14:paraId="50ADFB5D" w14:textId="77777777" w:rsidR="00256DF7" w:rsidRDefault="001A76A3" w:rsidP="001A76A3">
      <w:pPr>
        <w:rPr>
          <w:b/>
          <w:bCs/>
        </w:rPr>
      </w:pPr>
      <w:r w:rsidRPr="00256DF7">
        <w:rPr>
          <w:b/>
          <w:bCs/>
        </w:rPr>
        <w:t>Susselman v. Washtenaw County Sheriff's Office</w:t>
      </w:r>
    </w:p>
    <w:p w14:paraId="2B6EF58A" w14:textId="70679437" w:rsidR="001A76A3" w:rsidRPr="00256DF7" w:rsidRDefault="001A76A3" w:rsidP="001A76A3">
      <w:pPr>
        <w:rPr>
          <w:b/>
          <w:bCs/>
        </w:rPr>
      </w:pPr>
      <w:r>
        <w:t>US Court of Appeals for the Sixth Circuit</w:t>
      </w:r>
    </w:p>
    <w:p w14:paraId="3D63AC5F" w14:textId="686FC470" w:rsidR="001A76A3" w:rsidRDefault="001A76A3" w:rsidP="001A76A3">
      <w:r>
        <w:t>July 29, 2024</w:t>
      </w:r>
    </w:p>
    <w:p w14:paraId="33D89174" w14:textId="613F97B3" w:rsidR="001A76A3" w:rsidRDefault="00256DF7" w:rsidP="001A76A3">
      <w:r w:rsidRPr="00256DF7">
        <w:t>Docket: 23-1486</w:t>
      </w:r>
    </w:p>
    <w:p w14:paraId="55CF7B8E" w14:textId="77777777" w:rsidR="00256DF7" w:rsidRDefault="00256DF7" w:rsidP="001A76A3"/>
    <w:p w14:paraId="3C58A4ED" w14:textId="241B892B" w:rsidR="001A76A3" w:rsidRDefault="00256DF7" w:rsidP="001A76A3">
      <w:r>
        <w:t>LEO LAW Topic :</w:t>
      </w:r>
    </w:p>
    <w:p w14:paraId="2FBBE7BF" w14:textId="77777777" w:rsidR="001A76A3" w:rsidRDefault="001A76A3" w:rsidP="001A76A3"/>
    <w:p w14:paraId="56B66772" w14:textId="1A739846" w:rsidR="001A76A3" w:rsidRDefault="001A76A3" w:rsidP="001A76A3">
      <w:r>
        <w:t>Marc Susselman received a traffic ticket from a Washtenaw County Sheriff</w:t>
      </w:r>
      <w:r w:rsidR="009A5609">
        <w:t>'</w:t>
      </w:r>
      <w:r>
        <w:t>s deputy for failing to yield to a police cruiser with flashing lights. This ticket was later dismissed, but Susselman received another citation for failing to obey a police officer directing traffic. The Michigan circuit court ultimately dismissed the second ticket as well. Susselman then filed a federal lawsuit asserting constitutional and state law claims against Washtenaw County, the Washtenaw County Sheriff</w:t>
      </w:r>
      <w:r w:rsidR="009A5609">
        <w:t>'</w:t>
      </w:r>
      <w:r>
        <w:t>s Office, the sheriff</w:t>
      </w:r>
      <w:r w:rsidR="009A5609">
        <w:t>'</w:t>
      </w:r>
      <w:r>
        <w:t>s deputy, and Superior Township, Michigan.</w:t>
      </w:r>
    </w:p>
    <w:p w14:paraId="2EAB712F" w14:textId="77777777" w:rsidR="001A76A3" w:rsidRDefault="001A76A3" w:rsidP="001A76A3"/>
    <w:p w14:paraId="0221D9B7" w14:textId="3CC942A7" w:rsidR="001A76A3" w:rsidRDefault="001A76A3" w:rsidP="001A76A3">
      <w:r>
        <w:t xml:space="preserve">The </w:t>
      </w:r>
      <w:r w:rsidR="00256DF7">
        <w:t>district court</w:t>
      </w:r>
      <w:r>
        <w:t xml:space="preserve"> granted the defendants' motions to dismiss </w:t>
      </w:r>
      <w:r w:rsidR="00256DF7">
        <w:t>the</w:t>
      </w:r>
      <w:r>
        <w:t xml:space="preserve"> claims. The district court had found that the Washtenaw County Sheriff</w:t>
      </w:r>
      <w:r w:rsidR="009A5609">
        <w:t>'</w:t>
      </w:r>
      <w:r>
        <w:t>s Office could not be sued under 42 U.S.C. § 1983 and that Susselman had waived certain state-law claims. The court also dismissed Susselman</w:t>
      </w:r>
      <w:r w:rsidR="009A5609">
        <w:t>'</w:t>
      </w:r>
      <w:r>
        <w:t xml:space="preserve">s </w:t>
      </w:r>
      <w:r w:rsidR="00256DF7">
        <w:t>constitutional</w:t>
      </w:r>
      <w:r>
        <w:t xml:space="preserve"> claims, including First Amendment retaliation and Fourteenth Amendment malicious prosecution</w:t>
      </w:r>
      <w:r w:rsidR="00256DF7">
        <w:t xml:space="preserve"> and also his </w:t>
      </w:r>
      <w:r>
        <w:t>state-law claims for malicious prosecution and intentional infliction of emotional distress.</w:t>
      </w:r>
    </w:p>
    <w:p w14:paraId="67A9F973" w14:textId="77777777" w:rsidR="001A76A3" w:rsidRDefault="001A76A3" w:rsidP="001A76A3"/>
    <w:p w14:paraId="26692684" w14:textId="77C9909B" w:rsidR="001A76A3" w:rsidRDefault="00256DF7" w:rsidP="001A76A3">
      <w:r>
        <w:t>On appeal, t</w:t>
      </w:r>
      <w:r w:rsidR="001A76A3">
        <w:t xml:space="preserve">he Sixth Circuit </w:t>
      </w:r>
      <w:r>
        <w:t xml:space="preserve">affirmed, holding </w:t>
      </w:r>
      <w:r w:rsidR="001A76A3">
        <w:t>that Susselman failed to plausibly allege a constitutional violation or behavior by the deputy that would support his claims. Specifically, the court found that the issuance of the second ticket did not constitute a violation of substantive due process or First Amendment rights. Additionally, the court determined that Susselman did not establish a civil conspiracy or meet the requirements for his state-law claims. The court also concluded that Susselman did not identify any municipal policy or custom that resulted in a constitutional violation, thus dismissing his claims against Washtenaw County and Superior Township.</w:t>
      </w:r>
    </w:p>
    <w:p w14:paraId="4F22B0D9" w14:textId="77777777" w:rsidR="001A76A3" w:rsidRDefault="001A76A3" w:rsidP="001A76A3"/>
    <w:p w14:paraId="45998475" w14:textId="77777777" w:rsidR="001A76A3" w:rsidRDefault="001A76A3" w:rsidP="001A76A3"/>
    <w:p w14:paraId="770D7091" w14:textId="77777777" w:rsidR="00256DF7" w:rsidRDefault="00256DF7" w:rsidP="0038080E">
      <w:pPr>
        <w:rPr>
          <w:b/>
          <w:bCs/>
        </w:rPr>
      </w:pPr>
    </w:p>
    <w:p w14:paraId="11C22137" w14:textId="77777777" w:rsidR="00256DF7" w:rsidRDefault="00256DF7" w:rsidP="0038080E">
      <w:pPr>
        <w:rPr>
          <w:b/>
          <w:bCs/>
        </w:rPr>
      </w:pPr>
    </w:p>
    <w:p w14:paraId="7187E1D1" w14:textId="77777777" w:rsidR="00256DF7" w:rsidRDefault="00256DF7" w:rsidP="0038080E">
      <w:pPr>
        <w:rPr>
          <w:b/>
          <w:bCs/>
        </w:rPr>
      </w:pPr>
    </w:p>
    <w:p w14:paraId="62831264" w14:textId="77777777" w:rsidR="00256DF7" w:rsidRDefault="00256DF7" w:rsidP="0038080E">
      <w:pPr>
        <w:rPr>
          <w:b/>
          <w:bCs/>
        </w:rPr>
      </w:pPr>
    </w:p>
    <w:p w14:paraId="23B3A5F0" w14:textId="77777777" w:rsidR="00256DF7" w:rsidRDefault="00256DF7" w:rsidP="0038080E">
      <w:pPr>
        <w:rPr>
          <w:b/>
          <w:bCs/>
        </w:rPr>
      </w:pPr>
    </w:p>
    <w:p w14:paraId="63BE76E8" w14:textId="5965712D" w:rsidR="0038080E" w:rsidRPr="00256DF7" w:rsidRDefault="0038080E" w:rsidP="0038080E">
      <w:pPr>
        <w:rPr>
          <w:b/>
          <w:bCs/>
        </w:rPr>
      </w:pPr>
      <w:r w:rsidRPr="00256DF7">
        <w:rPr>
          <w:b/>
          <w:bCs/>
        </w:rPr>
        <w:lastRenderedPageBreak/>
        <w:t>U</w:t>
      </w:r>
      <w:r w:rsidR="00256DF7" w:rsidRPr="00256DF7">
        <w:rPr>
          <w:b/>
          <w:bCs/>
        </w:rPr>
        <w:t xml:space="preserve">nited </w:t>
      </w:r>
      <w:r w:rsidRPr="00256DF7">
        <w:rPr>
          <w:b/>
          <w:bCs/>
        </w:rPr>
        <w:t>S</w:t>
      </w:r>
      <w:r w:rsidR="00256DF7" w:rsidRPr="00256DF7">
        <w:rPr>
          <w:b/>
          <w:bCs/>
        </w:rPr>
        <w:t>tates</w:t>
      </w:r>
      <w:r w:rsidRPr="00256DF7">
        <w:rPr>
          <w:b/>
          <w:bCs/>
        </w:rPr>
        <w:t xml:space="preserve"> v. Osterman</w:t>
      </w:r>
    </w:p>
    <w:p w14:paraId="06E76701" w14:textId="20F6DEC0" w:rsidR="0038080E" w:rsidRDefault="0038080E" w:rsidP="0038080E">
      <w:r>
        <w:t>US Court of Appeals for the Seventh Circuit</w:t>
      </w:r>
    </w:p>
    <w:p w14:paraId="3A641592" w14:textId="4E6DFAAA" w:rsidR="0038080E" w:rsidRDefault="0038080E" w:rsidP="0038080E">
      <w:r>
        <w:t>August 1, 2024</w:t>
      </w:r>
    </w:p>
    <w:p w14:paraId="2C9C5882" w14:textId="452432FA" w:rsidR="0038080E" w:rsidRDefault="00256DF7" w:rsidP="0038080E">
      <w:r w:rsidRPr="00256DF7">
        <w:t>Docket: 22-2773</w:t>
      </w:r>
    </w:p>
    <w:p w14:paraId="436C0509" w14:textId="77777777" w:rsidR="00256DF7" w:rsidRDefault="00256DF7" w:rsidP="0038080E"/>
    <w:p w14:paraId="0F0BB5E0" w14:textId="3746E08C" w:rsidR="0038080E" w:rsidRPr="00256DF7" w:rsidRDefault="00256DF7" w:rsidP="0038080E">
      <w:pPr>
        <w:rPr>
          <w:i/>
          <w:iCs/>
        </w:rPr>
      </w:pPr>
      <w:r w:rsidRPr="00256DF7">
        <w:rPr>
          <w:i/>
          <w:iCs/>
        </w:rPr>
        <w:t>LEO LAW Topic 4-2: Search warrant affidavit sufficiently established probable cause even with the inaccurate statements removed.</w:t>
      </w:r>
    </w:p>
    <w:p w14:paraId="4F4CFCC9" w14:textId="77777777" w:rsidR="0038080E" w:rsidRDefault="0038080E" w:rsidP="0038080E"/>
    <w:p w14:paraId="76FE0A44" w14:textId="3ED01185" w:rsidR="0038080E" w:rsidRDefault="0038080E" w:rsidP="0038080E">
      <w:r>
        <w:t>Paul Osterman was prosecuted for sex trafficking a child after a detective in Oneida County, Wisconsin, obtained a warrant to place a GPS tracker on his truck. The warrant was based on an affidavit that included incorrect information. Osterman argued that these inaccuracies meant the affidavit did not establish probable cause, and he sought to suppress the evidence obtained from the GPS tracking.</w:t>
      </w:r>
      <w:r w:rsidR="00256DF7">
        <w:t xml:space="preserve"> </w:t>
      </w:r>
    </w:p>
    <w:p w14:paraId="0ADCC054" w14:textId="6EA08D58" w:rsidR="0038080E" w:rsidRDefault="0038080E" w:rsidP="0038080E">
      <w:r>
        <w:t xml:space="preserve">The </w:t>
      </w:r>
      <w:r w:rsidR="00256DF7">
        <w:t>district court</w:t>
      </w:r>
      <w:r>
        <w:t xml:space="preserve"> </w:t>
      </w:r>
      <w:r w:rsidR="00256DF7" w:rsidRPr="00256DF7">
        <w:t>denied Osterman's motion to suppress</w:t>
      </w:r>
      <w:r w:rsidR="00256DF7">
        <w:t>, holding</w:t>
      </w:r>
      <w:r>
        <w:t xml:space="preserve"> the affidavit establish</w:t>
      </w:r>
      <w:r w:rsidR="00256DF7">
        <w:t>ed</w:t>
      </w:r>
      <w:r>
        <w:t xml:space="preserve"> probable cause despite the inaccuracies.</w:t>
      </w:r>
    </w:p>
    <w:p w14:paraId="51CB001A" w14:textId="77777777" w:rsidR="0038080E" w:rsidRDefault="0038080E" w:rsidP="0038080E"/>
    <w:p w14:paraId="52AA4416" w14:textId="30EF9D29" w:rsidR="0038080E" w:rsidRDefault="00256DF7" w:rsidP="0038080E">
      <w:r>
        <w:t xml:space="preserve">On appeal to the </w:t>
      </w:r>
      <w:r w:rsidR="0038080E">
        <w:t>Seventh Circuit agreed that the detective acted recklessly by not correcting the affidavit</w:t>
      </w:r>
      <w:r>
        <w:t xml:space="preserve">, but </w:t>
      </w:r>
      <w:r w:rsidR="0038080E">
        <w:t xml:space="preserve">concluded </w:t>
      </w:r>
      <w:r>
        <w:t>the affidavit</w:t>
      </w:r>
      <w:r w:rsidR="0038080E">
        <w:t xml:space="preserve"> still established probable cause even without the misstatements. </w:t>
      </w:r>
      <w:r>
        <w:t>Accordingly</w:t>
      </w:r>
      <w:r w:rsidR="0038080E">
        <w:t>, the court affirmed the district court</w:t>
      </w:r>
      <w:r w:rsidR="009A5609">
        <w:t>'</w:t>
      </w:r>
      <w:r w:rsidR="0038080E">
        <w:t xml:space="preserve">s decision to deny the motion to suppress. </w:t>
      </w:r>
    </w:p>
    <w:p w14:paraId="2EDE615E" w14:textId="77777777" w:rsidR="0038080E" w:rsidRDefault="0038080E" w:rsidP="001A76A3"/>
    <w:p w14:paraId="4D6D4EEB" w14:textId="77777777" w:rsidR="0038080E" w:rsidRDefault="0038080E" w:rsidP="001A76A3"/>
    <w:p w14:paraId="6F47AFA1" w14:textId="77777777" w:rsidR="001A76A3" w:rsidRDefault="001A76A3" w:rsidP="001A76A3"/>
    <w:p w14:paraId="26165F2C" w14:textId="77777777" w:rsidR="001A76A3" w:rsidRPr="00256DF7" w:rsidRDefault="001A76A3" w:rsidP="001A76A3">
      <w:pPr>
        <w:rPr>
          <w:b/>
          <w:bCs/>
        </w:rPr>
      </w:pPr>
      <w:r w:rsidRPr="00256DF7">
        <w:rPr>
          <w:b/>
          <w:bCs/>
        </w:rPr>
        <w:t>United States v. Karmo</w:t>
      </w:r>
    </w:p>
    <w:p w14:paraId="201DBB2E" w14:textId="791CE413" w:rsidR="001A76A3" w:rsidRDefault="001A76A3" w:rsidP="001A76A3">
      <w:r>
        <w:t>US Court of Appeals for the Seventh Circuit</w:t>
      </w:r>
    </w:p>
    <w:p w14:paraId="6990B64D" w14:textId="77777777" w:rsidR="001A76A3" w:rsidRDefault="001A76A3" w:rsidP="001A76A3">
      <w:r>
        <w:t>Opinion Date: July 31, 2024</w:t>
      </w:r>
    </w:p>
    <w:p w14:paraId="6FAE98AA" w14:textId="4DF4DE52" w:rsidR="001A76A3" w:rsidRDefault="00256DF7" w:rsidP="001A76A3">
      <w:r w:rsidRPr="00256DF7">
        <w:t>Docket: 23-1082</w:t>
      </w:r>
    </w:p>
    <w:p w14:paraId="4D4ABB0A" w14:textId="77777777" w:rsidR="00256DF7" w:rsidRDefault="00256DF7" w:rsidP="001A76A3"/>
    <w:p w14:paraId="065EB262" w14:textId="5B94D7B5" w:rsidR="001A76A3" w:rsidRDefault="00256DF7" w:rsidP="001A76A3">
      <w:r>
        <w:t xml:space="preserve">LEO LAW Topic : </w:t>
      </w:r>
    </w:p>
    <w:p w14:paraId="79EDFAF1" w14:textId="77777777" w:rsidR="001A76A3" w:rsidRDefault="001A76A3" w:rsidP="001A76A3"/>
    <w:p w14:paraId="39C0E93C" w14:textId="4497DA87" w:rsidR="001A76A3" w:rsidRDefault="001A76A3" w:rsidP="001A76A3">
      <w:r>
        <w:t>In September 2020, Michael Karmo informed a friend that he was traveling to Kenosha, Wisconsin, with firearms during a period of civil unrest. The friend reported this to local police, who then notified the FBI. The FBI</w:t>
      </w:r>
      <w:r w:rsidR="00256DF7">
        <w:t xml:space="preserve"> believed</w:t>
      </w:r>
      <w:r>
        <w:t xml:space="preserve"> Karmo intended to shoot people and loot</w:t>
      </w:r>
      <w:r w:rsidR="00256DF7">
        <w:t xml:space="preserve"> and</w:t>
      </w:r>
      <w:r>
        <w:t xml:space="preserve"> requested real-time cell site location information (CSLI) from AT&amp;T under exigent circumstances. Law enforcement located Karmo in a hotel parking lot, where he consented to searches of his vehicle and hotel room, revealing multiple firearms. Later, it was clarified that Karmo did not explicitly state he intended to shoot people and loot.</w:t>
      </w:r>
    </w:p>
    <w:p w14:paraId="38C07C0A" w14:textId="77777777" w:rsidR="001A76A3" w:rsidRDefault="001A76A3" w:rsidP="001A76A3"/>
    <w:p w14:paraId="4B634BEC" w14:textId="55CD583B" w:rsidR="001A76A3" w:rsidRDefault="00256DF7" w:rsidP="001A76A3">
      <w:r>
        <w:t xml:space="preserve">At trial, </w:t>
      </w:r>
      <w:r w:rsidR="001A76A3">
        <w:t xml:space="preserve">Karmo moved to suppress the evidence obtained from the CSLI collection, arguing that the exigent circumstances form </w:t>
      </w:r>
      <w:r>
        <w:t xml:space="preserve">provided to AT&amp;T </w:t>
      </w:r>
      <w:r w:rsidR="001A76A3">
        <w:t xml:space="preserve">contained false information. He also requested a Franks hearing to challenge the </w:t>
      </w:r>
      <w:r>
        <w:t>truthfulness of the information provided</w:t>
      </w:r>
      <w:r w:rsidR="001A76A3">
        <w:t xml:space="preserve"> o</w:t>
      </w:r>
      <w:r>
        <w:t>n</w:t>
      </w:r>
      <w:r w:rsidR="001A76A3">
        <w:t xml:space="preserve"> the form. The district court denied his motion, and Karmo </w:t>
      </w:r>
      <w:r>
        <w:t>pled</w:t>
      </w:r>
      <w:r w:rsidR="001A76A3">
        <w:t xml:space="preserve"> guilty while reserving his right to appeal.</w:t>
      </w:r>
    </w:p>
    <w:p w14:paraId="3B6470BB" w14:textId="77777777" w:rsidR="001A76A3" w:rsidRDefault="001A76A3" w:rsidP="001A76A3"/>
    <w:p w14:paraId="5438FD91" w14:textId="44AAAF89" w:rsidR="001A76A3" w:rsidRDefault="00256DF7" w:rsidP="001A76A3">
      <w:r>
        <w:t xml:space="preserve">On appeal, </w:t>
      </w:r>
      <w:r w:rsidR="001A76A3">
        <w:t>the Seventh Circuit assumed, without deciding, that the CSLI collection constituted a Fourth Amendment search. It held that law enforcement reasonably believed probable cause and exigent circumstances existed, justifying the warrantless search. The court found that even without the misrepresentation in the exigency form</w:t>
      </w:r>
      <w:r>
        <w:t xml:space="preserve"> regarding the "shoot and loot,"</w:t>
      </w:r>
      <w:r w:rsidR="001A76A3">
        <w:t xml:space="preserve"> the totality of circumstances supported a reasonable belief of a public safety threat. The court also determined that a Franks hearing was inapplicable because no judge had </w:t>
      </w:r>
      <w:r>
        <w:t>determined probable cause</w:t>
      </w:r>
      <w:r w:rsidR="001A76A3">
        <w:t xml:space="preserve"> based on the form. </w:t>
      </w:r>
      <w:r>
        <w:t>Accordingly, the</w:t>
      </w:r>
      <w:r w:rsidR="001A76A3">
        <w:t xml:space="preserve"> Seventh Circuit affirmed the district court's decision.</w:t>
      </w:r>
    </w:p>
    <w:p w14:paraId="19AEF4A8" w14:textId="77777777" w:rsidR="001A76A3" w:rsidRDefault="001A76A3" w:rsidP="001A76A3"/>
    <w:p w14:paraId="7C334C64" w14:textId="77777777" w:rsidR="001A76A3" w:rsidRDefault="001A76A3" w:rsidP="001A76A3"/>
    <w:p w14:paraId="7FF382DE" w14:textId="77777777" w:rsidR="0038080E" w:rsidRDefault="0038080E" w:rsidP="001A76A3"/>
    <w:p w14:paraId="4A9CEEA2" w14:textId="57AEE349" w:rsidR="0038080E" w:rsidRDefault="0038080E" w:rsidP="0038080E">
      <w:r>
        <w:t>United States v. Collins</w:t>
      </w:r>
    </w:p>
    <w:p w14:paraId="7CA45DBB" w14:textId="77777777" w:rsidR="0038080E" w:rsidRDefault="0038080E" w:rsidP="0038080E">
      <w:r>
        <w:t>Court: US Court of Appeals for the Eighth Circuit</w:t>
      </w:r>
    </w:p>
    <w:p w14:paraId="2551B482" w14:textId="77777777" w:rsidR="0038080E" w:rsidRDefault="0038080E" w:rsidP="0038080E">
      <w:r>
        <w:t>Docket: 23-1055</w:t>
      </w:r>
    </w:p>
    <w:p w14:paraId="2968E189" w14:textId="77777777" w:rsidR="0038080E" w:rsidRDefault="0038080E" w:rsidP="0038080E">
      <w:r>
        <w:t>Opinion Date: July 30, 2024</w:t>
      </w:r>
    </w:p>
    <w:p w14:paraId="37A115B1" w14:textId="77777777" w:rsidR="0038080E" w:rsidRDefault="0038080E" w:rsidP="0038080E"/>
    <w:p w14:paraId="39CA07BC" w14:textId="77777777" w:rsidR="0038080E" w:rsidRDefault="0038080E" w:rsidP="0038080E">
      <w:r>
        <w:t>Judge: Loken</w:t>
      </w:r>
    </w:p>
    <w:p w14:paraId="1697885F" w14:textId="77777777" w:rsidR="0038080E" w:rsidRDefault="0038080E" w:rsidP="0038080E"/>
    <w:p w14:paraId="4E576C84" w14:textId="77777777" w:rsidR="0038080E" w:rsidRDefault="0038080E" w:rsidP="0038080E">
      <w:r>
        <w:t>Areas of Law: Criminal Law</w:t>
      </w:r>
    </w:p>
    <w:p w14:paraId="0AEAF326" w14:textId="77777777" w:rsidR="0038080E" w:rsidRDefault="0038080E" w:rsidP="0038080E"/>
    <w:p w14:paraId="727EC18F" w14:textId="77777777" w:rsidR="0038080E" w:rsidRDefault="0038080E" w:rsidP="0038080E">
      <w:r>
        <w:t>Izeall Collins was convicted by a jury of possession of heroin with intent to distribute and possession of a firearm in furtherance of drug trafficking. Collins was apprehended at the Kansas City Greyhound bus terminal after law enforcement officers observed his suspicious behavior and conducted a search that revealed heroin and a firearm. Collins appealed, arguing that the district court erred in denying his motion to suppress evidence and his motion for acquittal due to insufficient evidence.</w:t>
      </w:r>
    </w:p>
    <w:p w14:paraId="03D4731B" w14:textId="77777777" w:rsidR="0038080E" w:rsidRDefault="0038080E" w:rsidP="0038080E"/>
    <w:p w14:paraId="08507282" w14:textId="77777777" w:rsidR="0038080E" w:rsidRDefault="0038080E" w:rsidP="0038080E">
      <w:r>
        <w:t>The United States District Court for the Western District of Missouri denied Collins's motion to suppress, finding that the initial encounter between Collins and the officers was consensual and that the officers had probable cause to arrest him after he admitted to possessing marijuana. The court also denied Collins's motion for acquittal, concluding that the evidence presented at trial was sufficient to support his convictions.</w:t>
      </w:r>
    </w:p>
    <w:p w14:paraId="11459256" w14:textId="77777777" w:rsidR="0038080E" w:rsidRDefault="0038080E" w:rsidP="0038080E"/>
    <w:p w14:paraId="350BAE0E" w14:textId="77777777" w:rsidR="0038080E" w:rsidRDefault="0038080E" w:rsidP="0038080E">
      <w:r>
        <w:t>The United States Court of Appeals for the Eighth Circuit reviewed the case. The court affirmed the district court's denial of the motion to suppress, agreeing that the initial encounter was consensual and that the officers had probable cause to arrest Collins. The court also upheld the sufficiency of the evidence, noting that the quantity of heroin found on Collins was sufficient to establish intent to distribute and that the firearm found in the cooler, along with other items linking it to Collins, supported the conviction for possession of a firearm in furtherance of drug trafficking.</w:t>
      </w:r>
    </w:p>
    <w:p w14:paraId="1C212D80" w14:textId="77777777" w:rsidR="0038080E" w:rsidRDefault="0038080E" w:rsidP="0038080E"/>
    <w:p w14:paraId="13DABE79" w14:textId="3FDB35E2" w:rsidR="0038080E" w:rsidRDefault="0038080E" w:rsidP="0038080E">
      <w:r>
        <w:t>The Eighth Circuit concluded that the evidence was sufficient to support Collins's convictions and affirmed the judgment of the district court.</w:t>
      </w:r>
    </w:p>
    <w:p w14:paraId="63F07515" w14:textId="77777777" w:rsidR="0038080E" w:rsidRDefault="0038080E" w:rsidP="001A76A3"/>
    <w:p w14:paraId="1DDD74C1" w14:textId="77777777" w:rsidR="0038080E" w:rsidRDefault="0038080E" w:rsidP="001A76A3"/>
    <w:p w14:paraId="2F7E948A" w14:textId="77777777" w:rsidR="001A76A3" w:rsidRDefault="001A76A3" w:rsidP="001A76A3"/>
    <w:p w14:paraId="07FC615B" w14:textId="77777777" w:rsidR="001A76A3" w:rsidRDefault="001A76A3" w:rsidP="001A76A3">
      <w:r>
        <w:t>United States v. Gaston</w:t>
      </w:r>
    </w:p>
    <w:p w14:paraId="52C8F120" w14:textId="77777777" w:rsidR="001A76A3" w:rsidRDefault="001A76A3" w:rsidP="001A76A3">
      <w:r>
        <w:t>Court: US Court of Appeals for the Eighth Circuit</w:t>
      </w:r>
    </w:p>
    <w:p w14:paraId="36D79AFE" w14:textId="77777777" w:rsidR="001A76A3" w:rsidRDefault="001A76A3" w:rsidP="001A76A3">
      <w:r>
        <w:t>Docket: 23-3194</w:t>
      </w:r>
    </w:p>
    <w:p w14:paraId="29A2D71D" w14:textId="77777777" w:rsidR="001A76A3" w:rsidRDefault="001A76A3" w:rsidP="001A76A3">
      <w:r>
        <w:t>Opinion Date: July 29, 2024</w:t>
      </w:r>
    </w:p>
    <w:p w14:paraId="67233C5D" w14:textId="77777777" w:rsidR="001A76A3" w:rsidRDefault="001A76A3" w:rsidP="001A76A3"/>
    <w:p w14:paraId="4DCFAAE7" w14:textId="77777777" w:rsidR="001A76A3" w:rsidRDefault="001A76A3" w:rsidP="001A76A3">
      <w:r>
        <w:t>Judge: Kobes</w:t>
      </w:r>
    </w:p>
    <w:p w14:paraId="32DC4812" w14:textId="77777777" w:rsidR="001A76A3" w:rsidRDefault="001A76A3" w:rsidP="001A76A3"/>
    <w:p w14:paraId="47C5A072" w14:textId="77777777" w:rsidR="001A76A3" w:rsidRDefault="001A76A3" w:rsidP="001A76A3">
      <w:r>
        <w:t>Areas of Law: Constitutional Law, Criminal Law</w:t>
      </w:r>
    </w:p>
    <w:p w14:paraId="03A92151" w14:textId="77777777" w:rsidR="001A76A3" w:rsidRDefault="001A76A3" w:rsidP="001A76A3"/>
    <w:p w14:paraId="0A6FC31F" w14:textId="77777777" w:rsidR="001A76A3" w:rsidRDefault="001A76A3" w:rsidP="001A76A3">
      <w:r>
        <w:t xml:space="preserve">Tyrell Gaston was on probation following a deferred judgment for a robbery that resulted in a gunfight, leaving him injured and his cousin dead. Shortly after, he was involved in two more violent incidents involving firearms, leading to charges of attempted murder and other offenses. Despite these charges being dismissed, Gaston continued to violate probation terms, including being out past curfew. During </w:t>
      </w:r>
      <w:r>
        <w:lastRenderedPageBreak/>
        <w:t>his arrest for these violations, a probation officer found keys to his truck and, upon questioning, Gaston mentioned a backpack in the truck, which led to a search revealing a loaded gun.</w:t>
      </w:r>
    </w:p>
    <w:p w14:paraId="7C9D338E" w14:textId="77777777" w:rsidR="001A76A3" w:rsidRDefault="001A76A3" w:rsidP="001A76A3"/>
    <w:p w14:paraId="35CFD0BD" w14:textId="77777777" w:rsidR="001A76A3" w:rsidRDefault="001A76A3" w:rsidP="001A76A3">
      <w:r>
        <w:t>The United States District Court for the Northern District of Iowa denied Gaston's motion to suppress the evidence found in the truck, concluding that the search was supported by reasonable suspicion. Gaston had consented to searches as part of his probation agreement, which allowed searches based on reasonable grounds. The district court found that the probation officer had reasonable suspicion to search the truck based on Gaston's history and his reaction to the questioning about the backpack.</w:t>
      </w:r>
    </w:p>
    <w:p w14:paraId="0087A9C5" w14:textId="77777777" w:rsidR="001A76A3" w:rsidRDefault="001A76A3" w:rsidP="001A76A3"/>
    <w:p w14:paraId="17729F44" w14:textId="6F88AC80" w:rsidR="001A76A3" w:rsidRDefault="001A76A3" w:rsidP="001A76A3">
      <w:r>
        <w:t>The United States Court of Appeals for the Eighth Circuit reviewed the case and affirmed the district court's judgment. The appellate court held that the search was justified under the Fourth Amendment's reasonable suspicion standard. The court noted that Gaston's history of violent conduct and his immediate disclaimer of the backpack provided a particularized and objective basis for the search. The court also upheld the district court's credibility determination that the probation officer's decision to search was based on Gaston's suspicious response. The judgment of the district court was affirmed.</w:t>
      </w:r>
    </w:p>
    <w:p w14:paraId="0911A307" w14:textId="77777777" w:rsidR="001A76A3" w:rsidRDefault="001A76A3" w:rsidP="001A76A3"/>
    <w:p w14:paraId="39383DF3" w14:textId="77777777" w:rsidR="001A76A3" w:rsidRDefault="001A76A3" w:rsidP="001A76A3"/>
    <w:p w14:paraId="3E51AB53" w14:textId="77777777" w:rsidR="001A76A3" w:rsidRDefault="001A76A3" w:rsidP="001A76A3"/>
    <w:p w14:paraId="33466B47" w14:textId="77777777" w:rsidR="00CA1D8C" w:rsidRDefault="00CA1D8C" w:rsidP="00CA1D8C">
      <w:r>
        <w:t>Gilmore v. Georgia Department of Corrections</w:t>
      </w:r>
    </w:p>
    <w:p w14:paraId="7FB8F03B" w14:textId="77777777" w:rsidR="00CA1D8C" w:rsidRDefault="00CA1D8C" w:rsidP="00CA1D8C">
      <w:r>
        <w:t>Court: US Court of Appeals for the Eleventh Circuit</w:t>
      </w:r>
    </w:p>
    <w:p w14:paraId="1317B64F" w14:textId="77777777" w:rsidR="00CA1D8C" w:rsidRDefault="00CA1D8C" w:rsidP="00CA1D8C">
      <w:r>
        <w:t>Docket: 23-10343</w:t>
      </w:r>
    </w:p>
    <w:p w14:paraId="5F8FA25D" w14:textId="77777777" w:rsidR="00CA1D8C" w:rsidRDefault="00CA1D8C" w:rsidP="00CA1D8C">
      <w:r>
        <w:t>Opinion Date: July 29, 2024</w:t>
      </w:r>
    </w:p>
    <w:p w14:paraId="2454B9F4" w14:textId="77777777" w:rsidR="00CA1D8C" w:rsidRDefault="00CA1D8C" w:rsidP="00CA1D8C"/>
    <w:p w14:paraId="616E9C42" w14:textId="77777777" w:rsidR="00CA1D8C" w:rsidRDefault="00CA1D8C" w:rsidP="00CA1D8C">
      <w:r>
        <w:t>Judge: Rosenbaum</w:t>
      </w:r>
    </w:p>
    <w:p w14:paraId="6B6D68EA" w14:textId="77777777" w:rsidR="00CA1D8C" w:rsidRDefault="00CA1D8C" w:rsidP="00CA1D8C"/>
    <w:p w14:paraId="5F5ECA26" w14:textId="77777777" w:rsidR="00CA1D8C" w:rsidRDefault="00CA1D8C" w:rsidP="00CA1D8C">
      <w:r>
        <w:t>Areas of Law: Civil Rights, Constitutional Law</w:t>
      </w:r>
    </w:p>
    <w:p w14:paraId="527DF86F" w14:textId="77777777" w:rsidR="00CA1D8C" w:rsidRDefault="00CA1D8C" w:rsidP="00CA1D8C"/>
    <w:p w14:paraId="45B091FE" w14:textId="77777777" w:rsidR="00CA1D8C" w:rsidRDefault="00CA1D8C" w:rsidP="00CA1D8C">
      <w:r>
        <w:t>A civilian, Clarissa Gilmore, was strip-searched while visiting her incarcerated husband at Smith State Prison in Georgia. During the search, officers manipulated her breasts, ordered her to bend over, and felt between her buttocks with a gloved hand. The officers did not inform her of the reasons for the search, and no contraband was found. Gilmore sued the officers and the Georgia Department of Corrections, claiming the search violated her Fourth Amendment rights.</w:t>
      </w:r>
    </w:p>
    <w:p w14:paraId="21DD84AF" w14:textId="77777777" w:rsidR="00CA1D8C" w:rsidRDefault="00CA1D8C" w:rsidP="00CA1D8C"/>
    <w:p w14:paraId="4A37E505" w14:textId="77777777" w:rsidR="00CA1D8C" w:rsidRDefault="00CA1D8C" w:rsidP="00CA1D8C">
      <w:r>
        <w:t>The United States District Court for the Southern District of Georgia granted summary judgment to the officers, finding that the search did not violate clearly established law and that the officers were entitled to qualified immunity. The court concluded that the officers acted within the scope of their discretionary authority and that there was no clearly established requirement for reasonable suspicion to conduct a strip search of a prison visitor.</w:t>
      </w:r>
    </w:p>
    <w:p w14:paraId="5D59DA8A" w14:textId="77777777" w:rsidR="00CA1D8C" w:rsidRDefault="00CA1D8C" w:rsidP="00CA1D8C"/>
    <w:p w14:paraId="72EBDBDD" w14:textId="62AAC580" w:rsidR="00CA1D8C" w:rsidRDefault="00CA1D8C" w:rsidP="00CA1D8C">
      <w:r>
        <w:t>The United States Court of Appeals for the Eleventh Circuit reviewed the case and agreed that the strip search violated Gilmore</w:t>
      </w:r>
      <w:r w:rsidR="009A5609">
        <w:t>'</w:t>
      </w:r>
      <w:r>
        <w:t>s Fourth Amendment rights. The court held that correctional officers must have at least reasonable suspicion that a visitor is concealing contraband before conducting a strip search. However, the court also found that no Supreme Court or Eleventh Circuit precedent expressly prohibited suspicionless strip searches of prison visitors at the time of the search. As a result, the law was not clearly established, and the officers were entitled to qualified immunity. The Eleventh Circuit affirmed the district court</w:t>
      </w:r>
      <w:r w:rsidR="009A5609">
        <w:t>'</w:t>
      </w:r>
      <w:r>
        <w:t>s grant of summary judgment.</w:t>
      </w:r>
    </w:p>
    <w:p w14:paraId="152F5AC7" w14:textId="77777777" w:rsidR="00CA1D8C" w:rsidRDefault="00CA1D8C" w:rsidP="00CA1D8C"/>
    <w:p w14:paraId="0B1942C7" w14:textId="77777777" w:rsidR="00CA1D8C" w:rsidRDefault="00CA1D8C" w:rsidP="00CA1D8C"/>
    <w:p w14:paraId="672834DC" w14:textId="77777777" w:rsidR="00CA1D8C" w:rsidRDefault="00CA1D8C" w:rsidP="00CA1D8C"/>
    <w:p w14:paraId="221EB642" w14:textId="77777777" w:rsidR="00CA1D8C" w:rsidRDefault="00CA1D8C" w:rsidP="00CA1D8C">
      <w:r>
        <w:t>Abdellatif v. DHS</w:t>
      </w:r>
    </w:p>
    <w:p w14:paraId="0E3D890C" w14:textId="77777777" w:rsidR="00CA1D8C" w:rsidRDefault="00CA1D8C" w:rsidP="00CA1D8C">
      <w:r>
        <w:t>Court: US Court of Appeals for the District of Columbia Circuit</w:t>
      </w:r>
    </w:p>
    <w:p w14:paraId="6AF9E951" w14:textId="77777777" w:rsidR="00CA1D8C" w:rsidRDefault="00CA1D8C" w:rsidP="00CA1D8C">
      <w:r>
        <w:t>Docket: 20-1298</w:t>
      </w:r>
    </w:p>
    <w:p w14:paraId="0090EA09" w14:textId="77777777" w:rsidR="00CA1D8C" w:rsidRDefault="00CA1D8C" w:rsidP="00CA1D8C">
      <w:r>
        <w:t>Opinion Date: July 26, 2024</w:t>
      </w:r>
    </w:p>
    <w:p w14:paraId="526F0E5F" w14:textId="77777777" w:rsidR="00CA1D8C" w:rsidRDefault="00CA1D8C" w:rsidP="00CA1D8C"/>
    <w:p w14:paraId="098727B6" w14:textId="77777777" w:rsidR="00CA1D8C" w:rsidRDefault="00CA1D8C" w:rsidP="00CA1D8C">
      <w:r>
        <w:t>Judge: Srikanth Srinivasan</w:t>
      </w:r>
    </w:p>
    <w:p w14:paraId="210B1DDA" w14:textId="77777777" w:rsidR="00CA1D8C" w:rsidRDefault="00CA1D8C" w:rsidP="00CA1D8C"/>
    <w:p w14:paraId="4284F888" w14:textId="77777777" w:rsidR="00CA1D8C" w:rsidRDefault="00CA1D8C" w:rsidP="00CA1D8C">
      <w:r>
        <w:t>Areas of Law: Civil Rights, Constitutional Law, Government &amp; Administrative Law</w:t>
      </w:r>
    </w:p>
    <w:p w14:paraId="023F4610" w14:textId="77777777" w:rsidR="00CA1D8C" w:rsidRDefault="00CA1D8C" w:rsidP="00CA1D8C"/>
    <w:p w14:paraId="506F8052" w14:textId="77777777" w:rsidR="00CA1D8C" w:rsidRDefault="00CA1D8C" w:rsidP="00CA1D8C">
      <w:r>
        <w:t>Aly Abdellatif, an Egyptian citizen, suspected he was placed on government watchlists after experiencing unwarranted airport security screenings. He sought correction through the Transportation Security Administration's (TSA) redress program, which responded without confirming or denying his watchlist status. Abdellatif and his wife, Nina Araujo, petitioned for review, challenging the administration of the traveler redress program and their treatment during travel.</w:t>
      </w:r>
    </w:p>
    <w:p w14:paraId="609A9F95" w14:textId="77777777" w:rsidR="00CA1D8C" w:rsidRDefault="00CA1D8C" w:rsidP="00CA1D8C"/>
    <w:p w14:paraId="26E90726" w14:textId="77777777" w:rsidR="00CA1D8C" w:rsidRDefault="00CA1D8C" w:rsidP="00CA1D8C">
      <w:r>
        <w:t>The petitioners initially filed their case in the United States Court of Appeals for the District of Columbia Circuit. They named multiple federal agencies and officials as respondents, alleging that Abdellatif's inclusion on the Selectee List and TSA watchlists led to enhanced security screenings and secondary inspections. They argued that TSA's redress process failed to correct erroneous information, violating statutory obligations and due process rights. The court dismissed the petition against all respondents except TSA, citing jurisdictional limitations.</w:t>
      </w:r>
    </w:p>
    <w:p w14:paraId="54C4057C" w14:textId="77777777" w:rsidR="00CA1D8C" w:rsidRDefault="00CA1D8C" w:rsidP="00CA1D8C"/>
    <w:p w14:paraId="226DD664" w14:textId="77777777" w:rsidR="00CA1D8C" w:rsidRDefault="00CA1D8C" w:rsidP="00CA1D8C">
      <w:r>
        <w:t>The United States Court of Appeals for the District of Columbia Circuit reviewed the case. The court dismissed the petition in part for lack of standing, as TSA cannot remove names from the Selectee List, which is maintained by the Terrorist Screening Center (TSC). The court found that petitioners' injuries related to the Selectee List were not redressable in this lawsuit. However, the court denied the remaining claims on the merits, concluding that TSA's redress process complies with statutory requirements and does not violate due process. The court also rejected the Fourth Amendment claims, finding that the enhanced security screenings and secondary inspections described were reasonable and did not constitute unreasonable searches or seizures. The petition was dismissed in part and otherwise denied.</w:t>
      </w:r>
    </w:p>
    <w:p w14:paraId="5D323E2F" w14:textId="77777777" w:rsidR="00CA1D8C" w:rsidRDefault="00CA1D8C" w:rsidP="00CA1D8C"/>
    <w:p w14:paraId="6B80246B" w14:textId="0E0170D6" w:rsidR="00CA1D8C" w:rsidRDefault="00DE2385" w:rsidP="00CA1D8C">
      <w:r>
        <w:t>STATE CASES</w:t>
      </w:r>
    </w:p>
    <w:p w14:paraId="20D4C2A7" w14:textId="77777777" w:rsidR="00CA1D8C" w:rsidRDefault="00CA1D8C" w:rsidP="00CA1D8C"/>
    <w:p w14:paraId="4F5164B2" w14:textId="77777777" w:rsidR="0038080E" w:rsidRDefault="0038080E" w:rsidP="00CA1D8C"/>
    <w:p w14:paraId="4374A7F8" w14:textId="77777777" w:rsidR="0038080E" w:rsidRDefault="0038080E" w:rsidP="0038080E">
      <w:r>
        <w:t>State of Maine v. Edwards</w:t>
      </w:r>
    </w:p>
    <w:p w14:paraId="15CA0E5B" w14:textId="77777777" w:rsidR="0038080E" w:rsidRDefault="0038080E" w:rsidP="0038080E">
      <w:r>
        <w:t>Court: Maine Supreme Judicial Court</w:t>
      </w:r>
    </w:p>
    <w:p w14:paraId="17464BE0" w14:textId="77777777" w:rsidR="0038080E" w:rsidRDefault="0038080E" w:rsidP="0038080E">
      <w:r>
        <w:t>Citation: 2024 ME 55</w:t>
      </w:r>
    </w:p>
    <w:p w14:paraId="79DD9147" w14:textId="77777777" w:rsidR="0038080E" w:rsidRDefault="0038080E" w:rsidP="0038080E">
      <w:r>
        <w:t>Opinion Date: August 1, 2024</w:t>
      </w:r>
    </w:p>
    <w:p w14:paraId="441B4B00" w14:textId="77777777" w:rsidR="0038080E" w:rsidRDefault="0038080E" w:rsidP="0038080E"/>
    <w:p w14:paraId="661922BA" w14:textId="77777777" w:rsidR="0038080E" w:rsidRDefault="0038080E" w:rsidP="0038080E">
      <w:r>
        <w:t>Judge: Stanfill</w:t>
      </w:r>
    </w:p>
    <w:p w14:paraId="6D5630B4" w14:textId="77777777" w:rsidR="0038080E" w:rsidRDefault="0038080E" w:rsidP="0038080E"/>
    <w:p w14:paraId="1E976241" w14:textId="77777777" w:rsidR="0038080E" w:rsidRDefault="0038080E" w:rsidP="0038080E">
      <w:r>
        <w:t>Areas of Law: Criminal Law</w:t>
      </w:r>
    </w:p>
    <w:p w14:paraId="30A10AA4" w14:textId="77777777" w:rsidR="0038080E" w:rsidRDefault="0038080E" w:rsidP="0038080E"/>
    <w:p w14:paraId="2D2203CE" w14:textId="77777777" w:rsidR="0038080E" w:rsidRDefault="0038080E" w:rsidP="0038080E">
      <w:r>
        <w:t xml:space="preserve">Steven Edwards was convicted by a jury of eighteen counts of possession of sexually explicit material involving minors under 12 years old. The charges stemmed from images found on his computer during a search executed with a warrant. Edwards challenged the court's decisions on several motions, including </w:t>
      </w:r>
      <w:r>
        <w:lastRenderedPageBreak/>
        <w:t>a motion to suppress evidence, arguing the warrant was based on stale information, and motions for judgment of acquittal, mistrial, and a new trial.</w:t>
      </w:r>
    </w:p>
    <w:p w14:paraId="0CF8C198" w14:textId="77777777" w:rsidR="0038080E" w:rsidRDefault="0038080E" w:rsidP="0038080E"/>
    <w:p w14:paraId="3E2789D5" w14:textId="77777777" w:rsidR="0038080E" w:rsidRDefault="0038080E" w:rsidP="0038080E">
      <w:r>
        <w:t>The Somerset County court denied Edwards's motion to suppress, finding that the information supporting the warrant was not stale. The court noted that the Maine State Police Computer Crimes Unit had received multiple tips from the National Center for Missing and Exploited Children about uploads from Edwards's IP address. The court also found that consumers of child pornography often retain such material for long periods, supporting the warrant's issuance.</w:t>
      </w:r>
    </w:p>
    <w:p w14:paraId="0DDF9144" w14:textId="77777777" w:rsidR="0038080E" w:rsidRDefault="0038080E" w:rsidP="0038080E"/>
    <w:p w14:paraId="54D48BDC" w14:textId="77777777" w:rsidR="0038080E" w:rsidRDefault="0038080E" w:rsidP="0038080E">
      <w:r>
        <w:t>At trial, the court heard testimony from law enforcement and forensic experts. Edwards moved for a judgment of acquittal, arguing insufficient evidence that he possessed or accessed the images with intent to view them. The court denied the motion, and the jury found Edwards guilty on all counts. Edwards's post-trial motions for a mistrial and a new trial were also denied, despite his argument that the prosecutor's comments during closing arguments were prejudicial.</w:t>
      </w:r>
    </w:p>
    <w:p w14:paraId="79064C90" w14:textId="77777777" w:rsidR="0038080E" w:rsidRDefault="0038080E" w:rsidP="0038080E"/>
    <w:p w14:paraId="4F6360D0" w14:textId="01B421C2" w:rsidR="0038080E" w:rsidRDefault="0038080E" w:rsidP="0038080E">
      <w:r>
        <w:t>The Maine Supreme Judicial Court reviewed the case and affirmed the lower court's decisions. The court held that the information supporting the search warrant was not stale and that there was sufficient evidence for the jury to find Edwards guilty. The court also found that the trial court's curative instruction was adequate to address any potential prejudice from the prosecutor's comments, and there was no abuse of discretion in denying the motions for a mistrial and a new trial.</w:t>
      </w:r>
    </w:p>
    <w:p w14:paraId="54F5469B" w14:textId="77777777" w:rsidR="0038080E" w:rsidRDefault="0038080E" w:rsidP="00CA1D8C"/>
    <w:p w14:paraId="571F89B0" w14:textId="77777777" w:rsidR="0038080E" w:rsidRDefault="0038080E" w:rsidP="00CA1D8C"/>
    <w:p w14:paraId="34F5655E" w14:textId="77777777" w:rsidR="0038080E" w:rsidRDefault="0038080E" w:rsidP="00CA1D8C"/>
    <w:p w14:paraId="0C5736BE" w14:textId="77777777" w:rsidR="0038080E" w:rsidRDefault="0038080E" w:rsidP="00CA1D8C"/>
    <w:p w14:paraId="4E8E6122" w14:textId="77777777" w:rsidR="00DE2385" w:rsidRDefault="00DE2385" w:rsidP="00DE2385">
      <w:r>
        <w:t>People of Michigan v. Duff</w:t>
      </w:r>
    </w:p>
    <w:p w14:paraId="46DAA63A" w14:textId="77777777" w:rsidR="00DE2385" w:rsidRDefault="00DE2385" w:rsidP="00DE2385">
      <w:r>
        <w:t>Court: Michigan Supreme Court</w:t>
      </w:r>
    </w:p>
    <w:p w14:paraId="0FAA5270" w14:textId="77777777" w:rsidR="00DE2385" w:rsidRDefault="00DE2385" w:rsidP="00DE2385">
      <w:r>
        <w:t>Docket: 163961</w:t>
      </w:r>
    </w:p>
    <w:p w14:paraId="0D8F9547" w14:textId="77777777" w:rsidR="00DE2385" w:rsidRDefault="00DE2385" w:rsidP="00DE2385">
      <w:r>
        <w:t>Opinion Date: July 26, 2024</w:t>
      </w:r>
    </w:p>
    <w:p w14:paraId="3E915A33" w14:textId="77777777" w:rsidR="00DE2385" w:rsidRDefault="00DE2385" w:rsidP="00DE2385">
      <w:r>
        <w:t>Judge: Bernstein</w:t>
      </w:r>
    </w:p>
    <w:p w14:paraId="693E2F77" w14:textId="77777777" w:rsidR="00DE2385" w:rsidRDefault="00DE2385" w:rsidP="00DE2385"/>
    <w:p w14:paraId="11AFD960" w14:textId="77777777" w:rsidR="00DE2385" w:rsidRDefault="00DE2385" w:rsidP="00DE2385">
      <w:r>
        <w:t>Areas of Law: Constitutional Law, Criminal Law</w:t>
      </w:r>
    </w:p>
    <w:p w14:paraId="2232F5FE" w14:textId="77777777" w:rsidR="00DE2385" w:rsidRDefault="00DE2385" w:rsidP="00DE2385"/>
    <w:p w14:paraId="1813DB01" w14:textId="77777777" w:rsidR="00DE2385" w:rsidRDefault="00DE2385" w:rsidP="00DE2385">
      <w:r>
        <w:t>Police officers observed a parked car with its engine running in an elementary school parking lot at 10:00 p.m. They parked their patrol car 10 feet behind the parked car at a 45-degree angle, with headlights and a spotlight directed at the car. The officers approached the car, noticed signs of intoxication from the driver, and arrested him after he failed field sobriety tests. The driver later consented to a blood draw and admitted to drinking alcohol.</w:t>
      </w:r>
    </w:p>
    <w:p w14:paraId="4CC58503" w14:textId="77777777" w:rsidR="00DE2385" w:rsidRDefault="00DE2385" w:rsidP="00DE2385"/>
    <w:p w14:paraId="508CA126" w14:textId="77777777" w:rsidR="00DE2385" w:rsidRDefault="00DE2385" w:rsidP="00DE2385">
      <w:r>
        <w:t>The Oakland Circuit Court denied the defendant's motion to suppress evidence of intoxication, arguing it was the result of an unlawful seizure. The Court of Appeals denied interlocutory leave to appeal. The Michigan Supreme Court remanded the case to the trial court to determine when the defendant was first seized for Fourth Amendment purposes. On remand, the trial court granted the defendant's motion to dismiss, finding that the defendant was seized when the patrol car parked behind him. The Court of Appeals reversed, holding that the defendant was not seized when the patrol car parked 10 feet away at a 45-degree angle.</w:t>
      </w:r>
    </w:p>
    <w:p w14:paraId="3E0F1F92" w14:textId="77777777" w:rsidR="00DE2385" w:rsidRDefault="00DE2385" w:rsidP="00DE2385"/>
    <w:p w14:paraId="413376D0" w14:textId="2613F7FD" w:rsidR="00DE2385" w:rsidRDefault="00DE2385" w:rsidP="00DE2385">
      <w:r>
        <w:t>The Michigan Supreme Court held that a seizure may occur when a police vehicle partially blocks a defendant</w:t>
      </w:r>
      <w:r w:rsidR="009A5609">
        <w:t>'</w:t>
      </w:r>
      <w:r>
        <w:t xml:space="preserve">s egress if the totality of the circumstances indicates that a reasonable person would not have </w:t>
      </w:r>
      <w:r>
        <w:lastRenderedPageBreak/>
        <w:t xml:space="preserve">felt free to leave. The </w:t>
      </w:r>
      <w:r w:rsidR="00256DF7">
        <w:t>c</w:t>
      </w:r>
      <w:r>
        <w:t>ourt found that the defendant was seized before the officers observed signs of intoxication, considering the police conduct, the time, and the setting. The judgment of the Court of Appeals was reversed, and the case was remanded to determine whether the officer had reasonable suspicion of criminal conduct when the defendant was initially seized.</w:t>
      </w:r>
    </w:p>
    <w:p w14:paraId="3DBF482F" w14:textId="77777777" w:rsidR="00DE2385" w:rsidRDefault="00DE2385" w:rsidP="00DE2385"/>
    <w:p w14:paraId="4F518D6C" w14:textId="77777777" w:rsidR="00DE2385" w:rsidRDefault="00DE2385" w:rsidP="00DE2385"/>
    <w:p w14:paraId="6DFF8A80" w14:textId="77777777" w:rsidR="0038080E" w:rsidRDefault="0038080E" w:rsidP="0038080E">
      <w:r>
        <w:t>STOCKER V. STATE</w:t>
      </w:r>
    </w:p>
    <w:p w14:paraId="36747AB2" w14:textId="77777777" w:rsidR="0038080E" w:rsidRDefault="0038080E" w:rsidP="0038080E">
      <w:r>
        <w:t>Court: Texas Court of Criminal Appeals</w:t>
      </w:r>
    </w:p>
    <w:p w14:paraId="18594768" w14:textId="3BB21D80" w:rsidR="0038080E" w:rsidRDefault="0038080E" w:rsidP="0038080E">
      <w:r>
        <w:t>Docket: PD-0711-22</w:t>
      </w:r>
    </w:p>
    <w:p w14:paraId="27553E0C" w14:textId="77777777" w:rsidR="0038080E" w:rsidRDefault="0038080E" w:rsidP="0038080E">
      <w:r>
        <w:t>Opinion Date: July 31, 2024</w:t>
      </w:r>
    </w:p>
    <w:p w14:paraId="0C3A1E6A" w14:textId="77777777" w:rsidR="0038080E" w:rsidRDefault="0038080E" w:rsidP="0038080E"/>
    <w:p w14:paraId="2CAD89FF" w14:textId="77777777" w:rsidR="0038080E" w:rsidRDefault="0038080E" w:rsidP="0038080E">
      <w:r>
        <w:t>Judge: Yeary</w:t>
      </w:r>
    </w:p>
    <w:p w14:paraId="1893CC0A" w14:textId="77777777" w:rsidR="0038080E" w:rsidRDefault="0038080E" w:rsidP="0038080E"/>
    <w:p w14:paraId="79074B49" w14:textId="77777777" w:rsidR="0038080E" w:rsidRDefault="0038080E" w:rsidP="0038080E">
      <w:r>
        <w:t>Areas of Law: Criminal Law</w:t>
      </w:r>
    </w:p>
    <w:p w14:paraId="27E01D71" w14:textId="77777777" w:rsidR="0038080E" w:rsidRDefault="0038080E" w:rsidP="0038080E"/>
    <w:p w14:paraId="5BD63D82" w14:textId="77777777" w:rsidR="0038080E" w:rsidRDefault="0038080E" w:rsidP="0038080E">
      <w:r>
        <w:t>The appellant was convicted of capital murder after evidence was obtained from a search of his cell phone. He filed a motion to suppress this evidence, arguing that the warrant affidavit did not provide probable cause for the search. The trial court denied his motion, leading to his conviction. On appeal, the appellant contended that the affidavit was insufficient, and the court of appeals agreed, reversing the trial court's judgment and remanding for a new trial.</w:t>
      </w:r>
    </w:p>
    <w:p w14:paraId="45028CAD" w14:textId="77777777" w:rsidR="0038080E" w:rsidRDefault="0038080E" w:rsidP="0038080E"/>
    <w:p w14:paraId="0DDBAAA2" w14:textId="77777777" w:rsidR="0038080E" w:rsidRDefault="0038080E" w:rsidP="0038080E">
      <w:r>
        <w:t>The trial court initially denied the appellant's motion to suppress, resulting in his conviction. The appellant then appealed to the Fourteenth Court of Appeals, which found that the affidavit supporting the search warrant lacked sufficient particularized facts to establish probable cause. Specifically, the affidavit did not describe the murder or provide a factual nexus between the cell phone and the crime. Consequently, the court of appeals reversed the trial court's decision and remanded the case for a new trial.</w:t>
      </w:r>
    </w:p>
    <w:p w14:paraId="3F2DBDE7" w14:textId="77777777" w:rsidR="0038080E" w:rsidRDefault="0038080E" w:rsidP="0038080E"/>
    <w:p w14:paraId="1E725BCD" w14:textId="58DB1178" w:rsidR="0038080E" w:rsidRDefault="0038080E" w:rsidP="0038080E">
      <w:r>
        <w:t>The Court of Criminal Appeals of Texas reviewed the case, focusing on whether the court of appeals had applied an overly stringent standard for probable cause. The higher court found that the court of appeals had misinterpreted the precedent set in State v. Baldwin, which does not require that an affidavit must always show the cell phone was used during, before, or after the crime. The Court of Criminal Appeals held that the court of appeals erred in its interpretation and reversed its judgment. The case was remanded for further consideration consistent with the higher court's opinion.</w:t>
      </w:r>
    </w:p>
    <w:p w14:paraId="26BD4359" w14:textId="77777777" w:rsidR="0038080E" w:rsidRDefault="0038080E" w:rsidP="00DE2385"/>
    <w:p w14:paraId="74102AF8" w14:textId="77777777" w:rsidR="0038080E" w:rsidRDefault="0038080E" w:rsidP="00DE2385"/>
    <w:p w14:paraId="746B950D" w14:textId="77777777" w:rsidR="00DE2385" w:rsidRDefault="00DE2385" w:rsidP="00DE2385"/>
    <w:p w14:paraId="0155BB64" w14:textId="77777777" w:rsidR="00DE2385" w:rsidRDefault="00DE2385" w:rsidP="00DE2385">
      <w:r>
        <w:t>Durham v. Commonwealth</w:t>
      </w:r>
    </w:p>
    <w:p w14:paraId="6AFDC8BE" w14:textId="77777777" w:rsidR="00DE2385" w:rsidRDefault="00DE2385" w:rsidP="00DE2385">
      <w:r>
        <w:t>Court: Supreme Court of Virginia</w:t>
      </w:r>
    </w:p>
    <w:p w14:paraId="33C4E553" w14:textId="77777777" w:rsidR="00DE2385" w:rsidRDefault="00DE2385" w:rsidP="00DE2385">
      <w:r>
        <w:t>Docket: 230599</w:t>
      </w:r>
    </w:p>
    <w:p w14:paraId="0DFBC0D3" w14:textId="77777777" w:rsidR="00DE2385" w:rsidRDefault="00DE2385" w:rsidP="00DE2385">
      <w:r>
        <w:t>Opinion Date: August 1, 2024</w:t>
      </w:r>
    </w:p>
    <w:p w14:paraId="0E211C3F" w14:textId="77777777" w:rsidR="00DE2385" w:rsidRDefault="00DE2385" w:rsidP="00DE2385"/>
    <w:p w14:paraId="27455C34" w14:textId="77777777" w:rsidR="00DE2385" w:rsidRDefault="00DE2385" w:rsidP="00DE2385">
      <w:r>
        <w:t>Judge: MANN</w:t>
      </w:r>
    </w:p>
    <w:p w14:paraId="2AEEFD06" w14:textId="77777777" w:rsidR="00DE2385" w:rsidRDefault="00DE2385" w:rsidP="00DE2385"/>
    <w:p w14:paraId="2D6DA99F" w14:textId="77777777" w:rsidR="00DE2385" w:rsidRDefault="00DE2385" w:rsidP="00DE2385">
      <w:r>
        <w:t>Areas of Law: Constitutional Law, Criminal Law</w:t>
      </w:r>
    </w:p>
    <w:p w14:paraId="6310F574" w14:textId="77777777" w:rsidR="00DE2385" w:rsidRDefault="00DE2385" w:rsidP="00DE2385"/>
    <w:p w14:paraId="1CA541ED" w14:textId="77777777" w:rsidR="00DE2385" w:rsidRDefault="00DE2385" w:rsidP="00DE2385">
      <w:r>
        <w:t xml:space="preserve">Nakia Durham was stopped by Officer Labat for driving with a suspended license. During the stop, Officer Labat noticed the smell of alcohol and saw an open container in the car. A subsequent search revealed a </w:t>
      </w:r>
      <w:r>
        <w:lastRenderedPageBreak/>
        <w:t>concealed firearm, leading to Durham's convictions for possession of a firearm by a nonviolent felon, carrying a concealed weapon unlawfully, and drinking while driving.</w:t>
      </w:r>
    </w:p>
    <w:p w14:paraId="0ADEF253" w14:textId="77777777" w:rsidR="00DE2385" w:rsidRDefault="00DE2385" w:rsidP="00DE2385"/>
    <w:p w14:paraId="260309BC" w14:textId="77777777" w:rsidR="00DE2385" w:rsidRDefault="00DE2385" w:rsidP="00DE2385">
      <w:r>
        <w:t>In the Circuit Court of the City of Norfolk, Durham moved to suppress the firearm evidence, arguing the search violated his Fourth Amendment rights. The court denied the motion, finding the search justified based on the totality of the circumstances, including the odor of alcohol and the open container. Durham was convicted and sentenced to three years for the firearm possession, with additional penalties for the other charges.</w:t>
      </w:r>
    </w:p>
    <w:p w14:paraId="5D9931E2" w14:textId="77777777" w:rsidR="00DE2385" w:rsidRDefault="00DE2385" w:rsidP="00DE2385"/>
    <w:p w14:paraId="591B9AF8" w14:textId="77777777" w:rsidR="00DE2385" w:rsidRDefault="00DE2385" w:rsidP="00DE2385">
      <w:r>
        <w:t>The Court of Appeals of Virginia affirmed the lower court's decision, applying a "totality of the circumstances" analysis to uphold the search's constitutionality. The court found that the presence of the open container, the smell of alcohol, and Durham's behavior provided probable cause for the search. The court also found sufficient evidence to support Durham's firearm convictions, noting his proximity to the weapon and his actions during the stop.</w:t>
      </w:r>
    </w:p>
    <w:p w14:paraId="1314FD34" w14:textId="77777777" w:rsidR="00DE2385" w:rsidRDefault="00DE2385" w:rsidP="00DE2385"/>
    <w:p w14:paraId="3DA024F0" w14:textId="77777777" w:rsidR="00DE2385" w:rsidRDefault="00DE2385" w:rsidP="00DE2385">
      <w:r>
        <w:t>The Supreme Court of Virginia agreed with the Court of Appeals, holding that the search was justified under the totality of the circumstances and that the evidence was sufficient to support Durham's convictions. The court emphasized that probable cause does not require meeting all statutory prongs but rather a reasonable belief based on the overall situation. The judgment of the Court of Appeals was affirmed.</w:t>
      </w:r>
    </w:p>
    <w:p w14:paraId="32908131" w14:textId="77777777" w:rsidR="00DE2385" w:rsidRDefault="00DE2385" w:rsidP="00DE2385"/>
    <w:p w14:paraId="11FDA08E" w14:textId="77777777" w:rsidR="00DE2385" w:rsidRDefault="00DE2385" w:rsidP="00DE2385"/>
    <w:p w14:paraId="4330AC5C" w14:textId="77777777" w:rsidR="00DE2385" w:rsidRDefault="00DE2385" w:rsidP="00DE2385"/>
    <w:p w14:paraId="625FBC41" w14:textId="4A052A32" w:rsidR="001A76A3" w:rsidRDefault="001A76A3" w:rsidP="00DE2385">
      <w:r>
        <w:br w:type="page"/>
      </w:r>
    </w:p>
    <w:p w14:paraId="7E098FE9" w14:textId="59F8E538" w:rsidR="001A76A3" w:rsidRDefault="001A76A3" w:rsidP="001A76A3">
      <w:r>
        <w:lastRenderedPageBreak/>
        <w:t>USE OF FORCE</w:t>
      </w:r>
    </w:p>
    <w:p w14:paraId="4B5A771E" w14:textId="77777777" w:rsidR="001A76A3" w:rsidRDefault="001A76A3" w:rsidP="001A76A3"/>
    <w:p w14:paraId="195ACDCA" w14:textId="77777777" w:rsidR="00867A01" w:rsidRDefault="00867A01" w:rsidP="00867A01">
      <w:r>
        <w:t>Doriety v. Sletten</w:t>
      </w:r>
    </w:p>
    <w:p w14:paraId="3E5AC0D0" w14:textId="77777777" w:rsidR="00867A01" w:rsidRDefault="00867A01" w:rsidP="00867A01">
      <w:r>
        <w:t>Court: US Court of Appeals for the Fourth Circuit</w:t>
      </w:r>
    </w:p>
    <w:p w14:paraId="34D394E1" w14:textId="77777777" w:rsidR="00867A01" w:rsidRDefault="00867A01" w:rsidP="00867A01">
      <w:r>
        <w:t>Docket: 23-1867</w:t>
      </w:r>
    </w:p>
    <w:p w14:paraId="7E4D4810" w14:textId="77777777" w:rsidR="00867A01" w:rsidRDefault="00867A01" w:rsidP="00867A01">
      <w:r>
        <w:t>Opinion Date: July 29, 2024</w:t>
      </w:r>
    </w:p>
    <w:p w14:paraId="75D29A86" w14:textId="77777777" w:rsidR="00867A01" w:rsidRDefault="00867A01" w:rsidP="00867A01"/>
    <w:p w14:paraId="2B7F0BAE" w14:textId="77777777" w:rsidR="00867A01" w:rsidRDefault="00867A01" w:rsidP="00867A01">
      <w:r>
        <w:t>Judge: Barbara Milano Keenan</w:t>
      </w:r>
    </w:p>
    <w:p w14:paraId="43EFD592" w14:textId="77777777" w:rsidR="00867A01" w:rsidRDefault="00867A01" w:rsidP="00867A01"/>
    <w:p w14:paraId="62E12731" w14:textId="77777777" w:rsidR="00867A01" w:rsidRDefault="00867A01" w:rsidP="00867A01">
      <w:r>
        <w:t>Areas of Law: Civil Procedure, Civil Rights</w:t>
      </w:r>
    </w:p>
    <w:p w14:paraId="72A964E1" w14:textId="77777777" w:rsidR="00867A01" w:rsidRDefault="00867A01" w:rsidP="00867A01"/>
    <w:p w14:paraId="67900306" w14:textId="77777777" w:rsidR="00867A01" w:rsidRDefault="00867A01" w:rsidP="00867A01">
      <w:r>
        <w:t>Nasanto Antonio Crenshaw, a 17-year-old, was shot and killed by Officer Matthew Sletten of the Greensboro, North Carolina police department while driving an allegedly stolen car. Crenshaw's mother, Wakita Doriety, filed a lawsuit against Officer Sletten for excessive force under 42 U.S.C. § 1983 and various state law claims. The City of Greensboro was also named as a defendant for the state law claims. The City moved to dismiss the claims, asserting governmental immunity, and the district court agreed, dismissing all claims against the City. Officer Sletten also moved to dismiss the claims against him, arguing that the video evidence contradicted the plaintiff's allegations.</w:t>
      </w:r>
    </w:p>
    <w:p w14:paraId="1AD0DD9D" w14:textId="77777777" w:rsidR="00867A01" w:rsidRDefault="00867A01" w:rsidP="00867A01"/>
    <w:p w14:paraId="59D2A11B" w14:textId="77777777" w:rsidR="00867A01" w:rsidRDefault="00867A01" w:rsidP="00867A01">
      <w:r>
        <w:t>The United States District Court for the Middle District of North Carolina dismissed the claims against the City based on governmental immunity, ruling under Rule 12(b)(2). The court also dismissed the claims against Officer Sletten under Rule 12(b)(6), finding that the video evidence showed Crenshaw driving directly towards the officer, justifying the use of deadly force. The court concluded that the officer's actions were reasonable and dismissed the excessive force claim and the state law claims against him.</w:t>
      </w:r>
    </w:p>
    <w:p w14:paraId="007B772F" w14:textId="77777777" w:rsidR="00867A01" w:rsidRDefault="00867A01" w:rsidP="00867A01"/>
    <w:p w14:paraId="5F3FECED" w14:textId="1B97E88B" w:rsidR="00867A01" w:rsidRDefault="00867A01" w:rsidP="00867A01">
      <w:r>
        <w:t>The United States Court of Appeals for the Fourth Circuit reviewed the case and affirmed the dismissal of the claims against the City but reversed the dismissal of the claims against Officer Sletten. The appellate court held that the district court erred in dismissing the excessive force claim because the video did not blatantly contradict the plaintiff's allegations. The court found that the plaintiff's allegations, when properly construed, were sufficient to state a claim of excessive force under § 1983. The case was remanded for further proceedings on the claims against Officer Sletten.</w:t>
      </w:r>
    </w:p>
    <w:p w14:paraId="381C7C70" w14:textId="77777777" w:rsidR="00867A01" w:rsidRDefault="00867A01" w:rsidP="001A76A3"/>
    <w:p w14:paraId="1D89832B" w14:textId="77777777" w:rsidR="00867A01" w:rsidRDefault="00867A01" w:rsidP="001A76A3"/>
    <w:p w14:paraId="73BDAF84" w14:textId="77777777" w:rsidR="00867A01" w:rsidRDefault="00867A01" w:rsidP="001A76A3"/>
    <w:p w14:paraId="33587FAE" w14:textId="77777777" w:rsidR="00867A01" w:rsidRDefault="00867A01" w:rsidP="00867A01">
      <w:r>
        <w:t>Quinn v. Zerkle</w:t>
      </w:r>
    </w:p>
    <w:p w14:paraId="22A8ED8D" w14:textId="77777777" w:rsidR="00867A01" w:rsidRDefault="00867A01" w:rsidP="00867A01">
      <w:r>
        <w:t>Court: US Court of Appeals for the Fourth Circuit</w:t>
      </w:r>
    </w:p>
    <w:p w14:paraId="3E310A6E" w14:textId="77777777" w:rsidR="00867A01" w:rsidRDefault="00867A01" w:rsidP="00867A01">
      <w:r>
        <w:t>Docket: 22-2187</w:t>
      </w:r>
    </w:p>
    <w:p w14:paraId="4E3A664F" w14:textId="77777777" w:rsidR="00867A01" w:rsidRDefault="00867A01" w:rsidP="00867A01">
      <w:r>
        <w:t>Opinion Date: August 1, 2024</w:t>
      </w:r>
    </w:p>
    <w:p w14:paraId="3173BCE4" w14:textId="77777777" w:rsidR="00867A01" w:rsidRDefault="00867A01" w:rsidP="00867A01"/>
    <w:p w14:paraId="402248A6" w14:textId="77777777" w:rsidR="00867A01" w:rsidRDefault="00867A01" w:rsidP="00867A01">
      <w:r>
        <w:t>Judge: GREGORY</w:t>
      </w:r>
    </w:p>
    <w:p w14:paraId="7E49EFA1" w14:textId="77777777" w:rsidR="00867A01" w:rsidRDefault="00867A01" w:rsidP="00867A01"/>
    <w:p w14:paraId="757ADFD5" w14:textId="77777777" w:rsidR="00867A01" w:rsidRDefault="00867A01" w:rsidP="00867A01">
      <w:r>
        <w:t>Areas of Law: Civil Procedure, Civil Rights</w:t>
      </w:r>
    </w:p>
    <w:p w14:paraId="05E9E166" w14:textId="77777777" w:rsidR="00867A01" w:rsidRDefault="00867A01" w:rsidP="00867A01"/>
    <w:p w14:paraId="7878B2A2" w14:textId="519F2B0E" w:rsidR="00867A01" w:rsidRDefault="00867A01" w:rsidP="00867A01">
      <w:r>
        <w:t>In August 2019, Eric Toon led Lieutenant Christopher Zerkle on a high-speed chase before returning to his home, where his girlfriend, Taylor Quinn, was sleeping. Zerkle and other officers, including Sergeants Paxton Lively and Rick Keglor, and Deputies Brandon Kay and Jamie Miller, arrived at Toon</w:t>
      </w:r>
      <w:r w:rsidR="009A5609">
        <w:t>'</w:t>
      </w:r>
      <w:r>
        <w:t xml:space="preserve">s residence. The officers knocked on the door, which eventually opened outward, leading them to enter the home. </w:t>
      </w:r>
      <w:r>
        <w:lastRenderedPageBreak/>
        <w:t>Toon then broke a window, jumped out with an AR-15, and was fatally shot by Zerkle and another officer. Quinn, who followed Toon out of the window, was also injured.</w:t>
      </w:r>
    </w:p>
    <w:p w14:paraId="4969F3FA" w14:textId="77777777" w:rsidR="00867A01" w:rsidRDefault="00867A01" w:rsidP="00867A01"/>
    <w:p w14:paraId="00C192DE" w14:textId="23DCB04B" w:rsidR="00867A01" w:rsidRDefault="00867A01" w:rsidP="00867A01">
      <w:r>
        <w:t>The United States District Court for the Southern District of West Virginia dismissed some claims and granted summary judgment in favor of the officers on the remaining claims. The court found that the officers reasonably believed they had consent to enter the home when the door opened and that Zerkle</w:t>
      </w:r>
      <w:r w:rsidR="009A5609">
        <w:t>'</w:t>
      </w:r>
      <w:r>
        <w:t>s use of deadly force against Toon was justified. The court also concluded that Quinn</w:t>
      </w:r>
      <w:r w:rsidR="009A5609">
        <w:t>'</w:t>
      </w:r>
      <w:r>
        <w:t>s injuries were accidental and not the result of intentional excessive force.</w:t>
      </w:r>
    </w:p>
    <w:p w14:paraId="1D2C0858" w14:textId="77777777" w:rsidR="00867A01" w:rsidRDefault="00867A01" w:rsidP="00867A01"/>
    <w:p w14:paraId="4CA21850" w14:textId="3EC4C79F" w:rsidR="00867A01" w:rsidRDefault="00867A01" w:rsidP="00867A01">
      <w:r>
        <w:t>The United States Court of Appeals for the Fourth Circuit reviewed the case and found that factual disputes precluded summary judgment on the warrantless entry claims and Quinn</w:t>
      </w:r>
      <w:r w:rsidR="009A5609">
        <w:t>'</w:t>
      </w:r>
      <w:r>
        <w:t>s excessive force, battery, and trespass claims. The court held that the officers could not assume consent to enter the home merely because the door opened. The court also determined that there was sufficient evidence for a jury to find that Zerkle intentionally shot Quinn. The court affirmed the district court</w:t>
      </w:r>
      <w:r w:rsidR="009A5609">
        <w:t>'</w:t>
      </w:r>
      <w:r>
        <w:t>s decision on the remaining claims, including the excessive force claim related to Toon and the failure to intervene claim against Zerkle. The case was reversed in part, affirmed in part, and remanded for further proceedings.</w:t>
      </w:r>
    </w:p>
    <w:p w14:paraId="5C27BBE7" w14:textId="77777777" w:rsidR="00867A01" w:rsidRDefault="00867A01" w:rsidP="001A76A3"/>
    <w:p w14:paraId="3B884B4E" w14:textId="77777777" w:rsidR="00867A01" w:rsidRDefault="00867A01" w:rsidP="001A76A3"/>
    <w:p w14:paraId="67E1ABC7" w14:textId="77777777" w:rsidR="00867A01" w:rsidRDefault="00867A01" w:rsidP="001A76A3"/>
    <w:p w14:paraId="74388F93" w14:textId="77777777" w:rsidR="0038080E" w:rsidRDefault="0038080E" w:rsidP="0038080E">
      <w:r>
        <w:t>Humes v. Jones</w:t>
      </w:r>
    </w:p>
    <w:p w14:paraId="58D24CDF" w14:textId="77777777" w:rsidR="0038080E" w:rsidRDefault="0038080E" w:rsidP="0038080E">
      <w:r>
        <w:t>Court: US Court of Appeals for the Eighth Circuit</w:t>
      </w:r>
    </w:p>
    <w:p w14:paraId="0CA1391F" w14:textId="77777777" w:rsidR="0038080E" w:rsidRDefault="0038080E" w:rsidP="0038080E">
      <w:r>
        <w:t>Docket: 23-2202</w:t>
      </w:r>
    </w:p>
    <w:p w14:paraId="7B7605BC" w14:textId="77777777" w:rsidR="0038080E" w:rsidRDefault="0038080E" w:rsidP="0038080E">
      <w:r>
        <w:t>Opinion Date: July 31, 2024</w:t>
      </w:r>
    </w:p>
    <w:p w14:paraId="79C6FC5F" w14:textId="77777777" w:rsidR="0038080E" w:rsidRDefault="0038080E" w:rsidP="0038080E"/>
    <w:p w14:paraId="61CCCB1C" w14:textId="77777777" w:rsidR="0038080E" w:rsidRDefault="0038080E" w:rsidP="0038080E">
      <w:r>
        <w:t>Judge: Raymond W. Gruender</w:t>
      </w:r>
    </w:p>
    <w:p w14:paraId="0898E218" w14:textId="77777777" w:rsidR="0038080E" w:rsidRDefault="0038080E" w:rsidP="0038080E"/>
    <w:p w14:paraId="6C265BED" w14:textId="77777777" w:rsidR="0038080E" w:rsidRDefault="0038080E" w:rsidP="0038080E">
      <w:r>
        <w:t>Areas of Law: Civil Rights</w:t>
      </w:r>
    </w:p>
    <w:p w14:paraId="16A18F8E" w14:textId="77777777" w:rsidR="0038080E" w:rsidRDefault="0038080E" w:rsidP="0038080E"/>
    <w:p w14:paraId="4F0D092F" w14:textId="77777777" w:rsidR="0038080E" w:rsidRDefault="0038080E" w:rsidP="0038080E">
      <w:r>
        <w:t>Eddie Humes was arrested on October 19, 2017, and booked into the White County Detention Center. The next day, he was bitten by a spider, causing his hand and arm to swell significantly. Over three days, Humes repeatedly asked Lieutenant Misty Jones and Deputy Stephanie Gray for medical help, showing them his worsening condition. Despite their assurances, they took no action. By October 25, Humes's hand and arm had swollen to the size of a small watermelon and were oozing pus. He filed a grievance and was taken to the emergency room, where he was diagnosed with a staph infection and treated. The next day, he developed a high fever and was diagnosed with an abscess, requiring emergency surgery.</w:t>
      </w:r>
    </w:p>
    <w:p w14:paraId="42263EAB" w14:textId="77777777" w:rsidR="0038080E" w:rsidRDefault="0038080E" w:rsidP="0038080E"/>
    <w:p w14:paraId="503F03DB" w14:textId="77777777" w:rsidR="0038080E" w:rsidRDefault="0038080E" w:rsidP="0038080E">
      <w:r>
        <w:t>Humes filed a civil-rights lawsuit against several defendants, including Jones and Gray, alleging deliberate indifference to his serious medical needs. The United States District Court for the Eastern District of Arkansas granted summary judgment to all defendants except Jones and Gray in their individual capacities, denying them qualified immunity. Jones and Gray appealed this decision.</w:t>
      </w:r>
    </w:p>
    <w:p w14:paraId="1C83CB51" w14:textId="77777777" w:rsidR="0038080E" w:rsidRDefault="0038080E" w:rsidP="0038080E"/>
    <w:p w14:paraId="6C9E3B0F" w14:textId="7C1A0D80" w:rsidR="0038080E" w:rsidRDefault="0038080E" w:rsidP="0038080E">
      <w:r>
        <w:t>The United States Court of Appeals for the Eighth Circuit reviewed the district court</w:t>
      </w:r>
      <w:r w:rsidR="009A5609">
        <w:t>'</w:t>
      </w:r>
      <w:r>
        <w:t xml:space="preserve">s denial of qualified immunity de novo. The court considered whether Jones and Gray violated a constitutional right and whether that right was clearly established. The court found that the district court correctly determined that a reasonable jury could find Jones and Gray were deliberately indifferent to Humes's serious medical needs, as they ignored his worsening condition. The court also held that the right to medical care for serious conditions was clearly established, referencing precedents like Hartsfield v. Colburn and Dadd v. </w:t>
      </w:r>
      <w:r>
        <w:lastRenderedPageBreak/>
        <w:t>Anoka County. Consequently, the Eighth Circuit affirmed the district court</w:t>
      </w:r>
      <w:r w:rsidR="009A5609">
        <w:t>'</w:t>
      </w:r>
      <w:r>
        <w:t>s denial of qualified immunity and remanded the case for trial.</w:t>
      </w:r>
    </w:p>
    <w:p w14:paraId="5003635D" w14:textId="77777777" w:rsidR="0038080E" w:rsidRDefault="0038080E" w:rsidP="001A76A3"/>
    <w:p w14:paraId="20BFC5E8" w14:textId="77777777" w:rsidR="0038080E" w:rsidRDefault="0038080E" w:rsidP="001A76A3"/>
    <w:p w14:paraId="708AF757" w14:textId="77777777" w:rsidR="0038080E" w:rsidRDefault="0038080E" w:rsidP="0038080E">
      <w:r>
        <w:t>LeFever v. Castellanos</w:t>
      </w:r>
    </w:p>
    <w:p w14:paraId="0E9C3477" w14:textId="77777777" w:rsidR="0038080E" w:rsidRDefault="0038080E" w:rsidP="0038080E">
      <w:r>
        <w:t>Court: US Court of Appeals for the Eighth Circuit</w:t>
      </w:r>
    </w:p>
    <w:p w14:paraId="1594C0A0" w14:textId="77777777" w:rsidR="0038080E" w:rsidRDefault="0038080E" w:rsidP="0038080E">
      <w:r>
        <w:t>Docket: 23-1109</w:t>
      </w:r>
    </w:p>
    <w:p w14:paraId="6EB7C735" w14:textId="77777777" w:rsidR="0038080E" w:rsidRDefault="0038080E" w:rsidP="0038080E">
      <w:r>
        <w:t>Opinion Date: July 31, 2024</w:t>
      </w:r>
    </w:p>
    <w:p w14:paraId="1B622B00" w14:textId="77777777" w:rsidR="0038080E" w:rsidRDefault="0038080E" w:rsidP="0038080E"/>
    <w:p w14:paraId="20186476" w14:textId="77777777" w:rsidR="0038080E" w:rsidRDefault="0038080E" w:rsidP="0038080E">
      <w:r>
        <w:t>Judge: Melloy</w:t>
      </w:r>
    </w:p>
    <w:p w14:paraId="62D2C4F4" w14:textId="77777777" w:rsidR="0038080E" w:rsidRDefault="0038080E" w:rsidP="0038080E"/>
    <w:p w14:paraId="4ADAA66C" w14:textId="77777777" w:rsidR="0038080E" w:rsidRDefault="0038080E" w:rsidP="0038080E">
      <w:r>
        <w:t>Areas of Law: Civil Rights, Criminal Law</w:t>
      </w:r>
    </w:p>
    <w:p w14:paraId="412F58A6" w14:textId="77777777" w:rsidR="0038080E" w:rsidRDefault="0038080E" w:rsidP="0038080E"/>
    <w:p w14:paraId="5068A2DC" w14:textId="411746E0" w:rsidR="0038080E" w:rsidRDefault="0038080E" w:rsidP="0038080E">
      <w:r>
        <w:t>Luke LeFever was involved in a series of criminal activities following a roadside encounter with Deputy Castellanos of the Dawson County Sheriff</w:t>
      </w:r>
      <w:r w:rsidR="009A5609">
        <w:t>'</w:t>
      </w:r>
      <w:r>
        <w:t>s Department. LeFever lunged at the deputy, was tased twice, and fled the scene. He attempted to steal multiple vehicles, broke into a home, assaulted a resident, and led officers on a high-speed chase, driving recklessly and endangering public safety. The chase ended when officers fired 60 to 70 rounds at LeFever</w:t>
      </w:r>
      <w:r w:rsidR="009A5609">
        <w:t>'</w:t>
      </w:r>
      <w:r>
        <w:t>s vehicle, resulting in serious injuries.</w:t>
      </w:r>
    </w:p>
    <w:p w14:paraId="593CA17F" w14:textId="77777777" w:rsidR="0038080E" w:rsidRDefault="0038080E" w:rsidP="0038080E"/>
    <w:p w14:paraId="060C5B3C" w14:textId="488A44D6" w:rsidR="0038080E" w:rsidRDefault="0038080E" w:rsidP="0038080E">
      <w:r>
        <w:t>The United States District Court for the District of Nebraska denied LeFever</w:t>
      </w:r>
      <w:r w:rsidR="009A5609">
        <w:t>'</w:t>
      </w:r>
      <w:r>
        <w:t>s requests for appointed counsel and granted summary judgment in favor of the defendants. The court found that Deputy Castellanos had probable cause for the initial arrest and that the use of force, including the tasings and the shot fired at the utility vehicle</w:t>
      </w:r>
      <w:r w:rsidR="009A5609">
        <w:t>'</w:t>
      </w:r>
      <w:r>
        <w:t xml:space="preserve">s wheel, was reasonable. The court also found that the report of </w:t>
      </w:r>
      <w:r w:rsidR="009A5609">
        <w:t>"</w:t>
      </w:r>
      <w:r>
        <w:t>shots fired</w:t>
      </w:r>
      <w:r w:rsidR="009A5609">
        <w:t>"</w:t>
      </w:r>
      <w:r>
        <w:t xml:space="preserve"> by Deputy Castellanos did not rise to the level of a constitutional violation. Additionally, the court ruled that the actions of the other officers during the chase and subsequent shooting were reasonable under the circumstances and that qualified immunity applied.</w:t>
      </w:r>
    </w:p>
    <w:p w14:paraId="2314B4F6" w14:textId="77777777" w:rsidR="0038080E" w:rsidRDefault="0038080E" w:rsidP="0038080E"/>
    <w:p w14:paraId="5F2AFFB8" w14:textId="704EF7FC" w:rsidR="0038080E" w:rsidRDefault="0038080E" w:rsidP="0038080E">
      <w:r>
        <w:t>The United States Court of Appeals for the Eighth Circuit reviewed the case and affirmed the district court</w:t>
      </w:r>
      <w:r w:rsidR="009A5609">
        <w:t>'</w:t>
      </w:r>
      <w:r>
        <w:t>s decision. The appellate court agreed that the use of force by Deputy Castellanos and the other officers was reasonable and that qualified immunity protected the officers from liability. The court also found no abuse of discretion in the district court</w:t>
      </w:r>
      <w:r w:rsidR="009A5609">
        <w:t>'</w:t>
      </w:r>
      <w:r>
        <w:t>s denial of LeFever</w:t>
      </w:r>
      <w:r w:rsidR="009A5609">
        <w:t>'</w:t>
      </w:r>
      <w:r>
        <w:t>s requests for appointed counsel, noting that the facts and legal issues were clear and uncomplicated, and that the district court had provided adequate assistance to LeFever in managing his case.</w:t>
      </w:r>
    </w:p>
    <w:p w14:paraId="34F6EF4D" w14:textId="77777777" w:rsidR="0038080E" w:rsidRDefault="0038080E" w:rsidP="001A76A3"/>
    <w:p w14:paraId="5008CA23" w14:textId="77777777" w:rsidR="0038080E" w:rsidRDefault="0038080E" w:rsidP="001A76A3"/>
    <w:p w14:paraId="36270EC2" w14:textId="77777777" w:rsidR="0038080E" w:rsidRDefault="0038080E" w:rsidP="0038080E">
      <w:r>
        <w:t>Setchfield v. Ronald</w:t>
      </w:r>
    </w:p>
    <w:p w14:paraId="7B64D13D" w14:textId="77777777" w:rsidR="0038080E" w:rsidRDefault="0038080E" w:rsidP="0038080E">
      <w:r>
        <w:t>Court: US Court of Appeals for the Eighth Circuit</w:t>
      </w:r>
    </w:p>
    <w:p w14:paraId="7732D9B9" w14:textId="77777777" w:rsidR="0038080E" w:rsidRDefault="0038080E" w:rsidP="0038080E">
      <w:r>
        <w:t>Docket: 23-2236</w:t>
      </w:r>
    </w:p>
    <w:p w14:paraId="0CC70096" w14:textId="77777777" w:rsidR="0038080E" w:rsidRDefault="0038080E" w:rsidP="0038080E">
      <w:r>
        <w:t>Opinion Date: July 31, 2024</w:t>
      </w:r>
    </w:p>
    <w:p w14:paraId="496E39A8" w14:textId="77777777" w:rsidR="0038080E" w:rsidRDefault="0038080E" w:rsidP="0038080E"/>
    <w:p w14:paraId="24A6C098" w14:textId="77777777" w:rsidR="0038080E" w:rsidRDefault="0038080E" w:rsidP="0038080E">
      <w:r>
        <w:t>Judge: GRUENDER</w:t>
      </w:r>
    </w:p>
    <w:p w14:paraId="2C37438A" w14:textId="77777777" w:rsidR="0038080E" w:rsidRDefault="0038080E" w:rsidP="0038080E"/>
    <w:p w14:paraId="5F26C113" w14:textId="77777777" w:rsidR="0038080E" w:rsidRDefault="0038080E" w:rsidP="0038080E">
      <w:r>
        <w:t>Areas of Law: Civil Rights</w:t>
      </w:r>
    </w:p>
    <w:p w14:paraId="6CC9DBBA" w14:textId="77777777" w:rsidR="0038080E" w:rsidRDefault="0038080E" w:rsidP="0038080E"/>
    <w:p w14:paraId="16FF6902" w14:textId="77777777" w:rsidR="0038080E" w:rsidRDefault="0038080E" w:rsidP="0038080E">
      <w:r>
        <w:t xml:space="preserve">James Setchfield, a 68-year-old man, filed a lawsuit against St. Charles County Police Department officers Nicholas Seiverling and Scott Ronald, alleging they used excessive force during an incident in a parking lot. The incident began when Setchfield arrived to pick up his son, who had been arrested for driving under the influence. A confrontation ensued between Setchfield and Corporal Ronald, during which </w:t>
      </w:r>
      <w:r>
        <w:lastRenderedPageBreak/>
        <w:t>Setchfield was allegedly beaten by the officers while still seated in his car. Setchfield claimed he did not threaten or resist the officers, but was nonetheless pulled from his car, beaten, and arrested, resulting in various injuries and subsequent PTSD.</w:t>
      </w:r>
    </w:p>
    <w:p w14:paraId="5F6C1DB5" w14:textId="77777777" w:rsidR="0038080E" w:rsidRDefault="0038080E" w:rsidP="0038080E"/>
    <w:p w14:paraId="51BC9A7F" w14:textId="447510B6" w:rsidR="0038080E" w:rsidRDefault="0038080E" w:rsidP="0038080E">
      <w:r>
        <w:t>The United States District Court for the Eastern District of Missouri dismissed claims against St. Charles County and one officer, John Williams, but denied summary judgment for Corporal Ronald and Officer Seiverling on Setchfield</w:t>
      </w:r>
      <w:r w:rsidR="009A5609">
        <w:t>'</w:t>
      </w:r>
      <w:r>
        <w:t>s excessive force and unlawful arrest claims. The court found that material factual disputes remained, precluding summary judgment based on qualified immunity for the officers.</w:t>
      </w:r>
    </w:p>
    <w:p w14:paraId="4B7FC9A3" w14:textId="77777777" w:rsidR="0038080E" w:rsidRDefault="0038080E" w:rsidP="0038080E"/>
    <w:p w14:paraId="0B7A5E81" w14:textId="1B73A52D" w:rsidR="0038080E" w:rsidRDefault="0038080E" w:rsidP="0038080E">
      <w:r>
        <w:t>The United States Court of Appeals for the Eighth Circuit reviewed the case. The court affirmed the district court</w:t>
      </w:r>
      <w:r w:rsidR="009A5609">
        <w:t>'</w:t>
      </w:r>
      <w:r>
        <w:t>s denial of summary judgment, holding that the officers were not entitled to qualified immunity. The court found that, viewing the facts in the light most favorable to Setchfield, the officers used unreasonable force against a non-threatening, non-resisting individual. Additionally, the court determined that the officers lacked probable cause or arguable probable cause to arrest Setchfield for interfering with police duties or resisting arrest. The court concluded that the officers</w:t>
      </w:r>
      <w:r w:rsidR="009A5609">
        <w:t>'</w:t>
      </w:r>
      <w:r>
        <w:t xml:space="preserve"> actions violated clearly established constitutional rights, thus denying them qualified immunity.</w:t>
      </w:r>
    </w:p>
    <w:p w14:paraId="32979A97" w14:textId="77777777" w:rsidR="0038080E" w:rsidRDefault="0038080E" w:rsidP="001A76A3"/>
    <w:p w14:paraId="454E4C71" w14:textId="77777777" w:rsidR="0038080E" w:rsidRDefault="0038080E" w:rsidP="001A76A3"/>
    <w:p w14:paraId="6271A007" w14:textId="77777777" w:rsidR="00867A01" w:rsidRDefault="00867A01" w:rsidP="001A76A3"/>
    <w:p w14:paraId="1A79B242" w14:textId="4FE2D036" w:rsidR="001A76A3" w:rsidRDefault="001A76A3" w:rsidP="001A76A3">
      <w:r>
        <w:t>Scott v. Smith</w:t>
      </w:r>
    </w:p>
    <w:p w14:paraId="3E491E94" w14:textId="77777777" w:rsidR="001A76A3" w:rsidRDefault="001A76A3" w:rsidP="001A76A3">
      <w:r>
        <w:t>Court: US Court of Appeals for the Ninth Circuit</w:t>
      </w:r>
    </w:p>
    <w:p w14:paraId="6D8D4F74" w14:textId="77777777" w:rsidR="001A76A3" w:rsidRDefault="001A76A3" w:rsidP="001A76A3">
      <w:r>
        <w:t>Docket: 23-15480</w:t>
      </w:r>
    </w:p>
    <w:p w14:paraId="3E2C9734" w14:textId="77777777" w:rsidR="001A76A3" w:rsidRDefault="001A76A3" w:rsidP="001A76A3">
      <w:r>
        <w:t>Opinion Date: July 30, 2024</w:t>
      </w:r>
    </w:p>
    <w:p w14:paraId="4FB1825A" w14:textId="77777777" w:rsidR="001A76A3" w:rsidRDefault="001A76A3" w:rsidP="001A76A3"/>
    <w:p w14:paraId="67E29614" w14:textId="77777777" w:rsidR="001A76A3" w:rsidRDefault="001A76A3" w:rsidP="001A76A3">
      <w:r>
        <w:t>Judge: Desai</w:t>
      </w:r>
    </w:p>
    <w:p w14:paraId="7AA45FDE" w14:textId="77777777" w:rsidR="001A76A3" w:rsidRDefault="001A76A3" w:rsidP="001A76A3"/>
    <w:p w14:paraId="0EFEC95A" w14:textId="77777777" w:rsidR="001A76A3" w:rsidRDefault="001A76A3" w:rsidP="001A76A3">
      <w:r>
        <w:t>Areas of Law: Civil Rights, Constitutional Law</w:t>
      </w:r>
    </w:p>
    <w:p w14:paraId="5F7F455B" w14:textId="77777777" w:rsidR="001A76A3" w:rsidRDefault="001A76A3" w:rsidP="001A76A3"/>
    <w:p w14:paraId="30948EB9" w14:textId="19D7CC7E" w:rsidR="001A76A3" w:rsidRDefault="001A76A3" w:rsidP="001A76A3">
      <w:r>
        <w:t>Roy Scott, who was unarmed and in mental distress, called the police for help. Officers Kyle Smith and Theodore Huntsman from the Las Vegas Metropolitan Police Department responded. Despite Scott complying with their orders and not being suspected of a crime, the officers used force to restrain him. Scott lost consciousness shortly after and was later pronounced dead. Scott</w:t>
      </w:r>
      <w:r w:rsidR="009A5609">
        <w:t>'</w:t>
      </w:r>
      <w:r>
        <w:t>s daughter Rochelle and a representative of Scott</w:t>
      </w:r>
      <w:r w:rsidR="009A5609">
        <w:t>'</w:t>
      </w:r>
      <w:r>
        <w:t>s estate sued the Department and the two officers, alleging violations of Scott</w:t>
      </w:r>
      <w:r w:rsidR="009A5609">
        <w:t>'</w:t>
      </w:r>
      <w:r>
        <w:t>s Fourth Amendment right to be free from excessive force and Rochelle</w:t>
      </w:r>
      <w:r w:rsidR="009A5609">
        <w:t>'</w:t>
      </w:r>
      <w:r>
        <w:t>s Fourteenth Amendment right to familial association.</w:t>
      </w:r>
    </w:p>
    <w:p w14:paraId="4E3420CE" w14:textId="77777777" w:rsidR="001A76A3" w:rsidRDefault="001A76A3" w:rsidP="001A76A3"/>
    <w:p w14:paraId="40DB5142" w14:textId="77777777" w:rsidR="001A76A3" w:rsidRDefault="001A76A3" w:rsidP="001A76A3">
      <w:r>
        <w:t>The United States District Court for the District of Nevada denied the officers' motion for summary judgment on the basis of qualified immunity for both the Fourth and Fourteenth Amendment claims. The officers appealed this decision.</w:t>
      </w:r>
    </w:p>
    <w:p w14:paraId="38C92353" w14:textId="77777777" w:rsidR="001A76A3" w:rsidRDefault="001A76A3" w:rsidP="001A76A3"/>
    <w:p w14:paraId="175CF288" w14:textId="15C22797" w:rsidR="001A76A3" w:rsidRDefault="001A76A3" w:rsidP="001A76A3">
      <w:r>
        <w:t>The United States Court of Appeals for the Ninth Circuit reviewed the case. The court affirmed the district court</w:t>
      </w:r>
      <w:r w:rsidR="009A5609">
        <w:t>'</w:t>
      </w:r>
      <w:r>
        <w:t>s denial of qualified immunity on the Fourth Amendment claim, holding that the officers violated Scott</w:t>
      </w:r>
      <w:r w:rsidR="009A5609">
        <w:t>'</w:t>
      </w:r>
      <w:r>
        <w:t>s Fourth Amendment right to be free from excessive force. The court found that Scott was mentally ill, not suspected of a crime, and did not present a risk to officers or others, making the use of severe or deadly force constitutionally excessive. The court also held that Scott</w:t>
      </w:r>
      <w:r w:rsidR="009A5609">
        <w:t>'</w:t>
      </w:r>
      <w:r>
        <w:t>s Fourth Amendment rights were clearly established at the time of the violation, referencing Drummond ex rel. Drummond v. City of Anaheim.</w:t>
      </w:r>
    </w:p>
    <w:p w14:paraId="63D11AE7" w14:textId="77777777" w:rsidR="001A76A3" w:rsidRDefault="001A76A3" w:rsidP="001A76A3"/>
    <w:p w14:paraId="02BC0845" w14:textId="6CEC53C3" w:rsidR="001A76A3" w:rsidRDefault="001A76A3" w:rsidP="001A76A3">
      <w:r>
        <w:lastRenderedPageBreak/>
        <w:t>However, the Ninth Circuit reversed the district court</w:t>
      </w:r>
      <w:r w:rsidR="009A5609">
        <w:t>'</w:t>
      </w:r>
      <w:r>
        <w:t>s denial of qualified immunity on Rochelle</w:t>
      </w:r>
      <w:r w:rsidR="009A5609">
        <w:t>'</w:t>
      </w:r>
      <w:r>
        <w:t>s Fourteenth Amendment claim. The court held that while the officers violated Rochelle</w:t>
      </w:r>
      <w:r w:rsidR="009A5609">
        <w:t>'</w:t>
      </w:r>
      <w:r>
        <w:t>s right to familial association, that right was not clearly established at the time of the officers</w:t>
      </w:r>
      <w:r w:rsidR="009A5609">
        <w:t>'</w:t>
      </w:r>
      <w:r>
        <w:t xml:space="preserve"> conduct, entitling the officers to qualified immunity on this claim. The case was remanded for further proceedings consistent with the opinion.</w:t>
      </w:r>
    </w:p>
    <w:sectPr w:rsidR="001A7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yNTMwMTCzMLQwMTRT0lEKTi0uzszPAykwrgUAyCTS6iwAAAA="/>
  </w:docVars>
  <w:rsids>
    <w:rsidRoot w:val="001A76A3"/>
    <w:rsid w:val="001A76A3"/>
    <w:rsid w:val="002550DE"/>
    <w:rsid w:val="00256DF7"/>
    <w:rsid w:val="0038080E"/>
    <w:rsid w:val="003D5635"/>
    <w:rsid w:val="005524AC"/>
    <w:rsid w:val="005E6E14"/>
    <w:rsid w:val="00867A01"/>
    <w:rsid w:val="009A5609"/>
    <w:rsid w:val="00C04E35"/>
    <w:rsid w:val="00CA1D8C"/>
    <w:rsid w:val="00D1448E"/>
    <w:rsid w:val="00DE238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F8F2"/>
  <w15:chartTrackingRefBased/>
  <w15:docId w15:val="{E653E4F9-8357-45A2-B779-9234059A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16</Pages>
  <Words>6158</Words>
  <Characters>35104</Characters>
  <Application>Microsoft Office Word</Application>
  <DocSecurity>0</DocSecurity>
  <Lines>292</Lines>
  <Paragraphs>82</Paragraphs>
  <ScaleCrop>false</ScaleCrop>
  <Company/>
  <LinksUpToDate>false</LinksUpToDate>
  <CharactersWithSpaces>41180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2024-08-04T14:40:00Z</dcterms:created>
  <dcterms:modified xsi:type="dcterms:W3CDTF">2024-08-28T00:19:00Z</dcterms:modified>
</cp:coreProperties>
</file>