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C0A0" w14:textId="77777777" w:rsidR="007A4343" w:rsidRPr="007A4343" w:rsidRDefault="007A4343" w:rsidP="007A4343">
      <w:pPr>
        <w:rPr>
          <w:b/>
          <w:bCs/>
        </w:rPr>
      </w:pPr>
      <w:r w:rsidRPr="007A4343">
        <w:rPr>
          <w:b/>
          <w:bCs/>
        </w:rPr>
        <w:t>OPERATING AGREEMENT</w:t>
      </w:r>
    </w:p>
    <w:p w14:paraId="58DA9BE8" w14:textId="77777777" w:rsidR="007A4343" w:rsidRPr="007A4343" w:rsidRDefault="007A4343" w:rsidP="007A4343">
      <w:pPr>
        <w:rPr>
          <w:b/>
          <w:bCs/>
        </w:rPr>
      </w:pPr>
      <w:r w:rsidRPr="007A4343">
        <w:rPr>
          <w:b/>
          <w:bCs/>
        </w:rPr>
        <w:t>OF</w:t>
      </w:r>
    </w:p>
    <w:p w14:paraId="559BEEB1" w14:textId="77777777" w:rsidR="007A4343" w:rsidRPr="007A4343" w:rsidRDefault="007A4343" w:rsidP="007A4343">
      <w:pPr>
        <w:rPr>
          <w:b/>
          <w:bCs/>
        </w:rPr>
      </w:pPr>
      <w:r w:rsidRPr="007A4343">
        <w:rPr>
          <w:b/>
          <w:bCs/>
        </w:rPr>
        <w:t>BLUEBYTES LLC</w:t>
      </w:r>
    </w:p>
    <w:p w14:paraId="5A20ED37" w14:textId="77777777" w:rsidR="007A4343" w:rsidRPr="007A4343" w:rsidRDefault="007A4343" w:rsidP="007A4343">
      <w:r w:rsidRPr="007A4343">
        <w:t>A Florida Limited Liability Company</w:t>
      </w:r>
    </w:p>
    <w:p w14:paraId="11A90B38" w14:textId="77777777" w:rsidR="007A4343" w:rsidRDefault="007A4343" w:rsidP="007A4343"/>
    <w:p w14:paraId="3C394CEB" w14:textId="760754A9" w:rsidR="007A4343" w:rsidRPr="007A4343" w:rsidRDefault="007A4343" w:rsidP="007A4343">
      <w:r w:rsidRPr="007A4343">
        <w:t xml:space="preserve">This Operating Agreement (“Agreement”) is entered into effective as of </w:t>
      </w:r>
      <w:r>
        <w:t>February 22,</w:t>
      </w:r>
      <w:r w:rsidRPr="007A4343">
        <w:t xml:space="preserve"> 2026, by and between:</w:t>
      </w:r>
    </w:p>
    <w:p w14:paraId="67B6EAE1" w14:textId="77777777" w:rsidR="007A4343" w:rsidRDefault="007A4343" w:rsidP="007A4343">
      <w:pPr>
        <w:rPr>
          <w:b/>
          <w:bCs/>
        </w:rPr>
      </w:pPr>
    </w:p>
    <w:p w14:paraId="7D48A976" w14:textId="1247CE02" w:rsidR="007A4343" w:rsidRPr="007A4343" w:rsidRDefault="007A4343" w:rsidP="007A4343">
      <w:r w:rsidRPr="007A4343">
        <w:rPr>
          <w:b/>
          <w:bCs/>
        </w:rPr>
        <w:t>Bruce-Alan Barnard</w:t>
      </w:r>
      <w:r w:rsidRPr="007A4343">
        <w:t>, an individual</w:t>
      </w:r>
      <w:r w:rsidRPr="007A4343">
        <w:br/>
      </w:r>
      <w:r w:rsidRPr="007A4343">
        <w:rPr>
          <w:b/>
          <w:bCs/>
        </w:rPr>
        <w:t>S. Brandon Michael Barnard</w:t>
      </w:r>
      <w:r w:rsidRPr="007A4343">
        <w:t>, an individual</w:t>
      </w:r>
    </w:p>
    <w:p w14:paraId="679A08C1" w14:textId="77777777" w:rsidR="007A4343" w:rsidRPr="007A4343" w:rsidRDefault="007A4343" w:rsidP="007A4343">
      <w:r w:rsidRPr="007A4343">
        <w:t>(collectively, the “Members”).</w:t>
      </w:r>
    </w:p>
    <w:p w14:paraId="1B4EBBBE" w14:textId="77777777" w:rsidR="007A4343" w:rsidRPr="007A4343" w:rsidRDefault="007A4343" w:rsidP="007A4343">
      <w:r w:rsidRPr="007A4343">
        <w:t>The Members hereby agree as follows:</w:t>
      </w:r>
    </w:p>
    <w:p w14:paraId="36852384" w14:textId="77777777" w:rsidR="007A4343" w:rsidRPr="007A4343" w:rsidRDefault="00000000" w:rsidP="007A4343">
      <w:r>
        <w:pict w14:anchorId="10C9D7A7">
          <v:rect id="_x0000_i1025" style="width:0;height:1.5pt" o:hralign="center" o:hrstd="t" o:hr="t" fillcolor="#a0a0a0" stroked="f"/>
        </w:pict>
      </w:r>
    </w:p>
    <w:p w14:paraId="2CB06156" w14:textId="77777777" w:rsidR="007A4343" w:rsidRPr="007A4343" w:rsidRDefault="007A4343" w:rsidP="007A4343">
      <w:pPr>
        <w:rPr>
          <w:b/>
          <w:bCs/>
        </w:rPr>
      </w:pPr>
      <w:r w:rsidRPr="007A4343">
        <w:rPr>
          <w:b/>
          <w:bCs/>
        </w:rPr>
        <w:t>ARTICLE I</w:t>
      </w:r>
    </w:p>
    <w:p w14:paraId="0592E6AE" w14:textId="77777777" w:rsidR="007A4343" w:rsidRPr="007A4343" w:rsidRDefault="007A4343" w:rsidP="007A4343">
      <w:pPr>
        <w:rPr>
          <w:b/>
          <w:bCs/>
        </w:rPr>
      </w:pPr>
      <w:r w:rsidRPr="007A4343">
        <w:rPr>
          <w:b/>
          <w:bCs/>
        </w:rPr>
        <w:t>Formation</w:t>
      </w:r>
    </w:p>
    <w:p w14:paraId="6FA84ACB" w14:textId="77777777" w:rsidR="007A4343" w:rsidRPr="007A4343" w:rsidRDefault="007A4343" w:rsidP="007A4343">
      <w:pPr>
        <w:rPr>
          <w:b/>
          <w:bCs/>
        </w:rPr>
      </w:pPr>
      <w:r w:rsidRPr="007A4343">
        <w:rPr>
          <w:b/>
          <w:bCs/>
        </w:rPr>
        <w:t>1.1 Name</w:t>
      </w:r>
    </w:p>
    <w:p w14:paraId="264A46AF" w14:textId="77777777" w:rsidR="007A4343" w:rsidRPr="007A4343" w:rsidRDefault="007A4343" w:rsidP="007A4343">
      <w:r w:rsidRPr="007A4343">
        <w:t xml:space="preserve">The name of the Company is </w:t>
      </w:r>
      <w:r w:rsidRPr="007A4343">
        <w:rPr>
          <w:b/>
          <w:bCs/>
        </w:rPr>
        <w:t>BlueBytes LLC</w:t>
      </w:r>
      <w:r w:rsidRPr="007A4343">
        <w:t xml:space="preserve"> (“Company”).</w:t>
      </w:r>
    </w:p>
    <w:p w14:paraId="0A8661A6" w14:textId="77777777" w:rsidR="007A4343" w:rsidRPr="007A4343" w:rsidRDefault="007A4343" w:rsidP="007A4343">
      <w:pPr>
        <w:rPr>
          <w:b/>
          <w:bCs/>
        </w:rPr>
      </w:pPr>
      <w:r w:rsidRPr="007A4343">
        <w:rPr>
          <w:b/>
          <w:bCs/>
        </w:rPr>
        <w:t>1.2 Formation</w:t>
      </w:r>
    </w:p>
    <w:p w14:paraId="605CC803" w14:textId="77777777" w:rsidR="007A4343" w:rsidRPr="007A4343" w:rsidRDefault="007A4343" w:rsidP="007A4343">
      <w:r w:rsidRPr="007A4343">
        <w:t>Articles of Organization have been filed with the Florida Department of State pursuant to Chapter 605, Florida Statutes.</w:t>
      </w:r>
    </w:p>
    <w:p w14:paraId="62720975" w14:textId="77777777" w:rsidR="007A4343" w:rsidRPr="007A4343" w:rsidRDefault="007A4343" w:rsidP="007A4343">
      <w:pPr>
        <w:rPr>
          <w:b/>
          <w:bCs/>
        </w:rPr>
      </w:pPr>
      <w:r w:rsidRPr="007A4343">
        <w:rPr>
          <w:b/>
          <w:bCs/>
        </w:rPr>
        <w:t>1.3 Principal Office</w:t>
      </w:r>
    </w:p>
    <w:p w14:paraId="4BE1BCB2" w14:textId="77777777" w:rsidR="007A4343" w:rsidRPr="007A4343" w:rsidRDefault="007A4343" w:rsidP="007A4343">
      <w:r w:rsidRPr="007A4343">
        <w:t>The principal office shall be determined by the Members.</w:t>
      </w:r>
    </w:p>
    <w:p w14:paraId="2E10E7C9" w14:textId="77777777" w:rsidR="007A4343" w:rsidRPr="007A4343" w:rsidRDefault="007A4343" w:rsidP="007A4343">
      <w:pPr>
        <w:rPr>
          <w:b/>
          <w:bCs/>
        </w:rPr>
      </w:pPr>
      <w:r w:rsidRPr="007A4343">
        <w:rPr>
          <w:b/>
          <w:bCs/>
        </w:rPr>
        <w:t>1.4 Term</w:t>
      </w:r>
    </w:p>
    <w:p w14:paraId="5998CBCE" w14:textId="77777777" w:rsidR="007A4343" w:rsidRPr="007A4343" w:rsidRDefault="007A4343" w:rsidP="007A4343">
      <w:r w:rsidRPr="007A4343">
        <w:t>The Company shall exist perpetually unless dissolved pursuant to this Agreement.</w:t>
      </w:r>
    </w:p>
    <w:p w14:paraId="55CF8A1B" w14:textId="77777777" w:rsidR="007A4343" w:rsidRPr="007A4343" w:rsidRDefault="00000000" w:rsidP="007A4343">
      <w:r>
        <w:pict w14:anchorId="2A62DED0">
          <v:rect id="_x0000_i1026" style="width:0;height:1.5pt" o:hralign="center" o:hrstd="t" o:hr="t" fillcolor="#a0a0a0" stroked="f"/>
        </w:pict>
      </w:r>
    </w:p>
    <w:p w14:paraId="15F219B5" w14:textId="77777777" w:rsidR="007A4343" w:rsidRPr="007A4343" w:rsidRDefault="007A4343" w:rsidP="007A4343">
      <w:pPr>
        <w:rPr>
          <w:b/>
          <w:bCs/>
        </w:rPr>
      </w:pPr>
      <w:r w:rsidRPr="007A4343">
        <w:rPr>
          <w:b/>
          <w:bCs/>
        </w:rPr>
        <w:t>ARTICLE II</w:t>
      </w:r>
    </w:p>
    <w:p w14:paraId="03D0FDD0" w14:textId="77777777" w:rsidR="007A4343" w:rsidRPr="007A4343" w:rsidRDefault="007A4343" w:rsidP="007A4343">
      <w:pPr>
        <w:rPr>
          <w:b/>
          <w:bCs/>
        </w:rPr>
      </w:pPr>
      <w:r w:rsidRPr="007A4343">
        <w:rPr>
          <w:b/>
          <w:bCs/>
        </w:rPr>
        <w:t>Purpose</w:t>
      </w:r>
    </w:p>
    <w:p w14:paraId="03A5CBDD" w14:textId="77777777" w:rsidR="007A4343" w:rsidRPr="007A4343" w:rsidRDefault="007A4343" w:rsidP="007A4343">
      <w:r w:rsidRPr="007A4343">
        <w:t>The purpose of the Company is to develop, own, license, operate, and maintain artificial intelligence platforms, digital knowledge systems, software applications, and related technology services providing legal information, research tools, and educational resources to law enforcement officers, police legal advisors, governmental agencies, and related professionals, including search and seizure law and other legal aspects of law enforcement operations, and to engage in any lawful business permitted under Florida law.</w:t>
      </w:r>
    </w:p>
    <w:p w14:paraId="0A8A92B6" w14:textId="77777777" w:rsidR="007A4343" w:rsidRPr="007A4343" w:rsidRDefault="00000000" w:rsidP="007A4343">
      <w:r>
        <w:pict w14:anchorId="2E0A8D6E">
          <v:rect id="_x0000_i1027" style="width:0;height:1.5pt" o:hralign="center" o:hrstd="t" o:hr="t" fillcolor="#a0a0a0" stroked="f"/>
        </w:pict>
      </w:r>
    </w:p>
    <w:p w14:paraId="012B1727" w14:textId="77777777" w:rsidR="007A4343" w:rsidRPr="007A4343" w:rsidRDefault="007A4343" w:rsidP="007A4343">
      <w:pPr>
        <w:rPr>
          <w:b/>
          <w:bCs/>
        </w:rPr>
      </w:pPr>
      <w:r w:rsidRPr="007A4343">
        <w:rPr>
          <w:b/>
          <w:bCs/>
        </w:rPr>
        <w:t>ARTICLE III</w:t>
      </w:r>
    </w:p>
    <w:p w14:paraId="6D23EE22" w14:textId="77777777" w:rsidR="007A4343" w:rsidRPr="007A4343" w:rsidRDefault="007A4343" w:rsidP="007A4343">
      <w:pPr>
        <w:rPr>
          <w:b/>
          <w:bCs/>
        </w:rPr>
      </w:pPr>
      <w:r w:rsidRPr="007A4343">
        <w:rPr>
          <w:b/>
          <w:bCs/>
        </w:rPr>
        <w:t>Capital Contributions and Ownership</w:t>
      </w:r>
    </w:p>
    <w:p w14:paraId="16738CAF" w14:textId="77777777" w:rsidR="007A4343" w:rsidRPr="007A4343" w:rsidRDefault="007A4343" w:rsidP="007A4343">
      <w:pPr>
        <w:rPr>
          <w:b/>
          <w:bCs/>
        </w:rPr>
      </w:pPr>
      <w:r w:rsidRPr="007A4343">
        <w:rPr>
          <w:b/>
          <w:bCs/>
        </w:rPr>
        <w:t>3.1 Initial Contributions</w:t>
      </w:r>
    </w:p>
    <w:p w14:paraId="69E8DE07" w14:textId="77777777" w:rsidR="007A4343" w:rsidRPr="007A4343" w:rsidRDefault="007A4343" w:rsidP="007A4343">
      <w:r w:rsidRPr="007A4343">
        <w:t xml:space="preserve">The Members’ initial capital contributions are set forth in </w:t>
      </w:r>
      <w:r w:rsidRPr="007A4343">
        <w:rPr>
          <w:b/>
          <w:bCs/>
        </w:rPr>
        <w:t>Schedule A</w:t>
      </w:r>
      <w:r w:rsidRPr="007A4343">
        <w:t>, attached hereto.</w:t>
      </w:r>
    </w:p>
    <w:p w14:paraId="259AA52F" w14:textId="77777777" w:rsidR="007A4343" w:rsidRPr="007A4343" w:rsidRDefault="007A4343" w:rsidP="007A4343">
      <w:pPr>
        <w:rPr>
          <w:b/>
          <w:bCs/>
        </w:rPr>
      </w:pPr>
      <w:r w:rsidRPr="007A4343">
        <w:rPr>
          <w:b/>
          <w:bCs/>
        </w:rPr>
        <w:t>3.2 Membership Interests</w:t>
      </w:r>
    </w:p>
    <w:p w14:paraId="38BFD278" w14:textId="77777777" w:rsidR="007A4343" w:rsidRPr="007A4343" w:rsidRDefault="007A4343" w:rsidP="007A4343">
      <w:r w:rsidRPr="007A4343">
        <w:t>Each Member owns a fifty percent (50%) Membership Interest.</w:t>
      </w:r>
    </w:p>
    <w:p w14:paraId="31FA09A1" w14:textId="77777777" w:rsidR="007A4343" w:rsidRPr="007A4343" w:rsidRDefault="007A4343" w:rsidP="007A4343">
      <w:pPr>
        <w:rPr>
          <w:b/>
          <w:bCs/>
        </w:rPr>
      </w:pPr>
      <w:r w:rsidRPr="007A4343">
        <w:rPr>
          <w:b/>
          <w:bCs/>
        </w:rPr>
        <w:t>3.3 Additional Contributions</w:t>
      </w:r>
    </w:p>
    <w:p w14:paraId="60503CA1" w14:textId="6F5DB6DE" w:rsidR="007A4343" w:rsidRPr="007A4343" w:rsidRDefault="007A4343" w:rsidP="007A4343">
      <w:r w:rsidRPr="007A4343">
        <w:t xml:space="preserve">No Member shall be required to make additional capital contributions </w:t>
      </w:r>
      <w:proofErr w:type="gramStart"/>
      <w:r w:rsidRPr="007A4343">
        <w:t>absent</w:t>
      </w:r>
      <w:proofErr w:type="gramEnd"/>
      <w:r w:rsidRPr="007A4343">
        <w:t xml:space="preserve"> </w:t>
      </w:r>
      <w:r>
        <w:t xml:space="preserve">a </w:t>
      </w:r>
      <w:r w:rsidRPr="007A4343">
        <w:t>written agreement.</w:t>
      </w:r>
    </w:p>
    <w:p w14:paraId="0132CFD9" w14:textId="77777777" w:rsidR="007A4343" w:rsidRPr="007A4343" w:rsidRDefault="00000000" w:rsidP="007A4343">
      <w:r>
        <w:pict w14:anchorId="65E093D1">
          <v:rect id="_x0000_i1028" style="width:0;height:1.5pt" o:hralign="center" o:hrstd="t" o:hr="t" fillcolor="#a0a0a0" stroked="f"/>
        </w:pict>
      </w:r>
    </w:p>
    <w:p w14:paraId="155C65C4" w14:textId="77777777" w:rsidR="007A4343" w:rsidRPr="007A4343" w:rsidRDefault="007A4343" w:rsidP="007A4343">
      <w:pPr>
        <w:rPr>
          <w:b/>
          <w:bCs/>
        </w:rPr>
      </w:pPr>
      <w:r w:rsidRPr="007A4343">
        <w:rPr>
          <w:b/>
          <w:bCs/>
        </w:rPr>
        <w:lastRenderedPageBreak/>
        <w:t>ARTICLE IV</w:t>
      </w:r>
    </w:p>
    <w:p w14:paraId="14B8D0F2" w14:textId="77777777" w:rsidR="007A4343" w:rsidRPr="007A4343" w:rsidRDefault="007A4343" w:rsidP="007A4343">
      <w:pPr>
        <w:rPr>
          <w:b/>
          <w:bCs/>
        </w:rPr>
      </w:pPr>
      <w:r w:rsidRPr="007A4343">
        <w:rPr>
          <w:b/>
          <w:bCs/>
        </w:rPr>
        <w:t>Management</w:t>
      </w:r>
    </w:p>
    <w:p w14:paraId="1134907F" w14:textId="77777777" w:rsidR="007A4343" w:rsidRPr="007A4343" w:rsidRDefault="007A4343" w:rsidP="007A4343">
      <w:pPr>
        <w:rPr>
          <w:b/>
          <w:bCs/>
        </w:rPr>
      </w:pPr>
      <w:r w:rsidRPr="007A4343">
        <w:rPr>
          <w:b/>
          <w:bCs/>
        </w:rPr>
        <w:t>4.1 Member-Managed</w:t>
      </w:r>
    </w:p>
    <w:p w14:paraId="2898194A" w14:textId="77777777" w:rsidR="007A4343" w:rsidRPr="007A4343" w:rsidRDefault="007A4343" w:rsidP="007A4343">
      <w:r w:rsidRPr="007A4343">
        <w:t>The Company shall be managed by its Members.</w:t>
      </w:r>
    </w:p>
    <w:p w14:paraId="6E0EF01A" w14:textId="77777777" w:rsidR="007A4343" w:rsidRPr="007A4343" w:rsidRDefault="007A4343" w:rsidP="007A4343">
      <w:pPr>
        <w:rPr>
          <w:b/>
          <w:bCs/>
        </w:rPr>
      </w:pPr>
      <w:r w:rsidRPr="007A4343">
        <w:rPr>
          <w:b/>
          <w:bCs/>
        </w:rPr>
        <w:t>4.2 General Authority</w:t>
      </w:r>
    </w:p>
    <w:p w14:paraId="4E1E1130" w14:textId="77777777" w:rsidR="007A4343" w:rsidRPr="007A4343" w:rsidRDefault="007A4343" w:rsidP="007A4343">
      <w:r w:rsidRPr="007A4343">
        <w:t>Each Member may bind the Company in the ordinary course of business within their designated operational domain as set forth below.</w:t>
      </w:r>
    </w:p>
    <w:p w14:paraId="72864AB5" w14:textId="77777777" w:rsidR="007A4343" w:rsidRPr="007A4343" w:rsidRDefault="00000000" w:rsidP="007A4343">
      <w:r>
        <w:pict w14:anchorId="7393B77A">
          <v:rect id="_x0000_i1029" style="width:0;height:1.5pt" o:hralign="center" o:hrstd="t" o:hr="t" fillcolor="#a0a0a0" stroked="f"/>
        </w:pict>
      </w:r>
    </w:p>
    <w:p w14:paraId="24ECEDA7" w14:textId="77777777" w:rsidR="007A4343" w:rsidRPr="007A4343" w:rsidRDefault="007A4343" w:rsidP="007A4343">
      <w:pPr>
        <w:rPr>
          <w:b/>
          <w:bCs/>
        </w:rPr>
      </w:pPr>
      <w:r w:rsidRPr="007A4343">
        <w:rPr>
          <w:b/>
          <w:bCs/>
        </w:rPr>
        <w:t>ARTICLE V</w:t>
      </w:r>
    </w:p>
    <w:p w14:paraId="3065E8B9" w14:textId="77777777" w:rsidR="007A4343" w:rsidRPr="007A4343" w:rsidRDefault="007A4343" w:rsidP="007A4343">
      <w:pPr>
        <w:rPr>
          <w:b/>
          <w:bCs/>
        </w:rPr>
      </w:pPr>
      <w:r w:rsidRPr="007A4343">
        <w:rPr>
          <w:b/>
          <w:bCs/>
        </w:rPr>
        <w:t>Defined Operational Domains and Tie-Breaking Authority</w:t>
      </w:r>
    </w:p>
    <w:p w14:paraId="509DDEDE" w14:textId="77777777" w:rsidR="007A4343" w:rsidRPr="007A4343" w:rsidRDefault="007A4343" w:rsidP="007A4343">
      <w:r w:rsidRPr="007A4343">
        <w:t>Because the Members possess specialized expertise in distinct areas of Company operations, authority shall be allocated as follows:</w:t>
      </w:r>
    </w:p>
    <w:p w14:paraId="537BC66F" w14:textId="77777777" w:rsidR="007A4343" w:rsidRPr="007A4343" w:rsidRDefault="00000000" w:rsidP="007A4343">
      <w:r>
        <w:pict w14:anchorId="04F2BB82">
          <v:rect id="_x0000_i1030" style="width:0;height:1.5pt" o:hralign="center" o:hrstd="t" o:hr="t" fillcolor="#a0a0a0" stroked="f"/>
        </w:pict>
      </w:r>
    </w:p>
    <w:p w14:paraId="4E787DB8" w14:textId="77777777" w:rsidR="007A4343" w:rsidRPr="007A4343" w:rsidRDefault="007A4343" w:rsidP="007A4343">
      <w:pPr>
        <w:rPr>
          <w:b/>
          <w:bCs/>
        </w:rPr>
      </w:pPr>
      <w:r w:rsidRPr="007A4343">
        <w:rPr>
          <w:b/>
          <w:bCs/>
        </w:rPr>
        <w:t>5.1 Legal Content Domain</w:t>
      </w:r>
    </w:p>
    <w:p w14:paraId="7F7BDD2C" w14:textId="77777777" w:rsidR="007A4343" w:rsidRPr="007A4343" w:rsidRDefault="007A4343" w:rsidP="007A4343">
      <w:r w:rsidRPr="007A4343">
        <w:t xml:space="preserve">Final decision-making authority in the event of disagreement shall rest with </w:t>
      </w:r>
      <w:r w:rsidRPr="007A4343">
        <w:rPr>
          <w:b/>
          <w:bCs/>
        </w:rPr>
        <w:t>Bruce-Alan Barnard</w:t>
      </w:r>
      <w:r w:rsidRPr="007A4343">
        <w:t xml:space="preserve"> regarding:</w:t>
      </w:r>
    </w:p>
    <w:p w14:paraId="4DE0DF50" w14:textId="77777777" w:rsidR="007A4343" w:rsidRPr="007A4343" w:rsidRDefault="007A4343" w:rsidP="007A4343">
      <w:pPr>
        <w:numPr>
          <w:ilvl w:val="0"/>
          <w:numId w:val="1"/>
        </w:numPr>
      </w:pPr>
      <w:r w:rsidRPr="007A4343">
        <w:t>Legal content development</w:t>
      </w:r>
    </w:p>
    <w:p w14:paraId="46E3E37E" w14:textId="77777777" w:rsidR="007A4343" w:rsidRPr="007A4343" w:rsidRDefault="007A4343" w:rsidP="007A4343">
      <w:pPr>
        <w:numPr>
          <w:ilvl w:val="0"/>
          <w:numId w:val="1"/>
        </w:numPr>
      </w:pPr>
      <w:r w:rsidRPr="007A4343">
        <w:t>Constitutional interpretation</w:t>
      </w:r>
    </w:p>
    <w:p w14:paraId="2F9B340A" w14:textId="77777777" w:rsidR="007A4343" w:rsidRPr="007A4343" w:rsidRDefault="007A4343" w:rsidP="007A4343">
      <w:pPr>
        <w:numPr>
          <w:ilvl w:val="0"/>
          <w:numId w:val="1"/>
        </w:numPr>
      </w:pPr>
      <w:r w:rsidRPr="007A4343">
        <w:t>Search and seizure analysis</w:t>
      </w:r>
    </w:p>
    <w:p w14:paraId="7028203F" w14:textId="77777777" w:rsidR="007A4343" w:rsidRPr="007A4343" w:rsidRDefault="007A4343" w:rsidP="007A4343">
      <w:pPr>
        <w:numPr>
          <w:ilvl w:val="0"/>
          <w:numId w:val="1"/>
        </w:numPr>
      </w:pPr>
      <w:r w:rsidRPr="007A4343">
        <w:t>Curriculum design</w:t>
      </w:r>
    </w:p>
    <w:p w14:paraId="4E6A0F11" w14:textId="77777777" w:rsidR="007A4343" w:rsidRPr="007A4343" w:rsidRDefault="007A4343" w:rsidP="007A4343">
      <w:pPr>
        <w:numPr>
          <w:ilvl w:val="0"/>
          <w:numId w:val="1"/>
        </w:numPr>
      </w:pPr>
      <w:r w:rsidRPr="007A4343">
        <w:t>Legal training materials</w:t>
      </w:r>
    </w:p>
    <w:p w14:paraId="55D0D485" w14:textId="77777777" w:rsidR="007A4343" w:rsidRPr="007A4343" w:rsidRDefault="007A4343" w:rsidP="007A4343">
      <w:pPr>
        <w:numPr>
          <w:ilvl w:val="0"/>
          <w:numId w:val="1"/>
        </w:numPr>
      </w:pPr>
      <w:r w:rsidRPr="007A4343">
        <w:t>Legal disclaimers</w:t>
      </w:r>
    </w:p>
    <w:p w14:paraId="4775C7E2" w14:textId="77777777" w:rsidR="007A4343" w:rsidRPr="007A4343" w:rsidRDefault="007A4343" w:rsidP="007A4343">
      <w:pPr>
        <w:numPr>
          <w:ilvl w:val="0"/>
          <w:numId w:val="1"/>
        </w:numPr>
      </w:pPr>
      <w:r w:rsidRPr="007A4343">
        <w:t>Substantive legal risk positioning</w:t>
      </w:r>
    </w:p>
    <w:p w14:paraId="0C821394" w14:textId="77777777" w:rsidR="007A4343" w:rsidRPr="007A4343" w:rsidRDefault="007A4343" w:rsidP="007A4343">
      <w:pPr>
        <w:numPr>
          <w:ilvl w:val="0"/>
          <w:numId w:val="1"/>
        </w:numPr>
      </w:pPr>
      <w:r w:rsidRPr="007A4343">
        <w:t>Government legal engagement strategy</w:t>
      </w:r>
    </w:p>
    <w:p w14:paraId="7535CC82" w14:textId="77777777" w:rsidR="007A4343" w:rsidRPr="007A4343" w:rsidRDefault="00000000" w:rsidP="007A4343">
      <w:r>
        <w:pict w14:anchorId="6F102B30">
          <v:rect id="_x0000_i1031" style="width:0;height:1.5pt" o:hralign="center" o:hrstd="t" o:hr="t" fillcolor="#a0a0a0" stroked="f"/>
        </w:pict>
      </w:r>
    </w:p>
    <w:p w14:paraId="2BF39CD3" w14:textId="77777777" w:rsidR="007A4343" w:rsidRPr="007A4343" w:rsidRDefault="007A4343" w:rsidP="007A4343">
      <w:pPr>
        <w:rPr>
          <w:b/>
          <w:bCs/>
        </w:rPr>
      </w:pPr>
      <w:r w:rsidRPr="007A4343">
        <w:rPr>
          <w:b/>
          <w:bCs/>
        </w:rPr>
        <w:t>5.2 Technology and Platform Operations Domain</w:t>
      </w:r>
    </w:p>
    <w:p w14:paraId="3BD41F66" w14:textId="77777777" w:rsidR="007A4343" w:rsidRPr="007A4343" w:rsidRDefault="007A4343" w:rsidP="007A4343">
      <w:r w:rsidRPr="007A4343">
        <w:t xml:space="preserve">Final decision-making authority in the event of disagreement shall rest with </w:t>
      </w:r>
      <w:r w:rsidRPr="007A4343">
        <w:rPr>
          <w:b/>
          <w:bCs/>
        </w:rPr>
        <w:t>S. Brandon Michael Barnard</w:t>
      </w:r>
      <w:r w:rsidRPr="007A4343">
        <w:t xml:space="preserve"> regarding:</w:t>
      </w:r>
    </w:p>
    <w:p w14:paraId="53C5503D" w14:textId="77777777" w:rsidR="007A4343" w:rsidRPr="007A4343" w:rsidRDefault="007A4343" w:rsidP="007A4343">
      <w:pPr>
        <w:numPr>
          <w:ilvl w:val="0"/>
          <w:numId w:val="2"/>
        </w:numPr>
      </w:pPr>
      <w:r w:rsidRPr="007A4343">
        <w:t>Software architecture</w:t>
      </w:r>
    </w:p>
    <w:p w14:paraId="53A4193D" w14:textId="77777777" w:rsidR="007A4343" w:rsidRPr="007A4343" w:rsidRDefault="007A4343" w:rsidP="007A4343">
      <w:pPr>
        <w:numPr>
          <w:ilvl w:val="0"/>
          <w:numId w:val="2"/>
        </w:numPr>
      </w:pPr>
      <w:r w:rsidRPr="007A4343">
        <w:t>AI model selection and configuration</w:t>
      </w:r>
    </w:p>
    <w:p w14:paraId="59691446" w14:textId="77777777" w:rsidR="007A4343" w:rsidRPr="007A4343" w:rsidRDefault="007A4343" w:rsidP="007A4343">
      <w:pPr>
        <w:numPr>
          <w:ilvl w:val="0"/>
          <w:numId w:val="2"/>
        </w:numPr>
      </w:pPr>
      <w:r w:rsidRPr="007A4343">
        <w:t>Infrastructure and hosting</w:t>
      </w:r>
    </w:p>
    <w:p w14:paraId="2F3B967A" w14:textId="77777777" w:rsidR="007A4343" w:rsidRPr="007A4343" w:rsidRDefault="007A4343" w:rsidP="007A4343">
      <w:pPr>
        <w:numPr>
          <w:ilvl w:val="0"/>
          <w:numId w:val="2"/>
        </w:numPr>
      </w:pPr>
      <w:r w:rsidRPr="007A4343">
        <w:t>Data engineering</w:t>
      </w:r>
    </w:p>
    <w:p w14:paraId="1C088005" w14:textId="77777777" w:rsidR="007A4343" w:rsidRPr="007A4343" w:rsidRDefault="007A4343" w:rsidP="007A4343">
      <w:pPr>
        <w:numPr>
          <w:ilvl w:val="0"/>
          <w:numId w:val="2"/>
        </w:numPr>
      </w:pPr>
      <w:r w:rsidRPr="007A4343">
        <w:t>DevOps</w:t>
      </w:r>
    </w:p>
    <w:p w14:paraId="0D23EE0D" w14:textId="77777777" w:rsidR="007A4343" w:rsidRPr="007A4343" w:rsidRDefault="007A4343" w:rsidP="007A4343">
      <w:pPr>
        <w:numPr>
          <w:ilvl w:val="0"/>
          <w:numId w:val="2"/>
        </w:numPr>
      </w:pPr>
      <w:r w:rsidRPr="007A4343">
        <w:t>Security systems</w:t>
      </w:r>
    </w:p>
    <w:p w14:paraId="36701EF9" w14:textId="77777777" w:rsidR="007A4343" w:rsidRPr="007A4343" w:rsidRDefault="007A4343" w:rsidP="007A4343">
      <w:pPr>
        <w:numPr>
          <w:ilvl w:val="0"/>
          <w:numId w:val="2"/>
        </w:numPr>
      </w:pPr>
      <w:r w:rsidRPr="007A4343">
        <w:t>Technical vendor selection</w:t>
      </w:r>
    </w:p>
    <w:p w14:paraId="0660FD6B" w14:textId="77777777" w:rsidR="007A4343" w:rsidRPr="007A4343" w:rsidRDefault="007A4343" w:rsidP="007A4343">
      <w:pPr>
        <w:numPr>
          <w:ilvl w:val="0"/>
          <w:numId w:val="2"/>
        </w:numPr>
      </w:pPr>
      <w:r w:rsidRPr="007A4343">
        <w:t>Platform deployment and scaling</w:t>
      </w:r>
    </w:p>
    <w:p w14:paraId="51E6A5DF" w14:textId="77777777" w:rsidR="007A4343" w:rsidRPr="007A4343" w:rsidRDefault="00000000" w:rsidP="007A4343">
      <w:r>
        <w:pict w14:anchorId="5A55BCC8">
          <v:rect id="_x0000_i1032" style="width:0;height:1.5pt" o:hralign="center" o:hrstd="t" o:hr="t" fillcolor="#a0a0a0" stroked="f"/>
        </w:pict>
      </w:r>
    </w:p>
    <w:p w14:paraId="1876381A" w14:textId="77777777" w:rsidR="007A4343" w:rsidRPr="007A4343" w:rsidRDefault="007A4343" w:rsidP="007A4343">
      <w:pPr>
        <w:rPr>
          <w:b/>
          <w:bCs/>
        </w:rPr>
      </w:pPr>
      <w:r w:rsidRPr="007A4343">
        <w:rPr>
          <w:b/>
          <w:bCs/>
        </w:rPr>
        <w:t>5.3 Major Decisions Requiring Unanimous Consent</w:t>
      </w:r>
    </w:p>
    <w:p w14:paraId="0A52F9FE" w14:textId="77777777" w:rsidR="007A4343" w:rsidRPr="007A4343" w:rsidRDefault="007A4343" w:rsidP="007A4343">
      <w:r w:rsidRPr="007A4343">
        <w:t xml:space="preserve">The following </w:t>
      </w:r>
      <w:proofErr w:type="gramStart"/>
      <w:r w:rsidRPr="007A4343">
        <w:t>require</w:t>
      </w:r>
      <w:proofErr w:type="gramEnd"/>
      <w:r w:rsidRPr="007A4343">
        <w:t xml:space="preserve"> unanimous written consent:</w:t>
      </w:r>
    </w:p>
    <w:p w14:paraId="2C4D2FC2" w14:textId="77777777" w:rsidR="007A4343" w:rsidRPr="007A4343" w:rsidRDefault="007A4343" w:rsidP="007A4343">
      <w:pPr>
        <w:numPr>
          <w:ilvl w:val="0"/>
          <w:numId w:val="3"/>
        </w:numPr>
      </w:pPr>
      <w:r w:rsidRPr="007A4343">
        <w:t>Admission of new Members</w:t>
      </w:r>
    </w:p>
    <w:p w14:paraId="282DFEF1" w14:textId="77777777" w:rsidR="007A4343" w:rsidRPr="007A4343" w:rsidRDefault="007A4343" w:rsidP="007A4343">
      <w:pPr>
        <w:numPr>
          <w:ilvl w:val="0"/>
          <w:numId w:val="3"/>
        </w:numPr>
      </w:pPr>
      <w:r w:rsidRPr="007A4343">
        <w:t>Issuance of additional equity</w:t>
      </w:r>
    </w:p>
    <w:p w14:paraId="079A38BF" w14:textId="37AE180C" w:rsidR="007A4343" w:rsidRPr="007A4343" w:rsidRDefault="007A4343" w:rsidP="007A4343">
      <w:pPr>
        <w:numPr>
          <w:ilvl w:val="0"/>
          <w:numId w:val="3"/>
        </w:numPr>
      </w:pPr>
      <w:r w:rsidRPr="007A4343">
        <w:t>Incurrence of debt exceeding $</w:t>
      </w:r>
      <w:r>
        <w:t>5000</w:t>
      </w:r>
    </w:p>
    <w:p w14:paraId="427FBF05" w14:textId="77777777" w:rsidR="007A4343" w:rsidRPr="007A4343" w:rsidRDefault="007A4343" w:rsidP="007A4343">
      <w:pPr>
        <w:numPr>
          <w:ilvl w:val="0"/>
          <w:numId w:val="3"/>
        </w:numPr>
      </w:pPr>
      <w:proofErr w:type="gramStart"/>
      <w:r w:rsidRPr="007A4343">
        <w:t>Sale</w:t>
      </w:r>
      <w:proofErr w:type="gramEnd"/>
      <w:r w:rsidRPr="007A4343">
        <w:t xml:space="preserve"> of substantially all assets</w:t>
      </w:r>
    </w:p>
    <w:p w14:paraId="39CFEF2B" w14:textId="77777777" w:rsidR="007A4343" w:rsidRPr="007A4343" w:rsidRDefault="007A4343" w:rsidP="007A4343">
      <w:pPr>
        <w:numPr>
          <w:ilvl w:val="0"/>
          <w:numId w:val="3"/>
        </w:numPr>
      </w:pPr>
      <w:r w:rsidRPr="007A4343">
        <w:t>Merger, restructuring, or conversion</w:t>
      </w:r>
    </w:p>
    <w:p w14:paraId="791721FB" w14:textId="77777777" w:rsidR="007A4343" w:rsidRPr="007A4343" w:rsidRDefault="007A4343" w:rsidP="007A4343">
      <w:pPr>
        <w:numPr>
          <w:ilvl w:val="0"/>
          <w:numId w:val="3"/>
        </w:numPr>
      </w:pPr>
      <w:r w:rsidRPr="007A4343">
        <w:lastRenderedPageBreak/>
        <w:t>Amendment of this Agreement</w:t>
      </w:r>
    </w:p>
    <w:p w14:paraId="077F8077" w14:textId="77777777" w:rsidR="007A4343" w:rsidRPr="007A4343" w:rsidRDefault="007A4343" w:rsidP="007A4343">
      <w:pPr>
        <w:numPr>
          <w:ilvl w:val="0"/>
          <w:numId w:val="3"/>
        </w:numPr>
      </w:pPr>
      <w:r w:rsidRPr="007A4343">
        <w:t>Sale or exclusive license of core intellectual property</w:t>
      </w:r>
    </w:p>
    <w:p w14:paraId="41700675" w14:textId="77777777" w:rsidR="007A4343" w:rsidRPr="007A4343" w:rsidRDefault="007A4343" w:rsidP="007A4343">
      <w:pPr>
        <w:numPr>
          <w:ilvl w:val="0"/>
          <w:numId w:val="3"/>
        </w:numPr>
      </w:pPr>
      <w:r w:rsidRPr="007A4343">
        <w:t>Dissolution</w:t>
      </w:r>
    </w:p>
    <w:p w14:paraId="01B49D4F" w14:textId="77777777" w:rsidR="007A4343" w:rsidRPr="007A4343" w:rsidRDefault="00000000" w:rsidP="007A4343">
      <w:r>
        <w:pict w14:anchorId="263837AC">
          <v:rect id="_x0000_i1033" style="width:0;height:1.5pt" o:hralign="center" o:hrstd="t" o:hr="t" fillcolor="#a0a0a0" stroked="f"/>
        </w:pict>
      </w:r>
    </w:p>
    <w:p w14:paraId="09039B45" w14:textId="77777777" w:rsidR="007A4343" w:rsidRPr="007A4343" w:rsidRDefault="007A4343" w:rsidP="007A4343">
      <w:pPr>
        <w:rPr>
          <w:b/>
          <w:bCs/>
        </w:rPr>
      </w:pPr>
      <w:r w:rsidRPr="007A4343">
        <w:rPr>
          <w:b/>
          <w:bCs/>
        </w:rPr>
        <w:t>5.4 Good Faith Limitation</w:t>
      </w:r>
    </w:p>
    <w:p w14:paraId="6A68690D" w14:textId="77777777" w:rsidR="007A4343" w:rsidRPr="007A4343" w:rsidRDefault="007A4343" w:rsidP="007A4343">
      <w:r w:rsidRPr="007A4343">
        <w:t>Tie-breaking authority shall be exercised in good faith and consistent with fiduciary duties under Florida law.</w:t>
      </w:r>
    </w:p>
    <w:p w14:paraId="42931764" w14:textId="77777777" w:rsidR="007A4343" w:rsidRPr="007A4343" w:rsidRDefault="00000000" w:rsidP="007A4343">
      <w:r>
        <w:pict w14:anchorId="55BC945B">
          <v:rect id="_x0000_i1034" style="width:0;height:1.5pt" o:hralign="center" o:hrstd="t" o:hr="t" fillcolor="#a0a0a0" stroked="f"/>
        </w:pict>
      </w:r>
    </w:p>
    <w:p w14:paraId="1FF535AA" w14:textId="77777777" w:rsidR="007A4343" w:rsidRPr="007A4343" w:rsidRDefault="007A4343" w:rsidP="007A4343">
      <w:pPr>
        <w:rPr>
          <w:b/>
          <w:bCs/>
        </w:rPr>
      </w:pPr>
      <w:r w:rsidRPr="007A4343">
        <w:rPr>
          <w:b/>
          <w:bCs/>
        </w:rPr>
        <w:t>ARTICLE VI</w:t>
      </w:r>
    </w:p>
    <w:p w14:paraId="1D188889" w14:textId="77777777" w:rsidR="007A4343" w:rsidRPr="007A4343" w:rsidRDefault="007A4343" w:rsidP="007A4343">
      <w:pPr>
        <w:rPr>
          <w:b/>
          <w:bCs/>
        </w:rPr>
      </w:pPr>
      <w:r w:rsidRPr="007A4343">
        <w:rPr>
          <w:b/>
          <w:bCs/>
        </w:rPr>
        <w:t>Intellectual Property; Reversion; Third-Party Beneficiary Protections</w:t>
      </w:r>
    </w:p>
    <w:p w14:paraId="513AB813" w14:textId="77777777" w:rsidR="007A4343" w:rsidRPr="007A4343" w:rsidRDefault="007A4343" w:rsidP="007A4343">
      <w:pPr>
        <w:rPr>
          <w:b/>
          <w:bCs/>
        </w:rPr>
      </w:pPr>
      <w:r w:rsidRPr="007A4343">
        <w:rPr>
          <w:b/>
          <w:bCs/>
        </w:rPr>
        <w:t>6.1 Company Ownership</w:t>
      </w:r>
    </w:p>
    <w:p w14:paraId="54B4959B" w14:textId="77777777" w:rsidR="007A4343" w:rsidRPr="007A4343" w:rsidRDefault="007A4343" w:rsidP="007A4343">
      <w:r w:rsidRPr="007A4343">
        <w:t>All intellectual property developed or acquired in connection with Company business, including but not limited to software code, AI systems, model weights, prompts, datasets, training materials, trademarks (including BLUEBYTES), domain names, documentation, trade secrets, and goodwill, shall be the sole property of BlueBytes LLC during its existence.</w:t>
      </w:r>
    </w:p>
    <w:p w14:paraId="2EDC39F2" w14:textId="77777777" w:rsidR="007A4343" w:rsidRPr="007A4343" w:rsidRDefault="00000000" w:rsidP="007A4343">
      <w:r>
        <w:pict w14:anchorId="3E943CDA">
          <v:rect id="_x0000_i1035" style="width:0;height:1.5pt" o:hralign="center" o:hrstd="t" o:hr="t" fillcolor="#a0a0a0" stroked="f"/>
        </w:pict>
      </w:r>
    </w:p>
    <w:p w14:paraId="51A7BC33" w14:textId="77777777" w:rsidR="007A4343" w:rsidRPr="007A4343" w:rsidRDefault="007A4343" w:rsidP="007A4343">
      <w:pPr>
        <w:rPr>
          <w:b/>
          <w:bCs/>
        </w:rPr>
      </w:pPr>
      <w:r w:rsidRPr="007A4343">
        <w:rPr>
          <w:b/>
          <w:bCs/>
        </w:rPr>
        <w:t>6.2 Assignment by Members</w:t>
      </w:r>
    </w:p>
    <w:p w14:paraId="2AEBCEB7" w14:textId="77777777" w:rsidR="007A4343" w:rsidRPr="007A4343" w:rsidRDefault="007A4343" w:rsidP="007A4343">
      <w:r w:rsidRPr="007A4343">
        <w:t>Each Member irrevocably assigns to the Company all intellectual property created within the scope of Company activities.</w:t>
      </w:r>
    </w:p>
    <w:p w14:paraId="33660252" w14:textId="77777777" w:rsidR="007A4343" w:rsidRPr="007A4343" w:rsidRDefault="007A4343" w:rsidP="007A4343">
      <w:r w:rsidRPr="007A4343">
        <w:t>Each Member agrees to execute additional documentation as reasonably necessary to perfect Company ownership.</w:t>
      </w:r>
    </w:p>
    <w:p w14:paraId="6B73D456" w14:textId="77777777" w:rsidR="007A4343" w:rsidRPr="007A4343" w:rsidRDefault="00000000" w:rsidP="007A4343">
      <w:r>
        <w:pict w14:anchorId="57EF5036">
          <v:rect id="_x0000_i1036" style="width:0;height:1.5pt" o:hralign="center" o:hrstd="t" o:hr="t" fillcolor="#a0a0a0" stroked="f"/>
        </w:pict>
      </w:r>
    </w:p>
    <w:p w14:paraId="55A5CB32" w14:textId="77777777" w:rsidR="007A4343" w:rsidRPr="007A4343" w:rsidRDefault="007A4343" w:rsidP="007A4343">
      <w:pPr>
        <w:rPr>
          <w:b/>
          <w:bCs/>
        </w:rPr>
      </w:pPr>
      <w:r w:rsidRPr="007A4343">
        <w:rPr>
          <w:b/>
          <w:bCs/>
        </w:rPr>
        <w:t>6.3 Restriction on Individual Exploitation</w:t>
      </w:r>
    </w:p>
    <w:p w14:paraId="547122FE" w14:textId="77777777" w:rsidR="007A4343" w:rsidRPr="007A4343" w:rsidRDefault="007A4343" w:rsidP="007A4343">
      <w:r w:rsidRPr="007A4343">
        <w:t>No Member may independently commercialize or exploit Company intellectual property without unanimous written consent.</w:t>
      </w:r>
    </w:p>
    <w:p w14:paraId="13583E59" w14:textId="77777777" w:rsidR="007A4343" w:rsidRPr="007A4343" w:rsidRDefault="00000000" w:rsidP="007A4343">
      <w:r>
        <w:pict w14:anchorId="12E4F95E">
          <v:rect id="_x0000_i1037" style="width:0;height:1.5pt" o:hralign="center" o:hrstd="t" o:hr="t" fillcolor="#a0a0a0" stroked="f"/>
        </w:pict>
      </w:r>
    </w:p>
    <w:p w14:paraId="3B5C882A" w14:textId="77777777" w:rsidR="007A4343" w:rsidRPr="007A4343" w:rsidRDefault="007A4343" w:rsidP="007A4343">
      <w:pPr>
        <w:rPr>
          <w:b/>
          <w:bCs/>
        </w:rPr>
      </w:pPr>
      <w:r w:rsidRPr="007A4343">
        <w:rPr>
          <w:b/>
          <w:bCs/>
        </w:rPr>
        <w:t>6.4 Intellectual Property Reversion Upon Dissolution</w:t>
      </w:r>
    </w:p>
    <w:p w14:paraId="67E0970F" w14:textId="77777777" w:rsidR="007A4343" w:rsidRPr="007A4343" w:rsidRDefault="007A4343" w:rsidP="007A4343">
      <w:r w:rsidRPr="007A4343">
        <w:t xml:space="preserve">Upon dissolution of BlueBytes LLC, and after satisfaction </w:t>
      </w:r>
      <w:proofErr w:type="gramStart"/>
      <w:r w:rsidRPr="007A4343">
        <w:t>of</w:t>
      </w:r>
      <w:proofErr w:type="gramEnd"/>
      <w:r w:rsidRPr="007A4343">
        <w:t xml:space="preserve"> all lawful debts and obligations, all remaining intellectual property of the Company shall automatically and irrevocably </w:t>
      </w:r>
      <w:proofErr w:type="gramStart"/>
      <w:r w:rsidRPr="007A4343">
        <w:t>transfer</w:t>
      </w:r>
      <w:proofErr w:type="gramEnd"/>
      <w:r w:rsidRPr="007A4343">
        <w:t xml:space="preserve"> to:</w:t>
      </w:r>
    </w:p>
    <w:p w14:paraId="44091579" w14:textId="77777777" w:rsidR="007A4343" w:rsidRDefault="007A4343" w:rsidP="007A4343">
      <w:pPr>
        <w:rPr>
          <w:b/>
          <w:bCs/>
        </w:rPr>
      </w:pPr>
    </w:p>
    <w:p w14:paraId="2E10188E" w14:textId="2CDD6219" w:rsidR="007A4343" w:rsidRPr="007A4343" w:rsidRDefault="007A4343" w:rsidP="007A4343">
      <w:r w:rsidRPr="007A4343">
        <w:rPr>
          <w:b/>
          <w:bCs/>
        </w:rPr>
        <w:t>Vstars US Incorporated</w:t>
      </w:r>
      <w:r w:rsidRPr="007A4343">
        <w:t>, a Florida corporation, or its legal successor.</w:t>
      </w:r>
    </w:p>
    <w:p w14:paraId="3A8ACDF6" w14:textId="77777777" w:rsidR="007A4343" w:rsidRPr="007A4343" w:rsidRDefault="007A4343" w:rsidP="007A4343">
      <w:r w:rsidRPr="007A4343">
        <w:t>Such transfer includes all:</w:t>
      </w:r>
    </w:p>
    <w:p w14:paraId="7A0C300E" w14:textId="77777777" w:rsidR="007A4343" w:rsidRPr="007A4343" w:rsidRDefault="007A4343" w:rsidP="007A4343">
      <w:pPr>
        <w:numPr>
          <w:ilvl w:val="0"/>
          <w:numId w:val="4"/>
        </w:numPr>
      </w:pPr>
      <w:r w:rsidRPr="007A4343">
        <w:t>Software code</w:t>
      </w:r>
    </w:p>
    <w:p w14:paraId="409C732F" w14:textId="77777777" w:rsidR="007A4343" w:rsidRPr="007A4343" w:rsidRDefault="007A4343" w:rsidP="007A4343">
      <w:pPr>
        <w:numPr>
          <w:ilvl w:val="0"/>
          <w:numId w:val="4"/>
        </w:numPr>
      </w:pPr>
      <w:r w:rsidRPr="007A4343">
        <w:t>AI models and training artifacts</w:t>
      </w:r>
    </w:p>
    <w:p w14:paraId="4CFBB3B5" w14:textId="77777777" w:rsidR="007A4343" w:rsidRPr="007A4343" w:rsidRDefault="007A4343" w:rsidP="007A4343">
      <w:pPr>
        <w:numPr>
          <w:ilvl w:val="0"/>
          <w:numId w:val="4"/>
        </w:numPr>
      </w:pPr>
      <w:r w:rsidRPr="007A4343">
        <w:t>Proprietary datasets</w:t>
      </w:r>
    </w:p>
    <w:p w14:paraId="6F29F43A" w14:textId="77777777" w:rsidR="007A4343" w:rsidRPr="007A4343" w:rsidRDefault="007A4343" w:rsidP="007A4343">
      <w:pPr>
        <w:numPr>
          <w:ilvl w:val="0"/>
          <w:numId w:val="4"/>
        </w:numPr>
      </w:pPr>
      <w:r w:rsidRPr="007A4343">
        <w:t>Trademarks and goodwill</w:t>
      </w:r>
    </w:p>
    <w:p w14:paraId="378B4E3B" w14:textId="77777777" w:rsidR="007A4343" w:rsidRPr="007A4343" w:rsidRDefault="007A4343" w:rsidP="007A4343">
      <w:pPr>
        <w:numPr>
          <w:ilvl w:val="0"/>
          <w:numId w:val="4"/>
        </w:numPr>
      </w:pPr>
      <w:r w:rsidRPr="007A4343">
        <w:t>Domain names</w:t>
      </w:r>
    </w:p>
    <w:p w14:paraId="7644FC55" w14:textId="77777777" w:rsidR="007A4343" w:rsidRPr="007A4343" w:rsidRDefault="007A4343" w:rsidP="007A4343">
      <w:pPr>
        <w:numPr>
          <w:ilvl w:val="0"/>
          <w:numId w:val="4"/>
        </w:numPr>
      </w:pPr>
      <w:r w:rsidRPr="007A4343">
        <w:t>Documentation</w:t>
      </w:r>
    </w:p>
    <w:p w14:paraId="4F912CFC" w14:textId="77777777" w:rsidR="007A4343" w:rsidRPr="007A4343" w:rsidRDefault="007A4343" w:rsidP="007A4343">
      <w:pPr>
        <w:numPr>
          <w:ilvl w:val="0"/>
          <w:numId w:val="4"/>
        </w:numPr>
      </w:pPr>
      <w:r w:rsidRPr="007A4343">
        <w:t>Derivative works</w:t>
      </w:r>
    </w:p>
    <w:p w14:paraId="0F778CCD" w14:textId="77777777" w:rsidR="007A4343" w:rsidRPr="007A4343" w:rsidRDefault="007A4343" w:rsidP="007A4343">
      <w:r w:rsidRPr="007A4343">
        <w:t>No Member shall retain any individual claim to such intellectual property following dissolution.</w:t>
      </w:r>
    </w:p>
    <w:p w14:paraId="7861525C" w14:textId="77777777" w:rsidR="007A4343" w:rsidRPr="007A4343" w:rsidRDefault="00000000" w:rsidP="007A4343">
      <w:r>
        <w:pict w14:anchorId="753F4524">
          <v:rect id="_x0000_i1038" style="width:0;height:1.5pt" o:hralign="center" o:hrstd="t" o:hr="t" fillcolor="#a0a0a0" stroked="f"/>
        </w:pict>
      </w:r>
    </w:p>
    <w:p w14:paraId="48A194F9" w14:textId="77777777" w:rsidR="007A4343" w:rsidRPr="007A4343" w:rsidRDefault="007A4343" w:rsidP="007A4343">
      <w:pPr>
        <w:rPr>
          <w:b/>
          <w:bCs/>
        </w:rPr>
      </w:pPr>
      <w:r w:rsidRPr="007A4343">
        <w:rPr>
          <w:b/>
          <w:bCs/>
        </w:rPr>
        <w:lastRenderedPageBreak/>
        <w:t>6.5 Third-Party Beneficiary</w:t>
      </w:r>
    </w:p>
    <w:p w14:paraId="79DCF08A" w14:textId="77777777" w:rsidR="007A4343" w:rsidRPr="007A4343" w:rsidRDefault="007A4343" w:rsidP="007A4343">
      <w:r w:rsidRPr="007A4343">
        <w:t>Vstars US Incorporated is expressly designated as an intended third-party beneficiary of Sections 6.4 and 6.6 and shall have independent legal standing to enforce those provisions.</w:t>
      </w:r>
    </w:p>
    <w:p w14:paraId="2C04E767" w14:textId="77777777" w:rsidR="007A4343" w:rsidRPr="007A4343" w:rsidRDefault="00000000" w:rsidP="007A4343">
      <w:r>
        <w:pict w14:anchorId="174C668C">
          <v:rect id="_x0000_i1039" style="width:0;height:1.5pt" o:hralign="center" o:hrstd="t" o:hr="t" fillcolor="#a0a0a0" stroked="f"/>
        </w:pict>
      </w:r>
    </w:p>
    <w:p w14:paraId="532E2B44" w14:textId="77777777" w:rsidR="007A4343" w:rsidRPr="007A4343" w:rsidRDefault="007A4343" w:rsidP="007A4343">
      <w:pPr>
        <w:rPr>
          <w:b/>
          <w:bCs/>
        </w:rPr>
      </w:pPr>
      <w:r w:rsidRPr="007A4343">
        <w:rPr>
          <w:b/>
          <w:bCs/>
        </w:rPr>
        <w:t>6.6 Restriction on Amendment</w:t>
      </w:r>
    </w:p>
    <w:p w14:paraId="2D3EA92B" w14:textId="77777777" w:rsidR="007A4343" w:rsidRPr="007A4343" w:rsidRDefault="007A4343" w:rsidP="007A4343">
      <w:r w:rsidRPr="007A4343">
        <w:t>Sections 6.4 and 6.5 may not be amended, waived, or modified without:</w:t>
      </w:r>
    </w:p>
    <w:p w14:paraId="57ECABD0" w14:textId="77777777" w:rsidR="007A4343" w:rsidRPr="007A4343" w:rsidRDefault="007A4343" w:rsidP="007A4343">
      <w:pPr>
        <w:numPr>
          <w:ilvl w:val="0"/>
          <w:numId w:val="5"/>
        </w:numPr>
      </w:pPr>
      <w:r w:rsidRPr="007A4343">
        <w:t>Unanimous written consent of the Members; and</w:t>
      </w:r>
    </w:p>
    <w:p w14:paraId="2D88388F" w14:textId="77777777" w:rsidR="007A4343" w:rsidRPr="007A4343" w:rsidRDefault="007A4343" w:rsidP="007A4343">
      <w:pPr>
        <w:numPr>
          <w:ilvl w:val="0"/>
          <w:numId w:val="5"/>
        </w:numPr>
      </w:pPr>
      <w:r w:rsidRPr="007A4343">
        <w:t>Written consent of Vstars US Incorporated.</w:t>
      </w:r>
    </w:p>
    <w:p w14:paraId="5DEE924D" w14:textId="77777777" w:rsidR="007A4343" w:rsidRPr="007A4343" w:rsidRDefault="007A4343" w:rsidP="007A4343">
      <w:r w:rsidRPr="007A4343">
        <w:t>Any attempted amendment without such consent shall be void.</w:t>
      </w:r>
    </w:p>
    <w:p w14:paraId="246F7156" w14:textId="77777777" w:rsidR="007A4343" w:rsidRPr="007A4343" w:rsidRDefault="00000000" w:rsidP="007A4343">
      <w:r>
        <w:pict w14:anchorId="6906D50F">
          <v:rect id="_x0000_i1040" style="width:0;height:1.5pt" o:hralign="center" o:hrstd="t" o:hr="t" fillcolor="#a0a0a0" stroked="f"/>
        </w:pict>
      </w:r>
    </w:p>
    <w:p w14:paraId="625BB027" w14:textId="77777777" w:rsidR="007A4343" w:rsidRPr="007A4343" w:rsidRDefault="007A4343" w:rsidP="007A4343">
      <w:pPr>
        <w:rPr>
          <w:b/>
          <w:bCs/>
        </w:rPr>
      </w:pPr>
      <w:r w:rsidRPr="007A4343">
        <w:rPr>
          <w:b/>
          <w:bCs/>
        </w:rPr>
        <w:t>6.7 Survival</w:t>
      </w:r>
    </w:p>
    <w:p w14:paraId="7281C60B" w14:textId="77777777" w:rsidR="007A4343" w:rsidRPr="007A4343" w:rsidRDefault="007A4343" w:rsidP="007A4343">
      <w:r w:rsidRPr="007A4343">
        <w:t>This Article shall survive dissolution of the Company.</w:t>
      </w:r>
    </w:p>
    <w:p w14:paraId="77979A31" w14:textId="77777777" w:rsidR="007A4343" w:rsidRPr="007A4343" w:rsidRDefault="00000000" w:rsidP="007A4343">
      <w:r>
        <w:pict w14:anchorId="4628963D">
          <v:rect id="_x0000_i1041" style="width:0;height:1.5pt" o:hralign="center" o:hrstd="t" o:hr="t" fillcolor="#a0a0a0" stroked="f"/>
        </w:pict>
      </w:r>
    </w:p>
    <w:p w14:paraId="0E032FEE" w14:textId="77777777" w:rsidR="007A4343" w:rsidRPr="007A4343" w:rsidRDefault="007A4343" w:rsidP="007A4343">
      <w:pPr>
        <w:rPr>
          <w:b/>
          <w:bCs/>
        </w:rPr>
      </w:pPr>
      <w:r w:rsidRPr="007A4343">
        <w:rPr>
          <w:b/>
          <w:bCs/>
        </w:rPr>
        <w:t>ARTICLE VII</w:t>
      </w:r>
    </w:p>
    <w:p w14:paraId="2B52871E" w14:textId="77777777" w:rsidR="007A4343" w:rsidRPr="007A4343" w:rsidRDefault="007A4343" w:rsidP="007A4343">
      <w:pPr>
        <w:rPr>
          <w:b/>
          <w:bCs/>
        </w:rPr>
      </w:pPr>
      <w:r w:rsidRPr="007A4343">
        <w:rPr>
          <w:b/>
          <w:bCs/>
        </w:rPr>
        <w:t>Allocations and Distributions</w:t>
      </w:r>
    </w:p>
    <w:p w14:paraId="18165295" w14:textId="77777777" w:rsidR="007A4343" w:rsidRPr="007A4343" w:rsidRDefault="007A4343" w:rsidP="007A4343">
      <w:pPr>
        <w:rPr>
          <w:b/>
          <w:bCs/>
        </w:rPr>
      </w:pPr>
      <w:r w:rsidRPr="007A4343">
        <w:rPr>
          <w:b/>
          <w:bCs/>
        </w:rPr>
        <w:t>7.1 Profits and Losses</w:t>
      </w:r>
    </w:p>
    <w:p w14:paraId="2B6AD8F3" w14:textId="77777777" w:rsidR="007A4343" w:rsidRPr="007A4343" w:rsidRDefault="007A4343" w:rsidP="007A4343">
      <w:r w:rsidRPr="007A4343">
        <w:t>Allocated 50% to each Member.</w:t>
      </w:r>
    </w:p>
    <w:p w14:paraId="3D11AC4F" w14:textId="77777777" w:rsidR="007A4343" w:rsidRPr="007A4343" w:rsidRDefault="007A4343" w:rsidP="007A4343">
      <w:pPr>
        <w:rPr>
          <w:b/>
          <w:bCs/>
        </w:rPr>
      </w:pPr>
      <w:r w:rsidRPr="007A4343">
        <w:rPr>
          <w:b/>
          <w:bCs/>
        </w:rPr>
        <w:t>7.2 Distributions</w:t>
      </w:r>
    </w:p>
    <w:p w14:paraId="6A0C17DB" w14:textId="77777777" w:rsidR="007A4343" w:rsidRPr="007A4343" w:rsidRDefault="007A4343" w:rsidP="007A4343">
      <w:r w:rsidRPr="007A4343">
        <w:t>Made at times determined by unanimous consent.</w:t>
      </w:r>
    </w:p>
    <w:p w14:paraId="6CFC1F7F" w14:textId="77777777" w:rsidR="007A4343" w:rsidRPr="007A4343" w:rsidRDefault="007A4343" w:rsidP="007A4343">
      <w:pPr>
        <w:rPr>
          <w:b/>
          <w:bCs/>
        </w:rPr>
      </w:pPr>
      <w:r w:rsidRPr="007A4343">
        <w:rPr>
          <w:b/>
          <w:bCs/>
        </w:rPr>
        <w:t>7.3 Tax Classification</w:t>
      </w:r>
    </w:p>
    <w:p w14:paraId="1F513D68" w14:textId="77777777" w:rsidR="007A4343" w:rsidRPr="007A4343" w:rsidRDefault="007A4343" w:rsidP="007A4343">
      <w:r w:rsidRPr="007A4343">
        <w:t>The Company shall be taxed as a partnership unless otherwise elected.</w:t>
      </w:r>
    </w:p>
    <w:p w14:paraId="0AAD7269" w14:textId="77777777" w:rsidR="007A4343" w:rsidRPr="007A4343" w:rsidRDefault="00000000" w:rsidP="007A4343">
      <w:r>
        <w:pict w14:anchorId="1E186A52">
          <v:rect id="_x0000_i1042" style="width:0;height:1.5pt" o:hralign="center" o:hrstd="t" o:hr="t" fillcolor="#a0a0a0" stroked="f"/>
        </w:pict>
      </w:r>
    </w:p>
    <w:p w14:paraId="3B0ADF64" w14:textId="77777777" w:rsidR="007A4343" w:rsidRPr="007A4343" w:rsidRDefault="007A4343" w:rsidP="007A4343">
      <w:pPr>
        <w:rPr>
          <w:b/>
          <w:bCs/>
        </w:rPr>
      </w:pPr>
      <w:r w:rsidRPr="007A4343">
        <w:rPr>
          <w:b/>
          <w:bCs/>
        </w:rPr>
        <w:t>ARTICLE VIII</w:t>
      </w:r>
    </w:p>
    <w:p w14:paraId="2B28D07A" w14:textId="77777777" w:rsidR="007A4343" w:rsidRPr="007A4343" w:rsidRDefault="007A4343" w:rsidP="007A4343">
      <w:pPr>
        <w:rPr>
          <w:b/>
          <w:bCs/>
        </w:rPr>
      </w:pPr>
      <w:r w:rsidRPr="007A4343">
        <w:rPr>
          <w:b/>
          <w:bCs/>
        </w:rPr>
        <w:t>Restrictions on Transfer</w:t>
      </w:r>
    </w:p>
    <w:p w14:paraId="57D2A74B" w14:textId="3D8F6B13" w:rsidR="007A4343" w:rsidRPr="007A4343" w:rsidRDefault="007A4343" w:rsidP="007A4343">
      <w:r w:rsidRPr="007A4343">
        <w:t xml:space="preserve">No Member may transfer any Membership Interest without </w:t>
      </w:r>
      <w:r>
        <w:t xml:space="preserve">the express </w:t>
      </w:r>
      <w:r w:rsidRPr="007A4343">
        <w:t>written consent of the other Member.</w:t>
      </w:r>
    </w:p>
    <w:p w14:paraId="4768D352" w14:textId="77777777" w:rsidR="007A4343" w:rsidRPr="007A4343" w:rsidRDefault="00000000" w:rsidP="007A4343">
      <w:r>
        <w:pict w14:anchorId="29B37C32">
          <v:rect id="_x0000_i1043" style="width:0;height:1.5pt" o:hralign="center" o:hrstd="t" o:hr="t" fillcolor="#a0a0a0" stroked="f"/>
        </w:pict>
      </w:r>
    </w:p>
    <w:p w14:paraId="1B7FB9EC" w14:textId="77777777" w:rsidR="007A4343" w:rsidRPr="007A4343" w:rsidRDefault="007A4343" w:rsidP="007A4343">
      <w:pPr>
        <w:rPr>
          <w:b/>
          <w:bCs/>
        </w:rPr>
      </w:pPr>
      <w:r w:rsidRPr="007A4343">
        <w:rPr>
          <w:b/>
          <w:bCs/>
        </w:rPr>
        <w:t>ARTICLE IX</w:t>
      </w:r>
    </w:p>
    <w:p w14:paraId="0E0C5101" w14:textId="77777777" w:rsidR="007A4343" w:rsidRPr="007A4343" w:rsidRDefault="007A4343" w:rsidP="007A4343">
      <w:pPr>
        <w:rPr>
          <w:b/>
          <w:bCs/>
        </w:rPr>
      </w:pPr>
      <w:r w:rsidRPr="007A4343">
        <w:rPr>
          <w:b/>
          <w:bCs/>
        </w:rPr>
        <w:t>Death, Disability, or Withdrawal</w:t>
      </w:r>
    </w:p>
    <w:p w14:paraId="098C44AB" w14:textId="77777777" w:rsidR="007A4343" w:rsidRPr="007A4343" w:rsidRDefault="007A4343" w:rsidP="007A4343">
      <w:r w:rsidRPr="007A4343">
        <w:t>Upon death, disability, or voluntary withdrawal, the remaining Member shall have the option to purchase the departing Member’s interest at fair market value determined by independent appraisal.</w:t>
      </w:r>
    </w:p>
    <w:p w14:paraId="65331B87" w14:textId="77777777" w:rsidR="007A4343" w:rsidRPr="007A4343" w:rsidRDefault="00000000" w:rsidP="007A4343">
      <w:r>
        <w:pict w14:anchorId="65B04AAD">
          <v:rect id="_x0000_i1044" style="width:0;height:1.5pt" o:hralign="center" o:hrstd="t" o:hr="t" fillcolor="#a0a0a0" stroked="f"/>
        </w:pict>
      </w:r>
    </w:p>
    <w:p w14:paraId="74B3E7DA" w14:textId="77777777" w:rsidR="007A4343" w:rsidRPr="007A4343" w:rsidRDefault="007A4343" w:rsidP="007A4343">
      <w:pPr>
        <w:rPr>
          <w:b/>
          <w:bCs/>
        </w:rPr>
      </w:pPr>
      <w:r w:rsidRPr="007A4343">
        <w:rPr>
          <w:b/>
          <w:bCs/>
        </w:rPr>
        <w:t>ARTICLE X</w:t>
      </w:r>
    </w:p>
    <w:p w14:paraId="34D27FEC" w14:textId="77777777" w:rsidR="007A4343" w:rsidRPr="007A4343" w:rsidRDefault="007A4343" w:rsidP="007A4343">
      <w:pPr>
        <w:rPr>
          <w:b/>
          <w:bCs/>
        </w:rPr>
      </w:pPr>
      <w:r w:rsidRPr="007A4343">
        <w:rPr>
          <w:b/>
          <w:bCs/>
        </w:rPr>
        <w:t>Dispute Resolution</w:t>
      </w:r>
    </w:p>
    <w:p w14:paraId="0A823F9A" w14:textId="77777777" w:rsidR="007A4343" w:rsidRPr="007A4343" w:rsidRDefault="007A4343" w:rsidP="007A4343">
      <w:r w:rsidRPr="007A4343">
        <w:t>Disputes outside defined domains shall first be submitted to mediation in Florida. If mediation fails, binding arbitration under AAA rules shall apply.</w:t>
      </w:r>
    </w:p>
    <w:p w14:paraId="41CEB9A2" w14:textId="77777777" w:rsidR="007A4343" w:rsidRPr="007A4343" w:rsidRDefault="00000000" w:rsidP="007A4343">
      <w:r>
        <w:pict w14:anchorId="372DB7C0">
          <v:rect id="_x0000_i1045" style="width:0;height:1.5pt" o:hralign="center" o:hrstd="t" o:hr="t" fillcolor="#a0a0a0" stroked="f"/>
        </w:pict>
      </w:r>
    </w:p>
    <w:p w14:paraId="32B448A7" w14:textId="77777777" w:rsidR="007A4343" w:rsidRPr="007A4343" w:rsidRDefault="007A4343" w:rsidP="007A4343">
      <w:pPr>
        <w:rPr>
          <w:b/>
          <w:bCs/>
        </w:rPr>
      </w:pPr>
      <w:r w:rsidRPr="007A4343">
        <w:rPr>
          <w:b/>
          <w:bCs/>
        </w:rPr>
        <w:t>ARTICLE XI</w:t>
      </w:r>
    </w:p>
    <w:p w14:paraId="49540F7A" w14:textId="77777777" w:rsidR="007A4343" w:rsidRPr="007A4343" w:rsidRDefault="007A4343" w:rsidP="007A4343">
      <w:pPr>
        <w:rPr>
          <w:b/>
          <w:bCs/>
        </w:rPr>
      </w:pPr>
      <w:r w:rsidRPr="007A4343">
        <w:rPr>
          <w:b/>
          <w:bCs/>
        </w:rPr>
        <w:t>Indemnification</w:t>
      </w:r>
    </w:p>
    <w:p w14:paraId="38E288DF" w14:textId="420B8E38" w:rsidR="007A4343" w:rsidRPr="007A4343" w:rsidRDefault="007A4343" w:rsidP="007A4343">
      <w:r w:rsidRPr="007A4343">
        <w:t xml:space="preserve">The Company shall indemnify Members to the fullest extent permitted under Florida law for actions taken in good faith within </w:t>
      </w:r>
      <w:r>
        <w:t xml:space="preserve">the </w:t>
      </w:r>
      <w:r w:rsidRPr="007A4343">
        <w:t>scope of authority.</w:t>
      </w:r>
    </w:p>
    <w:p w14:paraId="65A9ACC6" w14:textId="77777777" w:rsidR="007A4343" w:rsidRPr="007A4343" w:rsidRDefault="00000000" w:rsidP="007A4343">
      <w:r>
        <w:pict w14:anchorId="6FEEFF9D">
          <v:rect id="_x0000_i1046" style="width:0;height:1.5pt" o:hralign="center" o:hrstd="t" o:hr="t" fillcolor="#a0a0a0" stroked="f"/>
        </w:pict>
      </w:r>
    </w:p>
    <w:p w14:paraId="395618FF" w14:textId="77777777" w:rsidR="007A4343" w:rsidRPr="007A4343" w:rsidRDefault="007A4343" w:rsidP="007A4343">
      <w:pPr>
        <w:rPr>
          <w:b/>
          <w:bCs/>
        </w:rPr>
      </w:pPr>
      <w:r w:rsidRPr="007A4343">
        <w:rPr>
          <w:b/>
          <w:bCs/>
        </w:rPr>
        <w:lastRenderedPageBreak/>
        <w:t>ARTICLE XII</w:t>
      </w:r>
    </w:p>
    <w:p w14:paraId="3709CC26" w14:textId="77777777" w:rsidR="007A4343" w:rsidRPr="007A4343" w:rsidRDefault="007A4343" w:rsidP="007A4343">
      <w:pPr>
        <w:rPr>
          <w:b/>
          <w:bCs/>
        </w:rPr>
      </w:pPr>
      <w:r w:rsidRPr="007A4343">
        <w:rPr>
          <w:b/>
          <w:bCs/>
        </w:rPr>
        <w:t>Miscellaneous</w:t>
      </w:r>
    </w:p>
    <w:p w14:paraId="0DE99BA9" w14:textId="505BDDC6" w:rsidR="007A4343" w:rsidRPr="007A4343" w:rsidRDefault="007A4343" w:rsidP="007A4343">
      <w:r w:rsidRPr="007A4343">
        <w:t xml:space="preserve">This Agreement shall be governed by Florida law. If any provision is found unenforceable, </w:t>
      </w:r>
      <w:r>
        <w:t xml:space="preserve">the </w:t>
      </w:r>
      <w:r w:rsidRPr="007A4343">
        <w:t>remaining provisions shall remain in effect.</w:t>
      </w:r>
    </w:p>
    <w:p w14:paraId="56054B4E" w14:textId="77777777" w:rsidR="007A4343" w:rsidRPr="007A4343" w:rsidRDefault="00000000" w:rsidP="007A4343">
      <w:r>
        <w:pict w14:anchorId="3ED11316">
          <v:rect id="_x0000_i1047" style="width:0;height:1.5pt" o:hralign="center" o:hrstd="t" o:hr="t" fillcolor="#a0a0a0" stroked="f"/>
        </w:pict>
      </w:r>
    </w:p>
    <w:p w14:paraId="16DACAC9" w14:textId="77777777" w:rsidR="007A4343" w:rsidRDefault="007A4343" w:rsidP="007A4343">
      <w:pPr>
        <w:rPr>
          <w:b/>
          <w:bCs/>
        </w:rPr>
      </w:pPr>
    </w:p>
    <w:p w14:paraId="037A012D" w14:textId="77777777" w:rsidR="007A4343" w:rsidRDefault="007A4343" w:rsidP="007A4343">
      <w:pPr>
        <w:rPr>
          <w:b/>
          <w:bCs/>
        </w:rPr>
      </w:pPr>
    </w:p>
    <w:p w14:paraId="2426CFEC" w14:textId="62A2328C" w:rsidR="007A4343" w:rsidRPr="007A4343" w:rsidRDefault="007A4343" w:rsidP="007A4343">
      <w:pPr>
        <w:rPr>
          <w:b/>
          <w:bCs/>
        </w:rPr>
      </w:pPr>
      <w:r w:rsidRPr="007A4343">
        <w:rPr>
          <w:b/>
          <w:bCs/>
        </w:rPr>
        <w:t>SCHEDULE A</w:t>
      </w:r>
    </w:p>
    <w:p w14:paraId="00034962" w14:textId="77777777" w:rsidR="007A4343" w:rsidRPr="007A4343" w:rsidRDefault="007A4343" w:rsidP="007A4343">
      <w:pPr>
        <w:rPr>
          <w:b/>
          <w:bCs/>
        </w:rPr>
      </w:pPr>
      <w:r w:rsidRPr="007A4343">
        <w:rPr>
          <w:b/>
          <w:bCs/>
        </w:rPr>
        <w:t>Initial Capital Contributions</w:t>
      </w:r>
    </w:p>
    <w:p w14:paraId="1922F45E" w14:textId="0F86A0BF" w:rsidR="007A4343" w:rsidRPr="007A4343" w:rsidRDefault="007A4343" w:rsidP="007A4343">
      <w:r w:rsidRPr="007A4343">
        <w:t xml:space="preserve">Bruce-Alan Barnard: </w:t>
      </w:r>
      <w:r>
        <w:t>$500</w:t>
      </w:r>
      <w:r w:rsidRPr="007A4343">
        <w:br/>
        <w:t xml:space="preserve">S. Brandon Michael Barnard: </w:t>
      </w:r>
      <w:r>
        <w:t>$0</w:t>
      </w:r>
    </w:p>
    <w:p w14:paraId="6D0583BA" w14:textId="77777777" w:rsidR="007A4343" w:rsidRPr="007A4343" w:rsidRDefault="00000000" w:rsidP="007A4343">
      <w:r>
        <w:pict w14:anchorId="75D5FFF1">
          <v:rect id="_x0000_i1048" style="width:0;height:1.5pt" o:hralign="center" o:hrstd="t" o:hr="t" fillcolor="#a0a0a0" stroked="f"/>
        </w:pict>
      </w:r>
    </w:p>
    <w:p w14:paraId="5F4854CF" w14:textId="77777777" w:rsidR="007A4343" w:rsidRDefault="007A4343" w:rsidP="007A4343">
      <w:pPr>
        <w:rPr>
          <w:b/>
          <w:bCs/>
        </w:rPr>
      </w:pPr>
    </w:p>
    <w:p w14:paraId="5F08C6C0" w14:textId="77777777" w:rsidR="007A4343" w:rsidRDefault="007A4343" w:rsidP="007A4343">
      <w:pPr>
        <w:rPr>
          <w:b/>
          <w:bCs/>
        </w:rPr>
      </w:pPr>
    </w:p>
    <w:p w14:paraId="7CF87CF7" w14:textId="77777777" w:rsidR="007A4343" w:rsidRDefault="007A4343" w:rsidP="007A4343">
      <w:pPr>
        <w:rPr>
          <w:b/>
          <w:bCs/>
        </w:rPr>
      </w:pPr>
    </w:p>
    <w:p w14:paraId="079B6C79" w14:textId="6EBDA890" w:rsidR="007A4343" w:rsidRPr="007A4343" w:rsidRDefault="007A4343" w:rsidP="007A4343">
      <w:pPr>
        <w:rPr>
          <w:b/>
          <w:bCs/>
        </w:rPr>
      </w:pPr>
      <w:r w:rsidRPr="007A4343">
        <w:rPr>
          <w:b/>
          <w:bCs/>
        </w:rPr>
        <w:t>SIGNATURES</w:t>
      </w:r>
    </w:p>
    <w:p w14:paraId="709D1D6B" w14:textId="77777777" w:rsidR="007A4343" w:rsidRDefault="007A4343" w:rsidP="007A4343">
      <w:r w:rsidRPr="007A4343">
        <w:t xml:space="preserve">IN WITNESS WHEREOF, the Members execute this Operating Agreement </w:t>
      </w:r>
      <w:proofErr w:type="gramStart"/>
      <w:r w:rsidRPr="007A4343">
        <w:t>effective</w:t>
      </w:r>
      <w:proofErr w:type="gramEnd"/>
      <w:r w:rsidRPr="007A4343">
        <w:t xml:space="preserve"> as of the date first written above.</w:t>
      </w:r>
    </w:p>
    <w:p w14:paraId="2C6A7D0B" w14:textId="77777777" w:rsidR="007A4343" w:rsidRDefault="007A4343" w:rsidP="007A4343"/>
    <w:p w14:paraId="54394D8E" w14:textId="77777777" w:rsidR="007A4343" w:rsidRDefault="007A4343" w:rsidP="007A4343"/>
    <w:p w14:paraId="6B3F423F" w14:textId="77777777" w:rsidR="007A4343" w:rsidRPr="007A4343" w:rsidRDefault="007A4343" w:rsidP="007A4343"/>
    <w:p w14:paraId="567E8C4E" w14:textId="1540ECFC" w:rsidR="007A4343" w:rsidRPr="007A4343" w:rsidRDefault="00000000" w:rsidP="007A4343">
      <w:r>
        <w:pict w14:anchorId="2DC8AF4C">
          <v:rect id="_x0000_i1049" style="width:230.25pt;height:2.5pt" o:hrpct="492" o:hrstd="t" o:hr="t" fillcolor="#a0a0a0" stroked="f"/>
        </w:pict>
      </w:r>
    </w:p>
    <w:p w14:paraId="4FD95EAE" w14:textId="77777777" w:rsidR="007A4343" w:rsidRDefault="007A4343" w:rsidP="007A4343">
      <w:r w:rsidRPr="007A4343">
        <w:t>Bruce-Alan Barnard</w:t>
      </w:r>
      <w:r w:rsidRPr="007A4343">
        <w:br/>
        <w:t>Date: ____________</w:t>
      </w:r>
    </w:p>
    <w:p w14:paraId="6C9EABE5" w14:textId="77777777" w:rsidR="007A4343" w:rsidRDefault="007A4343" w:rsidP="007A4343"/>
    <w:p w14:paraId="0023471A" w14:textId="77777777" w:rsidR="007A4343" w:rsidRDefault="007A4343" w:rsidP="007A4343"/>
    <w:p w14:paraId="06A8C921" w14:textId="77777777" w:rsidR="007A4343" w:rsidRDefault="007A4343" w:rsidP="007A4343"/>
    <w:p w14:paraId="5ABFE21F" w14:textId="77777777" w:rsidR="007A4343" w:rsidRPr="007A4343" w:rsidRDefault="007A4343" w:rsidP="007A4343"/>
    <w:p w14:paraId="61122AF3" w14:textId="553804AF" w:rsidR="007A4343" w:rsidRPr="007A4343" w:rsidRDefault="00000000" w:rsidP="007A4343">
      <w:r>
        <w:pict w14:anchorId="06F9BC12">
          <v:rect id="_x0000_i1050" style="width:227.9pt;height:.05pt" o:hrpct="487" o:hrstd="t" o:hr="t" fillcolor="#a0a0a0" stroked="f"/>
        </w:pict>
      </w:r>
    </w:p>
    <w:p w14:paraId="1106A225" w14:textId="77777777" w:rsidR="007A4343" w:rsidRPr="007A4343" w:rsidRDefault="007A4343" w:rsidP="007A4343">
      <w:r w:rsidRPr="007A4343">
        <w:t>S. Brandon Michael Barnard</w:t>
      </w:r>
      <w:r w:rsidRPr="007A4343">
        <w:br/>
        <w:t>Date: ____________</w:t>
      </w:r>
    </w:p>
    <w:p w14:paraId="2528EF96" w14:textId="77777777" w:rsidR="005D0F50" w:rsidRPr="007A4343" w:rsidRDefault="005D0F50" w:rsidP="007A4343"/>
    <w:sectPr w:rsidR="005D0F50" w:rsidRPr="007A4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5352"/>
    <w:multiLevelType w:val="multilevel"/>
    <w:tmpl w:val="551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95B95"/>
    <w:multiLevelType w:val="multilevel"/>
    <w:tmpl w:val="3FAA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03B9E"/>
    <w:multiLevelType w:val="multilevel"/>
    <w:tmpl w:val="CB94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B6764"/>
    <w:multiLevelType w:val="multilevel"/>
    <w:tmpl w:val="8AD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50487"/>
    <w:multiLevelType w:val="multilevel"/>
    <w:tmpl w:val="C114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316528">
    <w:abstractNumId w:val="3"/>
  </w:num>
  <w:num w:numId="2" w16cid:durableId="108361051">
    <w:abstractNumId w:val="2"/>
  </w:num>
  <w:num w:numId="3" w16cid:durableId="610893505">
    <w:abstractNumId w:val="4"/>
  </w:num>
  <w:num w:numId="4" w16cid:durableId="963803482">
    <w:abstractNumId w:val="0"/>
  </w:num>
  <w:num w:numId="5" w16cid:durableId="994188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43"/>
    <w:rsid w:val="005B1377"/>
    <w:rsid w:val="005D0F50"/>
    <w:rsid w:val="007A4343"/>
    <w:rsid w:val="007C5A88"/>
    <w:rsid w:val="008814CD"/>
    <w:rsid w:val="008F32B9"/>
    <w:rsid w:val="00C1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351B"/>
  <w15:chartTrackingRefBased/>
  <w15:docId w15:val="{8008CFF3-EEEA-4E68-9227-28C92DA97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3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3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3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3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343"/>
    <w:rPr>
      <w:rFonts w:eastAsiaTheme="majorEastAsia" w:cstheme="majorBidi"/>
      <w:color w:val="272727" w:themeColor="text1" w:themeTint="D8"/>
    </w:rPr>
  </w:style>
  <w:style w:type="paragraph" w:styleId="Title">
    <w:name w:val="Title"/>
    <w:basedOn w:val="Normal"/>
    <w:next w:val="Normal"/>
    <w:link w:val="TitleChar"/>
    <w:uiPriority w:val="10"/>
    <w:qFormat/>
    <w:rsid w:val="007A43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3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3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4343"/>
    <w:rPr>
      <w:i/>
      <w:iCs/>
      <w:color w:val="404040" w:themeColor="text1" w:themeTint="BF"/>
    </w:rPr>
  </w:style>
  <w:style w:type="paragraph" w:styleId="ListParagraph">
    <w:name w:val="List Paragraph"/>
    <w:basedOn w:val="Normal"/>
    <w:uiPriority w:val="34"/>
    <w:qFormat/>
    <w:rsid w:val="007A4343"/>
    <w:pPr>
      <w:ind w:left="720"/>
      <w:contextualSpacing/>
    </w:pPr>
  </w:style>
  <w:style w:type="character" w:styleId="IntenseEmphasis">
    <w:name w:val="Intense Emphasis"/>
    <w:basedOn w:val="DefaultParagraphFont"/>
    <w:uiPriority w:val="21"/>
    <w:qFormat/>
    <w:rsid w:val="007A4343"/>
    <w:rPr>
      <w:i/>
      <w:iCs/>
      <w:color w:val="0F4761" w:themeColor="accent1" w:themeShade="BF"/>
    </w:rPr>
  </w:style>
  <w:style w:type="paragraph" w:styleId="IntenseQuote">
    <w:name w:val="Intense Quote"/>
    <w:basedOn w:val="Normal"/>
    <w:next w:val="Normal"/>
    <w:link w:val="IntenseQuoteChar"/>
    <w:uiPriority w:val="30"/>
    <w:qFormat/>
    <w:rsid w:val="007A4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343"/>
    <w:rPr>
      <w:i/>
      <w:iCs/>
      <w:color w:val="0F4761" w:themeColor="accent1" w:themeShade="BF"/>
    </w:rPr>
  </w:style>
  <w:style w:type="character" w:styleId="IntenseReference">
    <w:name w:val="Intense Reference"/>
    <w:basedOn w:val="DefaultParagraphFont"/>
    <w:uiPriority w:val="32"/>
    <w:qFormat/>
    <w:rsid w:val="007A43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920</Words>
  <Characters>5800</Characters>
  <Application>Microsoft Office Word</Application>
  <DocSecurity>0</DocSecurity>
  <Lines>207</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cp:lastPrinted>2026-02-22T16:11:00Z</cp:lastPrinted>
  <dcterms:created xsi:type="dcterms:W3CDTF">2026-02-22T15:49:00Z</dcterms:created>
  <dcterms:modified xsi:type="dcterms:W3CDTF">2026-02-22T21:36:00Z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61727536-7604-4949-a24d-1ce0eb367f55</vt:lpwstr>
  </property>
</Properties>
</file>