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894d34"/>
          <w:sz w:val="18"/>
          <w:szCs w:val="18"/>
        </w:rPr>
      </w:pPr>
      <w:r w:rsidDel="00000000" w:rsidR="00000000" w:rsidRPr="00000000">
        <w:rPr>
          <w:color w:val="c586c0"/>
          <w:sz w:val="18"/>
          <w:szCs w:val="18"/>
          <w:rtl w:val="0"/>
        </w:rPr>
        <w:t xml:space="preserve">#include</w:t>
      </w:r>
      <w:r w:rsidDel="00000000" w:rsidR="00000000" w:rsidRPr="00000000">
        <w:rPr>
          <w:color w:val="894d34"/>
          <w:sz w:val="18"/>
          <w:szCs w:val="18"/>
          <w:rtl w:val="0"/>
        </w:rPr>
        <w:t xml:space="preserve">&lt;iostream&gt;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c586c0"/>
          <w:sz w:val="18"/>
          <w:szCs w:val="18"/>
          <w:rtl w:val="0"/>
        </w:rPr>
        <w:t xml:space="preserve">using</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namespace</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std</w:t>
      </w:r>
      <w:r w:rsidDel="00000000" w:rsidR="00000000" w:rsidRPr="00000000">
        <w:rPr>
          <w:color w:val="686868"/>
          <w:sz w:val="18"/>
          <w:szCs w:val="1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569cd6"/>
          <w:sz w:val="18"/>
          <w:szCs w:val="18"/>
          <w:rtl w:val="0"/>
        </w:rPr>
        <w:t xml:space="preserve">void</w:t>
      </w:r>
      <w:r w:rsidDel="00000000" w:rsidR="00000000" w:rsidRPr="00000000">
        <w:rPr>
          <w:color w:val="686868"/>
          <w:sz w:val="18"/>
          <w:szCs w:val="18"/>
          <w:rtl w:val="0"/>
        </w:rPr>
        <w:t xml:space="preserve"> </w:t>
      </w:r>
      <w:r w:rsidDel="00000000" w:rsidR="00000000" w:rsidRPr="00000000">
        <w:rPr>
          <w:color w:val="8a8a67"/>
          <w:sz w:val="18"/>
          <w:szCs w:val="18"/>
          <w:rtl w:val="0"/>
        </w:rPr>
        <w:t xml:space="preserve">update</w:t>
      </w:r>
      <w:r w:rsidDel="00000000" w:rsidR="00000000" w:rsidRPr="00000000">
        <w:rPr>
          <w:color w:val="686868"/>
          <w:sz w:val="18"/>
          <w:szCs w:val="18"/>
          <w:rtl w:val="0"/>
        </w:rPr>
        <w:t xml:space="preserve">(</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w:t>
      </w:r>
      <w:r w:rsidDel="00000000" w:rsidR="00000000" w:rsidRPr="00000000">
        <w:rPr>
          <w:color w:val="45748d"/>
          <w:sz w:val="18"/>
          <w:szCs w:val="18"/>
          <w:rtl w:val="0"/>
        </w:rPr>
        <w:t xml:space="preserve">p2</w:t>
      </w:r>
      <w:r w:rsidDel="00000000" w:rsidR="00000000" w:rsidRPr="00000000">
        <w:rPr>
          <w:color w:val="686868"/>
          <w:sz w:val="18"/>
          <w:szCs w:val="18"/>
          <w:rtl w:val="0"/>
        </w:rPr>
        <w:t xml:space="preserve">) {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p2 = p2 + 1;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kuch change hoga  - NO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This line attempts to increment the pointer `p2` (which is itself a pointer to another pointer). However, this change is local to the function and does not affect the pointer `p2` in `main`.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*p2 = *p2 + 1;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kuch change hoga - YES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This line increments the pointer `*p2` (the pointer `p` in `main`), effectively changing where `p` points. It would make `p` point to the next integer in memory.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**p2 = **p2 + </w:t>
      </w:r>
      <w:r w:rsidDel="00000000" w:rsidR="00000000" w:rsidRPr="00000000">
        <w:rPr>
          <w:color w:val="6d8063"/>
          <w:sz w:val="18"/>
          <w:szCs w:val="18"/>
          <w:rtl w:val="0"/>
        </w:rPr>
        <w:t xml:space="preserve">1</w:t>
      </w:r>
      <w:r w:rsidDel="00000000" w:rsidR="00000000" w:rsidRPr="00000000">
        <w:rPr>
          <w:color w:val="686868"/>
          <w:sz w:val="18"/>
          <w:szCs w:val="1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kuch change hoga - YES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This line increments the value at the address pointed to by `p` (which is stored in `p2`), thus modifying the integer `i` that `p` points to.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569cd6"/>
          <w:sz w:val="18"/>
          <w:szCs w:val="18"/>
          <w:rtl w:val="0"/>
        </w:rPr>
        <w:t xml:space="preserve">void</w:t>
      </w:r>
      <w:r w:rsidDel="00000000" w:rsidR="00000000" w:rsidRPr="00000000">
        <w:rPr>
          <w:color w:val="686868"/>
          <w:sz w:val="18"/>
          <w:szCs w:val="18"/>
          <w:rtl w:val="0"/>
        </w:rPr>
        <w:t xml:space="preserve"> </w:t>
      </w:r>
      <w:r w:rsidDel="00000000" w:rsidR="00000000" w:rsidRPr="00000000">
        <w:rPr>
          <w:color w:val="8a8a67"/>
          <w:sz w:val="18"/>
          <w:szCs w:val="18"/>
          <w:rtl w:val="0"/>
        </w:rPr>
        <w:t xml:space="preserve">update</w:t>
      </w:r>
      <w:r w:rsidDel="00000000" w:rsidR="00000000" w:rsidRPr="00000000">
        <w:rPr>
          <w:color w:val="686868"/>
          <w:sz w:val="18"/>
          <w:szCs w:val="18"/>
          <w:rtl w:val="0"/>
        </w:rPr>
        <w:t xml:space="preserve">(</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w:t>
      </w:r>
      <w:r w:rsidDel="00000000" w:rsidR="00000000" w:rsidRPr="00000000">
        <w:rPr>
          <w:color w:val="45748d"/>
          <w:sz w:val="18"/>
          <w:szCs w:val="18"/>
          <w:rtl w:val="0"/>
        </w:rPr>
        <w:t xml:space="preserve">p</w:t>
      </w:r>
      <w:r w:rsidDel="00000000" w:rsidR="00000000" w:rsidRPr="00000000">
        <w:rPr>
          <w:color w:val="686868"/>
          <w:sz w:val="18"/>
          <w:szCs w:val="18"/>
          <w:rtl w:val="0"/>
        </w:rPr>
        <w:t xml:space="preserve">) {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*p = (*p)  *  </w:t>
      </w:r>
      <w:r w:rsidDel="00000000" w:rsidR="00000000" w:rsidRPr="00000000">
        <w:rPr>
          <w:color w:val="6d8063"/>
          <w:sz w:val="18"/>
          <w:szCs w:val="18"/>
          <w:rtl w:val="0"/>
        </w:rPr>
        <w:t xml:space="preserve">2</w:t>
      </w:r>
      <w:r w:rsidDel="00000000" w:rsidR="00000000" w:rsidRPr="00000000">
        <w:rPr>
          <w:color w:val="686868"/>
          <w:sz w:val="18"/>
          <w:szCs w:val="1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This function doubles the value of the integer pointed to by `p`.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569cd6"/>
          <w:sz w:val="18"/>
          <w:szCs w:val="18"/>
          <w:rtl w:val="0"/>
        </w:rPr>
        <w:t xml:space="preserve">void</w:t>
      </w:r>
      <w:r w:rsidDel="00000000" w:rsidR="00000000" w:rsidRPr="00000000">
        <w:rPr>
          <w:color w:val="686868"/>
          <w:sz w:val="18"/>
          <w:szCs w:val="18"/>
          <w:rtl w:val="0"/>
        </w:rPr>
        <w:t xml:space="preserve"> </w:t>
      </w:r>
      <w:r w:rsidDel="00000000" w:rsidR="00000000" w:rsidRPr="00000000">
        <w:rPr>
          <w:color w:val="8a8a67"/>
          <w:sz w:val="18"/>
          <w:szCs w:val="18"/>
          <w:rtl w:val="0"/>
        </w:rPr>
        <w:t xml:space="preserve">increment</w:t>
      </w:r>
      <w:r w:rsidDel="00000000" w:rsidR="00000000" w:rsidRPr="00000000">
        <w:rPr>
          <w:color w:val="686868"/>
          <w:sz w:val="18"/>
          <w:szCs w:val="18"/>
          <w:rtl w:val="0"/>
        </w:rPr>
        <w:t xml:space="preserve">(</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w:t>
      </w:r>
      <w:r w:rsidDel="00000000" w:rsidR="00000000" w:rsidRPr="00000000">
        <w:rPr>
          <w:color w:val="45748d"/>
          <w:sz w:val="18"/>
          <w:szCs w:val="18"/>
          <w:rtl w:val="0"/>
        </w:rPr>
        <w:t xml:space="preserve">p</w:t>
      </w:r>
      <w:r w:rsidDel="00000000" w:rsidR="00000000" w:rsidRPr="00000000">
        <w:rPr>
          <w:color w:val="686868"/>
          <w:sz w:val="18"/>
          <w:szCs w:val="18"/>
          <w:rtl w:val="0"/>
        </w:rPr>
        <w:t xml:space="preserve">) {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++(**p);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This function increments the value of the integer pointed to by the pointer `*p` (which is itself a pointer).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w:t>
      </w:r>
      <w:r w:rsidDel="00000000" w:rsidR="00000000" w:rsidRPr="00000000">
        <w:rPr>
          <w:color w:val="8a8a67"/>
          <w:sz w:val="18"/>
          <w:szCs w:val="18"/>
          <w:rtl w:val="0"/>
        </w:rPr>
        <w:t xml:space="preserve">main</w:t>
      </w:r>
      <w:r w:rsidDel="00000000" w:rsidR="00000000" w:rsidRPr="00000000">
        <w:rPr>
          <w:color w:val="686868"/>
          <w:sz w:val="18"/>
          <w:szCs w:val="18"/>
          <w:rtl w:val="0"/>
        </w:rPr>
        <w:t xml:space="preserve">() {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int i = 5;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int* p = &amp;i;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int** p2 = &amp;p;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Demonstrating pointer and double pointer operations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cout&lt;&lt; endl &lt;&lt; endl &lt;&lt;" Sab sahi chal rha h " &lt;&lt; endl &lt;&lt; endl ;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Outputs the value of `i` in three different ways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 &lt;&lt; i &lt;&lt; endl;  </w:t>
        <w:tab/>
        <w:t xml:space="preserve">// 5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 &lt;&lt; *p &lt;&lt; endl; </w:t>
        <w:tab/>
        <w:t xml:space="preserve">// 5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 &lt;&lt; **p2 &lt;&lt; endl;   // 5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Outputs the memory address of `i`, `p`, and `p2`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 &lt;&lt; &amp;i &lt;&lt; endl; </w:t>
        <w:tab/>
        <w:t xml:space="preserve">// Address of `i`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 &lt;&lt; p &lt;&lt; endl;  </w:t>
        <w:tab/>
        <w:t xml:space="preserve">// Address of `i`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 &lt;&lt; *p2 &lt;&lt; endl;</w:t>
        <w:tab/>
        <w:t xml:space="preserve">// Address of `i`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 &lt;&lt; &amp;p &lt;&lt; endl; </w:t>
        <w:tab/>
        <w:t xml:space="preserve">// Address of `p`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 &lt;&lt; p2 &lt;&lt; endl; </w:t>
        <w:tab/>
        <w:t xml:space="preserve">// Address of `p`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Update through a double pointer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cout&lt;&lt; "before " &lt;&lt; i &lt;&lt; endl;  // 5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cout&lt;&lt; "before " &lt;&lt; p &lt;&lt; endl;  // Address of `i`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cout&lt;&lt; "before " &lt;&lt; p2 &lt;&lt; endl; // Address of `p`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update(p2);  // Increment the value of `i`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cout&lt;&lt; "after " &lt;&lt; i &lt;&lt; endl;   // 6 (after increment)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cout&lt;&lt; "after " &lt;&lt; p &lt;&lt; endl;   // Address of `i`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cout&lt;&lt; "after " &lt;&lt; p2 &lt;&lt; endl;  // Address of `p`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a9955"/>
          <w:sz w:val="18"/>
          <w:szCs w:val="18"/>
          <w:rtl w:val="0"/>
        </w:rPr>
        <w:tab/>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num = </w:t>
      </w:r>
      <w:r w:rsidDel="00000000" w:rsidR="00000000" w:rsidRPr="00000000">
        <w:rPr>
          <w:color w:val="6d8063"/>
          <w:sz w:val="18"/>
          <w:szCs w:val="18"/>
          <w:rtl w:val="0"/>
        </w:rPr>
        <w:t xml:space="preserve">110</w:t>
      </w:r>
      <w:r w:rsidDel="00000000" w:rsidR="00000000" w:rsidRPr="00000000">
        <w:rPr>
          <w:color w:val="686868"/>
          <w:sz w:val="18"/>
          <w:szCs w:val="18"/>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*ptr = &amp;num;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86868"/>
          <w:sz w:val="18"/>
          <w:szCs w:val="18"/>
          <w:rtl w:val="0"/>
        </w:rPr>
        <w:t xml:space="preserve">    </w:t>
      </w:r>
      <w:r w:rsidDel="00000000" w:rsidR="00000000" w:rsidRPr="00000000">
        <w:rPr>
          <w:color w:val="8a8a67"/>
          <w:sz w:val="18"/>
          <w:szCs w:val="18"/>
          <w:rtl w:val="0"/>
        </w:rPr>
        <w:t xml:space="preserve">increment</w:t>
      </w:r>
      <w:r w:rsidDel="00000000" w:rsidR="00000000" w:rsidRPr="00000000">
        <w:rPr>
          <w:color w:val="686868"/>
          <w:sz w:val="18"/>
          <w:szCs w:val="18"/>
          <w:rtl w:val="0"/>
        </w:rPr>
        <w:t xml:space="preserve">(&amp;ptr);</w:t>
      </w:r>
      <w:r w:rsidDel="00000000" w:rsidR="00000000" w:rsidRPr="00000000">
        <w:rPr>
          <w:color w:val="6a9955"/>
          <w:sz w:val="18"/>
          <w:szCs w:val="18"/>
          <w:rtl w:val="0"/>
        </w:rPr>
        <w:t xml:space="preserve">  // This increments the value of `num` by 1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6a9955"/>
          <w:sz w:val="18"/>
          <w:szCs w:val="18"/>
        </w:rPr>
      </w:pPr>
      <w:r w:rsidDel="00000000" w:rsidR="00000000" w:rsidRPr="00000000">
        <w:rPr>
          <w:color w:val="686868"/>
          <w:sz w:val="18"/>
          <w:szCs w:val="18"/>
          <w:rtl w:val="0"/>
        </w:rPr>
        <w:tab/>
        <w:t xml:space="preserve">cout &lt;&lt; num &lt;&lt; endl;</w:t>
      </w:r>
      <w:r w:rsidDel="00000000" w:rsidR="00000000" w:rsidRPr="00000000">
        <w:rPr>
          <w:color w:val="6a9955"/>
          <w:sz w:val="18"/>
          <w:szCs w:val="18"/>
          <w:rtl w:val="0"/>
        </w:rPr>
        <w:t xml:space="preserve">  // Outputs: 111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w:t>
      </w:r>
      <w:r w:rsidDel="00000000" w:rsidR="00000000" w:rsidRPr="00000000">
        <w:rPr>
          <w:color w:val="c586c0"/>
          <w:sz w:val="18"/>
          <w:szCs w:val="18"/>
          <w:rtl w:val="0"/>
        </w:rPr>
        <w:t xml:space="preserve">return</w:t>
      </w:r>
      <w:r w:rsidDel="00000000" w:rsidR="00000000" w:rsidRPr="00000000">
        <w:rPr>
          <w:color w:val="686868"/>
          <w:sz w:val="18"/>
          <w:szCs w:val="18"/>
          <w:rtl w:val="0"/>
        </w:rPr>
        <w:t xml:space="preserve"> </w:t>
      </w:r>
      <w:r w:rsidDel="00000000" w:rsidR="00000000" w:rsidRPr="00000000">
        <w:rPr>
          <w:color w:val="6d8063"/>
          <w:sz w:val="18"/>
          <w:szCs w:val="18"/>
          <w:rtl w:val="0"/>
        </w:rPr>
        <w:t xml:space="preserve">0</w:t>
      </w:r>
      <w:r w:rsidDel="00000000" w:rsidR="00000000" w:rsidRPr="00000000">
        <w:rPr>
          <w:color w:val="686868"/>
          <w:sz w:val="18"/>
          <w:szCs w:val="18"/>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sz w:val="32"/>
          <w:szCs w:val="32"/>
        </w:rPr>
      </w:pPr>
      <w:r w:rsidDel="00000000" w:rsidR="00000000" w:rsidRPr="00000000">
        <w:rPr>
          <w:b w:val="1"/>
          <w:sz w:val="32"/>
          <w:szCs w:val="32"/>
          <w:rtl w:val="0"/>
        </w:rPr>
        <w:t xml:space="preserve">Detailed Breakdown:</w:t>
      </w:r>
      <w:r w:rsidDel="00000000" w:rsidR="00000000" w:rsidRPr="00000000">
        <w:rPr>
          <w:sz w:val="32"/>
          <w:szCs w:val="32"/>
          <w:rtl w:val="0"/>
        </w:rPr>
        <w:t xml:space="preserve"> </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Understanding the update Function</w:t>
      </w:r>
      <w:r w:rsidDel="00000000" w:rsidR="00000000" w:rsidRPr="00000000">
        <w:rPr>
          <w:rtl w:val="0"/>
        </w:rPr>
        <w:t xml:space="preserve">: </w:t>
      </w:r>
    </w:p>
    <w:p w:rsidR="00000000" w:rsidDel="00000000" w:rsidP="00000000" w:rsidRDefault="00000000" w:rsidRPr="00000000" w14:paraId="00000039">
      <w:pPr>
        <w:numPr>
          <w:ilvl w:val="1"/>
          <w:numId w:val="2"/>
        </w:numPr>
        <w:pBdr>
          <w:top w:color="auto" w:space="0" w:sz="0" w:val="none"/>
          <w:bottom w:color="auto" w:space="0" w:sz="0" w:val="none"/>
          <w:right w:color="auto" w:space="0" w:sz="0" w:val="none"/>
          <w:between w:color="auto" w:space="0" w:sz="0" w:val="none"/>
        </w:pBdr>
        <w:ind w:left="2160" w:hanging="360"/>
        <w:rPr>
          <w:rFonts w:ascii="Arial" w:cs="Arial" w:eastAsia="Arial" w:hAnsi="Arial"/>
        </w:rPr>
      </w:pPr>
      <w:r w:rsidDel="00000000" w:rsidR="00000000" w:rsidRPr="00000000">
        <w:rPr>
          <w:b w:val="1"/>
          <w:rtl w:val="0"/>
        </w:rPr>
        <w:t xml:space="preserve">Pointer to Pointer (int **p2)</w:t>
      </w:r>
      <w:r w:rsidDel="00000000" w:rsidR="00000000" w:rsidRPr="00000000">
        <w:rPr>
          <w:rtl w:val="0"/>
        </w:rPr>
        <w:t xml:space="preserve">: </w:t>
      </w:r>
    </w:p>
    <w:p w:rsidR="00000000" w:rsidDel="00000000" w:rsidP="00000000" w:rsidRDefault="00000000" w:rsidRPr="00000000" w14:paraId="0000003A">
      <w:pPr>
        <w:numPr>
          <w:ilvl w:val="2"/>
          <w:numId w:val="2"/>
        </w:numPr>
        <w:pBdr>
          <w:top w:color="auto" w:space="0" w:sz="0" w:val="none"/>
          <w:bottom w:color="auto" w:space="0" w:sz="0" w:val="none"/>
          <w:right w:color="auto" w:space="0" w:sz="0" w:val="none"/>
          <w:between w:color="auto" w:space="0" w:sz="0" w:val="none"/>
        </w:pBdr>
        <w:ind w:left="3240" w:hanging="360"/>
        <w:rPr>
          <w:rFonts w:ascii="Arial" w:cs="Arial" w:eastAsia="Arial" w:hAnsi="Arial"/>
        </w:rPr>
      </w:pPr>
      <w:r w:rsidDel="00000000" w:rsidR="00000000" w:rsidRPr="00000000">
        <w:rPr>
          <w:rtl w:val="0"/>
        </w:rPr>
        <w:t xml:space="preserve">p2 = p2 + 1; – This operation attempts to move the double pointer p2 to the next memory address, but since this change is local to the function, it doesn't affect the original pointer in main. </w:t>
      </w:r>
    </w:p>
    <w:p w:rsidR="00000000" w:rsidDel="00000000" w:rsidP="00000000" w:rsidRDefault="00000000" w:rsidRPr="00000000" w14:paraId="0000003B">
      <w:pPr>
        <w:numPr>
          <w:ilvl w:val="2"/>
          <w:numId w:val="2"/>
        </w:numPr>
        <w:pBdr>
          <w:top w:color="auto" w:space="0" w:sz="0" w:val="none"/>
          <w:bottom w:color="auto" w:space="0" w:sz="0" w:val="none"/>
          <w:right w:color="auto" w:space="0" w:sz="0" w:val="none"/>
          <w:between w:color="auto" w:space="0" w:sz="0" w:val="none"/>
        </w:pBdr>
        <w:ind w:left="3240" w:hanging="360"/>
        <w:rPr>
          <w:rFonts w:ascii="Arial" w:cs="Arial" w:eastAsia="Arial" w:hAnsi="Arial"/>
        </w:rPr>
      </w:pPr>
      <w:r w:rsidDel="00000000" w:rsidR="00000000" w:rsidRPr="00000000">
        <w:rPr>
          <w:rtl w:val="0"/>
        </w:rPr>
        <w:t xml:space="preserve">*p2 = *p2 + 1; – This operation would move the pointer p to the next memory address (assuming p2 points to p), effectively changing where p points. This change affects the pointer p in main. </w:t>
      </w:r>
    </w:p>
    <w:p w:rsidR="00000000" w:rsidDel="00000000" w:rsidP="00000000" w:rsidRDefault="00000000" w:rsidRPr="00000000" w14:paraId="0000003C">
      <w:pPr>
        <w:numPr>
          <w:ilvl w:val="2"/>
          <w:numId w:val="2"/>
        </w:numPr>
        <w:pBdr>
          <w:top w:color="auto" w:space="0" w:sz="0" w:val="none"/>
          <w:bottom w:color="auto" w:space="0" w:sz="0" w:val="none"/>
          <w:right w:color="auto" w:space="0" w:sz="0" w:val="none"/>
          <w:between w:color="auto" w:space="0" w:sz="0" w:val="none"/>
        </w:pBdr>
        <w:ind w:left="3240" w:hanging="360"/>
        <w:rPr>
          <w:rFonts w:ascii="Arial" w:cs="Arial" w:eastAsia="Arial" w:hAnsi="Arial"/>
        </w:rPr>
      </w:pPr>
      <w:r w:rsidDel="00000000" w:rsidR="00000000" w:rsidRPr="00000000">
        <w:rPr>
          <w:rtl w:val="0"/>
        </w:rPr>
        <w:t xml:space="preserve">**p2 = **p2 + 1; – This line modifies the value of i by incrementing it, as **p2 dereferences p2 to get the pointer p, and then dereferences p to get the value of i. </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Second update Function</w:t>
      </w:r>
      <w:r w:rsidDel="00000000" w:rsidR="00000000" w:rsidRPr="00000000">
        <w:rPr>
          <w:rtl w:val="0"/>
        </w:rPr>
        <w:t xml:space="preserve">: </w:t>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ind w:left="2160" w:hanging="360"/>
        <w:rPr>
          <w:rFonts w:ascii="Arial" w:cs="Arial" w:eastAsia="Arial" w:hAnsi="Arial"/>
        </w:rPr>
      </w:pPr>
      <w:r w:rsidDel="00000000" w:rsidR="00000000" w:rsidRPr="00000000">
        <w:rPr>
          <w:b w:val="1"/>
          <w:rtl w:val="0"/>
        </w:rPr>
        <w:t xml:space="preserve">Pointer Manipulation (int *p)</w:t>
      </w:r>
      <w:r w:rsidDel="00000000" w:rsidR="00000000" w:rsidRPr="00000000">
        <w:rPr>
          <w:rtl w:val="0"/>
        </w:rPr>
        <w:t xml:space="preserve">: </w:t>
      </w:r>
    </w:p>
    <w:p w:rsidR="00000000" w:rsidDel="00000000" w:rsidP="00000000" w:rsidRDefault="00000000" w:rsidRPr="00000000" w14:paraId="0000003F">
      <w:pPr>
        <w:numPr>
          <w:ilvl w:val="2"/>
          <w:numId w:val="2"/>
        </w:numPr>
        <w:pBdr>
          <w:top w:color="auto" w:space="0" w:sz="0" w:val="none"/>
          <w:bottom w:color="auto" w:space="0" w:sz="0" w:val="none"/>
          <w:right w:color="auto" w:space="0" w:sz="0" w:val="none"/>
          <w:between w:color="auto" w:space="0" w:sz="0" w:val="none"/>
        </w:pBdr>
        <w:ind w:left="3240" w:hanging="360"/>
        <w:rPr>
          <w:rFonts w:ascii="Arial" w:cs="Arial" w:eastAsia="Arial" w:hAnsi="Arial"/>
        </w:rPr>
      </w:pPr>
      <w:r w:rsidDel="00000000" w:rsidR="00000000" w:rsidRPr="00000000">
        <w:rPr>
          <w:rtl w:val="0"/>
        </w:rPr>
        <w:t xml:space="preserve">The function update(int *p) directly modifies the value pointed to by p. In the example, if p pointed to i, it would double the value of i. </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Increment Function</w:t>
      </w:r>
      <w:r w:rsidDel="00000000" w:rsidR="00000000" w:rsidRPr="00000000">
        <w:rPr>
          <w:rtl w:val="0"/>
        </w:rPr>
        <w:t xml:space="preserve">: </w:t>
      </w:r>
    </w:p>
    <w:p w:rsidR="00000000" w:rsidDel="00000000" w:rsidP="00000000" w:rsidRDefault="00000000" w:rsidRPr="00000000" w14:paraId="00000041">
      <w:pPr>
        <w:numPr>
          <w:ilvl w:val="1"/>
          <w:numId w:val="2"/>
        </w:numPr>
        <w:pBdr>
          <w:top w:color="auto" w:space="0" w:sz="0" w:val="none"/>
          <w:bottom w:color="auto" w:space="0" w:sz="0" w:val="none"/>
          <w:right w:color="auto" w:space="0" w:sz="0" w:val="none"/>
          <w:between w:color="auto" w:space="0" w:sz="0" w:val="none"/>
        </w:pBdr>
        <w:ind w:left="2160" w:hanging="360"/>
        <w:rPr>
          <w:rFonts w:ascii="Arial" w:cs="Arial" w:eastAsia="Arial" w:hAnsi="Arial"/>
        </w:rPr>
      </w:pPr>
      <w:r w:rsidDel="00000000" w:rsidR="00000000" w:rsidRPr="00000000">
        <w:rPr>
          <w:rtl w:val="0"/>
        </w:rPr>
        <w:t xml:space="preserve">The increment(int **p) function increments the value of i by 1, demonstrating how changes through a double pointer affect the original variable. </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Main Function</w:t>
      </w:r>
      <w:r w:rsidDel="00000000" w:rsidR="00000000" w:rsidRPr="00000000">
        <w:rPr>
          <w:rtl w:val="0"/>
        </w:rPr>
        <w:t xml:space="preserve">: </w:t>
      </w:r>
    </w:p>
    <w:p w:rsidR="00000000" w:rsidDel="00000000" w:rsidP="00000000" w:rsidRDefault="00000000" w:rsidRPr="00000000" w14:paraId="00000043">
      <w:pPr>
        <w:numPr>
          <w:ilvl w:val="1"/>
          <w:numId w:val="2"/>
        </w:numPr>
        <w:pBdr>
          <w:top w:color="auto" w:space="0" w:sz="0" w:val="none"/>
          <w:bottom w:color="auto" w:space="0" w:sz="0" w:val="none"/>
          <w:right w:color="auto" w:space="0" w:sz="0" w:val="none"/>
          <w:between w:color="auto" w:space="0" w:sz="0" w:val="none"/>
        </w:pBdr>
        <w:ind w:left="2160" w:hanging="360"/>
        <w:rPr>
          <w:rFonts w:ascii="Arial" w:cs="Arial" w:eastAsia="Arial" w:hAnsi="Arial"/>
        </w:rPr>
      </w:pPr>
      <w:r w:rsidDel="00000000" w:rsidR="00000000" w:rsidRPr="00000000">
        <w:rPr>
          <w:b w:val="1"/>
          <w:rtl w:val="0"/>
        </w:rPr>
        <w:t xml:space="preserve">Double Pointers</w:t>
      </w:r>
      <w:r w:rsidDel="00000000" w:rsidR="00000000" w:rsidRPr="00000000">
        <w:rPr>
          <w:rtl w:val="0"/>
        </w:rPr>
        <w:t xml:space="preserve">: </w:t>
      </w:r>
    </w:p>
    <w:p w:rsidR="00000000" w:rsidDel="00000000" w:rsidP="00000000" w:rsidRDefault="00000000" w:rsidRPr="00000000" w14:paraId="00000044">
      <w:pPr>
        <w:numPr>
          <w:ilvl w:val="2"/>
          <w:numId w:val="2"/>
        </w:numPr>
        <w:pBdr>
          <w:top w:color="auto" w:space="0" w:sz="0" w:val="none"/>
          <w:bottom w:color="auto" w:space="0" w:sz="0" w:val="none"/>
          <w:right w:color="auto" w:space="0" w:sz="0" w:val="none"/>
          <w:between w:color="auto" w:space="0" w:sz="0" w:val="none"/>
        </w:pBdr>
        <w:ind w:left="3240" w:hanging="360"/>
        <w:rPr>
          <w:rFonts w:ascii="Arial" w:cs="Arial" w:eastAsia="Arial" w:hAnsi="Arial"/>
        </w:rPr>
      </w:pPr>
      <w:r w:rsidDel="00000000" w:rsidR="00000000" w:rsidRPr="00000000">
        <w:rPr>
          <w:rtl w:val="0"/>
        </w:rPr>
        <w:t xml:space="preserve">The code in the main function (currently commented out) sets up a double pointer p2 to point to p, which in turn points to i. This demonstrates how double pointers can be used to indirectly modify the value of a variable (i). </w:t>
      </w:r>
    </w:p>
    <w:p w:rsidR="00000000" w:rsidDel="00000000" w:rsidP="00000000" w:rsidRDefault="00000000" w:rsidRPr="00000000" w14:paraId="00000045">
      <w:pPr>
        <w:numPr>
          <w:ilvl w:val="1"/>
          <w:numId w:val="2"/>
        </w:numPr>
        <w:pBdr>
          <w:top w:color="auto" w:space="0" w:sz="0" w:val="none"/>
          <w:bottom w:color="auto" w:space="0" w:sz="0" w:val="none"/>
          <w:right w:color="auto" w:space="0" w:sz="0" w:val="none"/>
          <w:between w:color="auto" w:space="0" w:sz="0" w:val="none"/>
        </w:pBdr>
        <w:ind w:left="2160" w:hanging="360"/>
        <w:rPr>
          <w:rFonts w:ascii="Arial" w:cs="Arial" w:eastAsia="Arial" w:hAnsi="Arial"/>
        </w:rPr>
      </w:pPr>
      <w:r w:rsidDel="00000000" w:rsidR="00000000" w:rsidRPr="00000000">
        <w:rPr>
          <w:b w:val="1"/>
          <w:rtl w:val="0"/>
        </w:rPr>
        <w:t xml:space="preserve">Incrementing num</w:t>
      </w:r>
      <w:r w:rsidDel="00000000" w:rsidR="00000000" w:rsidRPr="00000000">
        <w:rPr>
          <w:rtl w:val="0"/>
        </w:rPr>
        <w:t xml:space="preserve">: </w:t>
      </w:r>
    </w:p>
    <w:p w:rsidR="00000000" w:rsidDel="00000000" w:rsidP="00000000" w:rsidRDefault="00000000" w:rsidRPr="00000000" w14:paraId="00000046">
      <w:pPr>
        <w:numPr>
          <w:ilvl w:val="2"/>
          <w:numId w:val="2"/>
        </w:numPr>
        <w:pBdr>
          <w:top w:color="auto" w:space="0" w:sz="0" w:val="none"/>
          <w:bottom w:color="auto" w:space="0" w:sz="0" w:val="none"/>
          <w:right w:color="auto" w:space="0" w:sz="0" w:val="none"/>
          <w:between w:color="auto" w:space="0" w:sz="0" w:val="none"/>
        </w:pBdr>
        <w:ind w:left="3240" w:hanging="360"/>
        <w:rPr>
          <w:rFonts w:ascii="Arial" w:cs="Arial" w:eastAsia="Arial" w:hAnsi="Arial"/>
        </w:rPr>
      </w:pPr>
      <w:r w:rsidDel="00000000" w:rsidR="00000000" w:rsidRPr="00000000">
        <w:rPr>
          <w:rtl w:val="0"/>
        </w:rPr>
        <w:t xml:space="preserve">The line increment(&amp;ptr); increments the value of num by 1, demonstrating how a pointer to a pointer can be used to modify the value of the original variable indirectly.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sz w:val="32"/>
          <w:szCs w:val="32"/>
        </w:rPr>
      </w:pPr>
      <w:r w:rsidDel="00000000" w:rsidR="00000000" w:rsidRPr="00000000">
        <w:rPr>
          <w:b w:val="1"/>
          <w:sz w:val="32"/>
          <w:szCs w:val="32"/>
          <w:rtl w:val="0"/>
        </w:rPr>
        <w:t xml:space="preserve">Key Concepts:</w:t>
      </w:r>
      <w:r w:rsidDel="00000000" w:rsidR="00000000" w:rsidRPr="00000000">
        <w:rPr>
          <w:sz w:val="32"/>
          <w:szCs w:val="32"/>
          <w:rtl w:val="0"/>
        </w:rPr>
        <w:t xml:space="preserve"> </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Double Pointers</w:t>
      </w:r>
      <w:r w:rsidDel="00000000" w:rsidR="00000000" w:rsidRPr="00000000">
        <w:rPr>
          <w:rtl w:val="0"/>
        </w:rPr>
        <w:t xml:space="preserve">: </w:t>
      </w:r>
    </w:p>
    <w:p w:rsidR="00000000" w:rsidDel="00000000" w:rsidP="00000000" w:rsidRDefault="00000000" w:rsidRPr="00000000" w14:paraId="00000049">
      <w:pPr>
        <w:numPr>
          <w:ilvl w:val="1"/>
          <w:numId w:val="1"/>
        </w:numPr>
        <w:pBdr>
          <w:top w:color="auto" w:space="0" w:sz="0" w:val="none"/>
          <w:bottom w:color="auto" w:space="0" w:sz="0" w:val="none"/>
          <w:right w:color="auto" w:space="0" w:sz="0" w:val="none"/>
          <w:between w:color="auto" w:space="0" w:sz="0" w:val="none"/>
        </w:pBdr>
        <w:ind w:left="2160" w:hanging="360"/>
        <w:rPr>
          <w:rFonts w:ascii="Arial" w:cs="Arial" w:eastAsia="Arial" w:hAnsi="Arial"/>
        </w:rPr>
      </w:pPr>
      <w:r w:rsidDel="00000000" w:rsidR="00000000" w:rsidRPr="00000000">
        <w:rPr>
          <w:rtl w:val="0"/>
        </w:rPr>
        <w:t xml:space="preserve">Double pointers (int **p2) are pointers that hold the address of another pointer. They are useful for modifying not just the value of a variable but also the pointer itself (e.g., changing where a pointer points). </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Pointer Arithmetic</w:t>
      </w:r>
      <w:r w:rsidDel="00000000" w:rsidR="00000000" w:rsidRPr="00000000">
        <w:rPr>
          <w:rtl w:val="0"/>
        </w:rPr>
        <w:t xml:space="preserve">: </w:t>
      </w:r>
    </w:p>
    <w:p w:rsidR="00000000" w:rsidDel="00000000" w:rsidP="00000000" w:rsidRDefault="00000000" w:rsidRPr="00000000" w14:paraId="0000004B">
      <w:pPr>
        <w:numPr>
          <w:ilvl w:val="1"/>
          <w:numId w:val="1"/>
        </w:numPr>
        <w:pBdr>
          <w:top w:color="auto" w:space="0" w:sz="0" w:val="none"/>
          <w:bottom w:color="auto" w:space="0" w:sz="0" w:val="none"/>
          <w:right w:color="auto" w:space="0" w:sz="0" w:val="none"/>
          <w:between w:color="auto" w:space="0" w:sz="0" w:val="none"/>
        </w:pBdr>
        <w:ind w:left="2160" w:hanging="360"/>
        <w:rPr>
          <w:rFonts w:ascii="Arial" w:cs="Arial" w:eastAsia="Arial" w:hAnsi="Arial"/>
        </w:rPr>
      </w:pPr>
      <w:r w:rsidDel="00000000" w:rsidR="00000000" w:rsidRPr="00000000">
        <w:rPr>
          <w:rtl w:val="0"/>
        </w:rPr>
        <w:t xml:space="preserve">You can perform arithmetic operations on pointers, such as incrementing a pointer to move to the next memory address. However, these changes are typically local to the function unless the pointer is returned or modified indirectly through a double pointer. </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Dereferencing</w:t>
      </w:r>
      <w:r w:rsidDel="00000000" w:rsidR="00000000" w:rsidRPr="00000000">
        <w:rPr>
          <w:rtl w:val="0"/>
        </w:rPr>
        <w:t xml:space="preserve">: </w:t>
      </w:r>
    </w:p>
    <w:p w:rsidR="00000000" w:rsidDel="00000000" w:rsidP="00000000" w:rsidRDefault="00000000" w:rsidRPr="00000000" w14:paraId="0000004D">
      <w:pPr>
        <w:numPr>
          <w:ilvl w:val="1"/>
          <w:numId w:val="1"/>
        </w:numPr>
        <w:pBdr>
          <w:top w:color="auto" w:space="0" w:sz="0" w:val="none"/>
          <w:bottom w:color="auto" w:space="0" w:sz="0" w:val="none"/>
          <w:right w:color="auto" w:space="0" w:sz="0" w:val="none"/>
          <w:between w:color="auto" w:space="0" w:sz="0" w:val="none"/>
        </w:pBdr>
        <w:ind w:left="2160" w:hanging="360"/>
        <w:rPr>
          <w:rFonts w:ascii="Arial" w:cs="Arial" w:eastAsia="Arial" w:hAnsi="Arial"/>
        </w:rPr>
      </w:pPr>
      <w:r w:rsidDel="00000000" w:rsidR="00000000" w:rsidRPr="00000000">
        <w:rPr>
          <w:rtl w:val="0"/>
        </w:rPr>
        <w:t xml:space="preserve">Dereferencing a double pointer (**p2) accesses the value stored at the memory address the original pointer (p) points to. </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rFonts w:ascii="Verdana" w:cs="Verdana" w:eastAsia="Verdana" w:hAnsi="Verdana"/>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bullet"/>
      <w:lvlText w:val="○"/>
      <w:lvlJc w:val="left"/>
      <w:pPr>
        <w:ind w:left="1440" w:hanging="360"/>
      </w:pPr>
      <w:rPr>
        <w:rFonts w:ascii="Verdana" w:cs="Verdana" w:eastAsia="Verdana" w:hAnsi="Verdana"/>
        <w:sz w:val="22"/>
        <w:szCs w:val="22"/>
        <w:u w:val="none"/>
      </w:rPr>
    </w:lvl>
    <w:lvl w:ilvl="2">
      <w:start w:val="1"/>
      <w:numFmt w:val="bullet"/>
      <w:lvlText w:val="●"/>
      <w:lvlJc w:val="left"/>
      <w:pPr>
        <w:ind w:left="2160" w:hanging="360"/>
      </w:pPr>
      <w:rPr>
        <w:rFonts w:ascii="Verdana" w:cs="Verdana" w:eastAsia="Verdana" w:hAnsi="Verdana"/>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