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Plantilla de ejemplo</w:t>
      </w:r>
    </w:p>
    <w:p>
      <w:r>
        <w:t xml:space="preserve">Este documento usa todos los elementos que el convertidor entiende. Conviértelo para ver el resultado, o úsalo como base para tus propios documentos: copia y pega sus partes y conservarás los estilos correctos.</w:t>
      </w:r>
    </w:p>
    <w:p>
      <w:pPr>
        <w:pStyle w:val="Heading1"/>
      </w:pPr>
      <w:r>
        <w:t xml:space="preserve">1. Títulos</w:t>
      </w:r>
    </w:p>
    <w:p>
      <w:r>
        <w:t xml:space="preserve">Los títulos se crean con los estilos </w:t>
      </w:r>
      <w:r>
        <w:rPr>
          <w:b/>
          <w:bCs/>
        </w:rPr>
        <w:t xml:space="preserve">Título 1</w:t>
      </w:r>
      <w:r>
        <w:t xml:space="preserve">, </w:t>
      </w:r>
      <w:r>
        <w:rPr>
          <w:b/>
          <w:bCs/>
        </w:rPr>
        <w:t xml:space="preserve">Título 2</w:t>
      </w:r>
      <w:r>
        <w:t xml:space="preserve"> y </w:t>
      </w:r>
      <w:r>
        <w:rPr>
          <w:b/>
          <w:bCs/>
        </w:rPr>
        <w:t xml:space="preserve">Título 3</w:t>
      </w:r>
      <w:r>
        <w:t xml:space="preserve"> de </w:t>
      </w:r>
      <w:r>
        <w:rPr>
          <w:i/>
          <w:iCs/>
        </w:rPr>
        <w:t xml:space="preserve">Inicio › Estilos</w:t>
      </w:r>
      <w:r>
        <w:t xml:space="preserve">. Cada nivel se convierte en un número distinto de almohadillas (#).</w:t>
      </w:r>
    </w:p>
    <w:p>
      <w:pPr>
        <w:pStyle w:val="Heading2"/>
      </w:pPr>
      <w:r>
        <w:t xml:space="preserve">Un subtítulo de nivel 2</w:t>
      </w:r>
    </w:p>
    <w:p>
      <w:r>
        <w:t xml:space="preserve">Texto bajo el nivel 2.</w:t>
      </w:r>
    </w:p>
    <w:p>
      <w:pPr>
        <w:pStyle w:val="Heading3"/>
      </w:pPr>
      <w:r>
        <w:t xml:space="preserve">Un subtítulo de nivel 3</w:t>
      </w:r>
    </w:p>
    <w:p>
      <w:r>
        <w:t xml:space="preserve">Texto bajo el nivel 3.</w:t>
      </w:r>
    </w:p>
    <w:p>
      <w:pPr>
        <w:pStyle w:val="Heading1"/>
      </w:pPr>
      <w:r>
        <w:t xml:space="preserve">2. Formato de texto</w:t>
      </w:r>
    </w:p>
    <w:p>
      <w:r>
        <w:t xml:space="preserve">Puedes usar </w:t>
      </w:r>
      <w:r>
        <w:rPr>
          <w:b/>
          <w:bCs/>
        </w:rPr>
        <w:t xml:space="preserve">negrita</w:t>
      </w:r>
      <w:r>
        <w:t xml:space="preserve">, </w:t>
      </w:r>
      <w:r>
        <w:rPr>
          <w:i/>
          <w:iCs/>
        </w:rPr>
        <w:t xml:space="preserve">cursiva</w:t>
      </w:r>
      <w:r>
        <w:t xml:space="preserve">, </w:t>
      </w:r>
      <w:r>
        <w:rPr>
          <w:strike/>
        </w:rPr>
        <w:t xml:space="preserve">tachado</w:t>
      </w:r>
      <w:r>
        <w:t xml:space="preserve"> y </w:t>
      </w:r>
      <w:hyperlink w:history="1" r:id="rIdjjyemvjblekgicc_4jgpa">
        <w:r>
          <w:rPr>
            <w:rStyle w:val="Hyperlink"/>
          </w:rPr>
          <w:t xml:space="preserve">enlaces</w:t>
        </w:r>
      </w:hyperlink>
      <w:r>
        <w:t xml:space="preserve">. Los colores, fuentes y tamaños no se conservan.</w:t>
      </w:r>
    </w:p>
    <w:p>
      <w:pPr>
        <w:pStyle w:val="Heading1"/>
      </w:pPr>
      <w:r>
        <w:t xml:space="preserve">3. Listas</w:t>
      </w:r>
    </w:p>
    <w:p>
      <w:r>
        <w:t xml:space="preserve">Listas con viñetas (botón de viñetas; Tab para subnivel):</w:t>
      </w:r>
    </w:p>
    <w:p>
      <w:pPr>
        <w:pStyle w:val="ListParagraph"/>
        <w:numPr>
          <w:ilvl w:val="0"/>
          <w:numId w:val="2"/>
        </w:numPr>
      </w:pPr>
      <w:r>
        <w:t xml:space="preserve">Primer elemento</w:t>
      </w:r>
    </w:p>
    <w:p>
      <w:pPr>
        <w:pStyle w:val="ListParagraph"/>
        <w:numPr>
          <w:ilvl w:val="0"/>
          <w:numId w:val="2"/>
        </w:numPr>
      </w:pPr>
      <w:r>
        <w:t xml:space="preserve">Segundo elemento</w:t>
      </w:r>
    </w:p>
    <w:p>
      <w:pPr>
        <w:pStyle w:val="ListParagraph"/>
        <w:numPr>
          <w:ilvl w:val="1"/>
          <w:numId w:val="2"/>
        </w:numPr>
      </w:pPr>
      <w:r>
        <w:t xml:space="preserve">Un subelemento</w:t>
      </w:r>
    </w:p>
    <w:p>
      <w:pPr>
        <w:pStyle w:val="ListParagraph"/>
        <w:numPr>
          <w:ilvl w:val="0"/>
          <w:numId w:val="2"/>
        </w:numPr>
      </w:pPr>
      <w:r>
        <w:t xml:space="preserve">Tercer elemento</w:t>
      </w:r>
    </w:p>
    <w:p>
      <w:r>
        <w:t xml:space="preserve">Listas numeradas (botón de numeración):</w:t>
      </w:r>
    </w:p>
    <w:p>
      <w:pPr>
        <w:pStyle w:val="ListParagraph"/>
        <w:numPr>
          <w:ilvl w:val="0"/>
          <w:numId w:val="3"/>
        </w:numPr>
      </w:pPr>
      <w:r>
        <w:t xml:space="preserve">Abre el documento en Word.</w:t>
      </w:r>
    </w:p>
    <w:p>
      <w:pPr>
        <w:pStyle w:val="ListParagraph"/>
        <w:numPr>
          <w:ilvl w:val="0"/>
          <w:numId w:val="3"/>
        </w:numPr>
      </w:pPr>
      <w:r>
        <w:t xml:space="preserve">Aplica los estilos correctos.</w:t>
      </w:r>
    </w:p>
    <w:p>
      <w:pPr>
        <w:pStyle w:val="ListParagraph"/>
        <w:numPr>
          <w:ilvl w:val="0"/>
          <w:numId w:val="3"/>
        </w:numPr>
      </w:pPr>
      <w:r>
        <w:t xml:space="preserve">Conviértelo con word.md.</w:t>
      </w:r>
    </w:p>
    <w:p>
      <w:pPr>
        <w:pStyle w:val="Heading1"/>
      </w:pPr>
      <w:r>
        <w:t xml:space="preserve">4. Tablas</w:t>
      </w:r>
    </w:p>
    <w:p>
      <w:r>
        <w:t xml:space="preserve">La primera fila es el encabezado. No combines celdas.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F0EF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Elemento en Word</w:t>
            </w:r>
          </w:p>
        </w:tc>
        <w:tc>
          <w:tcPr>
            <w:tcW w:type="dxa" w:w="30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F0EF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3026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F0EF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Título 1</w:t>
            </w:r>
          </w:p>
        </w:tc>
        <w:tc>
          <w:tcPr>
            <w:tcW w:type="dxa" w:w="30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 Título</w:t>
            </w:r>
          </w:p>
        </w:tc>
        <w:tc>
          <w:tcPr>
            <w:tcW w:type="dxa" w:w="3026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 solo # por nivel 1</w:t>
            </w:r>
          </w:p>
        </w:tc>
      </w:tr>
      <w:tr>
        <w:tc>
          <w:tcPr>
            <w:tcW w:type="dxa" w:w="30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Negrita</w:t>
            </w:r>
          </w:p>
        </w:tc>
        <w:tc>
          <w:tcPr>
            <w:tcW w:type="dxa" w:w="30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**texto**</w:t>
            </w:r>
          </w:p>
        </w:tc>
        <w:tc>
          <w:tcPr>
            <w:tcW w:type="dxa" w:w="3026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Ctrl+N en Word en español</w:t>
            </w:r>
          </w:p>
        </w:tc>
      </w:tr>
      <w:tr>
        <w:tc>
          <w:tcPr>
            <w:tcW w:type="dxa" w:w="30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Tabla</w:t>
            </w:r>
          </w:p>
        </w:tc>
        <w:tc>
          <w:tcPr>
            <w:tcW w:type="dxa" w:w="30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| a | b |</w:t>
            </w:r>
          </w:p>
        </w:tc>
        <w:tc>
          <w:tcPr>
            <w:tcW w:type="dxa" w:w="3026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 celdas combinadas</w:t>
            </w:r>
          </w:p>
        </w:tc>
      </w:tr>
    </w:tbl>
    <w:p>
      <w:pPr>
        <w:pStyle w:val="Heading1"/>
      </w:pPr>
      <w:r>
        <w:t xml:space="preserve">5. Citas y código</w:t>
      </w:r>
    </w:p>
    <w:p>
      <w:r>
        <w:t xml:space="preserve">Para una cita usa el estilo </w:t>
      </w:r>
      <w:r>
        <w:rPr>
          <w:b/>
          <w:bCs/>
        </w:rPr>
        <w:t xml:space="preserve">Cita</w:t>
      </w:r>
      <w:r>
        <w:t xml:space="preserve">:</w:t>
      </w:r>
    </w:p>
    <w:p>
      <w:pPr>
        <w:pStyle w:val="Cita"/>
      </w:pPr>
      <w:r>
        <w:t xml:space="preserve">La simplicidad es la máxima sofisticación.</w:t>
      </w:r>
    </w:p>
    <w:p>
      <w:r>
        <w:t xml:space="preserve">Para código usa el estilo </w:t>
      </w:r>
      <w:r>
        <w:rPr>
          <w:b/>
          <w:bCs/>
        </w:rPr>
        <w:t xml:space="preserve">Código</w:t>
      </w:r>
      <w:r>
        <w:t xml:space="preserve"> (en este documento ya existe; en otros, créalo con fuente Consolas y nómbralo exactamente “Código”):</w:t>
      </w:r>
    </w:p>
    <w:p>
      <w:pPr>
        <w:pStyle w:val="Codigo"/>
      </w:pPr>
      <w:r>
        <w:t xml:space="preserve">function saludar(nombre) {</w:t>
      </w:r>
    </w:p>
    <w:p>
      <w:pPr>
        <w:pStyle w:val="Codigo"/>
      </w:pPr>
      <w:r>
        <w:t xml:space="preserve">  return "Hola, " + nombre;</w:t>
      </w:r>
    </w:p>
    <w:p>
      <w:pPr>
        <w:pStyle w:val="Codigo"/>
      </w:pPr>
      <w:r>
        <w:t xml:space="preserve">}</w:t>
      </w:r>
    </w:p>
    <w:p>
      <w:pPr>
        <w:pStyle w:val="Heading1"/>
      </w:pPr>
      <w:r>
        <w:t xml:space="preserve">6. Imágenes</w:t>
      </w:r>
    </w:p>
    <w:p>
      <w:r>
        <w:t xml:space="preserve">Inserta las imágenes “En línea con el texto”. Se guardan en la carpeta imagenes/ del .zip.</w:t>
      </w:r>
    </w:p>
    <w:p>
      <w:r>
        <w:drawing>
          <wp:inline distT="0" distB="0" distL="0" distR="0">
            <wp:extent cx="4286250" cy="1714500"/>
            <wp:effectExtent t="0" r="0" b="0" l="0"/>
            <wp:docPr id="1" name="ejemplo" descr="Bloques de color de ejemplo" title="Bloques de 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Fin de la plantilla.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igo">
    <w:name w:val="Código"/>
    <w:basedOn w:val="Normal"/>
    <w:qFormat/>
    <w:pPr>
      <w:shd w:fill="F0EFEA" w:color="auto" w:val="clear"/>
      <w:spacing w:after="0" w:before="0"/>
    </w:pPr>
    <w:rPr>
      <w:rFonts w:ascii="Consolas" w:cs="Consolas" w:eastAsia="Consolas" w:hAnsi="Consolas"/>
      <w:color w:val="16161D"/>
      <w:sz w:val="20"/>
      <w:szCs w:val="20"/>
    </w:rPr>
  </w:style>
  <w:style w:type="paragraph" w:styleId="Cita">
    <w:name w:val="Cita"/>
    <w:basedOn w:val="Normal"/>
    <w:qFormat/>
    <w:pPr>
      <w:ind w:left="720"/>
    </w:pPr>
    <w:rPr>
      <w:i/>
      <w:iCs/>
      <w:color w:val="5C5C6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jjyemvjblekgicc_4jgpa" Type="http://schemas.openxmlformats.org/officeDocument/2006/relationships/hyperlink" Target="https://www.markdownguide.org/" TargetMode="External"/><Relationship Id="rId7" Type="http://schemas.openxmlformats.org/officeDocument/2006/relationships/image" Target="media/eec37e7908321733a682a4512d102de21eac1c6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ejemplo</dc:title>
  <dc:creator>word.md</dc:creator>
  <cp:lastModifiedBy>Un-named</cp:lastModifiedBy>
  <cp:revision>1</cp:revision>
  <dcterms:created xsi:type="dcterms:W3CDTF">2026-09-28T08:31:08.170Z</dcterms:created>
  <dcterms:modified xsi:type="dcterms:W3CDTF">2026-09-28T08:31:08.171Z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