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079362979"/>
        <w:docPartObj>
          <w:docPartGallery w:val="Cover Pages"/>
          <w:docPartUnique/>
        </w:docPartObj>
      </w:sdtPr>
      <w:sdtEndPr>
        <w:rPr>
          <w:rFonts w:ascii="Arial" w:eastAsiaTheme="minorHAnsi" w:hAnsi="Arial"/>
          <w:sz w:val="24"/>
          <w:szCs w:val="24"/>
          <w:lang w:val="en-GB"/>
        </w:rPr>
      </w:sdtEndPr>
      <w:sdtContent>
        <w:p w14:paraId="42C6847A" w14:textId="53397F4D" w:rsidR="00900C5B" w:rsidRDefault="00900C5B">
          <w:pPr>
            <w:pStyle w:val="NoSpacing"/>
            <w:rPr>
              <w:sz w:val="2"/>
            </w:rPr>
          </w:pPr>
        </w:p>
        <w:p w14:paraId="54D502FA" w14:textId="77777777" w:rsidR="00900C5B" w:rsidRDefault="00900C5B">
          <w:r>
            <w:rPr>
              <w:noProof/>
            </w:rPr>
            <mc:AlternateContent>
              <mc:Choice Requires="wps">
                <w:drawing>
                  <wp:anchor distT="0" distB="0" distL="114300" distR="114300" simplePos="0" relativeHeight="251661312" behindDoc="0" locked="0" layoutInCell="1" allowOverlap="1" wp14:anchorId="0AE015AD" wp14:editId="51AC540E">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856D4E3" w14:textId="18CEADF4" w:rsidR="00900C5B" w:rsidRDefault="00900C5B">
                                    <w:pPr>
                                      <w:pStyle w:val="NoSpacing"/>
                                      <w:rPr>
                                        <w:rFonts w:asciiTheme="majorHAnsi" w:eastAsiaTheme="majorEastAsia" w:hAnsiTheme="majorHAnsi" w:cstheme="majorBidi"/>
                                        <w:caps/>
                                        <w:color w:val="548DD4" w:themeColor="text2" w:themeTint="99"/>
                                        <w:sz w:val="68"/>
                                        <w:szCs w:val="68"/>
                                      </w:rPr>
                                    </w:pPr>
                                    <w:r w:rsidRPr="00900C5B">
                                      <w:rPr>
                                        <w:rFonts w:asciiTheme="majorHAnsi" w:eastAsiaTheme="majorEastAsia" w:hAnsiTheme="majorHAnsi" w:cstheme="majorBidi"/>
                                        <w:caps/>
                                        <w:color w:val="548DD4" w:themeColor="text2" w:themeTint="99"/>
                                        <w:sz w:val="64"/>
                                        <w:szCs w:val="64"/>
                                      </w:rPr>
                                      <w:t>Design and Implementation of a Secure Dual-Stack Office Network Using GNS3</w:t>
                                    </w:r>
                                  </w:p>
                                </w:sdtContent>
                              </w:sdt>
                              <w:p w14:paraId="4631E54D" w14:textId="56B56212" w:rsidR="00900C5B" w:rsidRDefault="00900C5B">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F81BD" w:themeColor="accent1"/>
                                        <w:sz w:val="36"/>
                                        <w:szCs w:val="36"/>
                                      </w:rPr>
                                      <w:t>Network Design</w:t>
                                    </w:r>
                                  </w:sdtContent>
                                </w:sdt>
                                <w:r>
                                  <w:rPr>
                                    <w:noProof/>
                                  </w:rPr>
                                  <w:t xml:space="preserve"> </w:t>
                                </w:r>
                              </w:p>
                              <w:p w14:paraId="033696D7" w14:textId="77777777" w:rsidR="00900C5B" w:rsidRDefault="00900C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AE015AD" id="_x0000_t202" coordsize="21600,21600" o:spt="202" path="m,l,21600r21600,l21600,xe">
                    <v:stroke joinstyle="miter"/>
                    <v:path gradientshapeok="t" o:connecttype="rect"/>
                  </v:shapetype>
                  <v:shape id="Text Box 66"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856D4E3" w14:textId="18CEADF4" w:rsidR="00900C5B" w:rsidRDefault="00900C5B">
                              <w:pPr>
                                <w:pStyle w:val="NoSpacing"/>
                                <w:rPr>
                                  <w:rFonts w:asciiTheme="majorHAnsi" w:eastAsiaTheme="majorEastAsia" w:hAnsiTheme="majorHAnsi" w:cstheme="majorBidi"/>
                                  <w:caps/>
                                  <w:color w:val="548DD4" w:themeColor="text2" w:themeTint="99"/>
                                  <w:sz w:val="68"/>
                                  <w:szCs w:val="68"/>
                                </w:rPr>
                              </w:pPr>
                              <w:r w:rsidRPr="00900C5B">
                                <w:rPr>
                                  <w:rFonts w:asciiTheme="majorHAnsi" w:eastAsiaTheme="majorEastAsia" w:hAnsiTheme="majorHAnsi" w:cstheme="majorBidi"/>
                                  <w:caps/>
                                  <w:color w:val="548DD4" w:themeColor="text2" w:themeTint="99"/>
                                  <w:sz w:val="64"/>
                                  <w:szCs w:val="64"/>
                                </w:rPr>
                                <w:t>Design and Implementation of a Secure Dual-Stack Office Network Using GNS3</w:t>
                              </w:r>
                            </w:p>
                          </w:sdtContent>
                        </w:sdt>
                        <w:p w14:paraId="4631E54D" w14:textId="56B56212" w:rsidR="00900C5B" w:rsidRDefault="00900C5B">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F81BD" w:themeColor="accent1"/>
                                  <w:sz w:val="36"/>
                                  <w:szCs w:val="36"/>
                                </w:rPr>
                                <w:t>Network Design</w:t>
                              </w:r>
                            </w:sdtContent>
                          </w:sdt>
                          <w:r>
                            <w:rPr>
                              <w:noProof/>
                            </w:rPr>
                            <w:t xml:space="preserve"> </w:t>
                          </w:r>
                        </w:p>
                        <w:p w14:paraId="033696D7" w14:textId="77777777" w:rsidR="00900C5B" w:rsidRDefault="00900C5B"/>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5B217E7E" wp14:editId="2EFE86B5">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B42C031"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582ACE9" wp14:editId="31305AB6">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A1F3C" w14:textId="77777777" w:rsidR="00900C5B" w:rsidRDefault="00900C5B">
                                <w:pPr>
                                  <w:pStyle w:val="NoSpacing"/>
                                  <w:jc w:val="right"/>
                                  <w:rPr>
                                    <w:color w:val="4F81BD" w:themeColor="accent1"/>
                                    <w:sz w:val="36"/>
                                    <w:szCs w:val="36"/>
                                  </w:rPr>
                                </w:pPr>
                                <w:sdt>
                                  <w:sdtPr>
                                    <w:rPr>
                                      <w:color w:val="4F81BD"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[School]</w:t>
                                    </w:r>
                                  </w:sdtContent>
                                </w:sdt>
                              </w:p>
                              <w:sdt>
                                <w:sdtPr>
                                  <w:rPr>
                                    <w:color w:val="4F81BD"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4AFD3024" w14:textId="77777777" w:rsidR="00900C5B" w:rsidRDefault="00900C5B">
                                    <w:pPr>
                                      <w:pStyle w:val="NoSpacing"/>
                                      <w:jc w:val="right"/>
                                      <w:rPr>
                                        <w:color w:val="4F81BD" w:themeColor="accent1"/>
                                        <w:sz w:val="36"/>
                                        <w:szCs w:val="36"/>
                                      </w:rPr>
                                    </w:pPr>
                                    <w:r>
                                      <w:rPr>
                                        <w:color w:val="4F81BD" w:themeColor="accent1"/>
                                        <w:sz w:val="36"/>
                                        <w:szCs w:val="36"/>
                                      </w:rPr>
                                      <w:t>[Course title]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582ACE9" id="Text Box 73"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02A1F3C" w14:textId="77777777" w:rsidR="00900C5B" w:rsidRDefault="00900C5B">
                          <w:pPr>
                            <w:pStyle w:val="NoSpacing"/>
                            <w:jc w:val="right"/>
                            <w:rPr>
                              <w:color w:val="4F81BD" w:themeColor="accent1"/>
                              <w:sz w:val="36"/>
                              <w:szCs w:val="36"/>
                            </w:rPr>
                          </w:pPr>
                          <w:sdt>
                            <w:sdtPr>
                              <w:rPr>
                                <w:color w:val="4F81BD"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[School]</w:t>
                              </w:r>
                            </w:sdtContent>
                          </w:sdt>
                        </w:p>
                        <w:sdt>
                          <w:sdtPr>
                            <w:rPr>
                              <w:color w:val="4F81BD"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4AFD3024" w14:textId="77777777" w:rsidR="00900C5B" w:rsidRDefault="00900C5B">
                              <w:pPr>
                                <w:pStyle w:val="NoSpacing"/>
                                <w:jc w:val="right"/>
                                <w:rPr>
                                  <w:color w:val="4F81BD" w:themeColor="accent1"/>
                                  <w:sz w:val="36"/>
                                  <w:szCs w:val="36"/>
                                </w:rPr>
                              </w:pPr>
                              <w:r>
                                <w:rPr>
                                  <w:color w:val="4F81BD" w:themeColor="accent1"/>
                                  <w:sz w:val="36"/>
                                  <w:szCs w:val="36"/>
                                </w:rPr>
                                <w:t>[Course title]</w:t>
                              </w:r>
                            </w:p>
                          </w:sdtContent>
                        </w:sdt>
                      </w:txbxContent>
                    </v:textbox>
                    <w10:wrap anchorx="page" anchory="margin"/>
                  </v:shape>
                </w:pict>
              </mc:Fallback>
            </mc:AlternateContent>
          </w:r>
        </w:p>
        <w:p w14:paraId="4CC4A7FD" w14:textId="7B4EE6D1" w:rsidR="00900C5B" w:rsidRDefault="00900C5B">
          <w:pPr>
            <w:spacing w:after="200" w:line="276" w:lineRule="auto"/>
            <w:jc w:val="left"/>
          </w:pPr>
          <w:r>
            <w:br w:type="page"/>
          </w:r>
        </w:p>
      </w:sdtContent>
    </w:sdt>
    <w:p w14:paraId="4252738E" w14:textId="77777777" w:rsidR="00FF54D3" w:rsidRDefault="00FF54D3" w:rsidP="00FF54D3"/>
    <w:p w14:paraId="397B2F00" w14:textId="77777777" w:rsidR="00FF54D3" w:rsidRPr="00900C5B" w:rsidRDefault="00FF54D3" w:rsidP="00FF54D3">
      <w:pPr>
        <w:rPr>
          <w:b/>
          <w:bCs/>
          <w:sz w:val="20"/>
          <w:szCs w:val="20"/>
          <w:lang w:val="en-US"/>
        </w:rPr>
      </w:pPr>
      <w:r w:rsidRPr="00900C5B">
        <w:rPr>
          <w:b/>
          <w:bCs/>
          <w:sz w:val="20"/>
          <w:szCs w:val="20"/>
          <w:lang w:val="en-US"/>
        </w:rPr>
        <w:t>Design and Implementation of a Secure Dual-Stack Office Network Using GNS3</w:t>
      </w:r>
    </w:p>
    <w:p w14:paraId="45C6EFFC" w14:textId="77777777" w:rsidR="00FF54D3" w:rsidRPr="00900C5B" w:rsidRDefault="00FF54D3" w:rsidP="00FF54D3">
      <w:pPr>
        <w:rPr>
          <w:b/>
          <w:bCs/>
          <w:sz w:val="20"/>
          <w:szCs w:val="20"/>
          <w:lang w:val="en-US"/>
        </w:rPr>
      </w:pPr>
      <w:r w:rsidRPr="00900C5B">
        <w:rPr>
          <w:b/>
          <w:bCs/>
          <w:sz w:val="20"/>
          <w:szCs w:val="20"/>
          <w:lang w:val="en-US"/>
        </w:rPr>
        <w:t>Project #8</w:t>
      </w:r>
    </w:p>
    <w:p w14:paraId="7BF18058" w14:textId="77777777" w:rsidR="00FF54D3" w:rsidRPr="00900C5B" w:rsidRDefault="00FF54D3" w:rsidP="00FF54D3">
      <w:pPr>
        <w:rPr>
          <w:sz w:val="20"/>
          <w:szCs w:val="20"/>
          <w:lang w:val="en-US"/>
        </w:rPr>
      </w:pPr>
      <w:r w:rsidRPr="00900C5B">
        <w:rPr>
          <w:b/>
          <w:bCs/>
          <w:sz w:val="20"/>
          <w:szCs w:val="20"/>
          <w:lang w:val="en-US"/>
        </w:rPr>
        <w:t>Project designed and developed by SUBASH SUBEDI.</w:t>
      </w:r>
    </w:p>
    <w:p w14:paraId="7AD59C16" w14:textId="77777777" w:rsidR="00FF54D3" w:rsidRPr="00900C5B" w:rsidRDefault="00FF54D3" w:rsidP="00FF54D3">
      <w:pPr>
        <w:rPr>
          <w:sz w:val="20"/>
          <w:szCs w:val="20"/>
          <w:lang w:val="en-US"/>
        </w:rPr>
      </w:pPr>
      <w:r w:rsidRPr="00900C5B">
        <w:rPr>
          <w:sz w:val="20"/>
          <w:szCs w:val="20"/>
          <w:lang w:val="en-US"/>
        </w:rPr>
        <w:t xml:space="preserve">Apex Digital Technology Services is a growing information technology and cybersecurity company that provides software development, network management, cloud services, penetration testing, DevOps, technical support and security-monitoring services to its customers. The company operates </w:t>
      </w:r>
      <w:proofErr w:type="gramStart"/>
      <w:r w:rsidRPr="00900C5B">
        <w:rPr>
          <w:sz w:val="20"/>
          <w:szCs w:val="20"/>
          <w:lang w:val="en-US"/>
        </w:rPr>
        <w:t>from</w:t>
      </w:r>
      <w:proofErr w:type="gramEnd"/>
      <w:r w:rsidRPr="00900C5B">
        <w:rPr>
          <w:sz w:val="20"/>
          <w:szCs w:val="20"/>
          <w:lang w:val="en-US"/>
        </w:rPr>
        <w:t xml:space="preserve"> a three-floor office building and currently employs approximately 180 permanent staff members, interns and technical contractors.</w:t>
      </w:r>
    </w:p>
    <w:p w14:paraId="6FD1FC63" w14:textId="77777777" w:rsidR="00FF54D3" w:rsidRPr="00900C5B" w:rsidRDefault="00FF54D3" w:rsidP="00FF54D3">
      <w:pPr>
        <w:rPr>
          <w:sz w:val="20"/>
          <w:szCs w:val="20"/>
          <w:lang w:val="en-US"/>
        </w:rPr>
      </w:pPr>
      <w:r w:rsidRPr="00900C5B">
        <w:rPr>
          <w:sz w:val="20"/>
          <w:szCs w:val="20"/>
          <w:lang w:val="en-US"/>
        </w:rPr>
        <w:t xml:space="preserve">The ground floor contains Reception and Guest Services, the CCTV Security Room, meeting rooms, IP phones, printers and other Internet of </w:t>
      </w:r>
      <w:proofErr w:type="gramStart"/>
      <w:r w:rsidRPr="00900C5B">
        <w:rPr>
          <w:sz w:val="20"/>
          <w:szCs w:val="20"/>
          <w:lang w:val="en-US"/>
        </w:rPr>
        <w:t>Things</w:t>
      </w:r>
      <w:proofErr w:type="gramEnd"/>
      <w:r w:rsidRPr="00900C5B">
        <w:rPr>
          <w:sz w:val="20"/>
          <w:szCs w:val="20"/>
          <w:lang w:val="en-US"/>
        </w:rPr>
        <w:t xml:space="preserve"> devices. The first floor contains the Management and Network Administration team, general office staff, customer-support staff and internal wireless users. The second floor contains the Development and DevOps teams, Penetration Testing Laboratory, Network Operations and Monitoring Centre, and a secure server room containing virtualization servers, monitoring servers, backup systems, storage systems and public-facing services.</w:t>
      </w:r>
    </w:p>
    <w:p w14:paraId="65CC60AB" w14:textId="77777777" w:rsidR="00FF54D3" w:rsidRPr="00900C5B" w:rsidRDefault="00FF54D3" w:rsidP="00FF54D3">
      <w:pPr>
        <w:rPr>
          <w:sz w:val="20"/>
          <w:szCs w:val="20"/>
          <w:lang w:val="en-US"/>
        </w:rPr>
      </w:pPr>
      <w:r w:rsidRPr="00900C5B">
        <w:rPr>
          <w:sz w:val="20"/>
          <w:szCs w:val="20"/>
          <w:lang w:val="en-US"/>
        </w:rPr>
        <w:t xml:space="preserve">The company’s existing network was originally developed as a flat network in which users, servers, cameras, printers and wireless devices shared the same broadcast domain. As the company expanded, this design created performance, security and management problems. Broadcast traffic increased, sensitive systems were accessible from ordinary user devices, guest users could potentially discover internal </w:t>
      </w:r>
      <w:proofErr w:type="gramStart"/>
      <w:r w:rsidRPr="00900C5B">
        <w:rPr>
          <w:sz w:val="20"/>
          <w:szCs w:val="20"/>
          <w:lang w:val="en-US"/>
        </w:rPr>
        <w:t>resources</w:t>
      </w:r>
      <w:proofErr w:type="gramEnd"/>
      <w:r w:rsidRPr="00900C5B">
        <w:rPr>
          <w:sz w:val="20"/>
          <w:szCs w:val="20"/>
          <w:lang w:val="en-US"/>
        </w:rPr>
        <w:t xml:space="preserve"> and the company had no reliable method of controlling which Internet connection different departments used.</w:t>
      </w:r>
    </w:p>
    <w:p w14:paraId="6CA55FF4" w14:textId="77777777" w:rsidR="00FF54D3" w:rsidRPr="00900C5B" w:rsidRDefault="00FF54D3" w:rsidP="00FF54D3">
      <w:pPr>
        <w:rPr>
          <w:sz w:val="20"/>
          <w:szCs w:val="20"/>
          <w:lang w:val="en-US"/>
        </w:rPr>
      </w:pPr>
      <w:r w:rsidRPr="00900C5B">
        <w:rPr>
          <w:sz w:val="20"/>
          <w:szCs w:val="20"/>
          <w:lang w:val="en-US"/>
        </w:rPr>
        <w:t xml:space="preserve">Senior management has therefore decided to redesign the complete office network using </w:t>
      </w:r>
      <w:proofErr w:type="gramStart"/>
      <w:r w:rsidRPr="00900C5B">
        <w:rPr>
          <w:sz w:val="20"/>
          <w:szCs w:val="20"/>
          <w:lang w:val="en-US"/>
        </w:rPr>
        <w:t>a secure</w:t>
      </w:r>
      <w:proofErr w:type="gramEnd"/>
      <w:r w:rsidRPr="00900C5B">
        <w:rPr>
          <w:sz w:val="20"/>
          <w:szCs w:val="20"/>
          <w:lang w:val="en-US"/>
        </w:rPr>
        <w:t>, scalable and segmented architecture. The proposed network must support Local Area Network connectivity, dual Internet connections, IPv4 and IPv6, department-based VLANs, policy-based routing, automatic WAN failover, secure remote-access VPN, internal servers, monitoring systems, wireless infrastructure and firewall-based traffic isolation.</w:t>
      </w:r>
    </w:p>
    <w:p w14:paraId="1F5EF9B2" w14:textId="77777777" w:rsidR="00FF54D3" w:rsidRPr="00900C5B" w:rsidRDefault="00FF54D3" w:rsidP="00FF54D3">
      <w:pPr>
        <w:rPr>
          <w:sz w:val="20"/>
          <w:szCs w:val="20"/>
          <w:lang w:val="en-US"/>
        </w:rPr>
      </w:pPr>
      <w:r w:rsidRPr="00900C5B">
        <w:rPr>
          <w:sz w:val="20"/>
          <w:szCs w:val="20"/>
          <w:lang w:val="en-US"/>
        </w:rPr>
        <w:t xml:space="preserve">The simulated architecture is based on the functional design of the current office network. A </w:t>
      </w:r>
      <w:proofErr w:type="spellStart"/>
      <w:r w:rsidRPr="00900C5B">
        <w:rPr>
          <w:sz w:val="20"/>
          <w:szCs w:val="20"/>
          <w:lang w:val="en-US"/>
        </w:rPr>
        <w:t>MikroTik</w:t>
      </w:r>
      <w:proofErr w:type="spellEnd"/>
      <w:r w:rsidRPr="00900C5B">
        <w:rPr>
          <w:sz w:val="20"/>
          <w:szCs w:val="20"/>
          <w:lang w:val="en-US"/>
        </w:rPr>
        <w:t xml:space="preserve"> router performs inter-VLAN routing, IPv4 and IPv6 gateway functions, DHCP, DNS, firewalling, NAT, policy-based routing, WAN failover, VPN termination and network monitoring. A Layer 2 core switch transports the office VLANs through a two-link IEEE 802.3ad LACP trunk.</w:t>
      </w:r>
    </w:p>
    <w:p w14:paraId="199DE46E" w14:textId="77777777" w:rsidR="00FF54D3" w:rsidRPr="00900C5B" w:rsidRDefault="00FF54D3" w:rsidP="00FF54D3">
      <w:pPr>
        <w:rPr>
          <w:sz w:val="20"/>
          <w:szCs w:val="20"/>
          <w:lang w:val="en-US"/>
        </w:rPr>
      </w:pPr>
      <w:r w:rsidRPr="00900C5B">
        <w:rPr>
          <w:sz w:val="20"/>
          <w:szCs w:val="20"/>
          <w:lang w:val="en-US"/>
        </w:rPr>
        <w:t>The company has subscribed to two Internet service providers. WAN1 is the primary connection for management systems, production servers, monitoring systems and the DMZ. WAN2 is the primary connection for staff, CCTV, guest wireless, wireless infrastructure and DevOps systems. Other departments use the main routing table, with WAN1 as the primary connection and WAN2 as the backup. This arrangement must be implemented for both IPv4 and IPv6.</w:t>
      </w:r>
    </w:p>
    <w:p w14:paraId="5950FD5E" w14:textId="77777777" w:rsidR="00FF54D3" w:rsidRPr="00900C5B" w:rsidRDefault="00FF54D3" w:rsidP="00FF54D3">
      <w:pPr>
        <w:rPr>
          <w:sz w:val="20"/>
          <w:szCs w:val="20"/>
          <w:lang w:val="en-US"/>
        </w:rPr>
      </w:pPr>
      <w:r w:rsidRPr="00900C5B">
        <w:rPr>
          <w:sz w:val="20"/>
          <w:szCs w:val="20"/>
          <w:lang w:val="en-US"/>
        </w:rPr>
        <w:t>The office network will use a VLAN-aware design. Management, CCTV, staff, penetration testing, guest wireless, servers, monitoring, backup, VoIP, DMZ, IoT, wireless infrastructure, storage and DevOps systems must each operate in separate VLANs and IP networks. The real office design uses the same functional separation to reduce broadcasts and control communication between services.</w:t>
      </w:r>
    </w:p>
    <w:p w14:paraId="1314DBD6" w14:textId="77777777" w:rsidR="00FF54D3" w:rsidRPr="00900C5B" w:rsidRDefault="00FF54D3" w:rsidP="00FF54D3">
      <w:pPr>
        <w:rPr>
          <w:sz w:val="20"/>
          <w:szCs w:val="20"/>
          <w:lang w:val="en-US"/>
        </w:rPr>
      </w:pPr>
      <w:r w:rsidRPr="00900C5B">
        <w:rPr>
          <w:sz w:val="20"/>
          <w:szCs w:val="20"/>
          <w:lang w:val="en-US"/>
        </w:rPr>
        <w:lastRenderedPageBreak/>
        <w:t xml:space="preserve">The project will be implemented in GNS3 using </w:t>
      </w:r>
      <w:proofErr w:type="spellStart"/>
      <w:r w:rsidRPr="00900C5B">
        <w:rPr>
          <w:sz w:val="20"/>
          <w:szCs w:val="20"/>
          <w:lang w:val="en-US"/>
        </w:rPr>
        <w:t>MikroTik</w:t>
      </w:r>
      <w:proofErr w:type="spellEnd"/>
      <w:r w:rsidRPr="00900C5B">
        <w:rPr>
          <w:sz w:val="20"/>
          <w:szCs w:val="20"/>
          <w:lang w:val="en-US"/>
        </w:rPr>
        <w:t xml:space="preserve"> CHR routers, an IOSvL2 switch, virtual PCs and Linux server appliances. The network will use a completely different laboratory IP-addressing plan and different VLAN numbers so that the simulation cannot conflict with the production office network.</w:t>
      </w:r>
    </w:p>
    <w:p w14:paraId="22426EAB" w14:textId="77777777" w:rsidR="00FF54D3" w:rsidRPr="00900C5B" w:rsidRDefault="00FF54D3" w:rsidP="00FF54D3">
      <w:pPr>
        <w:rPr>
          <w:sz w:val="20"/>
          <w:szCs w:val="20"/>
          <w:lang w:val="en-US"/>
        </w:rPr>
      </w:pPr>
      <w:r w:rsidRPr="00900C5B">
        <w:rPr>
          <w:sz w:val="20"/>
          <w:szCs w:val="20"/>
          <w:lang w:val="en-US"/>
        </w:rPr>
        <w:t>You have been hired as the network and security engineer responsible for designing, implementing, securing, testing and documenting the proposed network. You must ensure that the completed network protects the confidentiality, integrity and availability of company information while remaining scalable, manageable and fault tolerant.</w:t>
      </w:r>
    </w:p>
    <w:p w14:paraId="699C6C5D" w14:textId="77777777" w:rsidR="00FF54D3" w:rsidRPr="00900C5B" w:rsidRDefault="00FF54D3" w:rsidP="00FF54D3">
      <w:pPr>
        <w:rPr>
          <w:sz w:val="20"/>
          <w:szCs w:val="20"/>
          <w:lang w:val="en-US"/>
        </w:rPr>
      </w:pPr>
      <w:r w:rsidRPr="00900C5B">
        <w:rPr>
          <w:sz w:val="20"/>
          <w:szCs w:val="20"/>
          <w:lang w:val="en-US"/>
        </w:rPr>
        <w:t xml:space="preserve">The firewall must follow a zone-based, </w:t>
      </w:r>
      <w:proofErr w:type="gramStart"/>
      <w:r w:rsidRPr="00900C5B">
        <w:rPr>
          <w:sz w:val="20"/>
          <w:szCs w:val="20"/>
          <w:lang w:val="en-US"/>
        </w:rPr>
        <w:t>least-privilege</w:t>
      </w:r>
      <w:proofErr w:type="gramEnd"/>
      <w:r w:rsidRPr="00900C5B">
        <w:rPr>
          <w:sz w:val="20"/>
          <w:szCs w:val="20"/>
          <w:lang w:val="en-US"/>
        </w:rPr>
        <w:t xml:space="preserve"> and default-</w:t>
      </w:r>
      <w:proofErr w:type="gramStart"/>
      <w:r w:rsidRPr="00900C5B">
        <w:rPr>
          <w:sz w:val="20"/>
          <w:szCs w:val="20"/>
          <w:lang w:val="en-US"/>
        </w:rPr>
        <w:t>deny</w:t>
      </w:r>
      <w:proofErr w:type="gramEnd"/>
      <w:r w:rsidRPr="00900C5B">
        <w:rPr>
          <w:sz w:val="20"/>
          <w:szCs w:val="20"/>
          <w:lang w:val="en-US"/>
        </w:rPr>
        <w:t xml:space="preserve"> approach. Established and related connections will be permitted, invalid traffic will be dropped, management access will be restricted, guest users will receive Internet-only access and only explicitly approved communication will be permitted between VLANs. This reflects the office firewall model, which combines RAW filtering, stateful input and forward rules, anti-spoofing controls and explicit inter-zone permissions.</w:t>
      </w:r>
    </w:p>
    <w:p w14:paraId="30F6083F" w14:textId="77777777" w:rsidR="00FF54D3" w:rsidRPr="00900C5B" w:rsidRDefault="00FF54D3" w:rsidP="00FF54D3">
      <w:pPr>
        <w:rPr>
          <w:sz w:val="20"/>
          <w:szCs w:val="20"/>
          <w:lang w:val="en-US"/>
        </w:rPr>
      </w:pPr>
      <w:r w:rsidRPr="00900C5B">
        <w:rPr>
          <w:sz w:val="20"/>
          <w:szCs w:val="20"/>
          <w:lang w:val="en-US"/>
        </w:rPr>
        <w:pict w14:anchorId="5313FD1C">
          <v:rect id="_x0000_i1037" style="width:0;height:1.5pt" o:hralign="center" o:hrstd="t" o:hr="t" fillcolor="#a0a0a0" stroked="f"/>
        </w:pict>
      </w:r>
    </w:p>
    <w:p w14:paraId="69A73845" w14:textId="77777777" w:rsidR="00FF54D3" w:rsidRPr="00900C5B" w:rsidRDefault="00FF54D3" w:rsidP="00FF54D3">
      <w:pPr>
        <w:rPr>
          <w:b/>
          <w:bCs/>
          <w:sz w:val="20"/>
          <w:szCs w:val="20"/>
          <w:lang w:val="en-US"/>
        </w:rPr>
      </w:pPr>
      <w:r w:rsidRPr="00900C5B">
        <w:rPr>
          <w:b/>
          <w:bCs/>
          <w:sz w:val="20"/>
          <w:szCs w:val="20"/>
          <w:lang w:val="en-US"/>
        </w:rPr>
        <w:t>Project Requirements</w:t>
      </w:r>
    </w:p>
    <w:p w14:paraId="4F2691AC" w14:textId="77777777" w:rsidR="00FF54D3" w:rsidRPr="00900C5B" w:rsidRDefault="00FF54D3" w:rsidP="00FF54D3">
      <w:pPr>
        <w:numPr>
          <w:ilvl w:val="0"/>
          <w:numId w:val="3"/>
        </w:numPr>
        <w:rPr>
          <w:sz w:val="20"/>
          <w:szCs w:val="20"/>
          <w:lang w:val="en-US"/>
        </w:rPr>
      </w:pPr>
      <w:r w:rsidRPr="00900C5B">
        <w:rPr>
          <w:sz w:val="20"/>
          <w:szCs w:val="20"/>
          <w:lang w:val="en-US"/>
        </w:rPr>
        <w:t xml:space="preserve">Use </w:t>
      </w:r>
      <w:r w:rsidRPr="00900C5B">
        <w:rPr>
          <w:b/>
          <w:bCs/>
          <w:sz w:val="20"/>
          <w:szCs w:val="20"/>
          <w:lang w:val="en-US"/>
        </w:rPr>
        <w:t>GNS3</w:t>
      </w:r>
      <w:r w:rsidRPr="00900C5B">
        <w:rPr>
          <w:sz w:val="20"/>
          <w:szCs w:val="20"/>
          <w:lang w:val="en-US"/>
        </w:rPr>
        <w:t xml:space="preserve"> to design and implement the complete network solution.</w:t>
      </w:r>
    </w:p>
    <w:p w14:paraId="15AF4ED3" w14:textId="77777777" w:rsidR="00FF54D3" w:rsidRPr="00900C5B" w:rsidRDefault="00FF54D3" w:rsidP="00FF54D3">
      <w:pPr>
        <w:numPr>
          <w:ilvl w:val="0"/>
          <w:numId w:val="3"/>
        </w:numPr>
        <w:rPr>
          <w:sz w:val="20"/>
          <w:szCs w:val="20"/>
          <w:lang w:val="en-US"/>
        </w:rPr>
      </w:pPr>
      <w:r w:rsidRPr="00900C5B">
        <w:rPr>
          <w:sz w:val="20"/>
          <w:szCs w:val="20"/>
          <w:lang w:val="en-US"/>
        </w:rPr>
        <w:t xml:space="preserve">Use </w:t>
      </w:r>
      <w:proofErr w:type="spellStart"/>
      <w:r w:rsidRPr="00900C5B">
        <w:rPr>
          <w:b/>
          <w:bCs/>
          <w:sz w:val="20"/>
          <w:szCs w:val="20"/>
          <w:lang w:val="en-US"/>
        </w:rPr>
        <w:t>MikroTik</w:t>
      </w:r>
      <w:proofErr w:type="spellEnd"/>
      <w:r w:rsidRPr="00900C5B">
        <w:rPr>
          <w:b/>
          <w:bCs/>
          <w:sz w:val="20"/>
          <w:szCs w:val="20"/>
          <w:lang w:val="en-US"/>
        </w:rPr>
        <w:t xml:space="preserve"> CHR </w:t>
      </w:r>
      <w:proofErr w:type="spellStart"/>
      <w:r w:rsidRPr="00900C5B">
        <w:rPr>
          <w:b/>
          <w:bCs/>
          <w:sz w:val="20"/>
          <w:szCs w:val="20"/>
          <w:lang w:val="en-US"/>
        </w:rPr>
        <w:t>RouterOS</w:t>
      </w:r>
      <w:proofErr w:type="spellEnd"/>
      <w:r w:rsidRPr="00900C5B">
        <w:rPr>
          <w:b/>
          <w:bCs/>
          <w:sz w:val="20"/>
          <w:szCs w:val="20"/>
          <w:lang w:val="en-US"/>
        </w:rPr>
        <w:t xml:space="preserve"> 7.x</w:t>
      </w:r>
      <w:r w:rsidRPr="00900C5B">
        <w:rPr>
          <w:sz w:val="20"/>
          <w:szCs w:val="20"/>
          <w:lang w:val="en-US"/>
        </w:rPr>
        <w:t xml:space="preserve"> as the office core router and Internet-edge security gateway.</w:t>
      </w:r>
    </w:p>
    <w:p w14:paraId="016FB83E" w14:textId="77777777" w:rsidR="00FF54D3" w:rsidRPr="00900C5B" w:rsidRDefault="00FF54D3" w:rsidP="00FF54D3">
      <w:pPr>
        <w:numPr>
          <w:ilvl w:val="0"/>
          <w:numId w:val="3"/>
        </w:numPr>
        <w:rPr>
          <w:sz w:val="20"/>
          <w:szCs w:val="20"/>
          <w:lang w:val="en-US"/>
        </w:rPr>
      </w:pPr>
      <w:r w:rsidRPr="00900C5B">
        <w:rPr>
          <w:sz w:val="20"/>
          <w:szCs w:val="20"/>
          <w:lang w:val="en-US"/>
        </w:rPr>
        <w:t xml:space="preserve">Use an </w:t>
      </w:r>
      <w:r w:rsidRPr="00900C5B">
        <w:rPr>
          <w:b/>
          <w:bCs/>
          <w:sz w:val="20"/>
          <w:szCs w:val="20"/>
          <w:lang w:val="en-US"/>
        </w:rPr>
        <w:t>IOSvL2 switch</w:t>
      </w:r>
      <w:r w:rsidRPr="00900C5B">
        <w:rPr>
          <w:sz w:val="20"/>
          <w:szCs w:val="20"/>
          <w:lang w:val="en-US"/>
        </w:rPr>
        <w:t xml:space="preserve"> as the office Layer 2 core switch.</w:t>
      </w:r>
    </w:p>
    <w:p w14:paraId="35FBCFDB" w14:textId="77777777" w:rsidR="00FF54D3" w:rsidRPr="00900C5B" w:rsidRDefault="00FF54D3" w:rsidP="00FF54D3">
      <w:pPr>
        <w:numPr>
          <w:ilvl w:val="0"/>
          <w:numId w:val="3"/>
        </w:numPr>
        <w:rPr>
          <w:sz w:val="20"/>
          <w:szCs w:val="20"/>
          <w:lang w:val="en-US"/>
        </w:rPr>
      </w:pPr>
      <w:r w:rsidRPr="00900C5B">
        <w:rPr>
          <w:sz w:val="20"/>
          <w:szCs w:val="20"/>
          <w:lang w:val="en-US"/>
        </w:rPr>
        <w:t xml:space="preserve">Use two </w:t>
      </w:r>
      <w:proofErr w:type="spellStart"/>
      <w:r w:rsidRPr="00900C5B">
        <w:rPr>
          <w:sz w:val="20"/>
          <w:szCs w:val="20"/>
          <w:lang w:val="en-US"/>
        </w:rPr>
        <w:t>MikroTik</w:t>
      </w:r>
      <w:proofErr w:type="spellEnd"/>
      <w:r w:rsidRPr="00900C5B">
        <w:rPr>
          <w:sz w:val="20"/>
          <w:szCs w:val="20"/>
          <w:lang w:val="en-US"/>
        </w:rPr>
        <w:t xml:space="preserve"> CHR routers to simulate </w:t>
      </w:r>
      <w:r w:rsidRPr="00900C5B">
        <w:rPr>
          <w:b/>
          <w:bCs/>
          <w:sz w:val="20"/>
          <w:szCs w:val="20"/>
          <w:lang w:val="en-US"/>
        </w:rPr>
        <w:t>ISP1</w:t>
      </w:r>
      <w:r w:rsidRPr="00900C5B">
        <w:rPr>
          <w:sz w:val="20"/>
          <w:szCs w:val="20"/>
          <w:lang w:val="en-US"/>
        </w:rPr>
        <w:t xml:space="preserve"> and </w:t>
      </w:r>
      <w:r w:rsidRPr="00900C5B">
        <w:rPr>
          <w:b/>
          <w:bCs/>
          <w:sz w:val="20"/>
          <w:szCs w:val="20"/>
          <w:lang w:val="en-US"/>
        </w:rPr>
        <w:t>ISP2</w:t>
      </w:r>
      <w:r w:rsidRPr="00900C5B">
        <w:rPr>
          <w:sz w:val="20"/>
          <w:szCs w:val="20"/>
          <w:lang w:val="en-US"/>
        </w:rPr>
        <w:t>.</w:t>
      </w:r>
    </w:p>
    <w:p w14:paraId="1861DA48" w14:textId="77777777" w:rsidR="00FF54D3" w:rsidRPr="00900C5B" w:rsidRDefault="00FF54D3" w:rsidP="00FF54D3">
      <w:pPr>
        <w:numPr>
          <w:ilvl w:val="0"/>
          <w:numId w:val="3"/>
        </w:numPr>
        <w:rPr>
          <w:sz w:val="20"/>
          <w:szCs w:val="20"/>
          <w:lang w:val="en-US"/>
        </w:rPr>
      </w:pPr>
      <w:r w:rsidRPr="00900C5B">
        <w:rPr>
          <w:sz w:val="20"/>
          <w:szCs w:val="20"/>
          <w:lang w:val="en-US"/>
        </w:rPr>
        <w:t xml:space="preserve">Use an additional </w:t>
      </w:r>
      <w:proofErr w:type="spellStart"/>
      <w:r w:rsidRPr="00900C5B">
        <w:rPr>
          <w:sz w:val="20"/>
          <w:szCs w:val="20"/>
          <w:lang w:val="en-US"/>
        </w:rPr>
        <w:t>MikroTik</w:t>
      </w:r>
      <w:proofErr w:type="spellEnd"/>
      <w:r w:rsidRPr="00900C5B">
        <w:rPr>
          <w:sz w:val="20"/>
          <w:szCs w:val="20"/>
          <w:lang w:val="en-US"/>
        </w:rPr>
        <w:t xml:space="preserve"> CHR router to simulate the public Internet and recursive route-checking destinations.</w:t>
      </w:r>
    </w:p>
    <w:p w14:paraId="7CFFB34D" w14:textId="77777777" w:rsidR="00FF54D3" w:rsidRPr="00900C5B" w:rsidRDefault="00FF54D3" w:rsidP="00FF54D3">
      <w:pPr>
        <w:numPr>
          <w:ilvl w:val="0"/>
          <w:numId w:val="3"/>
        </w:numPr>
        <w:rPr>
          <w:sz w:val="20"/>
          <w:szCs w:val="20"/>
          <w:lang w:val="en-US"/>
        </w:rPr>
      </w:pPr>
      <w:r w:rsidRPr="00900C5B">
        <w:rPr>
          <w:sz w:val="20"/>
          <w:szCs w:val="20"/>
          <w:lang w:val="en-US"/>
        </w:rPr>
        <w:t>Use virtual PCs or lightweight Linux containers to represent clients in every VLAN.</w:t>
      </w:r>
    </w:p>
    <w:p w14:paraId="788E852F" w14:textId="77777777" w:rsidR="00FF54D3" w:rsidRPr="00900C5B" w:rsidRDefault="00FF54D3" w:rsidP="00FF54D3">
      <w:pPr>
        <w:numPr>
          <w:ilvl w:val="0"/>
          <w:numId w:val="3"/>
        </w:numPr>
        <w:rPr>
          <w:sz w:val="20"/>
          <w:szCs w:val="20"/>
          <w:lang w:val="en-US"/>
        </w:rPr>
      </w:pPr>
      <w:r w:rsidRPr="00900C5B">
        <w:rPr>
          <w:sz w:val="20"/>
          <w:szCs w:val="20"/>
          <w:lang w:val="en-US"/>
        </w:rPr>
        <w:t>Use Ubuntu or Alpine Linux virtual machines to represent DNS, web, monitoring, DevOps and other internal servers.</w:t>
      </w:r>
    </w:p>
    <w:p w14:paraId="0E9851CA" w14:textId="77777777" w:rsidR="00FF54D3" w:rsidRPr="00900C5B" w:rsidRDefault="00FF54D3" w:rsidP="00FF54D3">
      <w:pPr>
        <w:numPr>
          <w:ilvl w:val="0"/>
          <w:numId w:val="3"/>
        </w:numPr>
        <w:rPr>
          <w:sz w:val="20"/>
          <w:szCs w:val="20"/>
          <w:lang w:val="en-US"/>
        </w:rPr>
      </w:pPr>
      <w:r w:rsidRPr="00900C5B">
        <w:rPr>
          <w:sz w:val="20"/>
          <w:szCs w:val="20"/>
          <w:lang w:val="en-US"/>
        </w:rPr>
        <w:t>Design the network using a hierarchical model consisting of the Internet edge, core switching, access switching, wireless, server and monitoring layers.</w:t>
      </w:r>
    </w:p>
    <w:p w14:paraId="048673A6" w14:textId="77777777" w:rsidR="00FF54D3" w:rsidRPr="00900C5B" w:rsidRDefault="00FF54D3" w:rsidP="00FF54D3">
      <w:pPr>
        <w:numPr>
          <w:ilvl w:val="0"/>
          <w:numId w:val="3"/>
        </w:numPr>
        <w:rPr>
          <w:sz w:val="20"/>
          <w:szCs w:val="20"/>
          <w:lang w:val="en-US"/>
        </w:rPr>
      </w:pPr>
      <w:r w:rsidRPr="00900C5B">
        <w:rPr>
          <w:sz w:val="20"/>
          <w:szCs w:val="20"/>
          <w:lang w:val="en-US"/>
        </w:rPr>
        <w:t xml:space="preserve">Connect the office router to the core switch using two physical interfaces configured as an </w:t>
      </w:r>
      <w:r w:rsidRPr="00900C5B">
        <w:rPr>
          <w:b/>
          <w:bCs/>
          <w:sz w:val="20"/>
          <w:szCs w:val="20"/>
          <w:lang w:val="en-US"/>
        </w:rPr>
        <w:t>IEEE 802.3ad LACP bond</w:t>
      </w:r>
      <w:r w:rsidRPr="00900C5B">
        <w:rPr>
          <w:sz w:val="20"/>
          <w:szCs w:val="20"/>
          <w:lang w:val="en-US"/>
        </w:rPr>
        <w:t>.</w:t>
      </w:r>
    </w:p>
    <w:p w14:paraId="350F62CC" w14:textId="77777777" w:rsidR="00FF54D3" w:rsidRPr="00900C5B" w:rsidRDefault="00FF54D3" w:rsidP="00FF54D3">
      <w:pPr>
        <w:numPr>
          <w:ilvl w:val="0"/>
          <w:numId w:val="3"/>
        </w:numPr>
        <w:rPr>
          <w:sz w:val="20"/>
          <w:szCs w:val="20"/>
          <w:lang w:val="en-US"/>
        </w:rPr>
      </w:pPr>
      <w:r w:rsidRPr="00900C5B">
        <w:rPr>
          <w:sz w:val="20"/>
          <w:szCs w:val="20"/>
          <w:lang w:val="en-US"/>
        </w:rPr>
        <w:t>Configure the LACP bond as a tagged trunk carrying all active office VLANs.</w:t>
      </w:r>
    </w:p>
    <w:p w14:paraId="2A4E0E7E" w14:textId="77777777" w:rsidR="00FF54D3" w:rsidRPr="00900C5B" w:rsidRDefault="00FF54D3" w:rsidP="00FF54D3">
      <w:pPr>
        <w:numPr>
          <w:ilvl w:val="0"/>
          <w:numId w:val="3"/>
        </w:numPr>
        <w:rPr>
          <w:sz w:val="20"/>
          <w:szCs w:val="20"/>
          <w:lang w:val="en-US"/>
        </w:rPr>
      </w:pPr>
      <w:r w:rsidRPr="00900C5B">
        <w:rPr>
          <w:sz w:val="20"/>
          <w:szCs w:val="20"/>
          <w:lang w:val="en-US"/>
        </w:rPr>
        <w:t>Configure a separate untagged management access port so that the router can still be accessed when the core-switch trunk fails.</w:t>
      </w:r>
    </w:p>
    <w:p w14:paraId="0F8EBE36" w14:textId="77777777" w:rsidR="00FF54D3" w:rsidRPr="00900C5B" w:rsidRDefault="00FF54D3" w:rsidP="00FF54D3">
      <w:pPr>
        <w:numPr>
          <w:ilvl w:val="0"/>
          <w:numId w:val="3"/>
        </w:numPr>
        <w:rPr>
          <w:sz w:val="20"/>
          <w:szCs w:val="20"/>
          <w:lang w:val="en-US"/>
        </w:rPr>
      </w:pPr>
      <w:r w:rsidRPr="00900C5B">
        <w:rPr>
          <w:sz w:val="20"/>
          <w:szCs w:val="20"/>
          <w:lang w:val="en-US"/>
        </w:rPr>
        <w:t>Configure a blackhole or unused native-security VLAN on the trunk.</w:t>
      </w:r>
    </w:p>
    <w:p w14:paraId="7223C733" w14:textId="77777777" w:rsidR="00FF54D3" w:rsidRPr="00900C5B" w:rsidRDefault="00FF54D3" w:rsidP="00FF54D3">
      <w:pPr>
        <w:numPr>
          <w:ilvl w:val="0"/>
          <w:numId w:val="3"/>
        </w:numPr>
        <w:rPr>
          <w:sz w:val="20"/>
          <w:szCs w:val="20"/>
          <w:lang w:val="en-US"/>
        </w:rPr>
      </w:pPr>
      <w:r w:rsidRPr="00900C5B">
        <w:rPr>
          <w:sz w:val="20"/>
          <w:szCs w:val="20"/>
          <w:lang w:val="en-US"/>
        </w:rPr>
        <w:t>Use a different VLAN ID for every network function.</w:t>
      </w:r>
    </w:p>
    <w:p w14:paraId="619DE876" w14:textId="77777777" w:rsidR="00FF54D3" w:rsidRPr="00900C5B" w:rsidRDefault="00FF54D3" w:rsidP="00FF54D3">
      <w:pPr>
        <w:numPr>
          <w:ilvl w:val="0"/>
          <w:numId w:val="3"/>
        </w:numPr>
        <w:rPr>
          <w:sz w:val="20"/>
          <w:szCs w:val="20"/>
          <w:lang w:val="en-US"/>
        </w:rPr>
      </w:pPr>
      <w:r w:rsidRPr="00900C5B">
        <w:rPr>
          <w:sz w:val="20"/>
          <w:szCs w:val="20"/>
          <w:lang w:val="en-US"/>
        </w:rPr>
        <w:t xml:space="preserve">Use the IPv4 private address range </w:t>
      </w:r>
      <w:r w:rsidRPr="00900C5B">
        <w:rPr>
          <w:b/>
          <w:bCs/>
          <w:sz w:val="20"/>
          <w:szCs w:val="20"/>
          <w:lang w:val="en-US"/>
        </w:rPr>
        <w:t>172.20.0.0/16</w:t>
      </w:r>
      <w:r w:rsidRPr="00900C5B">
        <w:rPr>
          <w:sz w:val="20"/>
          <w:szCs w:val="20"/>
          <w:lang w:val="en-US"/>
        </w:rPr>
        <w:t xml:space="preserve"> for the internal office network.</w:t>
      </w:r>
    </w:p>
    <w:p w14:paraId="01EBD74E" w14:textId="77777777" w:rsidR="00FF54D3" w:rsidRPr="00900C5B" w:rsidRDefault="00FF54D3" w:rsidP="00FF54D3">
      <w:pPr>
        <w:numPr>
          <w:ilvl w:val="0"/>
          <w:numId w:val="3"/>
        </w:numPr>
        <w:rPr>
          <w:sz w:val="20"/>
          <w:szCs w:val="20"/>
          <w:lang w:val="en-US"/>
        </w:rPr>
      </w:pPr>
      <w:r w:rsidRPr="00900C5B">
        <w:rPr>
          <w:sz w:val="20"/>
          <w:szCs w:val="20"/>
          <w:lang w:val="en-US"/>
        </w:rPr>
        <w:t xml:space="preserve">Use the IPv6 ULA prefix </w:t>
      </w:r>
      <w:r w:rsidRPr="00900C5B">
        <w:rPr>
          <w:b/>
          <w:bCs/>
          <w:sz w:val="20"/>
          <w:szCs w:val="20"/>
          <w:lang w:val="en-US"/>
        </w:rPr>
        <w:t>fd42:7a61:9c</w:t>
      </w:r>
      <w:proofErr w:type="gramStart"/>
      <w:r w:rsidRPr="00900C5B">
        <w:rPr>
          <w:b/>
          <w:bCs/>
          <w:sz w:val="20"/>
          <w:szCs w:val="20"/>
          <w:lang w:val="en-US"/>
        </w:rPr>
        <w:t>20::/</w:t>
      </w:r>
      <w:proofErr w:type="gramEnd"/>
      <w:r w:rsidRPr="00900C5B">
        <w:rPr>
          <w:b/>
          <w:bCs/>
          <w:sz w:val="20"/>
          <w:szCs w:val="20"/>
          <w:lang w:val="en-US"/>
        </w:rPr>
        <w:t>48</w:t>
      </w:r>
      <w:r w:rsidRPr="00900C5B">
        <w:rPr>
          <w:sz w:val="20"/>
          <w:szCs w:val="20"/>
          <w:lang w:val="en-US"/>
        </w:rPr>
        <w:t xml:space="preserve"> for the internal office network.</w:t>
      </w:r>
    </w:p>
    <w:p w14:paraId="4FAF760B" w14:textId="77777777" w:rsidR="00FF54D3" w:rsidRPr="00900C5B" w:rsidRDefault="00FF54D3" w:rsidP="00FF54D3">
      <w:pPr>
        <w:numPr>
          <w:ilvl w:val="0"/>
          <w:numId w:val="3"/>
        </w:numPr>
        <w:rPr>
          <w:sz w:val="20"/>
          <w:szCs w:val="20"/>
          <w:lang w:val="en-US"/>
        </w:rPr>
      </w:pPr>
      <w:r w:rsidRPr="00900C5B">
        <w:rPr>
          <w:sz w:val="20"/>
          <w:szCs w:val="20"/>
          <w:lang w:val="en-US"/>
        </w:rPr>
        <w:t>Assign one IPv6 /64 network to every active VLAN.</w:t>
      </w:r>
    </w:p>
    <w:p w14:paraId="1950725F" w14:textId="77777777" w:rsidR="00FF54D3" w:rsidRPr="00900C5B" w:rsidRDefault="00FF54D3" w:rsidP="00FF54D3">
      <w:pPr>
        <w:numPr>
          <w:ilvl w:val="0"/>
          <w:numId w:val="3"/>
        </w:numPr>
        <w:rPr>
          <w:sz w:val="20"/>
          <w:szCs w:val="20"/>
          <w:lang w:val="en-US"/>
        </w:rPr>
      </w:pPr>
      <w:r w:rsidRPr="00900C5B">
        <w:rPr>
          <w:sz w:val="20"/>
          <w:szCs w:val="20"/>
          <w:lang w:val="en-US"/>
        </w:rPr>
        <w:t>Configure the router address as the default IPv4 and IPv6 gateway for every VLAN.</w:t>
      </w:r>
    </w:p>
    <w:p w14:paraId="3E405FFB" w14:textId="77777777" w:rsidR="00FF54D3" w:rsidRPr="00900C5B" w:rsidRDefault="00FF54D3" w:rsidP="00FF54D3">
      <w:pPr>
        <w:numPr>
          <w:ilvl w:val="0"/>
          <w:numId w:val="3"/>
        </w:numPr>
        <w:rPr>
          <w:sz w:val="20"/>
          <w:szCs w:val="20"/>
          <w:lang w:val="en-US"/>
        </w:rPr>
      </w:pPr>
      <w:r w:rsidRPr="00900C5B">
        <w:rPr>
          <w:sz w:val="20"/>
          <w:szCs w:val="20"/>
          <w:lang w:val="en-US"/>
        </w:rPr>
        <w:t xml:space="preserve">Configure IPv4 DHCP for all </w:t>
      </w:r>
      <w:proofErr w:type="gramStart"/>
      <w:r w:rsidRPr="00900C5B">
        <w:rPr>
          <w:sz w:val="20"/>
          <w:szCs w:val="20"/>
          <w:lang w:val="en-US"/>
        </w:rPr>
        <w:t>user</w:t>
      </w:r>
      <w:proofErr w:type="gramEnd"/>
      <w:r w:rsidRPr="00900C5B">
        <w:rPr>
          <w:sz w:val="20"/>
          <w:szCs w:val="20"/>
          <w:lang w:val="en-US"/>
        </w:rPr>
        <w:t xml:space="preserve"> and client VLANs.</w:t>
      </w:r>
    </w:p>
    <w:p w14:paraId="46AF063C" w14:textId="77777777" w:rsidR="00FF54D3" w:rsidRPr="00900C5B" w:rsidRDefault="00FF54D3" w:rsidP="00FF54D3">
      <w:pPr>
        <w:numPr>
          <w:ilvl w:val="0"/>
          <w:numId w:val="3"/>
        </w:numPr>
        <w:rPr>
          <w:sz w:val="20"/>
          <w:szCs w:val="20"/>
          <w:lang w:val="en-US"/>
        </w:rPr>
      </w:pPr>
      <w:r w:rsidRPr="00900C5B">
        <w:rPr>
          <w:sz w:val="20"/>
          <w:szCs w:val="20"/>
          <w:lang w:val="en-US"/>
        </w:rPr>
        <w:t>Configure IPv6 Router Advertisement and SLAAC for all active VLANs.</w:t>
      </w:r>
    </w:p>
    <w:p w14:paraId="438F14C6" w14:textId="77777777" w:rsidR="00FF54D3" w:rsidRPr="00900C5B" w:rsidRDefault="00FF54D3" w:rsidP="00FF54D3">
      <w:pPr>
        <w:numPr>
          <w:ilvl w:val="0"/>
          <w:numId w:val="3"/>
        </w:numPr>
        <w:rPr>
          <w:sz w:val="20"/>
          <w:szCs w:val="20"/>
          <w:lang w:val="en-US"/>
        </w:rPr>
      </w:pPr>
      <w:r w:rsidRPr="00900C5B">
        <w:rPr>
          <w:sz w:val="20"/>
          <w:szCs w:val="20"/>
          <w:lang w:val="en-US"/>
        </w:rPr>
        <w:t>Configure DHCP pools so that reserved infrastructure addresses do not overlap with dynamic addresses.</w:t>
      </w:r>
    </w:p>
    <w:p w14:paraId="631CB5C3" w14:textId="77777777" w:rsidR="00FF54D3" w:rsidRPr="00900C5B" w:rsidRDefault="00FF54D3" w:rsidP="00FF54D3">
      <w:pPr>
        <w:numPr>
          <w:ilvl w:val="0"/>
          <w:numId w:val="3"/>
        </w:numPr>
        <w:rPr>
          <w:sz w:val="20"/>
          <w:szCs w:val="20"/>
          <w:lang w:val="en-US"/>
        </w:rPr>
      </w:pPr>
      <w:r w:rsidRPr="00900C5B">
        <w:rPr>
          <w:sz w:val="20"/>
          <w:szCs w:val="20"/>
          <w:lang w:val="en-US"/>
        </w:rPr>
        <w:lastRenderedPageBreak/>
        <w:t>Assign static IPv4 and IPv6 addresses to routers, switches, servers, access points, monitoring systems, storage systems and other infrastructure devices.</w:t>
      </w:r>
    </w:p>
    <w:p w14:paraId="5F75DEC4" w14:textId="77777777" w:rsidR="00FF54D3" w:rsidRPr="00900C5B" w:rsidRDefault="00FF54D3" w:rsidP="00FF54D3">
      <w:pPr>
        <w:numPr>
          <w:ilvl w:val="0"/>
          <w:numId w:val="3"/>
        </w:numPr>
        <w:rPr>
          <w:sz w:val="20"/>
          <w:szCs w:val="20"/>
          <w:lang w:val="en-US"/>
        </w:rPr>
      </w:pPr>
      <w:r w:rsidRPr="00900C5B">
        <w:rPr>
          <w:sz w:val="20"/>
          <w:szCs w:val="20"/>
          <w:lang w:val="en-US"/>
        </w:rPr>
        <w:t xml:space="preserve">Configure the Management VPN pool as </w:t>
      </w:r>
      <w:r w:rsidRPr="00900C5B">
        <w:rPr>
          <w:b/>
          <w:bCs/>
          <w:sz w:val="20"/>
          <w:szCs w:val="20"/>
          <w:lang w:val="en-US"/>
        </w:rPr>
        <w:t>172.20.0.50–172.20.0.100</w:t>
      </w:r>
      <w:r w:rsidRPr="00900C5B">
        <w:rPr>
          <w:sz w:val="20"/>
          <w:szCs w:val="20"/>
          <w:lang w:val="en-US"/>
        </w:rPr>
        <w:t>.</w:t>
      </w:r>
    </w:p>
    <w:p w14:paraId="47EFF8BE" w14:textId="77777777" w:rsidR="00FF54D3" w:rsidRPr="00900C5B" w:rsidRDefault="00FF54D3" w:rsidP="00FF54D3">
      <w:pPr>
        <w:numPr>
          <w:ilvl w:val="0"/>
          <w:numId w:val="3"/>
        </w:numPr>
        <w:rPr>
          <w:sz w:val="20"/>
          <w:szCs w:val="20"/>
          <w:lang w:val="en-US"/>
        </w:rPr>
      </w:pPr>
      <w:r w:rsidRPr="00900C5B">
        <w:rPr>
          <w:sz w:val="20"/>
          <w:szCs w:val="20"/>
          <w:lang w:val="en-US"/>
        </w:rPr>
        <w:t xml:space="preserve">Configure the Management VLAN DHCP pool to begin at </w:t>
      </w:r>
      <w:r w:rsidRPr="00900C5B">
        <w:rPr>
          <w:b/>
          <w:bCs/>
          <w:sz w:val="20"/>
          <w:szCs w:val="20"/>
          <w:lang w:val="en-US"/>
        </w:rPr>
        <w:t>172.20.0.101</w:t>
      </w:r>
      <w:r w:rsidRPr="00900C5B">
        <w:rPr>
          <w:sz w:val="20"/>
          <w:szCs w:val="20"/>
          <w:lang w:val="en-US"/>
        </w:rPr>
        <w:t xml:space="preserve"> so that it does not overlap with the VPN pool.</w:t>
      </w:r>
    </w:p>
    <w:p w14:paraId="5C266E4F" w14:textId="77777777" w:rsidR="00FF54D3" w:rsidRPr="00900C5B" w:rsidRDefault="00FF54D3" w:rsidP="00FF54D3">
      <w:pPr>
        <w:numPr>
          <w:ilvl w:val="0"/>
          <w:numId w:val="3"/>
        </w:numPr>
        <w:rPr>
          <w:sz w:val="20"/>
          <w:szCs w:val="20"/>
          <w:lang w:val="en-US"/>
        </w:rPr>
      </w:pPr>
      <w:r w:rsidRPr="00900C5B">
        <w:rPr>
          <w:sz w:val="20"/>
          <w:szCs w:val="20"/>
          <w:lang w:val="en-US"/>
        </w:rPr>
        <w:t xml:space="preserve">Configure internal DNS services on the </w:t>
      </w:r>
      <w:proofErr w:type="spellStart"/>
      <w:r w:rsidRPr="00900C5B">
        <w:rPr>
          <w:sz w:val="20"/>
          <w:szCs w:val="20"/>
          <w:lang w:val="en-US"/>
        </w:rPr>
        <w:t>MikroTik</w:t>
      </w:r>
      <w:proofErr w:type="spellEnd"/>
      <w:r w:rsidRPr="00900C5B">
        <w:rPr>
          <w:sz w:val="20"/>
          <w:szCs w:val="20"/>
          <w:lang w:val="en-US"/>
        </w:rPr>
        <w:t xml:space="preserve"> router.</w:t>
      </w:r>
    </w:p>
    <w:p w14:paraId="4962AC02" w14:textId="77777777" w:rsidR="00FF54D3" w:rsidRPr="00900C5B" w:rsidRDefault="00FF54D3" w:rsidP="00FF54D3">
      <w:pPr>
        <w:numPr>
          <w:ilvl w:val="0"/>
          <w:numId w:val="3"/>
        </w:numPr>
        <w:rPr>
          <w:sz w:val="20"/>
          <w:szCs w:val="20"/>
          <w:lang w:val="en-US"/>
        </w:rPr>
      </w:pPr>
      <w:r w:rsidRPr="00900C5B">
        <w:rPr>
          <w:sz w:val="20"/>
          <w:szCs w:val="20"/>
          <w:lang w:val="en-US"/>
        </w:rPr>
        <w:t>Configure static DNS records for the router, switch, servers, monitoring platforms, reverse proxy and DevOps services.</w:t>
      </w:r>
    </w:p>
    <w:p w14:paraId="696DA45D" w14:textId="77777777" w:rsidR="00FF54D3" w:rsidRPr="00900C5B" w:rsidRDefault="00FF54D3" w:rsidP="00FF54D3">
      <w:pPr>
        <w:numPr>
          <w:ilvl w:val="0"/>
          <w:numId w:val="3"/>
        </w:numPr>
        <w:rPr>
          <w:sz w:val="20"/>
          <w:szCs w:val="20"/>
          <w:lang w:val="en-US"/>
        </w:rPr>
      </w:pPr>
      <w:r w:rsidRPr="00900C5B">
        <w:rPr>
          <w:sz w:val="20"/>
          <w:szCs w:val="20"/>
          <w:lang w:val="en-US"/>
        </w:rPr>
        <w:t>Advertise the VLAN gateway as the DNS server through both DHCPv4 and IPv6 Router Advertisement.</w:t>
      </w:r>
    </w:p>
    <w:p w14:paraId="2E47633F" w14:textId="77777777" w:rsidR="00FF54D3" w:rsidRPr="00900C5B" w:rsidRDefault="00FF54D3" w:rsidP="00FF54D3">
      <w:pPr>
        <w:numPr>
          <w:ilvl w:val="0"/>
          <w:numId w:val="3"/>
        </w:numPr>
        <w:rPr>
          <w:sz w:val="20"/>
          <w:szCs w:val="20"/>
          <w:lang w:val="en-US"/>
        </w:rPr>
      </w:pPr>
      <w:r w:rsidRPr="00900C5B">
        <w:rPr>
          <w:sz w:val="20"/>
          <w:szCs w:val="20"/>
          <w:lang w:val="en-US"/>
        </w:rPr>
        <w:t>Redirect Guest and IoT DNS requests to the router.</w:t>
      </w:r>
    </w:p>
    <w:p w14:paraId="03B72B1A" w14:textId="77777777" w:rsidR="00FF54D3" w:rsidRPr="00900C5B" w:rsidRDefault="00FF54D3" w:rsidP="00FF54D3">
      <w:pPr>
        <w:numPr>
          <w:ilvl w:val="0"/>
          <w:numId w:val="3"/>
        </w:numPr>
        <w:rPr>
          <w:sz w:val="20"/>
          <w:szCs w:val="20"/>
          <w:lang w:val="en-US"/>
        </w:rPr>
      </w:pPr>
      <w:r w:rsidRPr="00900C5B">
        <w:rPr>
          <w:sz w:val="20"/>
          <w:szCs w:val="20"/>
          <w:lang w:val="en-US"/>
        </w:rPr>
        <w:t>Prevent Guest and IoT devices from bypassing the office DNS policy by using direct external DNS or DNS over TLS.</w:t>
      </w:r>
    </w:p>
    <w:p w14:paraId="24FD354D" w14:textId="77777777" w:rsidR="00FF54D3" w:rsidRPr="00900C5B" w:rsidRDefault="00FF54D3" w:rsidP="00FF54D3">
      <w:pPr>
        <w:numPr>
          <w:ilvl w:val="0"/>
          <w:numId w:val="3"/>
        </w:numPr>
        <w:rPr>
          <w:sz w:val="20"/>
          <w:szCs w:val="20"/>
          <w:lang w:val="en-US"/>
        </w:rPr>
      </w:pPr>
      <w:r w:rsidRPr="00900C5B">
        <w:rPr>
          <w:sz w:val="20"/>
          <w:szCs w:val="20"/>
          <w:lang w:val="en-US"/>
        </w:rPr>
        <w:t>Configure two routing tables named to-wan1 and to-wan2.</w:t>
      </w:r>
    </w:p>
    <w:p w14:paraId="20F28EEF" w14:textId="77777777" w:rsidR="00FF54D3" w:rsidRPr="00900C5B" w:rsidRDefault="00FF54D3" w:rsidP="00FF54D3">
      <w:pPr>
        <w:numPr>
          <w:ilvl w:val="0"/>
          <w:numId w:val="3"/>
        </w:numPr>
        <w:rPr>
          <w:sz w:val="20"/>
          <w:szCs w:val="20"/>
          <w:lang w:val="en-US"/>
        </w:rPr>
      </w:pPr>
      <w:r w:rsidRPr="00900C5B">
        <w:rPr>
          <w:sz w:val="20"/>
          <w:szCs w:val="20"/>
          <w:lang w:val="en-US"/>
        </w:rPr>
        <w:t>Configure separate routing tables for router-generated WAN replies where required.</w:t>
      </w:r>
    </w:p>
    <w:p w14:paraId="14623700" w14:textId="77777777" w:rsidR="00FF54D3" w:rsidRPr="00900C5B" w:rsidRDefault="00FF54D3" w:rsidP="00FF54D3">
      <w:pPr>
        <w:numPr>
          <w:ilvl w:val="0"/>
          <w:numId w:val="3"/>
        </w:numPr>
        <w:rPr>
          <w:sz w:val="20"/>
          <w:szCs w:val="20"/>
          <w:lang w:val="en-US"/>
        </w:rPr>
      </w:pPr>
      <w:r w:rsidRPr="00900C5B">
        <w:rPr>
          <w:sz w:val="20"/>
          <w:szCs w:val="20"/>
          <w:lang w:val="en-US"/>
        </w:rPr>
        <w:t>Configure internal-destination routing exceptions before applying source-based policy-routing rules.</w:t>
      </w:r>
    </w:p>
    <w:p w14:paraId="16E4BC1E" w14:textId="77777777" w:rsidR="00FF54D3" w:rsidRPr="00900C5B" w:rsidRDefault="00FF54D3" w:rsidP="00FF54D3">
      <w:pPr>
        <w:numPr>
          <w:ilvl w:val="0"/>
          <w:numId w:val="3"/>
        </w:numPr>
        <w:rPr>
          <w:sz w:val="20"/>
          <w:szCs w:val="20"/>
          <w:lang w:val="en-US"/>
        </w:rPr>
      </w:pPr>
      <w:r w:rsidRPr="00900C5B">
        <w:rPr>
          <w:sz w:val="20"/>
          <w:szCs w:val="20"/>
          <w:lang w:val="en-US"/>
        </w:rPr>
        <w:t xml:space="preserve">Keep all traffic </w:t>
      </w:r>
      <w:proofErr w:type="gramStart"/>
      <w:r w:rsidRPr="00900C5B">
        <w:rPr>
          <w:sz w:val="20"/>
          <w:szCs w:val="20"/>
          <w:lang w:val="en-US"/>
        </w:rPr>
        <w:t>destined</w:t>
      </w:r>
      <w:proofErr w:type="gramEnd"/>
      <w:r w:rsidRPr="00900C5B">
        <w:rPr>
          <w:sz w:val="20"/>
          <w:szCs w:val="20"/>
          <w:lang w:val="en-US"/>
        </w:rPr>
        <w:t xml:space="preserve"> for internal IPv4 and IPv6 networks </w:t>
      </w:r>
      <w:proofErr w:type="gramStart"/>
      <w:r w:rsidRPr="00900C5B">
        <w:rPr>
          <w:sz w:val="20"/>
          <w:szCs w:val="20"/>
          <w:lang w:val="en-US"/>
        </w:rPr>
        <w:t>in</w:t>
      </w:r>
      <w:proofErr w:type="gramEnd"/>
      <w:r w:rsidRPr="00900C5B">
        <w:rPr>
          <w:sz w:val="20"/>
          <w:szCs w:val="20"/>
          <w:lang w:val="en-US"/>
        </w:rPr>
        <w:t xml:space="preserve"> the main routing table.</w:t>
      </w:r>
    </w:p>
    <w:p w14:paraId="60117874" w14:textId="77777777" w:rsidR="00FF54D3" w:rsidRPr="00900C5B" w:rsidRDefault="00FF54D3" w:rsidP="00FF54D3">
      <w:pPr>
        <w:numPr>
          <w:ilvl w:val="0"/>
          <w:numId w:val="3"/>
        </w:numPr>
        <w:rPr>
          <w:sz w:val="20"/>
          <w:szCs w:val="20"/>
          <w:lang w:val="en-US"/>
        </w:rPr>
      </w:pPr>
      <w:r w:rsidRPr="00900C5B">
        <w:rPr>
          <w:sz w:val="20"/>
          <w:szCs w:val="20"/>
          <w:lang w:val="en-US"/>
        </w:rPr>
        <w:t>Configure Management, Server, Monitoring and DMZ networks to use WAN1 as their primary Internet connection and WAN2 as backup.</w:t>
      </w:r>
    </w:p>
    <w:p w14:paraId="1946E4C4" w14:textId="77777777" w:rsidR="00FF54D3" w:rsidRPr="00900C5B" w:rsidRDefault="00FF54D3" w:rsidP="00FF54D3">
      <w:pPr>
        <w:numPr>
          <w:ilvl w:val="0"/>
          <w:numId w:val="3"/>
        </w:numPr>
        <w:rPr>
          <w:sz w:val="20"/>
          <w:szCs w:val="20"/>
          <w:lang w:val="en-US"/>
        </w:rPr>
      </w:pPr>
      <w:r w:rsidRPr="00900C5B">
        <w:rPr>
          <w:sz w:val="20"/>
          <w:szCs w:val="20"/>
          <w:lang w:val="en-US"/>
        </w:rPr>
        <w:t>Configure CCTV, Staff, Guest, Wireless Infrastructure and DevOps networks to use WAN2 as their primary Internet connection and WAN1 as backup.</w:t>
      </w:r>
    </w:p>
    <w:p w14:paraId="4FC2F8E3" w14:textId="77777777" w:rsidR="00FF54D3" w:rsidRPr="00900C5B" w:rsidRDefault="00FF54D3" w:rsidP="00FF54D3">
      <w:pPr>
        <w:numPr>
          <w:ilvl w:val="0"/>
          <w:numId w:val="3"/>
        </w:numPr>
        <w:rPr>
          <w:sz w:val="20"/>
          <w:szCs w:val="20"/>
          <w:lang w:val="en-US"/>
        </w:rPr>
      </w:pPr>
      <w:r w:rsidRPr="00900C5B">
        <w:rPr>
          <w:sz w:val="20"/>
          <w:szCs w:val="20"/>
          <w:lang w:val="en-US"/>
        </w:rPr>
        <w:t>Configure Pentest, Backup, VoIP, IoT and Storage networks to use the main routing table, with WAN1 primary and WAN2 backup.</w:t>
      </w:r>
    </w:p>
    <w:p w14:paraId="05D2F376" w14:textId="77777777" w:rsidR="00FF54D3" w:rsidRPr="00900C5B" w:rsidRDefault="00FF54D3" w:rsidP="00FF54D3">
      <w:pPr>
        <w:numPr>
          <w:ilvl w:val="0"/>
          <w:numId w:val="3"/>
        </w:numPr>
        <w:rPr>
          <w:sz w:val="20"/>
          <w:szCs w:val="20"/>
          <w:lang w:val="en-US"/>
        </w:rPr>
      </w:pPr>
      <w:r w:rsidRPr="00900C5B">
        <w:rPr>
          <w:sz w:val="20"/>
          <w:szCs w:val="20"/>
          <w:lang w:val="en-US"/>
        </w:rPr>
        <w:t>Implement the same routing policy for IPv4 and IPv6.</w:t>
      </w:r>
    </w:p>
    <w:p w14:paraId="08D2A4ED" w14:textId="77777777" w:rsidR="00FF54D3" w:rsidRPr="00900C5B" w:rsidRDefault="00FF54D3" w:rsidP="00FF54D3">
      <w:pPr>
        <w:numPr>
          <w:ilvl w:val="0"/>
          <w:numId w:val="3"/>
        </w:numPr>
        <w:rPr>
          <w:sz w:val="20"/>
          <w:szCs w:val="20"/>
          <w:lang w:val="en-US"/>
        </w:rPr>
      </w:pPr>
      <w:r w:rsidRPr="00900C5B">
        <w:rPr>
          <w:sz w:val="20"/>
          <w:szCs w:val="20"/>
          <w:lang w:val="en-US"/>
        </w:rPr>
        <w:t>Configure recursive route health checking instead of checking only the directly connected ISP gateways.</w:t>
      </w:r>
    </w:p>
    <w:p w14:paraId="140DCE46" w14:textId="77777777" w:rsidR="00FF54D3" w:rsidRPr="00900C5B" w:rsidRDefault="00FF54D3" w:rsidP="00FF54D3">
      <w:pPr>
        <w:numPr>
          <w:ilvl w:val="0"/>
          <w:numId w:val="3"/>
        </w:numPr>
        <w:rPr>
          <w:sz w:val="20"/>
          <w:szCs w:val="20"/>
          <w:lang w:val="en-US"/>
        </w:rPr>
      </w:pPr>
      <w:r w:rsidRPr="00900C5B">
        <w:rPr>
          <w:sz w:val="20"/>
          <w:szCs w:val="20"/>
          <w:lang w:val="en-US"/>
        </w:rPr>
        <w:t>Simulate public IPv4 and IPv6 probe addresses on the Internet router.</w:t>
      </w:r>
    </w:p>
    <w:p w14:paraId="70AF136A" w14:textId="77777777" w:rsidR="00FF54D3" w:rsidRPr="00900C5B" w:rsidRDefault="00FF54D3" w:rsidP="00FF54D3">
      <w:pPr>
        <w:numPr>
          <w:ilvl w:val="0"/>
          <w:numId w:val="3"/>
        </w:numPr>
        <w:rPr>
          <w:sz w:val="20"/>
          <w:szCs w:val="20"/>
          <w:lang w:val="en-US"/>
        </w:rPr>
      </w:pPr>
      <w:r w:rsidRPr="00900C5B">
        <w:rPr>
          <w:sz w:val="20"/>
          <w:szCs w:val="20"/>
          <w:lang w:val="en-US"/>
        </w:rPr>
        <w:t>Configure primary default routes with distance 1.</w:t>
      </w:r>
    </w:p>
    <w:p w14:paraId="0788CE5C" w14:textId="77777777" w:rsidR="00FF54D3" w:rsidRPr="00900C5B" w:rsidRDefault="00FF54D3" w:rsidP="00FF54D3">
      <w:pPr>
        <w:numPr>
          <w:ilvl w:val="0"/>
          <w:numId w:val="3"/>
        </w:numPr>
        <w:rPr>
          <w:sz w:val="20"/>
          <w:szCs w:val="20"/>
          <w:lang w:val="en-US"/>
        </w:rPr>
      </w:pPr>
      <w:r w:rsidRPr="00900C5B">
        <w:rPr>
          <w:sz w:val="20"/>
          <w:szCs w:val="20"/>
          <w:lang w:val="en-US"/>
        </w:rPr>
        <w:t>Configure backup default routes with distance 2.</w:t>
      </w:r>
    </w:p>
    <w:p w14:paraId="266154D9" w14:textId="77777777" w:rsidR="00FF54D3" w:rsidRPr="00900C5B" w:rsidRDefault="00FF54D3" w:rsidP="00FF54D3">
      <w:pPr>
        <w:numPr>
          <w:ilvl w:val="0"/>
          <w:numId w:val="3"/>
        </w:numPr>
        <w:rPr>
          <w:sz w:val="20"/>
          <w:szCs w:val="20"/>
          <w:lang w:val="en-US"/>
        </w:rPr>
      </w:pPr>
      <w:r w:rsidRPr="00900C5B">
        <w:rPr>
          <w:sz w:val="20"/>
          <w:szCs w:val="20"/>
          <w:lang w:val="en-US"/>
        </w:rPr>
        <w:t>Verify that each policy-routing table automatically changes to its backup ISP when the primary ISP becomes unavailable.</w:t>
      </w:r>
    </w:p>
    <w:p w14:paraId="7F00CFDC" w14:textId="77777777" w:rsidR="00FF54D3" w:rsidRPr="00900C5B" w:rsidRDefault="00FF54D3" w:rsidP="00FF54D3">
      <w:pPr>
        <w:numPr>
          <w:ilvl w:val="0"/>
          <w:numId w:val="3"/>
        </w:numPr>
        <w:rPr>
          <w:sz w:val="20"/>
          <w:szCs w:val="20"/>
          <w:lang w:val="en-US"/>
        </w:rPr>
      </w:pPr>
      <w:r w:rsidRPr="00900C5B">
        <w:rPr>
          <w:sz w:val="20"/>
          <w:szCs w:val="20"/>
          <w:lang w:val="en-US"/>
        </w:rPr>
        <w:t>Configure IPv4 source NAT or masquerade for all internal networks.</w:t>
      </w:r>
    </w:p>
    <w:p w14:paraId="5D33329E" w14:textId="77777777" w:rsidR="00FF54D3" w:rsidRPr="00900C5B" w:rsidRDefault="00FF54D3" w:rsidP="00FF54D3">
      <w:pPr>
        <w:numPr>
          <w:ilvl w:val="0"/>
          <w:numId w:val="3"/>
        </w:numPr>
        <w:rPr>
          <w:sz w:val="20"/>
          <w:szCs w:val="20"/>
          <w:lang w:val="en-US"/>
        </w:rPr>
      </w:pPr>
      <w:r w:rsidRPr="00900C5B">
        <w:rPr>
          <w:sz w:val="20"/>
          <w:szCs w:val="20"/>
          <w:lang w:val="en-US"/>
        </w:rPr>
        <w:t>Configure IPv6 NAT66 for the internal ULA prefix.</w:t>
      </w:r>
    </w:p>
    <w:p w14:paraId="1029AF71" w14:textId="77777777" w:rsidR="00FF54D3" w:rsidRPr="00900C5B" w:rsidRDefault="00FF54D3" w:rsidP="00FF54D3">
      <w:pPr>
        <w:numPr>
          <w:ilvl w:val="0"/>
          <w:numId w:val="3"/>
        </w:numPr>
        <w:rPr>
          <w:sz w:val="20"/>
          <w:szCs w:val="20"/>
          <w:lang w:val="en-US"/>
        </w:rPr>
      </w:pPr>
      <w:r w:rsidRPr="00900C5B">
        <w:rPr>
          <w:sz w:val="20"/>
          <w:szCs w:val="20"/>
          <w:lang w:val="en-US"/>
        </w:rPr>
        <w:t>Configure firewall interface lists and address lists representing WAN, LAN, Management, CCTV, Staff, Guest, Server, Monitoring, Backup, VoIP, DMZ, IoT, Wireless, Storage, DevOps and Pentest security zones.</w:t>
      </w:r>
    </w:p>
    <w:p w14:paraId="2A3C45F0" w14:textId="77777777" w:rsidR="00FF54D3" w:rsidRPr="00900C5B" w:rsidRDefault="00FF54D3" w:rsidP="00FF54D3">
      <w:pPr>
        <w:numPr>
          <w:ilvl w:val="0"/>
          <w:numId w:val="3"/>
        </w:numPr>
        <w:rPr>
          <w:sz w:val="20"/>
          <w:szCs w:val="20"/>
          <w:lang w:val="en-US"/>
        </w:rPr>
      </w:pPr>
      <w:r w:rsidRPr="00900C5B">
        <w:rPr>
          <w:sz w:val="20"/>
          <w:szCs w:val="20"/>
          <w:lang w:val="en-US"/>
        </w:rPr>
        <w:t>Configure RAW firewall rules to drop spoofed, malformed and known-invalid traffic before connection tracking.</w:t>
      </w:r>
    </w:p>
    <w:p w14:paraId="6553D164" w14:textId="77777777" w:rsidR="00FF54D3" w:rsidRPr="00900C5B" w:rsidRDefault="00FF54D3" w:rsidP="00FF54D3">
      <w:pPr>
        <w:numPr>
          <w:ilvl w:val="0"/>
          <w:numId w:val="3"/>
        </w:numPr>
        <w:rPr>
          <w:sz w:val="20"/>
          <w:szCs w:val="20"/>
          <w:lang w:val="en-US"/>
        </w:rPr>
      </w:pPr>
      <w:r w:rsidRPr="00900C5B">
        <w:rPr>
          <w:sz w:val="20"/>
          <w:szCs w:val="20"/>
          <w:lang w:val="en-US"/>
        </w:rPr>
        <w:lastRenderedPageBreak/>
        <w:t>Drop traffic from private, loopback, multicast, documentation and other inappropriate source ranges arriving through WAN interfaces.</w:t>
      </w:r>
    </w:p>
    <w:p w14:paraId="5B94D4EC" w14:textId="77777777" w:rsidR="00FF54D3" w:rsidRPr="00900C5B" w:rsidRDefault="00FF54D3" w:rsidP="00FF54D3">
      <w:pPr>
        <w:numPr>
          <w:ilvl w:val="0"/>
          <w:numId w:val="3"/>
        </w:numPr>
        <w:rPr>
          <w:sz w:val="20"/>
          <w:szCs w:val="20"/>
          <w:lang w:val="en-US"/>
        </w:rPr>
      </w:pPr>
      <w:r w:rsidRPr="00900C5B">
        <w:rPr>
          <w:sz w:val="20"/>
          <w:szCs w:val="20"/>
          <w:lang w:val="en-US"/>
        </w:rPr>
        <w:t>Detect and restrict port scanners, brute-force sources, SYN floods and excessive connection attempts.</w:t>
      </w:r>
    </w:p>
    <w:p w14:paraId="77B95BA4" w14:textId="77777777" w:rsidR="00FF54D3" w:rsidRPr="00900C5B" w:rsidRDefault="00FF54D3" w:rsidP="00FF54D3">
      <w:pPr>
        <w:numPr>
          <w:ilvl w:val="0"/>
          <w:numId w:val="3"/>
        </w:numPr>
        <w:rPr>
          <w:sz w:val="20"/>
          <w:szCs w:val="20"/>
          <w:lang w:val="en-US"/>
        </w:rPr>
      </w:pPr>
      <w:r w:rsidRPr="00900C5B">
        <w:rPr>
          <w:sz w:val="20"/>
          <w:szCs w:val="20"/>
          <w:lang w:val="en-US"/>
        </w:rPr>
        <w:t xml:space="preserve">Permit established, related and untracked traffic </w:t>
      </w:r>
      <w:proofErr w:type="gramStart"/>
      <w:r w:rsidRPr="00900C5B">
        <w:rPr>
          <w:sz w:val="20"/>
          <w:szCs w:val="20"/>
          <w:lang w:val="en-US"/>
        </w:rPr>
        <w:t>where</w:t>
      </w:r>
      <w:proofErr w:type="gramEnd"/>
      <w:r w:rsidRPr="00900C5B">
        <w:rPr>
          <w:sz w:val="20"/>
          <w:szCs w:val="20"/>
          <w:lang w:val="en-US"/>
        </w:rPr>
        <w:t xml:space="preserve"> appropriate.</w:t>
      </w:r>
    </w:p>
    <w:p w14:paraId="1CFD90BA" w14:textId="77777777" w:rsidR="00FF54D3" w:rsidRPr="00900C5B" w:rsidRDefault="00FF54D3" w:rsidP="00FF54D3">
      <w:pPr>
        <w:numPr>
          <w:ilvl w:val="0"/>
          <w:numId w:val="3"/>
        </w:numPr>
        <w:rPr>
          <w:sz w:val="20"/>
          <w:szCs w:val="20"/>
          <w:lang w:val="en-US"/>
        </w:rPr>
      </w:pPr>
      <w:r w:rsidRPr="00900C5B">
        <w:rPr>
          <w:sz w:val="20"/>
          <w:szCs w:val="20"/>
          <w:lang w:val="en-US"/>
        </w:rPr>
        <w:t>Drop invalid connections.</w:t>
      </w:r>
    </w:p>
    <w:p w14:paraId="46A5E3A5" w14:textId="77777777" w:rsidR="00FF54D3" w:rsidRPr="00900C5B" w:rsidRDefault="00FF54D3" w:rsidP="00FF54D3">
      <w:pPr>
        <w:numPr>
          <w:ilvl w:val="0"/>
          <w:numId w:val="3"/>
        </w:numPr>
        <w:rPr>
          <w:sz w:val="20"/>
          <w:szCs w:val="20"/>
          <w:lang w:val="en-US"/>
        </w:rPr>
      </w:pPr>
      <w:r w:rsidRPr="00900C5B">
        <w:rPr>
          <w:sz w:val="20"/>
          <w:szCs w:val="20"/>
          <w:lang w:val="en-US"/>
        </w:rPr>
        <w:t>Restrict router administration to the Management VLAN and approved VPN clients.</w:t>
      </w:r>
    </w:p>
    <w:p w14:paraId="651B13FF" w14:textId="77777777" w:rsidR="00FF54D3" w:rsidRPr="00900C5B" w:rsidRDefault="00FF54D3" w:rsidP="00FF54D3">
      <w:pPr>
        <w:numPr>
          <w:ilvl w:val="0"/>
          <w:numId w:val="3"/>
        </w:numPr>
        <w:rPr>
          <w:sz w:val="20"/>
          <w:szCs w:val="20"/>
          <w:lang w:val="en-US"/>
        </w:rPr>
      </w:pPr>
      <w:r w:rsidRPr="00900C5B">
        <w:rPr>
          <w:sz w:val="20"/>
          <w:szCs w:val="20"/>
          <w:lang w:val="en-US"/>
        </w:rPr>
        <w:t xml:space="preserve">Disable Telnet, FTP, unsecured API access, MAC Telnet, MAC </w:t>
      </w:r>
      <w:proofErr w:type="spellStart"/>
      <w:r w:rsidRPr="00900C5B">
        <w:rPr>
          <w:sz w:val="20"/>
          <w:szCs w:val="20"/>
          <w:lang w:val="en-US"/>
        </w:rPr>
        <w:t>WinBox</w:t>
      </w:r>
      <w:proofErr w:type="spellEnd"/>
      <w:r w:rsidRPr="00900C5B">
        <w:rPr>
          <w:sz w:val="20"/>
          <w:szCs w:val="20"/>
          <w:lang w:val="en-US"/>
        </w:rPr>
        <w:t>, MAC Ping and unnecessary neighbor discovery.</w:t>
      </w:r>
    </w:p>
    <w:p w14:paraId="5ADAFC6B" w14:textId="77777777" w:rsidR="00FF54D3" w:rsidRPr="00900C5B" w:rsidRDefault="00FF54D3" w:rsidP="00FF54D3">
      <w:pPr>
        <w:numPr>
          <w:ilvl w:val="0"/>
          <w:numId w:val="3"/>
        </w:numPr>
        <w:rPr>
          <w:sz w:val="20"/>
          <w:szCs w:val="20"/>
          <w:lang w:val="en-US"/>
        </w:rPr>
      </w:pPr>
      <w:r w:rsidRPr="00900C5B">
        <w:rPr>
          <w:sz w:val="20"/>
          <w:szCs w:val="20"/>
          <w:lang w:val="en-US"/>
        </w:rPr>
        <w:t>Configure SSH on a non-default TCP port.</w:t>
      </w:r>
    </w:p>
    <w:p w14:paraId="1E128C76" w14:textId="77777777" w:rsidR="00FF54D3" w:rsidRPr="00900C5B" w:rsidRDefault="00FF54D3" w:rsidP="00FF54D3">
      <w:pPr>
        <w:numPr>
          <w:ilvl w:val="0"/>
          <w:numId w:val="3"/>
        </w:numPr>
        <w:rPr>
          <w:sz w:val="20"/>
          <w:szCs w:val="20"/>
          <w:lang w:val="en-US"/>
        </w:rPr>
      </w:pPr>
      <w:r w:rsidRPr="00900C5B">
        <w:rPr>
          <w:sz w:val="20"/>
          <w:szCs w:val="20"/>
          <w:lang w:val="en-US"/>
        </w:rPr>
        <w:t>Permit DNS requests to the router only from authorized internal networks and VPN clients.</w:t>
      </w:r>
    </w:p>
    <w:p w14:paraId="48A33A72" w14:textId="77777777" w:rsidR="00FF54D3" w:rsidRPr="00900C5B" w:rsidRDefault="00FF54D3" w:rsidP="00FF54D3">
      <w:pPr>
        <w:numPr>
          <w:ilvl w:val="0"/>
          <w:numId w:val="3"/>
        </w:numPr>
        <w:rPr>
          <w:sz w:val="20"/>
          <w:szCs w:val="20"/>
          <w:lang w:val="en-US"/>
        </w:rPr>
      </w:pPr>
      <w:r w:rsidRPr="00900C5B">
        <w:rPr>
          <w:sz w:val="20"/>
          <w:szCs w:val="20"/>
          <w:lang w:val="en-US"/>
        </w:rPr>
        <w:t>Permit SNMP only from authorized monitoring servers.</w:t>
      </w:r>
    </w:p>
    <w:p w14:paraId="39060E5E" w14:textId="77777777" w:rsidR="00FF54D3" w:rsidRPr="00900C5B" w:rsidRDefault="00FF54D3" w:rsidP="00FF54D3">
      <w:pPr>
        <w:numPr>
          <w:ilvl w:val="0"/>
          <w:numId w:val="3"/>
        </w:numPr>
        <w:rPr>
          <w:sz w:val="20"/>
          <w:szCs w:val="20"/>
          <w:lang w:val="en-US"/>
        </w:rPr>
      </w:pPr>
      <w:r w:rsidRPr="00900C5B">
        <w:rPr>
          <w:sz w:val="20"/>
          <w:szCs w:val="20"/>
          <w:lang w:val="en-US"/>
        </w:rPr>
        <w:t>Configure Guest VLAN users for Internet access only.</w:t>
      </w:r>
    </w:p>
    <w:p w14:paraId="3861F5A7" w14:textId="77777777" w:rsidR="00FF54D3" w:rsidRPr="00900C5B" w:rsidRDefault="00FF54D3" w:rsidP="00FF54D3">
      <w:pPr>
        <w:numPr>
          <w:ilvl w:val="0"/>
          <w:numId w:val="3"/>
        </w:numPr>
        <w:rPr>
          <w:sz w:val="20"/>
          <w:szCs w:val="20"/>
          <w:lang w:val="en-US"/>
        </w:rPr>
      </w:pPr>
      <w:r w:rsidRPr="00900C5B">
        <w:rPr>
          <w:sz w:val="20"/>
          <w:szCs w:val="20"/>
          <w:lang w:val="en-US"/>
        </w:rPr>
        <w:t>Block Guest users from accessing all internal IPv4 and IPv6 networks.</w:t>
      </w:r>
    </w:p>
    <w:p w14:paraId="2119E8C7" w14:textId="77777777" w:rsidR="00FF54D3" w:rsidRPr="00900C5B" w:rsidRDefault="00FF54D3" w:rsidP="00FF54D3">
      <w:pPr>
        <w:numPr>
          <w:ilvl w:val="0"/>
          <w:numId w:val="3"/>
        </w:numPr>
        <w:rPr>
          <w:sz w:val="20"/>
          <w:szCs w:val="20"/>
          <w:lang w:val="en-US"/>
        </w:rPr>
      </w:pPr>
      <w:r w:rsidRPr="00900C5B">
        <w:rPr>
          <w:sz w:val="20"/>
          <w:szCs w:val="20"/>
          <w:lang w:val="en-US"/>
        </w:rPr>
        <w:t>Allow the Management VLAN to administer approved internal infrastructure.</w:t>
      </w:r>
    </w:p>
    <w:p w14:paraId="7A03DD5A" w14:textId="77777777" w:rsidR="00FF54D3" w:rsidRPr="00900C5B" w:rsidRDefault="00FF54D3" w:rsidP="00FF54D3">
      <w:pPr>
        <w:numPr>
          <w:ilvl w:val="0"/>
          <w:numId w:val="3"/>
        </w:numPr>
        <w:rPr>
          <w:sz w:val="20"/>
          <w:szCs w:val="20"/>
          <w:lang w:val="en-US"/>
        </w:rPr>
      </w:pPr>
      <w:r w:rsidRPr="00900C5B">
        <w:rPr>
          <w:sz w:val="20"/>
          <w:szCs w:val="20"/>
          <w:lang w:val="en-US"/>
        </w:rPr>
        <w:t>Allow Staff users to access only approved servers, directory services, DNS, web applications and the Internet.</w:t>
      </w:r>
    </w:p>
    <w:p w14:paraId="014FB558" w14:textId="77777777" w:rsidR="00FF54D3" w:rsidRPr="00900C5B" w:rsidRDefault="00FF54D3" w:rsidP="00FF54D3">
      <w:pPr>
        <w:numPr>
          <w:ilvl w:val="0"/>
          <w:numId w:val="3"/>
        </w:numPr>
        <w:rPr>
          <w:sz w:val="20"/>
          <w:szCs w:val="20"/>
          <w:lang w:val="en-US"/>
        </w:rPr>
      </w:pPr>
      <w:r w:rsidRPr="00900C5B">
        <w:rPr>
          <w:sz w:val="20"/>
          <w:szCs w:val="20"/>
          <w:lang w:val="en-US"/>
        </w:rPr>
        <w:t>Isolate CCTV cameras from user and server networks.</w:t>
      </w:r>
    </w:p>
    <w:p w14:paraId="69EC96F5" w14:textId="77777777" w:rsidR="00FF54D3" w:rsidRPr="00900C5B" w:rsidRDefault="00FF54D3" w:rsidP="00FF54D3">
      <w:pPr>
        <w:numPr>
          <w:ilvl w:val="0"/>
          <w:numId w:val="3"/>
        </w:numPr>
        <w:rPr>
          <w:sz w:val="20"/>
          <w:szCs w:val="20"/>
          <w:lang w:val="en-US"/>
        </w:rPr>
      </w:pPr>
      <w:r w:rsidRPr="00900C5B">
        <w:rPr>
          <w:sz w:val="20"/>
          <w:szCs w:val="20"/>
          <w:lang w:val="en-US"/>
        </w:rPr>
        <w:t>Permit only the monitoring servers to poll managed devices using SNMP, ICMP and approved monitoring protocols.</w:t>
      </w:r>
    </w:p>
    <w:p w14:paraId="3468125E" w14:textId="77777777" w:rsidR="00FF54D3" w:rsidRPr="00900C5B" w:rsidRDefault="00FF54D3" w:rsidP="00FF54D3">
      <w:pPr>
        <w:numPr>
          <w:ilvl w:val="0"/>
          <w:numId w:val="3"/>
        </w:numPr>
        <w:rPr>
          <w:sz w:val="20"/>
          <w:szCs w:val="20"/>
          <w:lang w:val="en-US"/>
        </w:rPr>
      </w:pPr>
      <w:r w:rsidRPr="00900C5B">
        <w:rPr>
          <w:sz w:val="20"/>
          <w:szCs w:val="20"/>
          <w:lang w:val="en-US"/>
        </w:rPr>
        <w:t>Permit the DMZ reverse proxy to communicate only with approved backend services and ports.</w:t>
      </w:r>
    </w:p>
    <w:p w14:paraId="17956B87" w14:textId="77777777" w:rsidR="00FF54D3" w:rsidRPr="00900C5B" w:rsidRDefault="00FF54D3" w:rsidP="00FF54D3">
      <w:pPr>
        <w:numPr>
          <w:ilvl w:val="0"/>
          <w:numId w:val="3"/>
        </w:numPr>
        <w:rPr>
          <w:sz w:val="20"/>
          <w:szCs w:val="20"/>
          <w:lang w:val="en-US"/>
        </w:rPr>
      </w:pPr>
      <w:r w:rsidRPr="00900C5B">
        <w:rPr>
          <w:sz w:val="20"/>
          <w:szCs w:val="20"/>
          <w:lang w:val="en-US"/>
        </w:rPr>
        <w:t>Restrict IoT and printer devices to DNS, NTP, required update services and approved print-server communication.</w:t>
      </w:r>
    </w:p>
    <w:p w14:paraId="5A4AE98A" w14:textId="77777777" w:rsidR="00FF54D3" w:rsidRPr="00900C5B" w:rsidRDefault="00FF54D3" w:rsidP="00FF54D3">
      <w:pPr>
        <w:numPr>
          <w:ilvl w:val="0"/>
          <w:numId w:val="3"/>
        </w:numPr>
        <w:rPr>
          <w:sz w:val="20"/>
          <w:szCs w:val="20"/>
          <w:lang w:val="en-US"/>
        </w:rPr>
      </w:pPr>
      <w:r w:rsidRPr="00900C5B">
        <w:rPr>
          <w:sz w:val="20"/>
          <w:szCs w:val="20"/>
          <w:lang w:val="en-US"/>
        </w:rPr>
        <w:t>Restrict the Pentest VLAN so that testing traffic cannot reach production networks unless an explicit temporary authorization rule is enabled.</w:t>
      </w:r>
    </w:p>
    <w:p w14:paraId="06EE48A0" w14:textId="77777777" w:rsidR="00FF54D3" w:rsidRPr="00900C5B" w:rsidRDefault="00FF54D3" w:rsidP="00FF54D3">
      <w:pPr>
        <w:numPr>
          <w:ilvl w:val="0"/>
          <w:numId w:val="3"/>
        </w:numPr>
        <w:rPr>
          <w:sz w:val="20"/>
          <w:szCs w:val="20"/>
          <w:lang w:val="en-US"/>
        </w:rPr>
      </w:pPr>
      <w:r w:rsidRPr="00900C5B">
        <w:rPr>
          <w:sz w:val="20"/>
          <w:szCs w:val="20"/>
          <w:lang w:val="en-US"/>
        </w:rPr>
        <w:t>Permit Backup systems to communicate only with approved servers, storage systems and recovery services.</w:t>
      </w:r>
    </w:p>
    <w:p w14:paraId="7E64CE67" w14:textId="77777777" w:rsidR="00FF54D3" w:rsidRPr="00900C5B" w:rsidRDefault="00FF54D3" w:rsidP="00FF54D3">
      <w:pPr>
        <w:numPr>
          <w:ilvl w:val="0"/>
          <w:numId w:val="3"/>
        </w:numPr>
        <w:rPr>
          <w:sz w:val="20"/>
          <w:szCs w:val="20"/>
          <w:lang w:val="en-US"/>
        </w:rPr>
      </w:pPr>
      <w:r w:rsidRPr="00900C5B">
        <w:rPr>
          <w:sz w:val="20"/>
          <w:szCs w:val="20"/>
          <w:lang w:val="en-US"/>
        </w:rPr>
        <w:t>Permit VoIP devices to communicate only with the PBX, DNS, NTP and approved voice services.</w:t>
      </w:r>
    </w:p>
    <w:p w14:paraId="7C4F5307" w14:textId="77777777" w:rsidR="00FF54D3" w:rsidRPr="00900C5B" w:rsidRDefault="00FF54D3" w:rsidP="00FF54D3">
      <w:pPr>
        <w:numPr>
          <w:ilvl w:val="0"/>
          <w:numId w:val="3"/>
        </w:numPr>
        <w:rPr>
          <w:sz w:val="20"/>
          <w:szCs w:val="20"/>
          <w:lang w:val="en-US"/>
        </w:rPr>
      </w:pPr>
      <w:r w:rsidRPr="00900C5B">
        <w:rPr>
          <w:sz w:val="20"/>
          <w:szCs w:val="20"/>
          <w:lang w:val="en-US"/>
        </w:rPr>
        <w:t>Permit Storage systems to communicate only with authorized servers, backup systems and management hosts.</w:t>
      </w:r>
    </w:p>
    <w:p w14:paraId="0A313F70" w14:textId="77777777" w:rsidR="00FF54D3" w:rsidRPr="00900C5B" w:rsidRDefault="00FF54D3" w:rsidP="00FF54D3">
      <w:pPr>
        <w:numPr>
          <w:ilvl w:val="0"/>
          <w:numId w:val="3"/>
        </w:numPr>
        <w:rPr>
          <w:sz w:val="20"/>
          <w:szCs w:val="20"/>
          <w:lang w:val="en-US"/>
        </w:rPr>
      </w:pPr>
      <w:r w:rsidRPr="00900C5B">
        <w:rPr>
          <w:sz w:val="20"/>
          <w:szCs w:val="20"/>
          <w:lang w:val="en-US"/>
        </w:rPr>
        <w:t>Apply a final default-deny rule to inter-VLAN traffic.</w:t>
      </w:r>
    </w:p>
    <w:p w14:paraId="1E5B63F6" w14:textId="77777777" w:rsidR="00FF54D3" w:rsidRPr="00900C5B" w:rsidRDefault="00FF54D3" w:rsidP="00FF54D3">
      <w:pPr>
        <w:numPr>
          <w:ilvl w:val="0"/>
          <w:numId w:val="3"/>
        </w:numPr>
        <w:rPr>
          <w:sz w:val="20"/>
          <w:szCs w:val="20"/>
          <w:lang w:val="en-US"/>
        </w:rPr>
      </w:pPr>
      <w:r w:rsidRPr="00900C5B">
        <w:rPr>
          <w:sz w:val="20"/>
          <w:szCs w:val="20"/>
          <w:lang w:val="en-US"/>
        </w:rPr>
        <w:t>Apply a final default-deny rule to unsolicited WAN traffic.</w:t>
      </w:r>
    </w:p>
    <w:p w14:paraId="331697A7" w14:textId="77777777" w:rsidR="00FF54D3" w:rsidRPr="00900C5B" w:rsidRDefault="00FF54D3" w:rsidP="00FF54D3">
      <w:pPr>
        <w:numPr>
          <w:ilvl w:val="0"/>
          <w:numId w:val="3"/>
        </w:numPr>
        <w:rPr>
          <w:sz w:val="20"/>
          <w:szCs w:val="20"/>
          <w:lang w:val="en-US"/>
        </w:rPr>
      </w:pPr>
      <w:r w:rsidRPr="00900C5B">
        <w:rPr>
          <w:sz w:val="20"/>
          <w:szCs w:val="20"/>
          <w:lang w:val="en-US"/>
        </w:rPr>
        <w:t>Configure L2TP over IPsec remote-access VPN on WAN1.</w:t>
      </w:r>
    </w:p>
    <w:p w14:paraId="04C4BFDB" w14:textId="77777777" w:rsidR="00FF54D3" w:rsidRPr="00900C5B" w:rsidRDefault="00FF54D3" w:rsidP="00FF54D3">
      <w:pPr>
        <w:numPr>
          <w:ilvl w:val="0"/>
          <w:numId w:val="3"/>
        </w:numPr>
        <w:rPr>
          <w:sz w:val="20"/>
          <w:szCs w:val="20"/>
          <w:lang w:val="en-US"/>
        </w:rPr>
      </w:pPr>
      <w:r w:rsidRPr="00900C5B">
        <w:rPr>
          <w:sz w:val="20"/>
          <w:szCs w:val="20"/>
          <w:lang w:val="en-US"/>
        </w:rPr>
        <w:t>Require IPsec protection for L2TP sessions.</w:t>
      </w:r>
    </w:p>
    <w:p w14:paraId="0B00F467" w14:textId="77777777" w:rsidR="00FF54D3" w:rsidRPr="00900C5B" w:rsidRDefault="00FF54D3" w:rsidP="00FF54D3">
      <w:pPr>
        <w:numPr>
          <w:ilvl w:val="0"/>
          <w:numId w:val="3"/>
        </w:numPr>
        <w:rPr>
          <w:sz w:val="20"/>
          <w:szCs w:val="20"/>
          <w:lang w:val="en-US"/>
        </w:rPr>
      </w:pPr>
      <w:r w:rsidRPr="00900C5B">
        <w:rPr>
          <w:sz w:val="20"/>
          <w:szCs w:val="20"/>
          <w:lang w:val="en-US"/>
        </w:rPr>
        <w:t>Use MSCHAPv2 authentication.</w:t>
      </w:r>
    </w:p>
    <w:p w14:paraId="3EACBD9A" w14:textId="77777777" w:rsidR="00FF54D3" w:rsidRPr="00900C5B" w:rsidRDefault="00FF54D3" w:rsidP="00FF54D3">
      <w:pPr>
        <w:numPr>
          <w:ilvl w:val="0"/>
          <w:numId w:val="3"/>
        </w:numPr>
        <w:rPr>
          <w:sz w:val="20"/>
          <w:szCs w:val="20"/>
          <w:lang w:val="en-US"/>
        </w:rPr>
      </w:pPr>
      <w:r w:rsidRPr="00900C5B">
        <w:rPr>
          <w:sz w:val="20"/>
          <w:szCs w:val="20"/>
          <w:lang w:val="en-US"/>
        </w:rPr>
        <w:t>Dynamically place connected VPN users in a firewall address list.</w:t>
      </w:r>
    </w:p>
    <w:p w14:paraId="03F2A0E7" w14:textId="77777777" w:rsidR="00FF54D3" w:rsidRPr="00900C5B" w:rsidRDefault="00FF54D3" w:rsidP="00FF54D3">
      <w:pPr>
        <w:numPr>
          <w:ilvl w:val="0"/>
          <w:numId w:val="3"/>
        </w:numPr>
        <w:rPr>
          <w:sz w:val="20"/>
          <w:szCs w:val="20"/>
          <w:lang w:val="en-US"/>
        </w:rPr>
      </w:pPr>
      <w:r w:rsidRPr="00900C5B">
        <w:rPr>
          <w:sz w:val="20"/>
          <w:szCs w:val="20"/>
          <w:lang w:val="en-US"/>
        </w:rPr>
        <w:t>Permit VPN clients to access only approved management and internal resources.</w:t>
      </w:r>
    </w:p>
    <w:p w14:paraId="0E137D3C" w14:textId="77777777" w:rsidR="00FF54D3" w:rsidRPr="00900C5B" w:rsidRDefault="00FF54D3" w:rsidP="00FF54D3">
      <w:pPr>
        <w:numPr>
          <w:ilvl w:val="0"/>
          <w:numId w:val="3"/>
        </w:numPr>
        <w:rPr>
          <w:sz w:val="20"/>
          <w:szCs w:val="20"/>
          <w:lang w:val="en-US"/>
        </w:rPr>
      </w:pPr>
      <w:r w:rsidRPr="00900C5B">
        <w:rPr>
          <w:sz w:val="20"/>
          <w:szCs w:val="20"/>
          <w:lang w:val="en-US"/>
        </w:rPr>
        <w:lastRenderedPageBreak/>
        <w:t>Configure the simulated VPN pool inside the Management IPv4 subnet without overlapping the Management DHCP pool.</w:t>
      </w:r>
    </w:p>
    <w:p w14:paraId="1CB82CEF" w14:textId="77777777" w:rsidR="00FF54D3" w:rsidRPr="00900C5B" w:rsidRDefault="00FF54D3" w:rsidP="00FF54D3">
      <w:pPr>
        <w:numPr>
          <w:ilvl w:val="0"/>
          <w:numId w:val="3"/>
        </w:numPr>
        <w:rPr>
          <w:sz w:val="20"/>
          <w:szCs w:val="20"/>
          <w:lang w:val="en-US"/>
        </w:rPr>
      </w:pPr>
      <w:r w:rsidRPr="00900C5B">
        <w:rPr>
          <w:sz w:val="20"/>
          <w:szCs w:val="20"/>
          <w:lang w:val="en-US"/>
        </w:rPr>
        <w:t xml:space="preserve">Configure SNMP monitoring </w:t>
      </w:r>
      <w:proofErr w:type="gramStart"/>
      <w:r w:rsidRPr="00900C5B">
        <w:rPr>
          <w:sz w:val="20"/>
          <w:szCs w:val="20"/>
          <w:lang w:val="en-US"/>
        </w:rPr>
        <w:t>for the router</w:t>
      </w:r>
      <w:proofErr w:type="gramEnd"/>
      <w:r w:rsidRPr="00900C5B">
        <w:rPr>
          <w:sz w:val="20"/>
          <w:szCs w:val="20"/>
          <w:lang w:val="en-US"/>
        </w:rPr>
        <w:t xml:space="preserve"> and network devices.</w:t>
      </w:r>
    </w:p>
    <w:p w14:paraId="60A080E6" w14:textId="77777777" w:rsidR="00FF54D3" w:rsidRPr="00900C5B" w:rsidRDefault="00FF54D3" w:rsidP="00FF54D3">
      <w:pPr>
        <w:numPr>
          <w:ilvl w:val="0"/>
          <w:numId w:val="3"/>
        </w:numPr>
        <w:rPr>
          <w:sz w:val="20"/>
          <w:szCs w:val="20"/>
          <w:lang w:val="en-US"/>
        </w:rPr>
      </w:pPr>
      <w:r w:rsidRPr="00900C5B">
        <w:rPr>
          <w:sz w:val="20"/>
          <w:szCs w:val="20"/>
          <w:lang w:val="en-US"/>
        </w:rPr>
        <w:t>Configure logging for firewall, DHCP, DNS, routing, interface, VPN and system events.</w:t>
      </w:r>
    </w:p>
    <w:p w14:paraId="087DDA9D" w14:textId="77777777" w:rsidR="00FF54D3" w:rsidRPr="00900C5B" w:rsidRDefault="00FF54D3" w:rsidP="00FF54D3">
      <w:pPr>
        <w:numPr>
          <w:ilvl w:val="0"/>
          <w:numId w:val="3"/>
        </w:numPr>
        <w:rPr>
          <w:sz w:val="20"/>
          <w:szCs w:val="20"/>
          <w:lang w:val="en-US"/>
        </w:rPr>
      </w:pPr>
      <w:r w:rsidRPr="00900C5B">
        <w:rPr>
          <w:sz w:val="20"/>
          <w:szCs w:val="20"/>
          <w:lang w:val="en-US"/>
        </w:rPr>
        <w:t xml:space="preserve">Configure </w:t>
      </w:r>
      <w:proofErr w:type="spellStart"/>
      <w:r w:rsidRPr="00900C5B">
        <w:rPr>
          <w:sz w:val="20"/>
          <w:szCs w:val="20"/>
          <w:lang w:val="en-US"/>
        </w:rPr>
        <w:t>Netwatch</w:t>
      </w:r>
      <w:proofErr w:type="spellEnd"/>
      <w:r w:rsidRPr="00900C5B">
        <w:rPr>
          <w:sz w:val="20"/>
          <w:szCs w:val="20"/>
          <w:lang w:val="en-US"/>
        </w:rPr>
        <w:t xml:space="preserve"> or equivalent monitoring tests for:</w:t>
      </w:r>
    </w:p>
    <w:p w14:paraId="5F387174" w14:textId="77777777" w:rsidR="00FF54D3" w:rsidRPr="00900C5B" w:rsidRDefault="00FF54D3" w:rsidP="00FF54D3">
      <w:pPr>
        <w:numPr>
          <w:ilvl w:val="1"/>
          <w:numId w:val="3"/>
        </w:numPr>
        <w:rPr>
          <w:sz w:val="20"/>
          <w:szCs w:val="20"/>
          <w:lang w:val="en-US"/>
        </w:rPr>
      </w:pPr>
      <w:r w:rsidRPr="00900C5B">
        <w:rPr>
          <w:sz w:val="20"/>
          <w:szCs w:val="20"/>
          <w:lang w:val="en-US"/>
        </w:rPr>
        <w:t>IPv4 through WAN1</w:t>
      </w:r>
    </w:p>
    <w:p w14:paraId="136566BB" w14:textId="77777777" w:rsidR="00FF54D3" w:rsidRPr="00900C5B" w:rsidRDefault="00FF54D3" w:rsidP="00FF54D3">
      <w:pPr>
        <w:numPr>
          <w:ilvl w:val="1"/>
          <w:numId w:val="3"/>
        </w:numPr>
        <w:rPr>
          <w:sz w:val="20"/>
          <w:szCs w:val="20"/>
          <w:lang w:val="en-US"/>
        </w:rPr>
      </w:pPr>
      <w:r w:rsidRPr="00900C5B">
        <w:rPr>
          <w:sz w:val="20"/>
          <w:szCs w:val="20"/>
          <w:lang w:val="en-US"/>
        </w:rPr>
        <w:t>IPv4 through WAN2</w:t>
      </w:r>
    </w:p>
    <w:p w14:paraId="3422C384" w14:textId="77777777" w:rsidR="00FF54D3" w:rsidRPr="00900C5B" w:rsidRDefault="00FF54D3" w:rsidP="00FF54D3">
      <w:pPr>
        <w:numPr>
          <w:ilvl w:val="1"/>
          <w:numId w:val="3"/>
        </w:numPr>
        <w:rPr>
          <w:sz w:val="20"/>
          <w:szCs w:val="20"/>
          <w:lang w:val="en-US"/>
        </w:rPr>
      </w:pPr>
      <w:r w:rsidRPr="00900C5B">
        <w:rPr>
          <w:sz w:val="20"/>
          <w:szCs w:val="20"/>
          <w:lang w:val="en-US"/>
        </w:rPr>
        <w:t>IPv6 through WAN1</w:t>
      </w:r>
    </w:p>
    <w:p w14:paraId="34B35F8B" w14:textId="77777777" w:rsidR="00FF54D3" w:rsidRPr="00900C5B" w:rsidRDefault="00FF54D3" w:rsidP="00FF54D3">
      <w:pPr>
        <w:numPr>
          <w:ilvl w:val="1"/>
          <w:numId w:val="3"/>
        </w:numPr>
        <w:rPr>
          <w:sz w:val="20"/>
          <w:szCs w:val="20"/>
          <w:lang w:val="en-US"/>
        </w:rPr>
      </w:pPr>
      <w:r w:rsidRPr="00900C5B">
        <w:rPr>
          <w:sz w:val="20"/>
          <w:szCs w:val="20"/>
          <w:lang w:val="en-US"/>
        </w:rPr>
        <w:t>IPv6 through WAN2</w:t>
      </w:r>
    </w:p>
    <w:p w14:paraId="60652100" w14:textId="77777777" w:rsidR="00FF54D3" w:rsidRPr="00900C5B" w:rsidRDefault="00FF54D3" w:rsidP="00FF54D3">
      <w:pPr>
        <w:numPr>
          <w:ilvl w:val="0"/>
          <w:numId w:val="3"/>
        </w:numPr>
        <w:rPr>
          <w:sz w:val="20"/>
          <w:szCs w:val="20"/>
          <w:lang w:val="en-US"/>
        </w:rPr>
      </w:pPr>
      <w:r w:rsidRPr="00900C5B">
        <w:rPr>
          <w:sz w:val="20"/>
          <w:szCs w:val="20"/>
          <w:lang w:val="en-US"/>
        </w:rPr>
        <w:t>Configure Network Time Protocol so that all routers and servers use consistent time.</w:t>
      </w:r>
    </w:p>
    <w:p w14:paraId="22AFDE1C" w14:textId="77777777" w:rsidR="00FF54D3" w:rsidRPr="00900C5B" w:rsidRDefault="00FF54D3" w:rsidP="00FF54D3">
      <w:pPr>
        <w:numPr>
          <w:ilvl w:val="0"/>
          <w:numId w:val="3"/>
        </w:numPr>
        <w:rPr>
          <w:sz w:val="20"/>
          <w:szCs w:val="20"/>
          <w:lang w:val="en-US"/>
        </w:rPr>
      </w:pPr>
      <w:r w:rsidRPr="00900C5B">
        <w:rPr>
          <w:sz w:val="20"/>
          <w:szCs w:val="20"/>
          <w:lang w:val="en-US"/>
        </w:rPr>
        <w:t>Configure system identity, warning banners, interface descriptions and comments on all routers and switches.</w:t>
      </w:r>
    </w:p>
    <w:p w14:paraId="4FE89B3B" w14:textId="77777777" w:rsidR="00FF54D3" w:rsidRPr="00900C5B" w:rsidRDefault="00FF54D3" w:rsidP="00FF54D3">
      <w:pPr>
        <w:numPr>
          <w:ilvl w:val="0"/>
          <w:numId w:val="3"/>
        </w:numPr>
        <w:rPr>
          <w:sz w:val="20"/>
          <w:szCs w:val="20"/>
          <w:lang w:val="en-US"/>
        </w:rPr>
      </w:pPr>
      <w:r w:rsidRPr="00900C5B">
        <w:rPr>
          <w:sz w:val="20"/>
          <w:szCs w:val="20"/>
          <w:lang w:val="en-US"/>
        </w:rPr>
        <w:t>Configure port security on access-switch interfaces where supported.</w:t>
      </w:r>
    </w:p>
    <w:p w14:paraId="29981614" w14:textId="77777777" w:rsidR="00FF54D3" w:rsidRPr="00900C5B" w:rsidRDefault="00FF54D3" w:rsidP="00FF54D3">
      <w:pPr>
        <w:numPr>
          <w:ilvl w:val="0"/>
          <w:numId w:val="3"/>
        </w:numPr>
        <w:rPr>
          <w:sz w:val="20"/>
          <w:szCs w:val="20"/>
          <w:lang w:val="en-US"/>
        </w:rPr>
      </w:pPr>
      <w:r w:rsidRPr="00900C5B">
        <w:rPr>
          <w:sz w:val="20"/>
          <w:szCs w:val="20"/>
          <w:lang w:val="en-US"/>
        </w:rPr>
        <w:t xml:space="preserve">Configure edge-port or </w:t>
      </w:r>
      <w:proofErr w:type="spellStart"/>
      <w:r w:rsidRPr="00900C5B">
        <w:rPr>
          <w:sz w:val="20"/>
          <w:szCs w:val="20"/>
          <w:lang w:val="en-US"/>
        </w:rPr>
        <w:t>PortFast</w:t>
      </w:r>
      <w:proofErr w:type="spellEnd"/>
      <w:r w:rsidRPr="00900C5B">
        <w:rPr>
          <w:sz w:val="20"/>
          <w:szCs w:val="20"/>
          <w:lang w:val="en-US"/>
        </w:rPr>
        <w:t xml:space="preserve"> </w:t>
      </w:r>
      <w:proofErr w:type="spellStart"/>
      <w:r w:rsidRPr="00900C5B">
        <w:rPr>
          <w:sz w:val="20"/>
          <w:szCs w:val="20"/>
          <w:lang w:val="en-US"/>
        </w:rPr>
        <w:t>behaviour</w:t>
      </w:r>
      <w:proofErr w:type="spellEnd"/>
      <w:r w:rsidRPr="00900C5B">
        <w:rPr>
          <w:sz w:val="20"/>
          <w:szCs w:val="20"/>
          <w:lang w:val="en-US"/>
        </w:rPr>
        <w:t xml:space="preserve"> only on ports connected to end devices.</w:t>
      </w:r>
    </w:p>
    <w:p w14:paraId="4A93C978" w14:textId="77777777" w:rsidR="00FF54D3" w:rsidRPr="00900C5B" w:rsidRDefault="00FF54D3" w:rsidP="00FF54D3">
      <w:pPr>
        <w:numPr>
          <w:ilvl w:val="0"/>
          <w:numId w:val="3"/>
        </w:numPr>
        <w:rPr>
          <w:sz w:val="20"/>
          <w:szCs w:val="20"/>
          <w:lang w:val="en-US"/>
        </w:rPr>
      </w:pPr>
      <w:r w:rsidRPr="00900C5B">
        <w:rPr>
          <w:sz w:val="20"/>
          <w:szCs w:val="20"/>
          <w:lang w:val="en-US"/>
        </w:rPr>
        <w:t>Configure BPDU Guard on appropriate access ports.</w:t>
      </w:r>
    </w:p>
    <w:p w14:paraId="22A4D005" w14:textId="77777777" w:rsidR="00FF54D3" w:rsidRPr="00900C5B" w:rsidRDefault="00FF54D3" w:rsidP="00FF54D3">
      <w:pPr>
        <w:numPr>
          <w:ilvl w:val="0"/>
          <w:numId w:val="3"/>
        </w:numPr>
        <w:rPr>
          <w:sz w:val="20"/>
          <w:szCs w:val="20"/>
          <w:lang w:val="en-US"/>
        </w:rPr>
      </w:pPr>
      <w:r w:rsidRPr="00900C5B">
        <w:rPr>
          <w:sz w:val="20"/>
          <w:szCs w:val="20"/>
          <w:lang w:val="en-US"/>
        </w:rPr>
        <w:t>Disable unused switch and router interfaces.</w:t>
      </w:r>
    </w:p>
    <w:p w14:paraId="27CD17F9" w14:textId="77777777" w:rsidR="00FF54D3" w:rsidRPr="00900C5B" w:rsidRDefault="00FF54D3" w:rsidP="00FF54D3">
      <w:pPr>
        <w:numPr>
          <w:ilvl w:val="0"/>
          <w:numId w:val="3"/>
        </w:numPr>
        <w:rPr>
          <w:sz w:val="20"/>
          <w:szCs w:val="20"/>
          <w:lang w:val="en-US"/>
        </w:rPr>
      </w:pPr>
      <w:r w:rsidRPr="00900C5B">
        <w:rPr>
          <w:sz w:val="20"/>
          <w:szCs w:val="20"/>
          <w:lang w:val="en-US"/>
        </w:rPr>
        <w:t>Test IPv4 and IPv6 communication within each VLAN.</w:t>
      </w:r>
    </w:p>
    <w:p w14:paraId="021D823A" w14:textId="77777777" w:rsidR="00FF54D3" w:rsidRPr="00900C5B" w:rsidRDefault="00FF54D3" w:rsidP="00FF54D3">
      <w:pPr>
        <w:numPr>
          <w:ilvl w:val="0"/>
          <w:numId w:val="3"/>
        </w:numPr>
        <w:rPr>
          <w:sz w:val="20"/>
          <w:szCs w:val="20"/>
          <w:lang w:val="en-US"/>
        </w:rPr>
      </w:pPr>
      <w:r w:rsidRPr="00900C5B">
        <w:rPr>
          <w:sz w:val="20"/>
          <w:szCs w:val="20"/>
          <w:lang w:val="en-US"/>
        </w:rPr>
        <w:t>Test authorized and unauthorized inter-VLAN communication.</w:t>
      </w:r>
    </w:p>
    <w:p w14:paraId="4119AB95" w14:textId="77777777" w:rsidR="00FF54D3" w:rsidRPr="00900C5B" w:rsidRDefault="00FF54D3" w:rsidP="00FF54D3">
      <w:pPr>
        <w:numPr>
          <w:ilvl w:val="0"/>
          <w:numId w:val="3"/>
        </w:numPr>
        <w:rPr>
          <w:sz w:val="20"/>
          <w:szCs w:val="20"/>
          <w:lang w:val="en-US"/>
        </w:rPr>
      </w:pPr>
      <w:r w:rsidRPr="00900C5B">
        <w:rPr>
          <w:sz w:val="20"/>
          <w:szCs w:val="20"/>
          <w:lang w:val="en-US"/>
        </w:rPr>
        <w:t>Test DHCPv4 address allocation.</w:t>
      </w:r>
    </w:p>
    <w:p w14:paraId="10D85C09" w14:textId="77777777" w:rsidR="00FF54D3" w:rsidRPr="00900C5B" w:rsidRDefault="00FF54D3" w:rsidP="00FF54D3">
      <w:pPr>
        <w:numPr>
          <w:ilvl w:val="0"/>
          <w:numId w:val="3"/>
        </w:numPr>
        <w:rPr>
          <w:sz w:val="20"/>
          <w:szCs w:val="20"/>
          <w:lang w:val="en-US"/>
        </w:rPr>
      </w:pPr>
      <w:r w:rsidRPr="00900C5B">
        <w:rPr>
          <w:sz w:val="20"/>
          <w:szCs w:val="20"/>
          <w:lang w:val="en-US"/>
        </w:rPr>
        <w:t>Test IPv6 Router Advertisement and SLAAC.</w:t>
      </w:r>
    </w:p>
    <w:p w14:paraId="574F74C6" w14:textId="77777777" w:rsidR="00FF54D3" w:rsidRPr="00900C5B" w:rsidRDefault="00FF54D3" w:rsidP="00FF54D3">
      <w:pPr>
        <w:numPr>
          <w:ilvl w:val="0"/>
          <w:numId w:val="3"/>
        </w:numPr>
        <w:rPr>
          <w:sz w:val="20"/>
          <w:szCs w:val="20"/>
          <w:lang w:val="en-US"/>
        </w:rPr>
      </w:pPr>
      <w:r w:rsidRPr="00900C5B">
        <w:rPr>
          <w:sz w:val="20"/>
          <w:szCs w:val="20"/>
          <w:lang w:val="en-US"/>
        </w:rPr>
        <w:t>Test DNS resolution and DNS redirection.</w:t>
      </w:r>
    </w:p>
    <w:p w14:paraId="1E3FAFEA" w14:textId="77777777" w:rsidR="00FF54D3" w:rsidRPr="00900C5B" w:rsidRDefault="00FF54D3" w:rsidP="00FF54D3">
      <w:pPr>
        <w:numPr>
          <w:ilvl w:val="0"/>
          <w:numId w:val="3"/>
        </w:numPr>
        <w:rPr>
          <w:sz w:val="20"/>
          <w:szCs w:val="20"/>
          <w:lang w:val="en-US"/>
        </w:rPr>
      </w:pPr>
      <w:r w:rsidRPr="00900C5B">
        <w:rPr>
          <w:sz w:val="20"/>
          <w:szCs w:val="20"/>
          <w:lang w:val="en-US"/>
        </w:rPr>
        <w:t>Test policy-based routing from every VLAN.</w:t>
      </w:r>
    </w:p>
    <w:p w14:paraId="0C4C71A3" w14:textId="77777777" w:rsidR="00FF54D3" w:rsidRPr="00900C5B" w:rsidRDefault="00FF54D3" w:rsidP="00FF54D3">
      <w:pPr>
        <w:numPr>
          <w:ilvl w:val="0"/>
          <w:numId w:val="3"/>
        </w:numPr>
        <w:rPr>
          <w:sz w:val="20"/>
          <w:szCs w:val="20"/>
          <w:lang w:val="en-US"/>
        </w:rPr>
      </w:pPr>
      <w:r w:rsidRPr="00900C5B">
        <w:rPr>
          <w:sz w:val="20"/>
          <w:szCs w:val="20"/>
          <w:lang w:val="en-US"/>
        </w:rPr>
        <w:t>Test WAN1 and WAN2 failover.</w:t>
      </w:r>
    </w:p>
    <w:p w14:paraId="6BB03495" w14:textId="77777777" w:rsidR="00FF54D3" w:rsidRPr="00900C5B" w:rsidRDefault="00FF54D3" w:rsidP="00FF54D3">
      <w:pPr>
        <w:numPr>
          <w:ilvl w:val="0"/>
          <w:numId w:val="3"/>
        </w:numPr>
        <w:rPr>
          <w:sz w:val="20"/>
          <w:szCs w:val="20"/>
          <w:lang w:val="en-US"/>
        </w:rPr>
      </w:pPr>
      <w:r w:rsidRPr="00900C5B">
        <w:rPr>
          <w:sz w:val="20"/>
          <w:szCs w:val="20"/>
          <w:lang w:val="en-US"/>
        </w:rPr>
        <w:t>Test IPv4 NAT and IPv6 NAT66.</w:t>
      </w:r>
    </w:p>
    <w:p w14:paraId="61DE2513" w14:textId="77777777" w:rsidR="00FF54D3" w:rsidRPr="00900C5B" w:rsidRDefault="00FF54D3" w:rsidP="00FF54D3">
      <w:pPr>
        <w:numPr>
          <w:ilvl w:val="0"/>
          <w:numId w:val="3"/>
        </w:numPr>
        <w:rPr>
          <w:sz w:val="20"/>
          <w:szCs w:val="20"/>
          <w:lang w:val="en-US"/>
        </w:rPr>
      </w:pPr>
      <w:r w:rsidRPr="00900C5B">
        <w:rPr>
          <w:sz w:val="20"/>
          <w:szCs w:val="20"/>
          <w:lang w:val="en-US"/>
        </w:rPr>
        <w:t>Test firewall input-chain protection.</w:t>
      </w:r>
    </w:p>
    <w:p w14:paraId="224127F1" w14:textId="77777777" w:rsidR="00FF54D3" w:rsidRPr="00900C5B" w:rsidRDefault="00FF54D3" w:rsidP="00FF54D3">
      <w:pPr>
        <w:numPr>
          <w:ilvl w:val="0"/>
          <w:numId w:val="3"/>
        </w:numPr>
        <w:rPr>
          <w:sz w:val="20"/>
          <w:szCs w:val="20"/>
          <w:lang w:val="en-US"/>
        </w:rPr>
      </w:pPr>
      <w:r w:rsidRPr="00900C5B">
        <w:rPr>
          <w:sz w:val="20"/>
          <w:szCs w:val="20"/>
          <w:lang w:val="en-US"/>
        </w:rPr>
        <w:t>Test firewall forward-chain segmentation.</w:t>
      </w:r>
    </w:p>
    <w:p w14:paraId="38A5FA74" w14:textId="77777777" w:rsidR="00FF54D3" w:rsidRPr="00900C5B" w:rsidRDefault="00FF54D3" w:rsidP="00FF54D3">
      <w:pPr>
        <w:numPr>
          <w:ilvl w:val="0"/>
          <w:numId w:val="3"/>
        </w:numPr>
        <w:rPr>
          <w:sz w:val="20"/>
          <w:szCs w:val="20"/>
          <w:lang w:val="en-US"/>
        </w:rPr>
      </w:pPr>
      <w:r w:rsidRPr="00900C5B">
        <w:rPr>
          <w:sz w:val="20"/>
          <w:szCs w:val="20"/>
          <w:lang w:val="en-US"/>
        </w:rPr>
        <w:t>Test VPN establishment and VPN access permissions.</w:t>
      </w:r>
    </w:p>
    <w:p w14:paraId="52860CEE" w14:textId="77777777" w:rsidR="00FF54D3" w:rsidRPr="00900C5B" w:rsidRDefault="00FF54D3" w:rsidP="00FF54D3">
      <w:pPr>
        <w:numPr>
          <w:ilvl w:val="0"/>
          <w:numId w:val="3"/>
        </w:numPr>
        <w:rPr>
          <w:sz w:val="20"/>
          <w:szCs w:val="20"/>
          <w:lang w:val="en-US"/>
        </w:rPr>
      </w:pPr>
      <w:r w:rsidRPr="00900C5B">
        <w:rPr>
          <w:sz w:val="20"/>
          <w:szCs w:val="20"/>
          <w:lang w:val="en-US"/>
        </w:rPr>
        <w:t xml:space="preserve">Test SNMP polling, logging and </w:t>
      </w:r>
      <w:proofErr w:type="spellStart"/>
      <w:r w:rsidRPr="00900C5B">
        <w:rPr>
          <w:sz w:val="20"/>
          <w:szCs w:val="20"/>
          <w:lang w:val="en-US"/>
        </w:rPr>
        <w:t>Netwatch</w:t>
      </w:r>
      <w:proofErr w:type="spellEnd"/>
      <w:r w:rsidRPr="00900C5B">
        <w:rPr>
          <w:sz w:val="20"/>
          <w:szCs w:val="20"/>
          <w:lang w:val="en-US"/>
        </w:rPr>
        <w:t xml:space="preserve"> events.</w:t>
      </w:r>
    </w:p>
    <w:p w14:paraId="7BAAE9AA" w14:textId="77777777" w:rsidR="00FF54D3" w:rsidRPr="00900C5B" w:rsidRDefault="00FF54D3" w:rsidP="00FF54D3">
      <w:pPr>
        <w:numPr>
          <w:ilvl w:val="0"/>
          <w:numId w:val="3"/>
        </w:numPr>
        <w:rPr>
          <w:sz w:val="20"/>
          <w:szCs w:val="20"/>
          <w:lang w:val="en-US"/>
        </w:rPr>
      </w:pPr>
      <w:r w:rsidRPr="00900C5B">
        <w:rPr>
          <w:sz w:val="20"/>
          <w:szCs w:val="20"/>
          <w:lang w:val="en-US"/>
        </w:rPr>
        <w:t>Verify that all configured services work according to the project requirements.</w:t>
      </w:r>
    </w:p>
    <w:p w14:paraId="66D30B7A" w14:textId="77777777" w:rsidR="00FF54D3" w:rsidRPr="00900C5B" w:rsidRDefault="00FF54D3" w:rsidP="00FF54D3">
      <w:pPr>
        <w:rPr>
          <w:sz w:val="20"/>
          <w:szCs w:val="20"/>
          <w:lang w:val="en-US"/>
        </w:rPr>
      </w:pPr>
      <w:r w:rsidRPr="00900C5B">
        <w:rPr>
          <w:sz w:val="20"/>
          <w:szCs w:val="20"/>
          <w:lang w:val="en-US"/>
        </w:rPr>
        <w:pict w14:anchorId="40E20233">
          <v:rect id="_x0000_i1038" style="width:0;height:1.5pt" o:hralign="center" o:hrstd="t" o:hr="t" fillcolor="#a0a0a0" stroked="f"/>
        </w:pict>
      </w:r>
    </w:p>
    <w:p w14:paraId="496C36BD" w14:textId="77777777" w:rsidR="00FF54D3" w:rsidRPr="00FF54D3" w:rsidRDefault="00FF54D3" w:rsidP="00FF54D3">
      <w:pPr>
        <w:rPr>
          <w:b/>
          <w:bCs/>
          <w:lang w:val="en-US"/>
        </w:rPr>
      </w:pPr>
      <w:r w:rsidRPr="00FF54D3">
        <w:rPr>
          <w:b/>
          <w:bCs/>
          <w:lang w:val="en-US"/>
        </w:rPr>
        <w:t>GNS3 VLAN, IPv4 and IPv6 Addressing Plan</w:t>
      </w:r>
    </w:p>
    <w:tbl>
      <w:tblPr>
        <w:tblW w:w="9266" w:type="dxa"/>
        <w:jc w:val="center"/>
        <w:tblCellSpacing w:w="15" w:type="dxa"/>
        <w:tblCellMar>
          <w:top w:w="15" w:type="dxa"/>
          <w:left w:w="15" w:type="dxa"/>
          <w:bottom w:w="15" w:type="dxa"/>
          <w:right w:w="15" w:type="dxa"/>
        </w:tblCellMar>
        <w:tblLook w:val="04A0" w:firstRow="1" w:lastRow="0" w:firstColumn="1" w:lastColumn="0" w:noHBand="0" w:noVBand="1"/>
      </w:tblPr>
      <w:tblGrid>
        <w:gridCol w:w="542"/>
        <w:gridCol w:w="1100"/>
        <w:gridCol w:w="1545"/>
        <w:gridCol w:w="1588"/>
        <w:gridCol w:w="1430"/>
        <w:gridCol w:w="2096"/>
        <w:gridCol w:w="965"/>
      </w:tblGrid>
      <w:tr w:rsidR="00FF54D3" w:rsidRPr="00900C5B" w14:paraId="3DC9BCFC" w14:textId="77777777" w:rsidTr="00900C5B">
        <w:trPr>
          <w:tblHeader/>
          <w:tblCellSpacing w:w="15" w:type="dxa"/>
          <w:jc w:val="center"/>
        </w:trPr>
        <w:tc>
          <w:tcPr>
            <w:tcW w:w="0" w:type="auto"/>
            <w:vAlign w:val="center"/>
            <w:hideMark/>
          </w:tcPr>
          <w:p w14:paraId="577CCE52" w14:textId="77777777" w:rsidR="00FF54D3" w:rsidRPr="00900C5B" w:rsidRDefault="00FF54D3" w:rsidP="00FF54D3">
            <w:pPr>
              <w:rPr>
                <w:b/>
                <w:bCs/>
                <w:sz w:val="16"/>
                <w:szCs w:val="16"/>
                <w:lang w:val="en-US"/>
              </w:rPr>
            </w:pPr>
            <w:r w:rsidRPr="00900C5B">
              <w:rPr>
                <w:b/>
                <w:bCs/>
                <w:sz w:val="16"/>
                <w:szCs w:val="16"/>
                <w:lang w:val="en-US"/>
              </w:rPr>
              <w:t>VLAN ID</w:t>
            </w:r>
          </w:p>
        </w:tc>
        <w:tc>
          <w:tcPr>
            <w:tcW w:w="0" w:type="auto"/>
            <w:vAlign w:val="center"/>
            <w:hideMark/>
          </w:tcPr>
          <w:p w14:paraId="6A03FB93" w14:textId="77777777" w:rsidR="00FF54D3" w:rsidRPr="00900C5B" w:rsidRDefault="00FF54D3" w:rsidP="00FF54D3">
            <w:pPr>
              <w:rPr>
                <w:b/>
                <w:bCs/>
                <w:sz w:val="16"/>
                <w:szCs w:val="16"/>
                <w:lang w:val="en-US"/>
              </w:rPr>
            </w:pPr>
            <w:r w:rsidRPr="00900C5B">
              <w:rPr>
                <w:b/>
                <w:bCs/>
                <w:sz w:val="16"/>
                <w:szCs w:val="16"/>
                <w:lang w:val="en-US"/>
              </w:rPr>
              <w:t>VLAN name</w:t>
            </w:r>
          </w:p>
        </w:tc>
        <w:tc>
          <w:tcPr>
            <w:tcW w:w="0" w:type="auto"/>
            <w:vAlign w:val="center"/>
            <w:hideMark/>
          </w:tcPr>
          <w:p w14:paraId="35D723CC" w14:textId="77777777" w:rsidR="00FF54D3" w:rsidRPr="00900C5B" w:rsidRDefault="00FF54D3" w:rsidP="00FF54D3">
            <w:pPr>
              <w:rPr>
                <w:b/>
                <w:bCs/>
                <w:sz w:val="16"/>
                <w:szCs w:val="16"/>
                <w:lang w:val="en-US"/>
              </w:rPr>
            </w:pPr>
            <w:r w:rsidRPr="00900C5B">
              <w:rPr>
                <w:b/>
                <w:bCs/>
                <w:sz w:val="16"/>
                <w:szCs w:val="16"/>
                <w:lang w:val="en-US"/>
              </w:rPr>
              <w:t>Main purpose</w:t>
            </w:r>
          </w:p>
        </w:tc>
        <w:tc>
          <w:tcPr>
            <w:tcW w:w="1558" w:type="dxa"/>
            <w:vAlign w:val="center"/>
            <w:hideMark/>
          </w:tcPr>
          <w:p w14:paraId="19852A72" w14:textId="77777777" w:rsidR="00FF54D3" w:rsidRPr="00900C5B" w:rsidRDefault="00FF54D3" w:rsidP="00FF54D3">
            <w:pPr>
              <w:rPr>
                <w:b/>
                <w:bCs/>
                <w:sz w:val="16"/>
                <w:szCs w:val="16"/>
                <w:lang w:val="en-US"/>
              </w:rPr>
            </w:pPr>
            <w:r w:rsidRPr="00900C5B">
              <w:rPr>
                <w:b/>
                <w:bCs/>
                <w:sz w:val="16"/>
                <w:szCs w:val="16"/>
                <w:lang w:val="en-US"/>
              </w:rPr>
              <w:t>IPv4 network and gateway</w:t>
            </w:r>
          </w:p>
        </w:tc>
        <w:tc>
          <w:tcPr>
            <w:tcW w:w="0" w:type="auto"/>
            <w:vAlign w:val="center"/>
            <w:hideMark/>
          </w:tcPr>
          <w:p w14:paraId="24BA0905" w14:textId="77777777" w:rsidR="00FF54D3" w:rsidRPr="00900C5B" w:rsidRDefault="00FF54D3" w:rsidP="00FF54D3">
            <w:pPr>
              <w:rPr>
                <w:b/>
                <w:bCs/>
                <w:sz w:val="16"/>
                <w:szCs w:val="16"/>
                <w:lang w:val="en-US"/>
              </w:rPr>
            </w:pPr>
            <w:r w:rsidRPr="00900C5B">
              <w:rPr>
                <w:b/>
                <w:bCs/>
                <w:sz w:val="16"/>
                <w:szCs w:val="16"/>
                <w:lang w:val="en-US"/>
              </w:rPr>
              <w:t>DHCP pool</w:t>
            </w:r>
          </w:p>
        </w:tc>
        <w:tc>
          <w:tcPr>
            <w:tcW w:w="0" w:type="auto"/>
            <w:vAlign w:val="center"/>
            <w:hideMark/>
          </w:tcPr>
          <w:p w14:paraId="0FF8C1BD" w14:textId="77777777" w:rsidR="00FF54D3" w:rsidRPr="00900C5B" w:rsidRDefault="00FF54D3" w:rsidP="00FF54D3">
            <w:pPr>
              <w:rPr>
                <w:b/>
                <w:bCs/>
                <w:sz w:val="16"/>
                <w:szCs w:val="16"/>
                <w:lang w:val="en-US"/>
              </w:rPr>
            </w:pPr>
            <w:r w:rsidRPr="00900C5B">
              <w:rPr>
                <w:b/>
                <w:bCs/>
                <w:sz w:val="16"/>
                <w:szCs w:val="16"/>
                <w:lang w:val="en-US"/>
              </w:rPr>
              <w:t>IPv6 prefix and gateway</w:t>
            </w:r>
          </w:p>
        </w:tc>
        <w:tc>
          <w:tcPr>
            <w:tcW w:w="920" w:type="dxa"/>
            <w:vAlign w:val="center"/>
            <w:hideMark/>
          </w:tcPr>
          <w:p w14:paraId="552D169F" w14:textId="77777777" w:rsidR="00FF54D3" w:rsidRPr="00900C5B" w:rsidRDefault="00FF54D3" w:rsidP="00FF54D3">
            <w:pPr>
              <w:rPr>
                <w:b/>
                <w:bCs/>
                <w:sz w:val="16"/>
                <w:szCs w:val="16"/>
                <w:lang w:val="en-US"/>
              </w:rPr>
            </w:pPr>
            <w:r w:rsidRPr="00900C5B">
              <w:rPr>
                <w:b/>
                <w:bCs/>
                <w:sz w:val="16"/>
                <w:szCs w:val="16"/>
                <w:lang w:val="en-US"/>
              </w:rPr>
              <w:t>Primary route</w:t>
            </w:r>
          </w:p>
        </w:tc>
      </w:tr>
      <w:tr w:rsidR="00FF54D3" w:rsidRPr="00900C5B" w14:paraId="1DCFE419" w14:textId="77777777" w:rsidTr="00900C5B">
        <w:trPr>
          <w:tblCellSpacing w:w="15" w:type="dxa"/>
          <w:jc w:val="center"/>
        </w:trPr>
        <w:tc>
          <w:tcPr>
            <w:tcW w:w="0" w:type="auto"/>
            <w:vAlign w:val="center"/>
            <w:hideMark/>
          </w:tcPr>
          <w:p w14:paraId="7F63E69C" w14:textId="77777777" w:rsidR="00FF54D3" w:rsidRPr="00900C5B" w:rsidRDefault="00FF54D3" w:rsidP="00FF54D3">
            <w:pPr>
              <w:rPr>
                <w:sz w:val="16"/>
                <w:szCs w:val="16"/>
                <w:lang w:val="en-US"/>
              </w:rPr>
            </w:pPr>
            <w:r w:rsidRPr="00900C5B">
              <w:rPr>
                <w:b/>
                <w:bCs/>
                <w:sz w:val="16"/>
                <w:szCs w:val="16"/>
                <w:lang w:val="en-US"/>
              </w:rPr>
              <w:t>200</w:t>
            </w:r>
          </w:p>
        </w:tc>
        <w:tc>
          <w:tcPr>
            <w:tcW w:w="0" w:type="auto"/>
            <w:vAlign w:val="center"/>
            <w:hideMark/>
          </w:tcPr>
          <w:p w14:paraId="3692F16C" w14:textId="77777777" w:rsidR="00FF54D3" w:rsidRPr="00900C5B" w:rsidRDefault="00FF54D3" w:rsidP="00FF54D3">
            <w:pPr>
              <w:rPr>
                <w:sz w:val="16"/>
                <w:szCs w:val="16"/>
                <w:lang w:val="en-US"/>
              </w:rPr>
            </w:pPr>
            <w:r w:rsidRPr="00900C5B">
              <w:rPr>
                <w:sz w:val="16"/>
                <w:szCs w:val="16"/>
                <w:lang w:val="en-US"/>
              </w:rPr>
              <w:t>MGMT</w:t>
            </w:r>
          </w:p>
        </w:tc>
        <w:tc>
          <w:tcPr>
            <w:tcW w:w="0" w:type="auto"/>
            <w:vAlign w:val="center"/>
            <w:hideMark/>
          </w:tcPr>
          <w:p w14:paraId="3E4494BA" w14:textId="77777777" w:rsidR="00FF54D3" w:rsidRPr="00900C5B" w:rsidRDefault="00FF54D3" w:rsidP="00FF54D3">
            <w:pPr>
              <w:rPr>
                <w:sz w:val="16"/>
                <w:szCs w:val="16"/>
                <w:lang w:val="en-US"/>
              </w:rPr>
            </w:pPr>
            <w:r w:rsidRPr="00900C5B">
              <w:rPr>
                <w:sz w:val="16"/>
                <w:szCs w:val="16"/>
                <w:lang w:val="en-US"/>
              </w:rPr>
              <w:t>Router, switch, administrator systems and VPN users</w:t>
            </w:r>
          </w:p>
        </w:tc>
        <w:tc>
          <w:tcPr>
            <w:tcW w:w="1558" w:type="dxa"/>
            <w:vAlign w:val="center"/>
            <w:hideMark/>
          </w:tcPr>
          <w:p w14:paraId="680A6AE6" w14:textId="331B870B" w:rsidR="00FF54D3" w:rsidRPr="00900C5B" w:rsidRDefault="00FF54D3" w:rsidP="00FF54D3">
            <w:pPr>
              <w:rPr>
                <w:sz w:val="16"/>
                <w:szCs w:val="16"/>
                <w:lang w:val="en-US"/>
              </w:rPr>
            </w:pPr>
            <w:r w:rsidRPr="00900C5B">
              <w:rPr>
                <w:sz w:val="16"/>
                <w:szCs w:val="16"/>
                <w:lang w:val="en-US"/>
              </w:rPr>
              <w:t xml:space="preserve">172.20.0.0/24 </w:t>
            </w:r>
            <w:r w:rsidR="00900C5B">
              <w:rPr>
                <w:sz w:val="16"/>
                <w:szCs w:val="16"/>
                <w:lang w:val="en-US"/>
              </w:rPr>
              <w:t>-</w:t>
            </w:r>
            <w:r w:rsidRPr="00900C5B">
              <w:rPr>
                <w:sz w:val="16"/>
                <w:szCs w:val="16"/>
                <w:lang w:val="en-US"/>
              </w:rPr>
              <w:t xml:space="preserve"> GW 172.20.0.1</w:t>
            </w:r>
          </w:p>
        </w:tc>
        <w:tc>
          <w:tcPr>
            <w:tcW w:w="0" w:type="auto"/>
            <w:vAlign w:val="center"/>
            <w:hideMark/>
          </w:tcPr>
          <w:p w14:paraId="72B3F6C2" w14:textId="77777777" w:rsidR="00FF54D3" w:rsidRPr="00900C5B" w:rsidRDefault="00FF54D3" w:rsidP="00FF54D3">
            <w:pPr>
              <w:rPr>
                <w:sz w:val="16"/>
                <w:szCs w:val="16"/>
                <w:lang w:val="en-US"/>
              </w:rPr>
            </w:pPr>
            <w:r w:rsidRPr="00900C5B">
              <w:rPr>
                <w:sz w:val="16"/>
                <w:szCs w:val="16"/>
                <w:lang w:val="en-US"/>
              </w:rPr>
              <w:t>172.20.0.101–172.20.0.254</w:t>
            </w:r>
          </w:p>
        </w:tc>
        <w:tc>
          <w:tcPr>
            <w:tcW w:w="0" w:type="auto"/>
            <w:vAlign w:val="center"/>
            <w:hideMark/>
          </w:tcPr>
          <w:p w14:paraId="7D0E5E51" w14:textId="3324A58F"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20:200::/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fd42:7a61:9c20:200::1</w:t>
            </w:r>
          </w:p>
        </w:tc>
        <w:tc>
          <w:tcPr>
            <w:tcW w:w="920" w:type="dxa"/>
            <w:vAlign w:val="center"/>
            <w:hideMark/>
          </w:tcPr>
          <w:p w14:paraId="2B4554B8" w14:textId="77777777" w:rsidR="00FF54D3" w:rsidRPr="00900C5B" w:rsidRDefault="00FF54D3" w:rsidP="00FF54D3">
            <w:pPr>
              <w:rPr>
                <w:sz w:val="16"/>
                <w:szCs w:val="16"/>
                <w:lang w:val="en-US"/>
              </w:rPr>
            </w:pPr>
            <w:r w:rsidRPr="00900C5B">
              <w:rPr>
                <w:sz w:val="16"/>
                <w:szCs w:val="16"/>
                <w:lang w:val="en-US"/>
              </w:rPr>
              <w:t>WAN1, WAN2 backup</w:t>
            </w:r>
          </w:p>
        </w:tc>
      </w:tr>
      <w:tr w:rsidR="00FF54D3" w:rsidRPr="00900C5B" w14:paraId="01C4FC74" w14:textId="77777777" w:rsidTr="00900C5B">
        <w:trPr>
          <w:tblCellSpacing w:w="15" w:type="dxa"/>
          <w:jc w:val="center"/>
        </w:trPr>
        <w:tc>
          <w:tcPr>
            <w:tcW w:w="0" w:type="auto"/>
            <w:vAlign w:val="center"/>
            <w:hideMark/>
          </w:tcPr>
          <w:p w14:paraId="4B6E50F9" w14:textId="77777777" w:rsidR="00FF54D3" w:rsidRPr="00900C5B" w:rsidRDefault="00FF54D3" w:rsidP="00FF54D3">
            <w:pPr>
              <w:rPr>
                <w:sz w:val="16"/>
                <w:szCs w:val="16"/>
                <w:lang w:val="en-US"/>
              </w:rPr>
            </w:pPr>
            <w:r w:rsidRPr="00900C5B">
              <w:rPr>
                <w:b/>
                <w:bCs/>
                <w:sz w:val="16"/>
                <w:szCs w:val="16"/>
                <w:lang w:val="en-US"/>
              </w:rPr>
              <w:t>210</w:t>
            </w:r>
          </w:p>
        </w:tc>
        <w:tc>
          <w:tcPr>
            <w:tcW w:w="0" w:type="auto"/>
            <w:vAlign w:val="center"/>
            <w:hideMark/>
          </w:tcPr>
          <w:p w14:paraId="62253BA5" w14:textId="77777777" w:rsidR="00FF54D3" w:rsidRPr="00900C5B" w:rsidRDefault="00FF54D3" w:rsidP="00FF54D3">
            <w:pPr>
              <w:rPr>
                <w:sz w:val="16"/>
                <w:szCs w:val="16"/>
                <w:lang w:val="en-US"/>
              </w:rPr>
            </w:pPr>
            <w:r w:rsidRPr="00900C5B">
              <w:rPr>
                <w:sz w:val="16"/>
                <w:szCs w:val="16"/>
                <w:lang w:val="en-US"/>
              </w:rPr>
              <w:t>CCTV</w:t>
            </w:r>
          </w:p>
        </w:tc>
        <w:tc>
          <w:tcPr>
            <w:tcW w:w="0" w:type="auto"/>
            <w:vAlign w:val="center"/>
            <w:hideMark/>
          </w:tcPr>
          <w:p w14:paraId="496E04F4" w14:textId="77777777" w:rsidR="00FF54D3" w:rsidRPr="00900C5B" w:rsidRDefault="00FF54D3" w:rsidP="00FF54D3">
            <w:pPr>
              <w:rPr>
                <w:sz w:val="16"/>
                <w:szCs w:val="16"/>
                <w:lang w:val="en-US"/>
              </w:rPr>
            </w:pPr>
            <w:r w:rsidRPr="00900C5B">
              <w:rPr>
                <w:sz w:val="16"/>
                <w:szCs w:val="16"/>
                <w:lang w:val="en-US"/>
              </w:rPr>
              <w:t>Cameras, NVR and physical-security systems</w:t>
            </w:r>
          </w:p>
        </w:tc>
        <w:tc>
          <w:tcPr>
            <w:tcW w:w="1558" w:type="dxa"/>
            <w:vAlign w:val="center"/>
            <w:hideMark/>
          </w:tcPr>
          <w:p w14:paraId="1CC0E095" w14:textId="5DC80EAA" w:rsidR="00FF54D3" w:rsidRPr="00900C5B" w:rsidRDefault="00FF54D3" w:rsidP="00FF54D3">
            <w:pPr>
              <w:rPr>
                <w:sz w:val="16"/>
                <w:szCs w:val="16"/>
                <w:lang w:val="en-US"/>
              </w:rPr>
            </w:pPr>
            <w:r w:rsidRPr="00900C5B">
              <w:rPr>
                <w:sz w:val="16"/>
                <w:szCs w:val="16"/>
                <w:lang w:val="en-US"/>
              </w:rPr>
              <w:t xml:space="preserve">172.20.10.0/24 </w:t>
            </w:r>
            <w:r w:rsidR="00900C5B">
              <w:rPr>
                <w:sz w:val="16"/>
                <w:szCs w:val="16"/>
                <w:lang w:val="en-US"/>
              </w:rPr>
              <w:t>-</w:t>
            </w:r>
            <w:r w:rsidRPr="00900C5B">
              <w:rPr>
                <w:sz w:val="16"/>
                <w:szCs w:val="16"/>
                <w:lang w:val="en-US"/>
              </w:rPr>
              <w:t xml:space="preserve"> GW 172.20.10.1</w:t>
            </w:r>
          </w:p>
        </w:tc>
        <w:tc>
          <w:tcPr>
            <w:tcW w:w="0" w:type="auto"/>
            <w:vAlign w:val="center"/>
            <w:hideMark/>
          </w:tcPr>
          <w:p w14:paraId="2E7462BC" w14:textId="77777777" w:rsidR="00FF54D3" w:rsidRPr="00900C5B" w:rsidRDefault="00FF54D3" w:rsidP="00FF54D3">
            <w:pPr>
              <w:rPr>
                <w:sz w:val="16"/>
                <w:szCs w:val="16"/>
                <w:lang w:val="en-US"/>
              </w:rPr>
            </w:pPr>
            <w:r w:rsidRPr="00900C5B">
              <w:rPr>
                <w:sz w:val="16"/>
                <w:szCs w:val="16"/>
                <w:lang w:val="en-US"/>
              </w:rPr>
              <w:t>172.20.10.100–172.20.10.254</w:t>
            </w:r>
          </w:p>
        </w:tc>
        <w:tc>
          <w:tcPr>
            <w:tcW w:w="0" w:type="auto"/>
            <w:vAlign w:val="center"/>
            <w:hideMark/>
          </w:tcPr>
          <w:p w14:paraId="41FC9F63" w14:textId="729F1827"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20:210::/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210::</w:t>
            </w:r>
            <w:proofErr w:type="gramEnd"/>
            <w:r w:rsidRPr="00900C5B">
              <w:rPr>
                <w:sz w:val="16"/>
                <w:szCs w:val="16"/>
                <w:lang w:val="en-US"/>
              </w:rPr>
              <w:t>1</w:t>
            </w:r>
          </w:p>
        </w:tc>
        <w:tc>
          <w:tcPr>
            <w:tcW w:w="920" w:type="dxa"/>
            <w:vAlign w:val="center"/>
            <w:hideMark/>
          </w:tcPr>
          <w:p w14:paraId="137B71AF" w14:textId="77777777" w:rsidR="00FF54D3" w:rsidRPr="00900C5B" w:rsidRDefault="00FF54D3" w:rsidP="00FF54D3">
            <w:pPr>
              <w:rPr>
                <w:sz w:val="16"/>
                <w:szCs w:val="16"/>
                <w:lang w:val="en-US"/>
              </w:rPr>
            </w:pPr>
            <w:r w:rsidRPr="00900C5B">
              <w:rPr>
                <w:sz w:val="16"/>
                <w:szCs w:val="16"/>
                <w:lang w:val="en-US"/>
              </w:rPr>
              <w:t>WAN2, WAN1 backup</w:t>
            </w:r>
          </w:p>
        </w:tc>
      </w:tr>
      <w:tr w:rsidR="00FF54D3" w:rsidRPr="00900C5B" w14:paraId="1DAAF47C" w14:textId="77777777" w:rsidTr="00900C5B">
        <w:trPr>
          <w:tblCellSpacing w:w="15" w:type="dxa"/>
          <w:jc w:val="center"/>
        </w:trPr>
        <w:tc>
          <w:tcPr>
            <w:tcW w:w="0" w:type="auto"/>
            <w:vAlign w:val="center"/>
            <w:hideMark/>
          </w:tcPr>
          <w:p w14:paraId="7D159241" w14:textId="77777777" w:rsidR="00FF54D3" w:rsidRPr="00900C5B" w:rsidRDefault="00FF54D3" w:rsidP="00FF54D3">
            <w:pPr>
              <w:rPr>
                <w:sz w:val="16"/>
                <w:szCs w:val="16"/>
                <w:lang w:val="en-US"/>
              </w:rPr>
            </w:pPr>
            <w:r w:rsidRPr="00900C5B">
              <w:rPr>
                <w:b/>
                <w:bCs/>
                <w:sz w:val="16"/>
                <w:szCs w:val="16"/>
                <w:lang w:val="en-US"/>
              </w:rPr>
              <w:lastRenderedPageBreak/>
              <w:t>220</w:t>
            </w:r>
          </w:p>
        </w:tc>
        <w:tc>
          <w:tcPr>
            <w:tcW w:w="0" w:type="auto"/>
            <w:vAlign w:val="center"/>
            <w:hideMark/>
          </w:tcPr>
          <w:p w14:paraId="3F98B696" w14:textId="77777777" w:rsidR="00FF54D3" w:rsidRPr="00900C5B" w:rsidRDefault="00FF54D3" w:rsidP="00FF54D3">
            <w:pPr>
              <w:rPr>
                <w:sz w:val="16"/>
                <w:szCs w:val="16"/>
                <w:lang w:val="en-US"/>
              </w:rPr>
            </w:pPr>
            <w:r w:rsidRPr="00900C5B">
              <w:rPr>
                <w:sz w:val="16"/>
                <w:szCs w:val="16"/>
                <w:lang w:val="en-US"/>
              </w:rPr>
              <w:t>STAFF</w:t>
            </w:r>
          </w:p>
        </w:tc>
        <w:tc>
          <w:tcPr>
            <w:tcW w:w="0" w:type="auto"/>
            <w:vAlign w:val="center"/>
            <w:hideMark/>
          </w:tcPr>
          <w:p w14:paraId="60A16358" w14:textId="77777777" w:rsidR="00FF54D3" w:rsidRPr="00900C5B" w:rsidRDefault="00FF54D3" w:rsidP="00FF54D3">
            <w:pPr>
              <w:rPr>
                <w:sz w:val="16"/>
                <w:szCs w:val="16"/>
                <w:lang w:val="en-US"/>
              </w:rPr>
            </w:pPr>
            <w:r w:rsidRPr="00900C5B">
              <w:rPr>
                <w:sz w:val="16"/>
                <w:szCs w:val="16"/>
                <w:lang w:val="en-US"/>
              </w:rPr>
              <w:t>Employees, support staff and internal users</w:t>
            </w:r>
          </w:p>
        </w:tc>
        <w:tc>
          <w:tcPr>
            <w:tcW w:w="1558" w:type="dxa"/>
            <w:vAlign w:val="center"/>
            <w:hideMark/>
          </w:tcPr>
          <w:p w14:paraId="2A6D126B" w14:textId="14F3A8E2" w:rsidR="00FF54D3" w:rsidRPr="00900C5B" w:rsidRDefault="00FF54D3" w:rsidP="00FF54D3">
            <w:pPr>
              <w:rPr>
                <w:sz w:val="16"/>
                <w:szCs w:val="16"/>
                <w:lang w:val="en-US"/>
              </w:rPr>
            </w:pPr>
            <w:r w:rsidRPr="00900C5B">
              <w:rPr>
                <w:sz w:val="16"/>
                <w:szCs w:val="16"/>
                <w:lang w:val="en-US"/>
              </w:rPr>
              <w:t xml:space="preserve">172.20.20.0/23 </w:t>
            </w:r>
            <w:r w:rsidR="00900C5B">
              <w:rPr>
                <w:sz w:val="16"/>
                <w:szCs w:val="16"/>
                <w:lang w:val="en-US"/>
              </w:rPr>
              <w:t>-</w:t>
            </w:r>
            <w:r w:rsidRPr="00900C5B">
              <w:rPr>
                <w:sz w:val="16"/>
                <w:szCs w:val="16"/>
                <w:lang w:val="en-US"/>
              </w:rPr>
              <w:t xml:space="preserve"> GW 172.20.20.1</w:t>
            </w:r>
          </w:p>
        </w:tc>
        <w:tc>
          <w:tcPr>
            <w:tcW w:w="0" w:type="auto"/>
            <w:vAlign w:val="center"/>
            <w:hideMark/>
          </w:tcPr>
          <w:p w14:paraId="3568587B" w14:textId="77777777" w:rsidR="00FF54D3" w:rsidRPr="00900C5B" w:rsidRDefault="00FF54D3" w:rsidP="00FF54D3">
            <w:pPr>
              <w:rPr>
                <w:sz w:val="16"/>
                <w:szCs w:val="16"/>
                <w:lang w:val="en-US"/>
              </w:rPr>
            </w:pPr>
            <w:r w:rsidRPr="00900C5B">
              <w:rPr>
                <w:sz w:val="16"/>
                <w:szCs w:val="16"/>
                <w:lang w:val="en-US"/>
              </w:rPr>
              <w:t>172.20.20.101–172.20.21.254</w:t>
            </w:r>
          </w:p>
        </w:tc>
        <w:tc>
          <w:tcPr>
            <w:tcW w:w="0" w:type="auto"/>
            <w:vAlign w:val="center"/>
            <w:hideMark/>
          </w:tcPr>
          <w:p w14:paraId="7F1736B4" w14:textId="16E70688"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20:220::/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220::</w:t>
            </w:r>
            <w:proofErr w:type="gramEnd"/>
            <w:r w:rsidRPr="00900C5B">
              <w:rPr>
                <w:sz w:val="16"/>
                <w:szCs w:val="16"/>
                <w:lang w:val="en-US"/>
              </w:rPr>
              <w:t>1</w:t>
            </w:r>
          </w:p>
        </w:tc>
        <w:tc>
          <w:tcPr>
            <w:tcW w:w="920" w:type="dxa"/>
            <w:vAlign w:val="center"/>
            <w:hideMark/>
          </w:tcPr>
          <w:p w14:paraId="389A974B" w14:textId="77777777" w:rsidR="00FF54D3" w:rsidRPr="00900C5B" w:rsidRDefault="00FF54D3" w:rsidP="00FF54D3">
            <w:pPr>
              <w:rPr>
                <w:sz w:val="16"/>
                <w:szCs w:val="16"/>
                <w:lang w:val="en-US"/>
              </w:rPr>
            </w:pPr>
            <w:r w:rsidRPr="00900C5B">
              <w:rPr>
                <w:sz w:val="16"/>
                <w:szCs w:val="16"/>
                <w:lang w:val="en-US"/>
              </w:rPr>
              <w:t>WAN2, WAN1 backup</w:t>
            </w:r>
          </w:p>
        </w:tc>
      </w:tr>
      <w:tr w:rsidR="00FF54D3" w:rsidRPr="00900C5B" w14:paraId="355E9DFF" w14:textId="77777777" w:rsidTr="00900C5B">
        <w:trPr>
          <w:tblCellSpacing w:w="15" w:type="dxa"/>
          <w:jc w:val="center"/>
        </w:trPr>
        <w:tc>
          <w:tcPr>
            <w:tcW w:w="0" w:type="auto"/>
            <w:vAlign w:val="center"/>
            <w:hideMark/>
          </w:tcPr>
          <w:p w14:paraId="42720387" w14:textId="77777777" w:rsidR="00FF54D3" w:rsidRPr="00900C5B" w:rsidRDefault="00FF54D3" w:rsidP="00FF54D3">
            <w:pPr>
              <w:rPr>
                <w:sz w:val="16"/>
                <w:szCs w:val="16"/>
                <w:lang w:val="en-US"/>
              </w:rPr>
            </w:pPr>
            <w:r w:rsidRPr="00900C5B">
              <w:rPr>
                <w:b/>
                <w:bCs/>
                <w:sz w:val="16"/>
                <w:szCs w:val="16"/>
                <w:lang w:val="en-US"/>
              </w:rPr>
              <w:t>230</w:t>
            </w:r>
          </w:p>
        </w:tc>
        <w:tc>
          <w:tcPr>
            <w:tcW w:w="0" w:type="auto"/>
            <w:vAlign w:val="center"/>
            <w:hideMark/>
          </w:tcPr>
          <w:p w14:paraId="2AFE1AA6" w14:textId="77777777" w:rsidR="00FF54D3" w:rsidRPr="00900C5B" w:rsidRDefault="00FF54D3" w:rsidP="00FF54D3">
            <w:pPr>
              <w:rPr>
                <w:sz w:val="16"/>
                <w:szCs w:val="16"/>
                <w:lang w:val="en-US"/>
              </w:rPr>
            </w:pPr>
            <w:r w:rsidRPr="00900C5B">
              <w:rPr>
                <w:sz w:val="16"/>
                <w:szCs w:val="16"/>
                <w:lang w:val="en-US"/>
              </w:rPr>
              <w:t>PENTEST</w:t>
            </w:r>
          </w:p>
        </w:tc>
        <w:tc>
          <w:tcPr>
            <w:tcW w:w="0" w:type="auto"/>
            <w:vAlign w:val="center"/>
            <w:hideMark/>
          </w:tcPr>
          <w:p w14:paraId="71512C84" w14:textId="77777777" w:rsidR="00FF54D3" w:rsidRPr="00900C5B" w:rsidRDefault="00FF54D3" w:rsidP="00FF54D3">
            <w:pPr>
              <w:rPr>
                <w:sz w:val="16"/>
                <w:szCs w:val="16"/>
                <w:lang w:val="en-US"/>
              </w:rPr>
            </w:pPr>
            <w:r w:rsidRPr="00900C5B">
              <w:rPr>
                <w:sz w:val="16"/>
                <w:szCs w:val="16"/>
                <w:lang w:val="en-US"/>
              </w:rPr>
              <w:t>Penetration-testing and cybersecurity laboratory</w:t>
            </w:r>
          </w:p>
        </w:tc>
        <w:tc>
          <w:tcPr>
            <w:tcW w:w="1558" w:type="dxa"/>
            <w:vAlign w:val="center"/>
            <w:hideMark/>
          </w:tcPr>
          <w:p w14:paraId="5225B877" w14:textId="63251379" w:rsidR="00FF54D3" w:rsidRPr="00900C5B" w:rsidRDefault="00FF54D3" w:rsidP="00FF54D3">
            <w:pPr>
              <w:rPr>
                <w:sz w:val="16"/>
                <w:szCs w:val="16"/>
                <w:lang w:val="en-US"/>
              </w:rPr>
            </w:pPr>
            <w:r w:rsidRPr="00900C5B">
              <w:rPr>
                <w:sz w:val="16"/>
                <w:szCs w:val="16"/>
                <w:lang w:val="en-US"/>
              </w:rPr>
              <w:t xml:space="preserve">172.20.30.0/24 </w:t>
            </w:r>
            <w:r w:rsidR="00900C5B">
              <w:rPr>
                <w:sz w:val="16"/>
                <w:szCs w:val="16"/>
                <w:lang w:val="en-US"/>
              </w:rPr>
              <w:t>-</w:t>
            </w:r>
            <w:r w:rsidRPr="00900C5B">
              <w:rPr>
                <w:sz w:val="16"/>
                <w:szCs w:val="16"/>
                <w:lang w:val="en-US"/>
              </w:rPr>
              <w:t xml:space="preserve"> GW 172.20.30.1</w:t>
            </w:r>
          </w:p>
        </w:tc>
        <w:tc>
          <w:tcPr>
            <w:tcW w:w="0" w:type="auto"/>
            <w:vAlign w:val="center"/>
            <w:hideMark/>
          </w:tcPr>
          <w:p w14:paraId="0C229875" w14:textId="77777777" w:rsidR="00FF54D3" w:rsidRPr="00900C5B" w:rsidRDefault="00FF54D3" w:rsidP="00FF54D3">
            <w:pPr>
              <w:rPr>
                <w:sz w:val="16"/>
                <w:szCs w:val="16"/>
                <w:lang w:val="en-US"/>
              </w:rPr>
            </w:pPr>
            <w:r w:rsidRPr="00900C5B">
              <w:rPr>
                <w:sz w:val="16"/>
                <w:szCs w:val="16"/>
                <w:lang w:val="en-US"/>
              </w:rPr>
              <w:t>172.20.30.100–172.20.30.254</w:t>
            </w:r>
          </w:p>
        </w:tc>
        <w:tc>
          <w:tcPr>
            <w:tcW w:w="0" w:type="auto"/>
            <w:vAlign w:val="center"/>
            <w:hideMark/>
          </w:tcPr>
          <w:p w14:paraId="263F7136" w14:textId="73139ACE"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20:230::/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fd42:7a61:9c20:230::1</w:t>
            </w:r>
          </w:p>
        </w:tc>
        <w:tc>
          <w:tcPr>
            <w:tcW w:w="920" w:type="dxa"/>
            <w:vAlign w:val="center"/>
            <w:hideMark/>
          </w:tcPr>
          <w:p w14:paraId="6AE6DAA3" w14:textId="77777777" w:rsidR="00FF54D3" w:rsidRPr="00900C5B" w:rsidRDefault="00FF54D3" w:rsidP="00FF54D3">
            <w:pPr>
              <w:rPr>
                <w:sz w:val="16"/>
                <w:szCs w:val="16"/>
                <w:lang w:val="en-US"/>
              </w:rPr>
            </w:pPr>
            <w:r w:rsidRPr="00900C5B">
              <w:rPr>
                <w:sz w:val="16"/>
                <w:szCs w:val="16"/>
                <w:lang w:val="en-US"/>
              </w:rPr>
              <w:t>Main: WAN1, WAN2 backup</w:t>
            </w:r>
          </w:p>
        </w:tc>
      </w:tr>
      <w:tr w:rsidR="00FF54D3" w:rsidRPr="00900C5B" w14:paraId="5F90D205" w14:textId="77777777" w:rsidTr="00900C5B">
        <w:trPr>
          <w:tblCellSpacing w:w="15" w:type="dxa"/>
          <w:jc w:val="center"/>
        </w:trPr>
        <w:tc>
          <w:tcPr>
            <w:tcW w:w="0" w:type="auto"/>
            <w:vAlign w:val="center"/>
            <w:hideMark/>
          </w:tcPr>
          <w:p w14:paraId="09E00001" w14:textId="77777777" w:rsidR="00FF54D3" w:rsidRPr="00900C5B" w:rsidRDefault="00FF54D3" w:rsidP="00FF54D3">
            <w:pPr>
              <w:rPr>
                <w:sz w:val="16"/>
                <w:szCs w:val="16"/>
                <w:lang w:val="en-US"/>
              </w:rPr>
            </w:pPr>
            <w:r w:rsidRPr="00900C5B">
              <w:rPr>
                <w:b/>
                <w:bCs/>
                <w:sz w:val="16"/>
                <w:szCs w:val="16"/>
                <w:lang w:val="en-US"/>
              </w:rPr>
              <w:t>240</w:t>
            </w:r>
          </w:p>
        </w:tc>
        <w:tc>
          <w:tcPr>
            <w:tcW w:w="0" w:type="auto"/>
            <w:vAlign w:val="center"/>
            <w:hideMark/>
          </w:tcPr>
          <w:p w14:paraId="716CDAF6" w14:textId="77777777" w:rsidR="00FF54D3" w:rsidRPr="00900C5B" w:rsidRDefault="00FF54D3" w:rsidP="00FF54D3">
            <w:pPr>
              <w:rPr>
                <w:sz w:val="16"/>
                <w:szCs w:val="16"/>
                <w:lang w:val="en-US"/>
              </w:rPr>
            </w:pPr>
            <w:r w:rsidRPr="00900C5B">
              <w:rPr>
                <w:sz w:val="16"/>
                <w:szCs w:val="16"/>
                <w:lang w:val="en-US"/>
              </w:rPr>
              <w:t>GUEST</w:t>
            </w:r>
          </w:p>
        </w:tc>
        <w:tc>
          <w:tcPr>
            <w:tcW w:w="0" w:type="auto"/>
            <w:vAlign w:val="center"/>
            <w:hideMark/>
          </w:tcPr>
          <w:p w14:paraId="7818FCD6" w14:textId="77777777" w:rsidR="00FF54D3" w:rsidRPr="00900C5B" w:rsidRDefault="00FF54D3" w:rsidP="00FF54D3">
            <w:pPr>
              <w:rPr>
                <w:sz w:val="16"/>
                <w:szCs w:val="16"/>
                <w:lang w:val="en-US"/>
              </w:rPr>
            </w:pPr>
            <w:r w:rsidRPr="00900C5B">
              <w:rPr>
                <w:sz w:val="16"/>
                <w:szCs w:val="16"/>
                <w:lang w:val="en-US"/>
              </w:rPr>
              <w:t>Visitor and guest wireless access</w:t>
            </w:r>
          </w:p>
        </w:tc>
        <w:tc>
          <w:tcPr>
            <w:tcW w:w="1558" w:type="dxa"/>
            <w:vAlign w:val="center"/>
            <w:hideMark/>
          </w:tcPr>
          <w:p w14:paraId="71A8861D" w14:textId="33683E40" w:rsidR="00FF54D3" w:rsidRPr="00900C5B" w:rsidRDefault="00FF54D3" w:rsidP="00FF54D3">
            <w:pPr>
              <w:rPr>
                <w:sz w:val="16"/>
                <w:szCs w:val="16"/>
                <w:lang w:val="en-US"/>
              </w:rPr>
            </w:pPr>
            <w:r w:rsidRPr="00900C5B">
              <w:rPr>
                <w:sz w:val="16"/>
                <w:szCs w:val="16"/>
                <w:lang w:val="en-US"/>
              </w:rPr>
              <w:t xml:space="preserve">172.20.40.0/24 </w:t>
            </w:r>
            <w:r w:rsidR="00900C5B">
              <w:rPr>
                <w:sz w:val="16"/>
                <w:szCs w:val="16"/>
                <w:lang w:val="en-US"/>
              </w:rPr>
              <w:t>-</w:t>
            </w:r>
            <w:r w:rsidRPr="00900C5B">
              <w:rPr>
                <w:sz w:val="16"/>
                <w:szCs w:val="16"/>
                <w:lang w:val="en-US"/>
              </w:rPr>
              <w:t xml:space="preserve"> GW 172.20.40.1</w:t>
            </w:r>
          </w:p>
        </w:tc>
        <w:tc>
          <w:tcPr>
            <w:tcW w:w="0" w:type="auto"/>
            <w:vAlign w:val="center"/>
            <w:hideMark/>
          </w:tcPr>
          <w:p w14:paraId="692E07C9" w14:textId="77777777" w:rsidR="00FF54D3" w:rsidRPr="00900C5B" w:rsidRDefault="00FF54D3" w:rsidP="00FF54D3">
            <w:pPr>
              <w:rPr>
                <w:sz w:val="16"/>
                <w:szCs w:val="16"/>
                <w:lang w:val="en-US"/>
              </w:rPr>
            </w:pPr>
            <w:r w:rsidRPr="00900C5B">
              <w:rPr>
                <w:sz w:val="16"/>
                <w:szCs w:val="16"/>
                <w:lang w:val="en-US"/>
              </w:rPr>
              <w:t>172.20.40.100–172.20.40.254</w:t>
            </w:r>
          </w:p>
        </w:tc>
        <w:tc>
          <w:tcPr>
            <w:tcW w:w="0" w:type="auto"/>
            <w:vAlign w:val="center"/>
            <w:hideMark/>
          </w:tcPr>
          <w:p w14:paraId="25ED9099" w14:textId="58DBBEB6"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20:240::/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fd42:7a61:9c20:240::1</w:t>
            </w:r>
          </w:p>
        </w:tc>
        <w:tc>
          <w:tcPr>
            <w:tcW w:w="920" w:type="dxa"/>
            <w:vAlign w:val="center"/>
            <w:hideMark/>
          </w:tcPr>
          <w:p w14:paraId="25D10A9C" w14:textId="77777777" w:rsidR="00FF54D3" w:rsidRPr="00900C5B" w:rsidRDefault="00FF54D3" w:rsidP="00FF54D3">
            <w:pPr>
              <w:rPr>
                <w:sz w:val="16"/>
                <w:szCs w:val="16"/>
                <w:lang w:val="en-US"/>
              </w:rPr>
            </w:pPr>
            <w:r w:rsidRPr="00900C5B">
              <w:rPr>
                <w:sz w:val="16"/>
                <w:szCs w:val="16"/>
                <w:lang w:val="en-US"/>
              </w:rPr>
              <w:t>WAN2, WAN1 backup</w:t>
            </w:r>
          </w:p>
        </w:tc>
      </w:tr>
      <w:tr w:rsidR="00FF54D3" w:rsidRPr="00900C5B" w14:paraId="793D9F51" w14:textId="77777777" w:rsidTr="00900C5B">
        <w:trPr>
          <w:tblCellSpacing w:w="15" w:type="dxa"/>
          <w:jc w:val="center"/>
        </w:trPr>
        <w:tc>
          <w:tcPr>
            <w:tcW w:w="0" w:type="auto"/>
            <w:vAlign w:val="center"/>
            <w:hideMark/>
          </w:tcPr>
          <w:p w14:paraId="51D5F15E" w14:textId="77777777" w:rsidR="00FF54D3" w:rsidRPr="00900C5B" w:rsidRDefault="00FF54D3" w:rsidP="00FF54D3">
            <w:pPr>
              <w:rPr>
                <w:sz w:val="16"/>
                <w:szCs w:val="16"/>
                <w:lang w:val="en-US"/>
              </w:rPr>
            </w:pPr>
            <w:r w:rsidRPr="00900C5B">
              <w:rPr>
                <w:b/>
                <w:bCs/>
                <w:sz w:val="16"/>
                <w:szCs w:val="16"/>
                <w:lang w:val="en-US"/>
              </w:rPr>
              <w:t>250</w:t>
            </w:r>
          </w:p>
        </w:tc>
        <w:tc>
          <w:tcPr>
            <w:tcW w:w="0" w:type="auto"/>
            <w:vAlign w:val="center"/>
            <w:hideMark/>
          </w:tcPr>
          <w:p w14:paraId="17997E0A" w14:textId="77777777" w:rsidR="00FF54D3" w:rsidRPr="00900C5B" w:rsidRDefault="00FF54D3" w:rsidP="00FF54D3">
            <w:pPr>
              <w:rPr>
                <w:sz w:val="16"/>
                <w:szCs w:val="16"/>
                <w:lang w:val="en-US"/>
              </w:rPr>
            </w:pPr>
            <w:r w:rsidRPr="00900C5B">
              <w:rPr>
                <w:sz w:val="16"/>
                <w:szCs w:val="16"/>
                <w:lang w:val="en-US"/>
              </w:rPr>
              <w:t>SERVER</w:t>
            </w:r>
          </w:p>
        </w:tc>
        <w:tc>
          <w:tcPr>
            <w:tcW w:w="0" w:type="auto"/>
            <w:vAlign w:val="center"/>
            <w:hideMark/>
          </w:tcPr>
          <w:p w14:paraId="768505C5" w14:textId="77777777" w:rsidR="00FF54D3" w:rsidRPr="00900C5B" w:rsidRDefault="00FF54D3" w:rsidP="00FF54D3">
            <w:pPr>
              <w:rPr>
                <w:sz w:val="16"/>
                <w:szCs w:val="16"/>
                <w:lang w:val="en-US"/>
              </w:rPr>
            </w:pPr>
            <w:r w:rsidRPr="00900C5B">
              <w:rPr>
                <w:sz w:val="16"/>
                <w:szCs w:val="16"/>
                <w:lang w:val="en-US"/>
              </w:rPr>
              <w:t>Virtualization hosts, directory and production servers</w:t>
            </w:r>
          </w:p>
        </w:tc>
        <w:tc>
          <w:tcPr>
            <w:tcW w:w="1558" w:type="dxa"/>
            <w:vAlign w:val="center"/>
            <w:hideMark/>
          </w:tcPr>
          <w:p w14:paraId="683B42FC" w14:textId="30F0455F" w:rsidR="00FF54D3" w:rsidRPr="00900C5B" w:rsidRDefault="00FF54D3" w:rsidP="00FF54D3">
            <w:pPr>
              <w:rPr>
                <w:sz w:val="16"/>
                <w:szCs w:val="16"/>
                <w:lang w:val="en-US"/>
              </w:rPr>
            </w:pPr>
            <w:r w:rsidRPr="00900C5B">
              <w:rPr>
                <w:sz w:val="16"/>
                <w:szCs w:val="16"/>
                <w:lang w:val="en-US"/>
              </w:rPr>
              <w:t xml:space="preserve">172.20.50.0/24 </w:t>
            </w:r>
            <w:r w:rsidR="00900C5B">
              <w:rPr>
                <w:sz w:val="16"/>
                <w:szCs w:val="16"/>
                <w:lang w:val="en-US"/>
              </w:rPr>
              <w:t>-</w:t>
            </w:r>
            <w:r w:rsidRPr="00900C5B">
              <w:rPr>
                <w:sz w:val="16"/>
                <w:szCs w:val="16"/>
                <w:lang w:val="en-US"/>
              </w:rPr>
              <w:t xml:space="preserve"> GW 172.20.50.1</w:t>
            </w:r>
          </w:p>
        </w:tc>
        <w:tc>
          <w:tcPr>
            <w:tcW w:w="0" w:type="auto"/>
            <w:vAlign w:val="center"/>
            <w:hideMark/>
          </w:tcPr>
          <w:p w14:paraId="4485B775" w14:textId="77777777" w:rsidR="00FF54D3" w:rsidRPr="00900C5B" w:rsidRDefault="00FF54D3" w:rsidP="00FF54D3">
            <w:pPr>
              <w:rPr>
                <w:sz w:val="16"/>
                <w:szCs w:val="16"/>
                <w:lang w:val="en-US"/>
              </w:rPr>
            </w:pPr>
            <w:r w:rsidRPr="00900C5B">
              <w:rPr>
                <w:sz w:val="16"/>
                <w:szCs w:val="16"/>
                <w:lang w:val="en-US"/>
              </w:rPr>
              <w:t>172.20.50.100–172.20.50.254</w:t>
            </w:r>
          </w:p>
        </w:tc>
        <w:tc>
          <w:tcPr>
            <w:tcW w:w="0" w:type="auto"/>
            <w:vAlign w:val="center"/>
            <w:hideMark/>
          </w:tcPr>
          <w:p w14:paraId="58DBCB49" w14:textId="44819CB9"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20:250::/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250::</w:t>
            </w:r>
            <w:proofErr w:type="gramEnd"/>
            <w:r w:rsidRPr="00900C5B">
              <w:rPr>
                <w:sz w:val="16"/>
                <w:szCs w:val="16"/>
                <w:lang w:val="en-US"/>
              </w:rPr>
              <w:t>1</w:t>
            </w:r>
          </w:p>
        </w:tc>
        <w:tc>
          <w:tcPr>
            <w:tcW w:w="920" w:type="dxa"/>
            <w:vAlign w:val="center"/>
            <w:hideMark/>
          </w:tcPr>
          <w:p w14:paraId="031289D0" w14:textId="77777777" w:rsidR="00FF54D3" w:rsidRPr="00900C5B" w:rsidRDefault="00FF54D3" w:rsidP="00FF54D3">
            <w:pPr>
              <w:rPr>
                <w:sz w:val="16"/>
                <w:szCs w:val="16"/>
                <w:lang w:val="en-US"/>
              </w:rPr>
            </w:pPr>
            <w:r w:rsidRPr="00900C5B">
              <w:rPr>
                <w:sz w:val="16"/>
                <w:szCs w:val="16"/>
                <w:lang w:val="en-US"/>
              </w:rPr>
              <w:t>WAN1, WAN2 backup</w:t>
            </w:r>
          </w:p>
        </w:tc>
      </w:tr>
      <w:tr w:rsidR="00FF54D3" w:rsidRPr="00900C5B" w14:paraId="654414CC" w14:textId="77777777" w:rsidTr="00900C5B">
        <w:trPr>
          <w:tblCellSpacing w:w="15" w:type="dxa"/>
          <w:jc w:val="center"/>
        </w:trPr>
        <w:tc>
          <w:tcPr>
            <w:tcW w:w="0" w:type="auto"/>
            <w:vAlign w:val="center"/>
            <w:hideMark/>
          </w:tcPr>
          <w:p w14:paraId="4C15CD74" w14:textId="77777777" w:rsidR="00FF54D3" w:rsidRPr="00900C5B" w:rsidRDefault="00FF54D3" w:rsidP="00FF54D3">
            <w:pPr>
              <w:rPr>
                <w:sz w:val="16"/>
                <w:szCs w:val="16"/>
                <w:lang w:val="en-US"/>
              </w:rPr>
            </w:pPr>
            <w:r w:rsidRPr="00900C5B">
              <w:rPr>
                <w:b/>
                <w:bCs/>
                <w:sz w:val="16"/>
                <w:szCs w:val="16"/>
                <w:lang w:val="en-US"/>
              </w:rPr>
              <w:t>260</w:t>
            </w:r>
          </w:p>
        </w:tc>
        <w:tc>
          <w:tcPr>
            <w:tcW w:w="0" w:type="auto"/>
            <w:vAlign w:val="center"/>
            <w:hideMark/>
          </w:tcPr>
          <w:p w14:paraId="7B77C29D" w14:textId="77777777" w:rsidR="00FF54D3" w:rsidRPr="00900C5B" w:rsidRDefault="00FF54D3" w:rsidP="00FF54D3">
            <w:pPr>
              <w:rPr>
                <w:sz w:val="16"/>
                <w:szCs w:val="16"/>
                <w:lang w:val="en-US"/>
              </w:rPr>
            </w:pPr>
            <w:r w:rsidRPr="00900C5B">
              <w:rPr>
                <w:sz w:val="16"/>
                <w:szCs w:val="16"/>
                <w:lang w:val="en-US"/>
              </w:rPr>
              <w:t>MONITORING</w:t>
            </w:r>
          </w:p>
        </w:tc>
        <w:tc>
          <w:tcPr>
            <w:tcW w:w="0" w:type="auto"/>
            <w:vAlign w:val="center"/>
            <w:hideMark/>
          </w:tcPr>
          <w:p w14:paraId="3C71FB52" w14:textId="77777777" w:rsidR="00FF54D3" w:rsidRPr="00900C5B" w:rsidRDefault="00FF54D3" w:rsidP="00FF54D3">
            <w:pPr>
              <w:rPr>
                <w:sz w:val="16"/>
                <w:szCs w:val="16"/>
                <w:lang w:val="en-US"/>
              </w:rPr>
            </w:pPr>
            <w:proofErr w:type="spellStart"/>
            <w:r w:rsidRPr="00900C5B">
              <w:rPr>
                <w:sz w:val="16"/>
                <w:szCs w:val="16"/>
                <w:lang w:val="en-US"/>
              </w:rPr>
              <w:t>LibreNMS</w:t>
            </w:r>
            <w:proofErr w:type="spellEnd"/>
            <w:r w:rsidRPr="00900C5B">
              <w:rPr>
                <w:sz w:val="16"/>
                <w:szCs w:val="16"/>
                <w:lang w:val="en-US"/>
              </w:rPr>
              <w:t>, Zabbix, Cacti, SIEM and syslog</w:t>
            </w:r>
          </w:p>
        </w:tc>
        <w:tc>
          <w:tcPr>
            <w:tcW w:w="1558" w:type="dxa"/>
            <w:vAlign w:val="center"/>
            <w:hideMark/>
          </w:tcPr>
          <w:p w14:paraId="7BC33D0C" w14:textId="5A448B4F" w:rsidR="00FF54D3" w:rsidRPr="00900C5B" w:rsidRDefault="00FF54D3" w:rsidP="00FF54D3">
            <w:pPr>
              <w:rPr>
                <w:sz w:val="16"/>
                <w:szCs w:val="16"/>
                <w:lang w:val="en-US"/>
              </w:rPr>
            </w:pPr>
            <w:r w:rsidRPr="00900C5B">
              <w:rPr>
                <w:sz w:val="16"/>
                <w:szCs w:val="16"/>
                <w:lang w:val="en-US"/>
              </w:rPr>
              <w:t xml:space="preserve">172.20.60.0/24 </w:t>
            </w:r>
            <w:r w:rsidR="00900C5B">
              <w:rPr>
                <w:sz w:val="16"/>
                <w:szCs w:val="16"/>
                <w:lang w:val="en-US"/>
              </w:rPr>
              <w:t>-</w:t>
            </w:r>
            <w:r w:rsidRPr="00900C5B">
              <w:rPr>
                <w:sz w:val="16"/>
                <w:szCs w:val="16"/>
                <w:lang w:val="en-US"/>
              </w:rPr>
              <w:t xml:space="preserve"> GW 172.20.60.1</w:t>
            </w:r>
          </w:p>
        </w:tc>
        <w:tc>
          <w:tcPr>
            <w:tcW w:w="0" w:type="auto"/>
            <w:vAlign w:val="center"/>
            <w:hideMark/>
          </w:tcPr>
          <w:p w14:paraId="0C09E169" w14:textId="77777777" w:rsidR="00FF54D3" w:rsidRPr="00900C5B" w:rsidRDefault="00FF54D3" w:rsidP="00FF54D3">
            <w:pPr>
              <w:rPr>
                <w:sz w:val="16"/>
                <w:szCs w:val="16"/>
                <w:lang w:val="en-US"/>
              </w:rPr>
            </w:pPr>
            <w:r w:rsidRPr="00900C5B">
              <w:rPr>
                <w:sz w:val="16"/>
                <w:szCs w:val="16"/>
                <w:lang w:val="en-US"/>
              </w:rPr>
              <w:t>172.20.60.100–172.20.60.254</w:t>
            </w:r>
          </w:p>
        </w:tc>
        <w:tc>
          <w:tcPr>
            <w:tcW w:w="0" w:type="auto"/>
            <w:vAlign w:val="center"/>
            <w:hideMark/>
          </w:tcPr>
          <w:p w14:paraId="721929EC" w14:textId="5104E0A0"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20:260::/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260::</w:t>
            </w:r>
            <w:proofErr w:type="gramEnd"/>
            <w:r w:rsidRPr="00900C5B">
              <w:rPr>
                <w:sz w:val="16"/>
                <w:szCs w:val="16"/>
                <w:lang w:val="en-US"/>
              </w:rPr>
              <w:t>1</w:t>
            </w:r>
          </w:p>
        </w:tc>
        <w:tc>
          <w:tcPr>
            <w:tcW w:w="920" w:type="dxa"/>
            <w:vAlign w:val="center"/>
            <w:hideMark/>
          </w:tcPr>
          <w:p w14:paraId="4A6A2617" w14:textId="77777777" w:rsidR="00FF54D3" w:rsidRPr="00900C5B" w:rsidRDefault="00FF54D3" w:rsidP="00FF54D3">
            <w:pPr>
              <w:rPr>
                <w:sz w:val="16"/>
                <w:szCs w:val="16"/>
                <w:lang w:val="en-US"/>
              </w:rPr>
            </w:pPr>
            <w:r w:rsidRPr="00900C5B">
              <w:rPr>
                <w:sz w:val="16"/>
                <w:szCs w:val="16"/>
                <w:lang w:val="en-US"/>
              </w:rPr>
              <w:t>WAN1, WAN2 backup</w:t>
            </w:r>
          </w:p>
        </w:tc>
      </w:tr>
      <w:tr w:rsidR="00FF54D3" w:rsidRPr="00900C5B" w14:paraId="2BA10F55" w14:textId="77777777" w:rsidTr="00900C5B">
        <w:trPr>
          <w:tblCellSpacing w:w="15" w:type="dxa"/>
          <w:jc w:val="center"/>
        </w:trPr>
        <w:tc>
          <w:tcPr>
            <w:tcW w:w="0" w:type="auto"/>
            <w:vAlign w:val="center"/>
            <w:hideMark/>
          </w:tcPr>
          <w:p w14:paraId="7FDECB25" w14:textId="77777777" w:rsidR="00FF54D3" w:rsidRPr="00900C5B" w:rsidRDefault="00FF54D3" w:rsidP="00FF54D3">
            <w:pPr>
              <w:rPr>
                <w:sz w:val="16"/>
                <w:szCs w:val="16"/>
                <w:lang w:val="en-US"/>
              </w:rPr>
            </w:pPr>
            <w:r w:rsidRPr="00900C5B">
              <w:rPr>
                <w:b/>
                <w:bCs/>
                <w:sz w:val="16"/>
                <w:szCs w:val="16"/>
                <w:lang w:val="en-US"/>
              </w:rPr>
              <w:t>270</w:t>
            </w:r>
          </w:p>
        </w:tc>
        <w:tc>
          <w:tcPr>
            <w:tcW w:w="0" w:type="auto"/>
            <w:vAlign w:val="center"/>
            <w:hideMark/>
          </w:tcPr>
          <w:p w14:paraId="21244002" w14:textId="77777777" w:rsidR="00FF54D3" w:rsidRPr="00900C5B" w:rsidRDefault="00FF54D3" w:rsidP="00FF54D3">
            <w:pPr>
              <w:rPr>
                <w:sz w:val="16"/>
                <w:szCs w:val="16"/>
                <w:lang w:val="en-US"/>
              </w:rPr>
            </w:pPr>
            <w:r w:rsidRPr="00900C5B">
              <w:rPr>
                <w:sz w:val="16"/>
                <w:szCs w:val="16"/>
                <w:lang w:val="en-US"/>
              </w:rPr>
              <w:t>BACKUP</w:t>
            </w:r>
          </w:p>
        </w:tc>
        <w:tc>
          <w:tcPr>
            <w:tcW w:w="0" w:type="auto"/>
            <w:vAlign w:val="center"/>
            <w:hideMark/>
          </w:tcPr>
          <w:p w14:paraId="06B8400E" w14:textId="77777777" w:rsidR="00FF54D3" w:rsidRPr="00900C5B" w:rsidRDefault="00FF54D3" w:rsidP="00FF54D3">
            <w:pPr>
              <w:rPr>
                <w:sz w:val="16"/>
                <w:szCs w:val="16"/>
                <w:lang w:val="en-US"/>
              </w:rPr>
            </w:pPr>
            <w:r w:rsidRPr="00900C5B">
              <w:rPr>
                <w:sz w:val="16"/>
                <w:szCs w:val="16"/>
                <w:lang w:val="en-US"/>
              </w:rPr>
              <w:t>Backup servers and disaster-recovery systems</w:t>
            </w:r>
          </w:p>
        </w:tc>
        <w:tc>
          <w:tcPr>
            <w:tcW w:w="1558" w:type="dxa"/>
            <w:vAlign w:val="center"/>
            <w:hideMark/>
          </w:tcPr>
          <w:p w14:paraId="657E1CD2" w14:textId="46DE87F8" w:rsidR="00FF54D3" w:rsidRPr="00900C5B" w:rsidRDefault="00FF54D3" w:rsidP="00FF54D3">
            <w:pPr>
              <w:rPr>
                <w:sz w:val="16"/>
                <w:szCs w:val="16"/>
                <w:lang w:val="en-US"/>
              </w:rPr>
            </w:pPr>
            <w:r w:rsidRPr="00900C5B">
              <w:rPr>
                <w:sz w:val="16"/>
                <w:szCs w:val="16"/>
                <w:lang w:val="en-US"/>
              </w:rPr>
              <w:t xml:space="preserve">172.20.70.0/24 </w:t>
            </w:r>
            <w:r w:rsidR="00900C5B">
              <w:rPr>
                <w:sz w:val="16"/>
                <w:szCs w:val="16"/>
                <w:lang w:val="en-US"/>
              </w:rPr>
              <w:t>-</w:t>
            </w:r>
            <w:r w:rsidRPr="00900C5B">
              <w:rPr>
                <w:sz w:val="16"/>
                <w:szCs w:val="16"/>
                <w:lang w:val="en-US"/>
              </w:rPr>
              <w:t xml:space="preserve"> GW 172.20.70.1</w:t>
            </w:r>
          </w:p>
        </w:tc>
        <w:tc>
          <w:tcPr>
            <w:tcW w:w="0" w:type="auto"/>
            <w:vAlign w:val="center"/>
            <w:hideMark/>
          </w:tcPr>
          <w:p w14:paraId="322485EC" w14:textId="77777777" w:rsidR="00FF54D3" w:rsidRPr="00900C5B" w:rsidRDefault="00FF54D3" w:rsidP="00FF54D3">
            <w:pPr>
              <w:rPr>
                <w:sz w:val="16"/>
                <w:szCs w:val="16"/>
                <w:lang w:val="en-US"/>
              </w:rPr>
            </w:pPr>
            <w:r w:rsidRPr="00900C5B">
              <w:rPr>
                <w:sz w:val="16"/>
                <w:szCs w:val="16"/>
                <w:lang w:val="en-US"/>
              </w:rPr>
              <w:t>172.20.70.100–172.20.70.254</w:t>
            </w:r>
          </w:p>
        </w:tc>
        <w:tc>
          <w:tcPr>
            <w:tcW w:w="0" w:type="auto"/>
            <w:vAlign w:val="center"/>
            <w:hideMark/>
          </w:tcPr>
          <w:p w14:paraId="3E327C36" w14:textId="1047B777"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20:270::/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270::</w:t>
            </w:r>
            <w:proofErr w:type="gramEnd"/>
            <w:r w:rsidRPr="00900C5B">
              <w:rPr>
                <w:sz w:val="16"/>
                <w:szCs w:val="16"/>
                <w:lang w:val="en-US"/>
              </w:rPr>
              <w:t>1</w:t>
            </w:r>
          </w:p>
        </w:tc>
        <w:tc>
          <w:tcPr>
            <w:tcW w:w="920" w:type="dxa"/>
            <w:vAlign w:val="center"/>
            <w:hideMark/>
          </w:tcPr>
          <w:p w14:paraId="31D3F66A" w14:textId="77777777" w:rsidR="00FF54D3" w:rsidRPr="00900C5B" w:rsidRDefault="00FF54D3" w:rsidP="00FF54D3">
            <w:pPr>
              <w:rPr>
                <w:sz w:val="16"/>
                <w:szCs w:val="16"/>
                <w:lang w:val="en-US"/>
              </w:rPr>
            </w:pPr>
            <w:r w:rsidRPr="00900C5B">
              <w:rPr>
                <w:sz w:val="16"/>
                <w:szCs w:val="16"/>
                <w:lang w:val="en-US"/>
              </w:rPr>
              <w:t>Main: WAN1, WAN2 backup</w:t>
            </w:r>
          </w:p>
        </w:tc>
      </w:tr>
      <w:tr w:rsidR="00FF54D3" w:rsidRPr="00900C5B" w14:paraId="3F3639DC" w14:textId="77777777" w:rsidTr="00900C5B">
        <w:trPr>
          <w:tblCellSpacing w:w="15" w:type="dxa"/>
          <w:jc w:val="center"/>
        </w:trPr>
        <w:tc>
          <w:tcPr>
            <w:tcW w:w="0" w:type="auto"/>
            <w:vAlign w:val="center"/>
            <w:hideMark/>
          </w:tcPr>
          <w:p w14:paraId="5CD60D03" w14:textId="77777777" w:rsidR="00FF54D3" w:rsidRPr="00900C5B" w:rsidRDefault="00FF54D3" w:rsidP="00FF54D3">
            <w:pPr>
              <w:rPr>
                <w:sz w:val="16"/>
                <w:szCs w:val="16"/>
                <w:lang w:val="en-US"/>
              </w:rPr>
            </w:pPr>
            <w:r w:rsidRPr="00900C5B">
              <w:rPr>
                <w:b/>
                <w:bCs/>
                <w:sz w:val="16"/>
                <w:szCs w:val="16"/>
                <w:lang w:val="en-US"/>
              </w:rPr>
              <w:t>280</w:t>
            </w:r>
          </w:p>
        </w:tc>
        <w:tc>
          <w:tcPr>
            <w:tcW w:w="0" w:type="auto"/>
            <w:vAlign w:val="center"/>
            <w:hideMark/>
          </w:tcPr>
          <w:p w14:paraId="1ABE23D4" w14:textId="77777777" w:rsidR="00FF54D3" w:rsidRPr="00900C5B" w:rsidRDefault="00FF54D3" w:rsidP="00FF54D3">
            <w:pPr>
              <w:rPr>
                <w:sz w:val="16"/>
                <w:szCs w:val="16"/>
                <w:lang w:val="en-US"/>
              </w:rPr>
            </w:pPr>
            <w:r w:rsidRPr="00900C5B">
              <w:rPr>
                <w:sz w:val="16"/>
                <w:szCs w:val="16"/>
                <w:lang w:val="en-US"/>
              </w:rPr>
              <w:t>VOIP</w:t>
            </w:r>
          </w:p>
        </w:tc>
        <w:tc>
          <w:tcPr>
            <w:tcW w:w="0" w:type="auto"/>
            <w:vAlign w:val="center"/>
            <w:hideMark/>
          </w:tcPr>
          <w:p w14:paraId="0B713989" w14:textId="77777777" w:rsidR="00FF54D3" w:rsidRPr="00900C5B" w:rsidRDefault="00FF54D3" w:rsidP="00FF54D3">
            <w:pPr>
              <w:rPr>
                <w:sz w:val="16"/>
                <w:szCs w:val="16"/>
                <w:lang w:val="en-US"/>
              </w:rPr>
            </w:pPr>
            <w:r w:rsidRPr="00900C5B">
              <w:rPr>
                <w:sz w:val="16"/>
                <w:szCs w:val="16"/>
                <w:lang w:val="en-US"/>
              </w:rPr>
              <w:t>IP phones, PBX and voice services</w:t>
            </w:r>
          </w:p>
        </w:tc>
        <w:tc>
          <w:tcPr>
            <w:tcW w:w="1558" w:type="dxa"/>
            <w:vAlign w:val="center"/>
            <w:hideMark/>
          </w:tcPr>
          <w:p w14:paraId="11B8F51E" w14:textId="4196BFE4" w:rsidR="00FF54D3" w:rsidRPr="00900C5B" w:rsidRDefault="00FF54D3" w:rsidP="00FF54D3">
            <w:pPr>
              <w:rPr>
                <w:sz w:val="16"/>
                <w:szCs w:val="16"/>
                <w:lang w:val="en-US"/>
              </w:rPr>
            </w:pPr>
            <w:r w:rsidRPr="00900C5B">
              <w:rPr>
                <w:sz w:val="16"/>
                <w:szCs w:val="16"/>
                <w:lang w:val="en-US"/>
              </w:rPr>
              <w:t xml:space="preserve">172.20.80.0/24 </w:t>
            </w:r>
            <w:r w:rsidR="00900C5B">
              <w:rPr>
                <w:sz w:val="16"/>
                <w:szCs w:val="16"/>
                <w:lang w:val="en-US"/>
              </w:rPr>
              <w:t>-</w:t>
            </w:r>
            <w:r w:rsidRPr="00900C5B">
              <w:rPr>
                <w:sz w:val="16"/>
                <w:szCs w:val="16"/>
                <w:lang w:val="en-US"/>
              </w:rPr>
              <w:t xml:space="preserve"> GW 172.20.80.1</w:t>
            </w:r>
          </w:p>
        </w:tc>
        <w:tc>
          <w:tcPr>
            <w:tcW w:w="0" w:type="auto"/>
            <w:vAlign w:val="center"/>
            <w:hideMark/>
          </w:tcPr>
          <w:p w14:paraId="7FA04A26" w14:textId="77777777" w:rsidR="00FF54D3" w:rsidRPr="00900C5B" w:rsidRDefault="00FF54D3" w:rsidP="00FF54D3">
            <w:pPr>
              <w:rPr>
                <w:sz w:val="16"/>
                <w:szCs w:val="16"/>
                <w:lang w:val="en-US"/>
              </w:rPr>
            </w:pPr>
            <w:r w:rsidRPr="00900C5B">
              <w:rPr>
                <w:sz w:val="16"/>
                <w:szCs w:val="16"/>
                <w:lang w:val="en-US"/>
              </w:rPr>
              <w:t>172.20.80.100–172.20.80.254</w:t>
            </w:r>
          </w:p>
        </w:tc>
        <w:tc>
          <w:tcPr>
            <w:tcW w:w="0" w:type="auto"/>
            <w:vAlign w:val="center"/>
            <w:hideMark/>
          </w:tcPr>
          <w:p w14:paraId="4349943B" w14:textId="409C6385"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20:280::/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280::</w:t>
            </w:r>
            <w:proofErr w:type="gramEnd"/>
            <w:r w:rsidRPr="00900C5B">
              <w:rPr>
                <w:sz w:val="16"/>
                <w:szCs w:val="16"/>
                <w:lang w:val="en-US"/>
              </w:rPr>
              <w:t>1</w:t>
            </w:r>
          </w:p>
        </w:tc>
        <w:tc>
          <w:tcPr>
            <w:tcW w:w="920" w:type="dxa"/>
            <w:vAlign w:val="center"/>
            <w:hideMark/>
          </w:tcPr>
          <w:p w14:paraId="78C88228" w14:textId="77777777" w:rsidR="00FF54D3" w:rsidRPr="00900C5B" w:rsidRDefault="00FF54D3" w:rsidP="00FF54D3">
            <w:pPr>
              <w:rPr>
                <w:sz w:val="16"/>
                <w:szCs w:val="16"/>
                <w:lang w:val="en-US"/>
              </w:rPr>
            </w:pPr>
            <w:r w:rsidRPr="00900C5B">
              <w:rPr>
                <w:sz w:val="16"/>
                <w:szCs w:val="16"/>
                <w:lang w:val="en-US"/>
              </w:rPr>
              <w:t>Main: WAN1, WAN2 backup</w:t>
            </w:r>
          </w:p>
        </w:tc>
      </w:tr>
      <w:tr w:rsidR="00FF54D3" w:rsidRPr="00900C5B" w14:paraId="7690BAD7" w14:textId="77777777" w:rsidTr="00900C5B">
        <w:trPr>
          <w:tblCellSpacing w:w="15" w:type="dxa"/>
          <w:jc w:val="center"/>
        </w:trPr>
        <w:tc>
          <w:tcPr>
            <w:tcW w:w="0" w:type="auto"/>
            <w:vAlign w:val="center"/>
            <w:hideMark/>
          </w:tcPr>
          <w:p w14:paraId="1E56742E" w14:textId="77777777" w:rsidR="00FF54D3" w:rsidRPr="00900C5B" w:rsidRDefault="00FF54D3" w:rsidP="00FF54D3">
            <w:pPr>
              <w:rPr>
                <w:sz w:val="16"/>
                <w:szCs w:val="16"/>
                <w:lang w:val="en-US"/>
              </w:rPr>
            </w:pPr>
            <w:r w:rsidRPr="00900C5B">
              <w:rPr>
                <w:b/>
                <w:bCs/>
                <w:sz w:val="16"/>
                <w:szCs w:val="16"/>
                <w:lang w:val="en-US"/>
              </w:rPr>
              <w:t>290</w:t>
            </w:r>
          </w:p>
        </w:tc>
        <w:tc>
          <w:tcPr>
            <w:tcW w:w="0" w:type="auto"/>
            <w:vAlign w:val="center"/>
            <w:hideMark/>
          </w:tcPr>
          <w:p w14:paraId="75B3D895" w14:textId="77777777" w:rsidR="00FF54D3" w:rsidRPr="00900C5B" w:rsidRDefault="00FF54D3" w:rsidP="00FF54D3">
            <w:pPr>
              <w:rPr>
                <w:sz w:val="16"/>
                <w:szCs w:val="16"/>
                <w:lang w:val="en-US"/>
              </w:rPr>
            </w:pPr>
            <w:r w:rsidRPr="00900C5B">
              <w:rPr>
                <w:sz w:val="16"/>
                <w:szCs w:val="16"/>
                <w:lang w:val="en-US"/>
              </w:rPr>
              <w:t>DMZ</w:t>
            </w:r>
          </w:p>
        </w:tc>
        <w:tc>
          <w:tcPr>
            <w:tcW w:w="0" w:type="auto"/>
            <w:vAlign w:val="center"/>
            <w:hideMark/>
          </w:tcPr>
          <w:p w14:paraId="0F88BE19" w14:textId="77777777" w:rsidR="00FF54D3" w:rsidRPr="00900C5B" w:rsidRDefault="00FF54D3" w:rsidP="00FF54D3">
            <w:pPr>
              <w:rPr>
                <w:sz w:val="16"/>
                <w:szCs w:val="16"/>
                <w:lang w:val="en-US"/>
              </w:rPr>
            </w:pPr>
            <w:r w:rsidRPr="00900C5B">
              <w:rPr>
                <w:sz w:val="16"/>
                <w:szCs w:val="16"/>
                <w:lang w:val="en-US"/>
              </w:rPr>
              <w:t>Reverse proxy and public-facing entry services</w:t>
            </w:r>
          </w:p>
        </w:tc>
        <w:tc>
          <w:tcPr>
            <w:tcW w:w="1558" w:type="dxa"/>
            <w:vAlign w:val="center"/>
            <w:hideMark/>
          </w:tcPr>
          <w:p w14:paraId="0BF18333" w14:textId="5E198F65" w:rsidR="00FF54D3" w:rsidRPr="00900C5B" w:rsidRDefault="00FF54D3" w:rsidP="00FF54D3">
            <w:pPr>
              <w:rPr>
                <w:sz w:val="16"/>
                <w:szCs w:val="16"/>
                <w:lang w:val="en-US"/>
              </w:rPr>
            </w:pPr>
            <w:r w:rsidRPr="00900C5B">
              <w:rPr>
                <w:sz w:val="16"/>
                <w:szCs w:val="16"/>
                <w:lang w:val="en-US"/>
              </w:rPr>
              <w:t xml:space="preserve">172.20.90.0/24 </w:t>
            </w:r>
            <w:r w:rsidR="00900C5B">
              <w:rPr>
                <w:sz w:val="16"/>
                <w:szCs w:val="16"/>
                <w:lang w:val="en-US"/>
              </w:rPr>
              <w:t>-</w:t>
            </w:r>
            <w:r w:rsidRPr="00900C5B">
              <w:rPr>
                <w:sz w:val="16"/>
                <w:szCs w:val="16"/>
                <w:lang w:val="en-US"/>
              </w:rPr>
              <w:t xml:space="preserve"> GW 172.20.90.1</w:t>
            </w:r>
          </w:p>
        </w:tc>
        <w:tc>
          <w:tcPr>
            <w:tcW w:w="0" w:type="auto"/>
            <w:vAlign w:val="center"/>
            <w:hideMark/>
          </w:tcPr>
          <w:p w14:paraId="4B430542" w14:textId="77777777" w:rsidR="00FF54D3" w:rsidRPr="00900C5B" w:rsidRDefault="00FF54D3" w:rsidP="00FF54D3">
            <w:pPr>
              <w:rPr>
                <w:sz w:val="16"/>
                <w:szCs w:val="16"/>
                <w:lang w:val="en-US"/>
              </w:rPr>
            </w:pPr>
            <w:r w:rsidRPr="00900C5B">
              <w:rPr>
                <w:sz w:val="16"/>
                <w:szCs w:val="16"/>
                <w:lang w:val="en-US"/>
              </w:rPr>
              <w:t>172.20.90.100–172.20.90.254</w:t>
            </w:r>
          </w:p>
        </w:tc>
        <w:tc>
          <w:tcPr>
            <w:tcW w:w="0" w:type="auto"/>
            <w:vAlign w:val="center"/>
            <w:hideMark/>
          </w:tcPr>
          <w:p w14:paraId="652D84A0" w14:textId="0FADEB2E"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20:290::/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fd42:7a61:9c20:290::1</w:t>
            </w:r>
          </w:p>
        </w:tc>
        <w:tc>
          <w:tcPr>
            <w:tcW w:w="920" w:type="dxa"/>
            <w:vAlign w:val="center"/>
            <w:hideMark/>
          </w:tcPr>
          <w:p w14:paraId="1E45CB30" w14:textId="77777777" w:rsidR="00FF54D3" w:rsidRPr="00900C5B" w:rsidRDefault="00FF54D3" w:rsidP="00FF54D3">
            <w:pPr>
              <w:rPr>
                <w:sz w:val="16"/>
                <w:szCs w:val="16"/>
                <w:lang w:val="en-US"/>
              </w:rPr>
            </w:pPr>
            <w:r w:rsidRPr="00900C5B">
              <w:rPr>
                <w:sz w:val="16"/>
                <w:szCs w:val="16"/>
                <w:lang w:val="en-US"/>
              </w:rPr>
              <w:t>WAN1, WAN2 backup</w:t>
            </w:r>
          </w:p>
        </w:tc>
      </w:tr>
      <w:tr w:rsidR="00FF54D3" w:rsidRPr="00900C5B" w14:paraId="7AB3F8B8" w14:textId="77777777" w:rsidTr="00900C5B">
        <w:trPr>
          <w:tblCellSpacing w:w="15" w:type="dxa"/>
          <w:jc w:val="center"/>
        </w:trPr>
        <w:tc>
          <w:tcPr>
            <w:tcW w:w="0" w:type="auto"/>
            <w:vAlign w:val="center"/>
            <w:hideMark/>
          </w:tcPr>
          <w:p w14:paraId="295CB21C" w14:textId="77777777" w:rsidR="00FF54D3" w:rsidRPr="00900C5B" w:rsidRDefault="00FF54D3" w:rsidP="00FF54D3">
            <w:pPr>
              <w:rPr>
                <w:sz w:val="16"/>
                <w:szCs w:val="16"/>
                <w:lang w:val="en-US"/>
              </w:rPr>
            </w:pPr>
            <w:r w:rsidRPr="00900C5B">
              <w:rPr>
                <w:b/>
                <w:bCs/>
                <w:sz w:val="16"/>
                <w:szCs w:val="16"/>
                <w:lang w:val="en-US"/>
              </w:rPr>
              <w:t>300</w:t>
            </w:r>
          </w:p>
        </w:tc>
        <w:tc>
          <w:tcPr>
            <w:tcW w:w="0" w:type="auto"/>
            <w:vAlign w:val="center"/>
            <w:hideMark/>
          </w:tcPr>
          <w:p w14:paraId="64299424" w14:textId="77777777" w:rsidR="00FF54D3" w:rsidRPr="00900C5B" w:rsidRDefault="00FF54D3" w:rsidP="00FF54D3">
            <w:pPr>
              <w:rPr>
                <w:sz w:val="16"/>
                <w:szCs w:val="16"/>
                <w:lang w:val="en-US"/>
              </w:rPr>
            </w:pPr>
            <w:r w:rsidRPr="00900C5B">
              <w:rPr>
                <w:sz w:val="16"/>
                <w:szCs w:val="16"/>
                <w:lang w:val="en-US"/>
              </w:rPr>
              <w:t>IOT</w:t>
            </w:r>
          </w:p>
        </w:tc>
        <w:tc>
          <w:tcPr>
            <w:tcW w:w="0" w:type="auto"/>
            <w:vAlign w:val="center"/>
            <w:hideMark/>
          </w:tcPr>
          <w:p w14:paraId="2A251D38" w14:textId="77777777" w:rsidR="00FF54D3" w:rsidRPr="00900C5B" w:rsidRDefault="00FF54D3" w:rsidP="00FF54D3">
            <w:pPr>
              <w:rPr>
                <w:sz w:val="16"/>
                <w:szCs w:val="16"/>
                <w:lang w:val="en-US"/>
              </w:rPr>
            </w:pPr>
            <w:r w:rsidRPr="00900C5B">
              <w:rPr>
                <w:sz w:val="16"/>
                <w:szCs w:val="16"/>
                <w:lang w:val="en-US"/>
              </w:rPr>
              <w:t>Printers, sensors and other IoT devices</w:t>
            </w:r>
          </w:p>
        </w:tc>
        <w:tc>
          <w:tcPr>
            <w:tcW w:w="1558" w:type="dxa"/>
            <w:vAlign w:val="center"/>
            <w:hideMark/>
          </w:tcPr>
          <w:p w14:paraId="6CDEB5A6" w14:textId="6883536E" w:rsidR="00FF54D3" w:rsidRPr="00900C5B" w:rsidRDefault="00FF54D3" w:rsidP="00FF54D3">
            <w:pPr>
              <w:rPr>
                <w:sz w:val="16"/>
                <w:szCs w:val="16"/>
                <w:lang w:val="en-US"/>
              </w:rPr>
            </w:pPr>
            <w:r w:rsidRPr="00900C5B">
              <w:rPr>
                <w:sz w:val="16"/>
                <w:szCs w:val="16"/>
                <w:lang w:val="en-US"/>
              </w:rPr>
              <w:t xml:space="preserve">172.20.100.0/24 </w:t>
            </w:r>
            <w:r w:rsidR="00900C5B">
              <w:rPr>
                <w:sz w:val="16"/>
                <w:szCs w:val="16"/>
                <w:lang w:val="en-US"/>
              </w:rPr>
              <w:t>-</w:t>
            </w:r>
            <w:r w:rsidRPr="00900C5B">
              <w:rPr>
                <w:sz w:val="16"/>
                <w:szCs w:val="16"/>
                <w:lang w:val="en-US"/>
              </w:rPr>
              <w:t xml:space="preserve"> GW 172.20.100.1</w:t>
            </w:r>
          </w:p>
        </w:tc>
        <w:tc>
          <w:tcPr>
            <w:tcW w:w="0" w:type="auto"/>
            <w:vAlign w:val="center"/>
            <w:hideMark/>
          </w:tcPr>
          <w:p w14:paraId="36EB8602" w14:textId="77777777" w:rsidR="00FF54D3" w:rsidRPr="00900C5B" w:rsidRDefault="00FF54D3" w:rsidP="00FF54D3">
            <w:pPr>
              <w:rPr>
                <w:sz w:val="16"/>
                <w:szCs w:val="16"/>
                <w:lang w:val="en-US"/>
              </w:rPr>
            </w:pPr>
            <w:r w:rsidRPr="00900C5B">
              <w:rPr>
                <w:sz w:val="16"/>
                <w:szCs w:val="16"/>
                <w:lang w:val="en-US"/>
              </w:rPr>
              <w:t>172.20.100.100–172.20.100.254</w:t>
            </w:r>
          </w:p>
        </w:tc>
        <w:tc>
          <w:tcPr>
            <w:tcW w:w="0" w:type="auto"/>
            <w:vAlign w:val="center"/>
            <w:hideMark/>
          </w:tcPr>
          <w:p w14:paraId="0480D95D" w14:textId="42EDF273"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20:300::/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300::</w:t>
            </w:r>
            <w:proofErr w:type="gramEnd"/>
            <w:r w:rsidRPr="00900C5B">
              <w:rPr>
                <w:sz w:val="16"/>
                <w:szCs w:val="16"/>
                <w:lang w:val="en-US"/>
              </w:rPr>
              <w:t>1</w:t>
            </w:r>
          </w:p>
        </w:tc>
        <w:tc>
          <w:tcPr>
            <w:tcW w:w="920" w:type="dxa"/>
            <w:vAlign w:val="center"/>
            <w:hideMark/>
          </w:tcPr>
          <w:p w14:paraId="5E1F8812" w14:textId="77777777" w:rsidR="00FF54D3" w:rsidRPr="00900C5B" w:rsidRDefault="00FF54D3" w:rsidP="00FF54D3">
            <w:pPr>
              <w:rPr>
                <w:sz w:val="16"/>
                <w:szCs w:val="16"/>
                <w:lang w:val="en-US"/>
              </w:rPr>
            </w:pPr>
            <w:r w:rsidRPr="00900C5B">
              <w:rPr>
                <w:sz w:val="16"/>
                <w:szCs w:val="16"/>
                <w:lang w:val="en-US"/>
              </w:rPr>
              <w:t>Main: WAN1, WAN2 backup</w:t>
            </w:r>
          </w:p>
        </w:tc>
      </w:tr>
      <w:tr w:rsidR="00FF54D3" w:rsidRPr="00900C5B" w14:paraId="292E5DB5" w14:textId="77777777" w:rsidTr="00900C5B">
        <w:trPr>
          <w:tblCellSpacing w:w="15" w:type="dxa"/>
          <w:jc w:val="center"/>
        </w:trPr>
        <w:tc>
          <w:tcPr>
            <w:tcW w:w="0" w:type="auto"/>
            <w:vAlign w:val="center"/>
            <w:hideMark/>
          </w:tcPr>
          <w:p w14:paraId="6559B768" w14:textId="77777777" w:rsidR="00FF54D3" w:rsidRPr="00900C5B" w:rsidRDefault="00FF54D3" w:rsidP="00FF54D3">
            <w:pPr>
              <w:rPr>
                <w:sz w:val="16"/>
                <w:szCs w:val="16"/>
                <w:lang w:val="en-US"/>
              </w:rPr>
            </w:pPr>
            <w:r w:rsidRPr="00900C5B">
              <w:rPr>
                <w:b/>
                <w:bCs/>
                <w:sz w:val="16"/>
                <w:szCs w:val="16"/>
                <w:lang w:val="en-US"/>
              </w:rPr>
              <w:t>310</w:t>
            </w:r>
          </w:p>
        </w:tc>
        <w:tc>
          <w:tcPr>
            <w:tcW w:w="0" w:type="auto"/>
            <w:vAlign w:val="center"/>
            <w:hideMark/>
          </w:tcPr>
          <w:p w14:paraId="3DDE07B1" w14:textId="77777777" w:rsidR="00FF54D3" w:rsidRPr="00900C5B" w:rsidRDefault="00FF54D3" w:rsidP="00FF54D3">
            <w:pPr>
              <w:rPr>
                <w:sz w:val="16"/>
                <w:szCs w:val="16"/>
                <w:lang w:val="en-US"/>
              </w:rPr>
            </w:pPr>
            <w:r w:rsidRPr="00900C5B">
              <w:rPr>
                <w:sz w:val="16"/>
                <w:szCs w:val="16"/>
                <w:lang w:val="en-US"/>
              </w:rPr>
              <w:t>AP-INFRA</w:t>
            </w:r>
          </w:p>
        </w:tc>
        <w:tc>
          <w:tcPr>
            <w:tcW w:w="0" w:type="auto"/>
            <w:vAlign w:val="center"/>
            <w:hideMark/>
          </w:tcPr>
          <w:p w14:paraId="09D9F542" w14:textId="77777777" w:rsidR="00FF54D3" w:rsidRPr="00900C5B" w:rsidRDefault="00FF54D3" w:rsidP="00FF54D3">
            <w:pPr>
              <w:rPr>
                <w:sz w:val="16"/>
                <w:szCs w:val="16"/>
                <w:lang w:val="en-US"/>
              </w:rPr>
            </w:pPr>
            <w:r w:rsidRPr="00900C5B">
              <w:rPr>
                <w:sz w:val="16"/>
                <w:szCs w:val="16"/>
                <w:lang w:val="en-US"/>
              </w:rPr>
              <w:t>Wireless access points and wireless controllers</w:t>
            </w:r>
          </w:p>
        </w:tc>
        <w:tc>
          <w:tcPr>
            <w:tcW w:w="1558" w:type="dxa"/>
            <w:vAlign w:val="center"/>
            <w:hideMark/>
          </w:tcPr>
          <w:p w14:paraId="09A2A44B" w14:textId="34A14B92" w:rsidR="00FF54D3" w:rsidRPr="00900C5B" w:rsidRDefault="00FF54D3" w:rsidP="00FF54D3">
            <w:pPr>
              <w:rPr>
                <w:sz w:val="16"/>
                <w:szCs w:val="16"/>
                <w:lang w:val="en-US"/>
              </w:rPr>
            </w:pPr>
            <w:r w:rsidRPr="00900C5B">
              <w:rPr>
                <w:sz w:val="16"/>
                <w:szCs w:val="16"/>
                <w:lang w:val="en-US"/>
              </w:rPr>
              <w:t xml:space="preserve">172.20.110.0/24 </w:t>
            </w:r>
            <w:r w:rsidR="00900C5B">
              <w:rPr>
                <w:sz w:val="16"/>
                <w:szCs w:val="16"/>
                <w:lang w:val="en-US"/>
              </w:rPr>
              <w:t>-</w:t>
            </w:r>
            <w:r w:rsidRPr="00900C5B">
              <w:rPr>
                <w:sz w:val="16"/>
                <w:szCs w:val="16"/>
                <w:lang w:val="en-US"/>
              </w:rPr>
              <w:t xml:space="preserve"> GW 172.20.110.1</w:t>
            </w:r>
          </w:p>
        </w:tc>
        <w:tc>
          <w:tcPr>
            <w:tcW w:w="0" w:type="auto"/>
            <w:vAlign w:val="center"/>
            <w:hideMark/>
          </w:tcPr>
          <w:p w14:paraId="3F859761" w14:textId="77777777" w:rsidR="00FF54D3" w:rsidRPr="00900C5B" w:rsidRDefault="00FF54D3" w:rsidP="00FF54D3">
            <w:pPr>
              <w:rPr>
                <w:sz w:val="16"/>
                <w:szCs w:val="16"/>
                <w:lang w:val="en-US"/>
              </w:rPr>
            </w:pPr>
            <w:r w:rsidRPr="00900C5B">
              <w:rPr>
                <w:sz w:val="16"/>
                <w:szCs w:val="16"/>
                <w:lang w:val="en-US"/>
              </w:rPr>
              <w:t>172.20.110.100–172.20.110.254</w:t>
            </w:r>
          </w:p>
        </w:tc>
        <w:tc>
          <w:tcPr>
            <w:tcW w:w="0" w:type="auto"/>
            <w:vAlign w:val="center"/>
            <w:hideMark/>
          </w:tcPr>
          <w:p w14:paraId="030D3EAE" w14:textId="76602CF7"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20:310::/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310::</w:t>
            </w:r>
            <w:proofErr w:type="gramEnd"/>
            <w:r w:rsidRPr="00900C5B">
              <w:rPr>
                <w:sz w:val="16"/>
                <w:szCs w:val="16"/>
                <w:lang w:val="en-US"/>
              </w:rPr>
              <w:t>1</w:t>
            </w:r>
          </w:p>
        </w:tc>
        <w:tc>
          <w:tcPr>
            <w:tcW w:w="920" w:type="dxa"/>
            <w:vAlign w:val="center"/>
            <w:hideMark/>
          </w:tcPr>
          <w:p w14:paraId="2E2A55E7" w14:textId="77777777" w:rsidR="00FF54D3" w:rsidRPr="00900C5B" w:rsidRDefault="00FF54D3" w:rsidP="00FF54D3">
            <w:pPr>
              <w:rPr>
                <w:sz w:val="16"/>
                <w:szCs w:val="16"/>
                <w:lang w:val="en-US"/>
              </w:rPr>
            </w:pPr>
            <w:r w:rsidRPr="00900C5B">
              <w:rPr>
                <w:sz w:val="16"/>
                <w:szCs w:val="16"/>
                <w:lang w:val="en-US"/>
              </w:rPr>
              <w:t>WAN2, WAN1 backup</w:t>
            </w:r>
          </w:p>
        </w:tc>
      </w:tr>
      <w:tr w:rsidR="00FF54D3" w:rsidRPr="00900C5B" w14:paraId="25126A4C" w14:textId="77777777" w:rsidTr="00900C5B">
        <w:trPr>
          <w:tblCellSpacing w:w="15" w:type="dxa"/>
          <w:jc w:val="center"/>
        </w:trPr>
        <w:tc>
          <w:tcPr>
            <w:tcW w:w="0" w:type="auto"/>
            <w:vAlign w:val="center"/>
            <w:hideMark/>
          </w:tcPr>
          <w:p w14:paraId="72CDAA9D" w14:textId="77777777" w:rsidR="00FF54D3" w:rsidRPr="00900C5B" w:rsidRDefault="00FF54D3" w:rsidP="00FF54D3">
            <w:pPr>
              <w:rPr>
                <w:sz w:val="16"/>
                <w:szCs w:val="16"/>
                <w:lang w:val="en-US"/>
              </w:rPr>
            </w:pPr>
            <w:r w:rsidRPr="00900C5B">
              <w:rPr>
                <w:b/>
                <w:bCs/>
                <w:sz w:val="16"/>
                <w:szCs w:val="16"/>
                <w:lang w:val="en-US"/>
              </w:rPr>
              <w:t>320</w:t>
            </w:r>
          </w:p>
        </w:tc>
        <w:tc>
          <w:tcPr>
            <w:tcW w:w="0" w:type="auto"/>
            <w:vAlign w:val="center"/>
            <w:hideMark/>
          </w:tcPr>
          <w:p w14:paraId="57173C46" w14:textId="77777777" w:rsidR="00FF54D3" w:rsidRPr="00900C5B" w:rsidRDefault="00FF54D3" w:rsidP="00FF54D3">
            <w:pPr>
              <w:rPr>
                <w:sz w:val="16"/>
                <w:szCs w:val="16"/>
                <w:lang w:val="en-US"/>
              </w:rPr>
            </w:pPr>
            <w:r w:rsidRPr="00900C5B">
              <w:rPr>
                <w:sz w:val="16"/>
                <w:szCs w:val="16"/>
                <w:lang w:val="en-US"/>
              </w:rPr>
              <w:t>STORAGE</w:t>
            </w:r>
          </w:p>
        </w:tc>
        <w:tc>
          <w:tcPr>
            <w:tcW w:w="0" w:type="auto"/>
            <w:vAlign w:val="center"/>
            <w:hideMark/>
          </w:tcPr>
          <w:p w14:paraId="3170315B" w14:textId="77777777" w:rsidR="00FF54D3" w:rsidRPr="00900C5B" w:rsidRDefault="00FF54D3" w:rsidP="00FF54D3">
            <w:pPr>
              <w:rPr>
                <w:sz w:val="16"/>
                <w:szCs w:val="16"/>
                <w:lang w:val="en-US"/>
              </w:rPr>
            </w:pPr>
            <w:r w:rsidRPr="00900C5B">
              <w:rPr>
                <w:sz w:val="16"/>
                <w:szCs w:val="16"/>
                <w:lang w:val="en-US"/>
              </w:rPr>
              <w:t>NAS, SAN and shared-storage systems</w:t>
            </w:r>
          </w:p>
        </w:tc>
        <w:tc>
          <w:tcPr>
            <w:tcW w:w="1558" w:type="dxa"/>
            <w:vAlign w:val="center"/>
            <w:hideMark/>
          </w:tcPr>
          <w:p w14:paraId="3822476D" w14:textId="2CD81C13" w:rsidR="00FF54D3" w:rsidRPr="00900C5B" w:rsidRDefault="00FF54D3" w:rsidP="00FF54D3">
            <w:pPr>
              <w:rPr>
                <w:sz w:val="16"/>
                <w:szCs w:val="16"/>
                <w:lang w:val="en-US"/>
              </w:rPr>
            </w:pPr>
            <w:r w:rsidRPr="00900C5B">
              <w:rPr>
                <w:sz w:val="16"/>
                <w:szCs w:val="16"/>
                <w:lang w:val="en-US"/>
              </w:rPr>
              <w:t xml:space="preserve">172.20.120.0/24 </w:t>
            </w:r>
            <w:r w:rsidR="00900C5B">
              <w:rPr>
                <w:sz w:val="16"/>
                <w:szCs w:val="16"/>
                <w:lang w:val="en-US"/>
              </w:rPr>
              <w:t>-</w:t>
            </w:r>
            <w:r w:rsidRPr="00900C5B">
              <w:rPr>
                <w:sz w:val="16"/>
                <w:szCs w:val="16"/>
                <w:lang w:val="en-US"/>
              </w:rPr>
              <w:t xml:space="preserve"> GW 172.20.120.1</w:t>
            </w:r>
          </w:p>
        </w:tc>
        <w:tc>
          <w:tcPr>
            <w:tcW w:w="0" w:type="auto"/>
            <w:vAlign w:val="center"/>
            <w:hideMark/>
          </w:tcPr>
          <w:p w14:paraId="161AF27F" w14:textId="77777777" w:rsidR="00FF54D3" w:rsidRPr="00900C5B" w:rsidRDefault="00FF54D3" w:rsidP="00FF54D3">
            <w:pPr>
              <w:rPr>
                <w:sz w:val="16"/>
                <w:szCs w:val="16"/>
                <w:lang w:val="en-US"/>
              </w:rPr>
            </w:pPr>
            <w:r w:rsidRPr="00900C5B">
              <w:rPr>
                <w:sz w:val="16"/>
                <w:szCs w:val="16"/>
                <w:lang w:val="en-US"/>
              </w:rPr>
              <w:t>172.20.120.100–172.20.120.254</w:t>
            </w:r>
          </w:p>
        </w:tc>
        <w:tc>
          <w:tcPr>
            <w:tcW w:w="0" w:type="auto"/>
            <w:vAlign w:val="center"/>
            <w:hideMark/>
          </w:tcPr>
          <w:p w14:paraId="22D5BA12" w14:textId="69D6D9E0"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20:320::/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320::</w:t>
            </w:r>
            <w:proofErr w:type="gramEnd"/>
            <w:r w:rsidRPr="00900C5B">
              <w:rPr>
                <w:sz w:val="16"/>
                <w:szCs w:val="16"/>
                <w:lang w:val="en-US"/>
              </w:rPr>
              <w:t>1</w:t>
            </w:r>
          </w:p>
        </w:tc>
        <w:tc>
          <w:tcPr>
            <w:tcW w:w="920" w:type="dxa"/>
            <w:vAlign w:val="center"/>
            <w:hideMark/>
          </w:tcPr>
          <w:p w14:paraId="7C500666" w14:textId="77777777" w:rsidR="00FF54D3" w:rsidRPr="00900C5B" w:rsidRDefault="00FF54D3" w:rsidP="00FF54D3">
            <w:pPr>
              <w:rPr>
                <w:sz w:val="16"/>
                <w:szCs w:val="16"/>
                <w:lang w:val="en-US"/>
              </w:rPr>
            </w:pPr>
            <w:r w:rsidRPr="00900C5B">
              <w:rPr>
                <w:sz w:val="16"/>
                <w:szCs w:val="16"/>
                <w:lang w:val="en-US"/>
              </w:rPr>
              <w:t>Main: WAN1, WAN2 backup</w:t>
            </w:r>
          </w:p>
        </w:tc>
      </w:tr>
      <w:tr w:rsidR="00FF54D3" w:rsidRPr="00900C5B" w14:paraId="25028031" w14:textId="77777777" w:rsidTr="00900C5B">
        <w:trPr>
          <w:tblCellSpacing w:w="15" w:type="dxa"/>
          <w:jc w:val="center"/>
        </w:trPr>
        <w:tc>
          <w:tcPr>
            <w:tcW w:w="0" w:type="auto"/>
            <w:vAlign w:val="center"/>
            <w:hideMark/>
          </w:tcPr>
          <w:p w14:paraId="4E84A72C" w14:textId="77777777" w:rsidR="00FF54D3" w:rsidRPr="00900C5B" w:rsidRDefault="00FF54D3" w:rsidP="00FF54D3">
            <w:pPr>
              <w:rPr>
                <w:sz w:val="16"/>
                <w:szCs w:val="16"/>
                <w:lang w:val="en-US"/>
              </w:rPr>
            </w:pPr>
            <w:r w:rsidRPr="00900C5B">
              <w:rPr>
                <w:b/>
                <w:bCs/>
                <w:sz w:val="16"/>
                <w:szCs w:val="16"/>
                <w:lang w:val="en-US"/>
              </w:rPr>
              <w:t>330</w:t>
            </w:r>
          </w:p>
        </w:tc>
        <w:tc>
          <w:tcPr>
            <w:tcW w:w="0" w:type="auto"/>
            <w:vAlign w:val="center"/>
            <w:hideMark/>
          </w:tcPr>
          <w:p w14:paraId="520E1A5A" w14:textId="77777777" w:rsidR="00FF54D3" w:rsidRPr="00900C5B" w:rsidRDefault="00FF54D3" w:rsidP="00FF54D3">
            <w:pPr>
              <w:rPr>
                <w:sz w:val="16"/>
                <w:szCs w:val="16"/>
                <w:lang w:val="en-US"/>
              </w:rPr>
            </w:pPr>
            <w:r w:rsidRPr="00900C5B">
              <w:rPr>
                <w:sz w:val="16"/>
                <w:szCs w:val="16"/>
                <w:lang w:val="en-US"/>
              </w:rPr>
              <w:t>DEVOPS</w:t>
            </w:r>
          </w:p>
        </w:tc>
        <w:tc>
          <w:tcPr>
            <w:tcW w:w="0" w:type="auto"/>
            <w:vAlign w:val="center"/>
            <w:hideMark/>
          </w:tcPr>
          <w:p w14:paraId="0215C099" w14:textId="77777777" w:rsidR="00FF54D3" w:rsidRPr="00900C5B" w:rsidRDefault="00FF54D3" w:rsidP="00FF54D3">
            <w:pPr>
              <w:rPr>
                <w:sz w:val="16"/>
                <w:szCs w:val="16"/>
                <w:lang w:val="en-US"/>
              </w:rPr>
            </w:pPr>
            <w:r w:rsidRPr="00900C5B">
              <w:rPr>
                <w:sz w:val="16"/>
                <w:szCs w:val="16"/>
                <w:lang w:val="en-US"/>
              </w:rPr>
              <w:t>Git, CI/CD, automation and development platforms</w:t>
            </w:r>
          </w:p>
        </w:tc>
        <w:tc>
          <w:tcPr>
            <w:tcW w:w="1558" w:type="dxa"/>
            <w:vAlign w:val="center"/>
            <w:hideMark/>
          </w:tcPr>
          <w:p w14:paraId="178A4F27" w14:textId="0145A6CA" w:rsidR="00FF54D3" w:rsidRPr="00900C5B" w:rsidRDefault="00FF54D3" w:rsidP="00FF54D3">
            <w:pPr>
              <w:rPr>
                <w:sz w:val="16"/>
                <w:szCs w:val="16"/>
                <w:lang w:val="en-US"/>
              </w:rPr>
            </w:pPr>
            <w:r w:rsidRPr="00900C5B">
              <w:rPr>
                <w:sz w:val="16"/>
                <w:szCs w:val="16"/>
                <w:lang w:val="en-US"/>
              </w:rPr>
              <w:t xml:space="preserve">172.20.130.0/24 </w:t>
            </w:r>
            <w:r w:rsidR="00900C5B">
              <w:rPr>
                <w:sz w:val="16"/>
                <w:szCs w:val="16"/>
                <w:lang w:val="en-US"/>
              </w:rPr>
              <w:t>-</w:t>
            </w:r>
            <w:r w:rsidRPr="00900C5B">
              <w:rPr>
                <w:sz w:val="16"/>
                <w:szCs w:val="16"/>
                <w:lang w:val="en-US"/>
              </w:rPr>
              <w:t xml:space="preserve"> GW 172.20.130.1</w:t>
            </w:r>
          </w:p>
        </w:tc>
        <w:tc>
          <w:tcPr>
            <w:tcW w:w="0" w:type="auto"/>
            <w:vAlign w:val="center"/>
            <w:hideMark/>
          </w:tcPr>
          <w:p w14:paraId="300B4D09" w14:textId="77777777" w:rsidR="00FF54D3" w:rsidRPr="00900C5B" w:rsidRDefault="00FF54D3" w:rsidP="00FF54D3">
            <w:pPr>
              <w:rPr>
                <w:sz w:val="16"/>
                <w:szCs w:val="16"/>
                <w:lang w:val="en-US"/>
              </w:rPr>
            </w:pPr>
            <w:r w:rsidRPr="00900C5B">
              <w:rPr>
                <w:sz w:val="16"/>
                <w:szCs w:val="16"/>
                <w:lang w:val="en-US"/>
              </w:rPr>
              <w:t>172.20.130.100–172.20.130.254</w:t>
            </w:r>
          </w:p>
        </w:tc>
        <w:tc>
          <w:tcPr>
            <w:tcW w:w="0" w:type="auto"/>
            <w:vAlign w:val="center"/>
            <w:hideMark/>
          </w:tcPr>
          <w:p w14:paraId="3C970FC9" w14:textId="201C347E" w:rsidR="00FF54D3" w:rsidRPr="00900C5B" w:rsidRDefault="00FF54D3" w:rsidP="00FF54D3">
            <w:pPr>
              <w:rPr>
                <w:sz w:val="16"/>
                <w:szCs w:val="16"/>
                <w:lang w:val="en-US"/>
              </w:rPr>
            </w:pPr>
            <w:r w:rsidRPr="00900C5B">
              <w:rPr>
                <w:sz w:val="16"/>
                <w:szCs w:val="16"/>
                <w:lang w:val="en-US"/>
              </w:rPr>
              <w:t>fd42:7a61:9c</w:t>
            </w:r>
            <w:proofErr w:type="gramStart"/>
            <w:r w:rsidRPr="00900C5B">
              <w:rPr>
                <w:sz w:val="16"/>
                <w:szCs w:val="16"/>
                <w:lang w:val="en-US"/>
              </w:rPr>
              <w:t>20:330::/</w:t>
            </w:r>
            <w:proofErr w:type="gramEnd"/>
            <w:r w:rsidRPr="00900C5B">
              <w:rPr>
                <w:sz w:val="16"/>
                <w:szCs w:val="16"/>
                <w:lang w:val="en-US"/>
              </w:rPr>
              <w:t xml:space="preserve">64 </w:t>
            </w:r>
            <w:r w:rsidR="00900C5B">
              <w:rPr>
                <w:sz w:val="16"/>
                <w:szCs w:val="16"/>
                <w:lang w:val="en-US"/>
              </w:rPr>
              <w:t>-</w:t>
            </w:r>
            <w:r w:rsidRPr="00900C5B">
              <w:rPr>
                <w:sz w:val="16"/>
                <w:szCs w:val="16"/>
                <w:lang w:val="en-US"/>
              </w:rPr>
              <w:t xml:space="preserve"> GW fd42:7a61:9c20:</w:t>
            </w:r>
            <w:proofErr w:type="gramStart"/>
            <w:r w:rsidRPr="00900C5B">
              <w:rPr>
                <w:sz w:val="16"/>
                <w:szCs w:val="16"/>
                <w:lang w:val="en-US"/>
              </w:rPr>
              <w:t>330::</w:t>
            </w:r>
            <w:proofErr w:type="gramEnd"/>
            <w:r w:rsidRPr="00900C5B">
              <w:rPr>
                <w:sz w:val="16"/>
                <w:szCs w:val="16"/>
                <w:lang w:val="en-US"/>
              </w:rPr>
              <w:t>1</w:t>
            </w:r>
          </w:p>
        </w:tc>
        <w:tc>
          <w:tcPr>
            <w:tcW w:w="920" w:type="dxa"/>
            <w:vAlign w:val="center"/>
            <w:hideMark/>
          </w:tcPr>
          <w:p w14:paraId="0A4570BC" w14:textId="77777777" w:rsidR="00FF54D3" w:rsidRPr="00900C5B" w:rsidRDefault="00FF54D3" w:rsidP="00FF54D3">
            <w:pPr>
              <w:rPr>
                <w:sz w:val="16"/>
                <w:szCs w:val="16"/>
                <w:lang w:val="en-US"/>
              </w:rPr>
            </w:pPr>
            <w:r w:rsidRPr="00900C5B">
              <w:rPr>
                <w:sz w:val="16"/>
                <w:szCs w:val="16"/>
                <w:lang w:val="en-US"/>
              </w:rPr>
              <w:t>WAN2, WAN1 backup</w:t>
            </w:r>
          </w:p>
        </w:tc>
      </w:tr>
      <w:tr w:rsidR="00FF54D3" w:rsidRPr="00900C5B" w14:paraId="50B7CCE8" w14:textId="77777777" w:rsidTr="00900C5B">
        <w:trPr>
          <w:tblCellSpacing w:w="15" w:type="dxa"/>
          <w:jc w:val="center"/>
        </w:trPr>
        <w:tc>
          <w:tcPr>
            <w:tcW w:w="0" w:type="auto"/>
            <w:vAlign w:val="center"/>
            <w:hideMark/>
          </w:tcPr>
          <w:p w14:paraId="6BFC8B80" w14:textId="77777777" w:rsidR="00FF54D3" w:rsidRPr="00900C5B" w:rsidRDefault="00FF54D3" w:rsidP="00FF54D3">
            <w:pPr>
              <w:rPr>
                <w:sz w:val="16"/>
                <w:szCs w:val="16"/>
                <w:lang w:val="en-US"/>
              </w:rPr>
            </w:pPr>
            <w:r w:rsidRPr="00900C5B">
              <w:rPr>
                <w:b/>
                <w:bCs/>
                <w:sz w:val="16"/>
                <w:szCs w:val="16"/>
                <w:lang w:val="en-US"/>
              </w:rPr>
              <w:t>3999</w:t>
            </w:r>
          </w:p>
        </w:tc>
        <w:tc>
          <w:tcPr>
            <w:tcW w:w="0" w:type="auto"/>
            <w:vAlign w:val="center"/>
            <w:hideMark/>
          </w:tcPr>
          <w:p w14:paraId="52809413" w14:textId="77777777" w:rsidR="00FF54D3" w:rsidRPr="00900C5B" w:rsidRDefault="00FF54D3" w:rsidP="00FF54D3">
            <w:pPr>
              <w:rPr>
                <w:sz w:val="16"/>
                <w:szCs w:val="16"/>
                <w:lang w:val="en-US"/>
              </w:rPr>
            </w:pPr>
            <w:r w:rsidRPr="00900C5B">
              <w:rPr>
                <w:sz w:val="16"/>
                <w:szCs w:val="16"/>
                <w:lang w:val="en-US"/>
              </w:rPr>
              <w:t>BLACKHOLE</w:t>
            </w:r>
          </w:p>
        </w:tc>
        <w:tc>
          <w:tcPr>
            <w:tcW w:w="0" w:type="auto"/>
            <w:vAlign w:val="center"/>
            <w:hideMark/>
          </w:tcPr>
          <w:p w14:paraId="29BD905E" w14:textId="77777777" w:rsidR="00FF54D3" w:rsidRPr="00900C5B" w:rsidRDefault="00FF54D3" w:rsidP="00FF54D3">
            <w:pPr>
              <w:rPr>
                <w:sz w:val="16"/>
                <w:szCs w:val="16"/>
                <w:lang w:val="en-US"/>
              </w:rPr>
            </w:pPr>
            <w:r w:rsidRPr="00900C5B">
              <w:rPr>
                <w:sz w:val="16"/>
                <w:szCs w:val="16"/>
                <w:lang w:val="en-US"/>
              </w:rPr>
              <w:t>Unused/native-security VLAN</w:t>
            </w:r>
          </w:p>
        </w:tc>
        <w:tc>
          <w:tcPr>
            <w:tcW w:w="1558" w:type="dxa"/>
            <w:vAlign w:val="center"/>
            <w:hideMark/>
          </w:tcPr>
          <w:p w14:paraId="68583C77" w14:textId="77777777" w:rsidR="00FF54D3" w:rsidRPr="00900C5B" w:rsidRDefault="00FF54D3" w:rsidP="00FF54D3">
            <w:pPr>
              <w:rPr>
                <w:sz w:val="16"/>
                <w:szCs w:val="16"/>
                <w:lang w:val="en-US"/>
              </w:rPr>
            </w:pPr>
            <w:r w:rsidRPr="00900C5B">
              <w:rPr>
                <w:sz w:val="16"/>
                <w:szCs w:val="16"/>
                <w:lang w:val="en-US"/>
              </w:rPr>
              <w:t>No Layer 3 network</w:t>
            </w:r>
          </w:p>
        </w:tc>
        <w:tc>
          <w:tcPr>
            <w:tcW w:w="0" w:type="auto"/>
            <w:vAlign w:val="center"/>
            <w:hideMark/>
          </w:tcPr>
          <w:p w14:paraId="1C1484AA" w14:textId="77777777" w:rsidR="00FF54D3" w:rsidRPr="00900C5B" w:rsidRDefault="00FF54D3" w:rsidP="00FF54D3">
            <w:pPr>
              <w:rPr>
                <w:sz w:val="16"/>
                <w:szCs w:val="16"/>
                <w:lang w:val="en-US"/>
              </w:rPr>
            </w:pPr>
            <w:r w:rsidRPr="00900C5B">
              <w:rPr>
                <w:sz w:val="16"/>
                <w:szCs w:val="16"/>
                <w:lang w:val="en-US"/>
              </w:rPr>
              <w:t>None</w:t>
            </w:r>
          </w:p>
        </w:tc>
        <w:tc>
          <w:tcPr>
            <w:tcW w:w="0" w:type="auto"/>
            <w:vAlign w:val="center"/>
            <w:hideMark/>
          </w:tcPr>
          <w:p w14:paraId="5A3222A8" w14:textId="77777777" w:rsidR="00FF54D3" w:rsidRPr="00900C5B" w:rsidRDefault="00FF54D3" w:rsidP="00FF54D3">
            <w:pPr>
              <w:rPr>
                <w:sz w:val="16"/>
                <w:szCs w:val="16"/>
                <w:lang w:val="en-US"/>
              </w:rPr>
            </w:pPr>
            <w:r w:rsidRPr="00900C5B">
              <w:rPr>
                <w:sz w:val="16"/>
                <w:szCs w:val="16"/>
                <w:lang w:val="en-US"/>
              </w:rPr>
              <w:t>No Layer 3 prefix</w:t>
            </w:r>
          </w:p>
        </w:tc>
        <w:tc>
          <w:tcPr>
            <w:tcW w:w="920" w:type="dxa"/>
            <w:vAlign w:val="center"/>
            <w:hideMark/>
          </w:tcPr>
          <w:p w14:paraId="50686A03" w14:textId="77777777" w:rsidR="00FF54D3" w:rsidRPr="00900C5B" w:rsidRDefault="00FF54D3" w:rsidP="00FF54D3">
            <w:pPr>
              <w:rPr>
                <w:sz w:val="16"/>
                <w:szCs w:val="16"/>
                <w:lang w:val="en-US"/>
              </w:rPr>
            </w:pPr>
            <w:r w:rsidRPr="00900C5B">
              <w:rPr>
                <w:sz w:val="16"/>
                <w:szCs w:val="16"/>
                <w:lang w:val="en-US"/>
              </w:rPr>
              <w:t>None</w:t>
            </w:r>
          </w:p>
        </w:tc>
      </w:tr>
    </w:tbl>
    <w:p w14:paraId="363CB5A0" w14:textId="77777777" w:rsidR="00FF54D3" w:rsidRPr="00900C5B" w:rsidRDefault="00FF54D3" w:rsidP="00FF54D3">
      <w:pPr>
        <w:rPr>
          <w:b/>
          <w:bCs/>
          <w:sz w:val="20"/>
          <w:szCs w:val="20"/>
          <w:lang w:val="en-US"/>
        </w:rPr>
      </w:pPr>
      <w:r w:rsidRPr="00900C5B">
        <w:rPr>
          <w:b/>
          <w:bCs/>
          <w:sz w:val="20"/>
          <w:szCs w:val="20"/>
          <w:lang w:val="en-US"/>
        </w:rPr>
        <w:t>Special Address Allocation</w:t>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3960"/>
        <w:gridCol w:w="5490"/>
      </w:tblGrid>
      <w:tr w:rsidR="00FF54D3" w:rsidRPr="00900C5B" w14:paraId="6C6F4A0A" w14:textId="77777777" w:rsidTr="00FF54D3">
        <w:trPr>
          <w:tblHeader/>
          <w:tblCellSpacing w:w="15" w:type="dxa"/>
        </w:trPr>
        <w:tc>
          <w:tcPr>
            <w:tcW w:w="3915" w:type="dxa"/>
            <w:vAlign w:val="center"/>
            <w:hideMark/>
          </w:tcPr>
          <w:p w14:paraId="521090B1" w14:textId="77777777" w:rsidR="00FF54D3" w:rsidRPr="00900C5B" w:rsidRDefault="00FF54D3" w:rsidP="00FF54D3">
            <w:pPr>
              <w:rPr>
                <w:b/>
                <w:bCs/>
                <w:sz w:val="20"/>
                <w:szCs w:val="20"/>
                <w:lang w:val="en-US"/>
              </w:rPr>
            </w:pPr>
            <w:r w:rsidRPr="00900C5B">
              <w:rPr>
                <w:b/>
                <w:bCs/>
                <w:sz w:val="20"/>
                <w:szCs w:val="20"/>
                <w:lang w:val="en-US"/>
              </w:rPr>
              <w:lastRenderedPageBreak/>
              <w:t>Purpose</w:t>
            </w:r>
          </w:p>
        </w:tc>
        <w:tc>
          <w:tcPr>
            <w:tcW w:w="5445" w:type="dxa"/>
            <w:vAlign w:val="center"/>
            <w:hideMark/>
          </w:tcPr>
          <w:p w14:paraId="608BC0C6" w14:textId="77777777" w:rsidR="00FF54D3" w:rsidRPr="00900C5B" w:rsidRDefault="00FF54D3" w:rsidP="00FF54D3">
            <w:pPr>
              <w:rPr>
                <w:b/>
                <w:bCs/>
                <w:sz w:val="20"/>
                <w:szCs w:val="20"/>
                <w:lang w:val="en-US"/>
              </w:rPr>
            </w:pPr>
            <w:r w:rsidRPr="00900C5B">
              <w:rPr>
                <w:b/>
                <w:bCs/>
                <w:sz w:val="20"/>
                <w:szCs w:val="20"/>
                <w:lang w:val="en-US"/>
              </w:rPr>
              <w:t>Address or range</w:t>
            </w:r>
          </w:p>
        </w:tc>
      </w:tr>
      <w:tr w:rsidR="00FF54D3" w:rsidRPr="00900C5B" w14:paraId="5C3B3BE0" w14:textId="77777777" w:rsidTr="00FF54D3">
        <w:trPr>
          <w:tblCellSpacing w:w="15" w:type="dxa"/>
        </w:trPr>
        <w:tc>
          <w:tcPr>
            <w:tcW w:w="3915" w:type="dxa"/>
            <w:vAlign w:val="center"/>
            <w:hideMark/>
          </w:tcPr>
          <w:p w14:paraId="047840DF" w14:textId="77777777" w:rsidR="00FF54D3" w:rsidRPr="00900C5B" w:rsidRDefault="00FF54D3" w:rsidP="00FF54D3">
            <w:pPr>
              <w:rPr>
                <w:sz w:val="20"/>
                <w:szCs w:val="20"/>
                <w:lang w:val="en-US"/>
              </w:rPr>
            </w:pPr>
            <w:r w:rsidRPr="00900C5B">
              <w:rPr>
                <w:sz w:val="20"/>
                <w:szCs w:val="20"/>
                <w:lang w:val="en-US"/>
              </w:rPr>
              <w:t>Router loopback IPv4</w:t>
            </w:r>
          </w:p>
        </w:tc>
        <w:tc>
          <w:tcPr>
            <w:tcW w:w="5445" w:type="dxa"/>
            <w:vAlign w:val="center"/>
            <w:hideMark/>
          </w:tcPr>
          <w:p w14:paraId="145D5965" w14:textId="77777777" w:rsidR="00FF54D3" w:rsidRPr="00900C5B" w:rsidRDefault="00FF54D3" w:rsidP="00FF54D3">
            <w:pPr>
              <w:rPr>
                <w:sz w:val="20"/>
                <w:szCs w:val="20"/>
                <w:lang w:val="en-US"/>
              </w:rPr>
            </w:pPr>
            <w:r w:rsidRPr="00900C5B">
              <w:rPr>
                <w:sz w:val="20"/>
                <w:szCs w:val="20"/>
                <w:lang w:val="en-US"/>
              </w:rPr>
              <w:t>172.31.255.1/32</w:t>
            </w:r>
          </w:p>
        </w:tc>
      </w:tr>
      <w:tr w:rsidR="00FF54D3" w:rsidRPr="00900C5B" w14:paraId="54F988A8" w14:textId="77777777" w:rsidTr="00FF54D3">
        <w:trPr>
          <w:tblCellSpacing w:w="15" w:type="dxa"/>
        </w:trPr>
        <w:tc>
          <w:tcPr>
            <w:tcW w:w="3915" w:type="dxa"/>
            <w:vAlign w:val="center"/>
            <w:hideMark/>
          </w:tcPr>
          <w:p w14:paraId="6774E574" w14:textId="77777777" w:rsidR="00FF54D3" w:rsidRPr="00900C5B" w:rsidRDefault="00FF54D3" w:rsidP="00FF54D3">
            <w:pPr>
              <w:rPr>
                <w:sz w:val="20"/>
                <w:szCs w:val="20"/>
                <w:lang w:val="en-US"/>
              </w:rPr>
            </w:pPr>
            <w:r w:rsidRPr="00900C5B">
              <w:rPr>
                <w:sz w:val="20"/>
                <w:szCs w:val="20"/>
                <w:lang w:val="en-US"/>
              </w:rPr>
              <w:t>Router loopback IPv6</w:t>
            </w:r>
          </w:p>
        </w:tc>
        <w:tc>
          <w:tcPr>
            <w:tcW w:w="5445" w:type="dxa"/>
            <w:vAlign w:val="center"/>
            <w:hideMark/>
          </w:tcPr>
          <w:p w14:paraId="0A936E42" w14:textId="77777777" w:rsidR="00FF54D3" w:rsidRPr="00900C5B" w:rsidRDefault="00FF54D3" w:rsidP="00FF54D3">
            <w:pPr>
              <w:rPr>
                <w:sz w:val="20"/>
                <w:szCs w:val="20"/>
                <w:lang w:val="en-US"/>
              </w:rPr>
            </w:pPr>
            <w:r w:rsidRPr="00900C5B">
              <w:rPr>
                <w:sz w:val="20"/>
                <w:szCs w:val="20"/>
                <w:lang w:val="en-US"/>
              </w:rPr>
              <w:t>fd42:7a61:9c</w:t>
            </w:r>
            <w:proofErr w:type="gramStart"/>
            <w:r w:rsidRPr="00900C5B">
              <w:rPr>
                <w:sz w:val="20"/>
                <w:szCs w:val="20"/>
                <w:lang w:val="en-US"/>
              </w:rPr>
              <w:t>20:ffff::</w:t>
            </w:r>
            <w:proofErr w:type="gramEnd"/>
            <w:r w:rsidRPr="00900C5B">
              <w:rPr>
                <w:sz w:val="20"/>
                <w:szCs w:val="20"/>
                <w:lang w:val="en-US"/>
              </w:rPr>
              <w:t>1/128</w:t>
            </w:r>
          </w:p>
        </w:tc>
      </w:tr>
      <w:tr w:rsidR="00FF54D3" w:rsidRPr="00900C5B" w14:paraId="291791E4" w14:textId="77777777" w:rsidTr="00FF54D3">
        <w:trPr>
          <w:tblCellSpacing w:w="15" w:type="dxa"/>
        </w:trPr>
        <w:tc>
          <w:tcPr>
            <w:tcW w:w="3915" w:type="dxa"/>
            <w:vAlign w:val="center"/>
            <w:hideMark/>
          </w:tcPr>
          <w:p w14:paraId="03FC7518" w14:textId="77777777" w:rsidR="00FF54D3" w:rsidRPr="00900C5B" w:rsidRDefault="00FF54D3" w:rsidP="00FF54D3">
            <w:pPr>
              <w:rPr>
                <w:sz w:val="20"/>
                <w:szCs w:val="20"/>
                <w:lang w:val="en-US"/>
              </w:rPr>
            </w:pPr>
            <w:r w:rsidRPr="00900C5B">
              <w:rPr>
                <w:sz w:val="20"/>
                <w:szCs w:val="20"/>
                <w:lang w:val="en-US"/>
              </w:rPr>
              <w:t>VPN client range</w:t>
            </w:r>
          </w:p>
        </w:tc>
        <w:tc>
          <w:tcPr>
            <w:tcW w:w="5445" w:type="dxa"/>
            <w:vAlign w:val="center"/>
            <w:hideMark/>
          </w:tcPr>
          <w:p w14:paraId="0724C7F4" w14:textId="77777777" w:rsidR="00FF54D3" w:rsidRPr="00900C5B" w:rsidRDefault="00FF54D3" w:rsidP="00FF54D3">
            <w:pPr>
              <w:rPr>
                <w:sz w:val="20"/>
                <w:szCs w:val="20"/>
                <w:lang w:val="en-US"/>
              </w:rPr>
            </w:pPr>
            <w:r w:rsidRPr="00900C5B">
              <w:rPr>
                <w:sz w:val="20"/>
                <w:szCs w:val="20"/>
                <w:lang w:val="en-US"/>
              </w:rPr>
              <w:t>172.20.0.50–172.20.0.100</w:t>
            </w:r>
          </w:p>
        </w:tc>
      </w:tr>
      <w:tr w:rsidR="00FF54D3" w:rsidRPr="00900C5B" w14:paraId="63340EB0" w14:textId="77777777" w:rsidTr="00FF54D3">
        <w:trPr>
          <w:tblCellSpacing w:w="15" w:type="dxa"/>
        </w:trPr>
        <w:tc>
          <w:tcPr>
            <w:tcW w:w="3915" w:type="dxa"/>
            <w:vAlign w:val="center"/>
            <w:hideMark/>
          </w:tcPr>
          <w:p w14:paraId="08449ECA" w14:textId="77777777" w:rsidR="00FF54D3" w:rsidRPr="00900C5B" w:rsidRDefault="00FF54D3" w:rsidP="00FF54D3">
            <w:pPr>
              <w:rPr>
                <w:sz w:val="20"/>
                <w:szCs w:val="20"/>
                <w:lang w:val="en-US"/>
              </w:rPr>
            </w:pPr>
            <w:r w:rsidRPr="00900C5B">
              <w:rPr>
                <w:sz w:val="20"/>
                <w:szCs w:val="20"/>
                <w:lang w:val="en-US"/>
              </w:rPr>
              <w:t>WAN1 IPv4 router address</w:t>
            </w:r>
          </w:p>
        </w:tc>
        <w:tc>
          <w:tcPr>
            <w:tcW w:w="5445" w:type="dxa"/>
            <w:vAlign w:val="center"/>
            <w:hideMark/>
          </w:tcPr>
          <w:p w14:paraId="4B8C5F62" w14:textId="77777777" w:rsidR="00FF54D3" w:rsidRPr="00900C5B" w:rsidRDefault="00FF54D3" w:rsidP="00FF54D3">
            <w:pPr>
              <w:rPr>
                <w:sz w:val="20"/>
                <w:szCs w:val="20"/>
                <w:lang w:val="en-US"/>
              </w:rPr>
            </w:pPr>
            <w:r w:rsidRPr="00900C5B">
              <w:rPr>
                <w:sz w:val="20"/>
                <w:szCs w:val="20"/>
                <w:lang w:val="en-US"/>
              </w:rPr>
              <w:t>198.51.100.2/30</w:t>
            </w:r>
          </w:p>
        </w:tc>
      </w:tr>
      <w:tr w:rsidR="00FF54D3" w:rsidRPr="00900C5B" w14:paraId="5FFE27E3" w14:textId="77777777" w:rsidTr="00FF54D3">
        <w:trPr>
          <w:tblCellSpacing w:w="15" w:type="dxa"/>
        </w:trPr>
        <w:tc>
          <w:tcPr>
            <w:tcW w:w="3915" w:type="dxa"/>
            <w:vAlign w:val="center"/>
            <w:hideMark/>
          </w:tcPr>
          <w:p w14:paraId="5F2458D7" w14:textId="77777777" w:rsidR="00FF54D3" w:rsidRPr="00900C5B" w:rsidRDefault="00FF54D3" w:rsidP="00FF54D3">
            <w:pPr>
              <w:rPr>
                <w:sz w:val="20"/>
                <w:szCs w:val="20"/>
                <w:lang w:val="en-US"/>
              </w:rPr>
            </w:pPr>
            <w:r w:rsidRPr="00900C5B">
              <w:rPr>
                <w:sz w:val="20"/>
                <w:szCs w:val="20"/>
                <w:lang w:val="en-US"/>
              </w:rPr>
              <w:t>WAN1 IPv4 ISP gateway</w:t>
            </w:r>
          </w:p>
        </w:tc>
        <w:tc>
          <w:tcPr>
            <w:tcW w:w="5445" w:type="dxa"/>
            <w:vAlign w:val="center"/>
            <w:hideMark/>
          </w:tcPr>
          <w:p w14:paraId="10712752" w14:textId="77777777" w:rsidR="00FF54D3" w:rsidRPr="00900C5B" w:rsidRDefault="00FF54D3" w:rsidP="00FF54D3">
            <w:pPr>
              <w:rPr>
                <w:sz w:val="20"/>
                <w:szCs w:val="20"/>
                <w:lang w:val="en-US"/>
              </w:rPr>
            </w:pPr>
            <w:r w:rsidRPr="00900C5B">
              <w:rPr>
                <w:sz w:val="20"/>
                <w:szCs w:val="20"/>
                <w:lang w:val="en-US"/>
              </w:rPr>
              <w:t>198.51.100.1</w:t>
            </w:r>
          </w:p>
        </w:tc>
      </w:tr>
      <w:tr w:rsidR="00FF54D3" w:rsidRPr="00900C5B" w14:paraId="152793EB" w14:textId="77777777" w:rsidTr="00FF54D3">
        <w:trPr>
          <w:tblCellSpacing w:w="15" w:type="dxa"/>
        </w:trPr>
        <w:tc>
          <w:tcPr>
            <w:tcW w:w="3915" w:type="dxa"/>
            <w:vAlign w:val="center"/>
            <w:hideMark/>
          </w:tcPr>
          <w:p w14:paraId="344D2B06" w14:textId="77777777" w:rsidR="00FF54D3" w:rsidRPr="00900C5B" w:rsidRDefault="00FF54D3" w:rsidP="00FF54D3">
            <w:pPr>
              <w:rPr>
                <w:sz w:val="20"/>
                <w:szCs w:val="20"/>
                <w:lang w:val="en-US"/>
              </w:rPr>
            </w:pPr>
            <w:r w:rsidRPr="00900C5B">
              <w:rPr>
                <w:sz w:val="20"/>
                <w:szCs w:val="20"/>
                <w:lang w:val="en-US"/>
              </w:rPr>
              <w:t>WAN1 IPv6 router address</w:t>
            </w:r>
          </w:p>
        </w:tc>
        <w:tc>
          <w:tcPr>
            <w:tcW w:w="5445" w:type="dxa"/>
            <w:vAlign w:val="center"/>
            <w:hideMark/>
          </w:tcPr>
          <w:p w14:paraId="0F784CD0" w14:textId="77777777" w:rsidR="00FF54D3" w:rsidRPr="00900C5B" w:rsidRDefault="00FF54D3" w:rsidP="00FF54D3">
            <w:pPr>
              <w:rPr>
                <w:sz w:val="20"/>
                <w:szCs w:val="20"/>
                <w:lang w:val="en-US"/>
              </w:rPr>
            </w:pPr>
            <w:r w:rsidRPr="00900C5B">
              <w:rPr>
                <w:sz w:val="20"/>
                <w:szCs w:val="20"/>
                <w:lang w:val="en-US"/>
              </w:rPr>
              <w:t>2001:db8:100:</w:t>
            </w:r>
            <w:proofErr w:type="gramStart"/>
            <w:r w:rsidRPr="00900C5B">
              <w:rPr>
                <w:sz w:val="20"/>
                <w:szCs w:val="20"/>
                <w:lang w:val="en-US"/>
              </w:rPr>
              <w:t>1::</w:t>
            </w:r>
            <w:proofErr w:type="gramEnd"/>
            <w:r w:rsidRPr="00900C5B">
              <w:rPr>
                <w:sz w:val="20"/>
                <w:szCs w:val="20"/>
                <w:lang w:val="en-US"/>
              </w:rPr>
              <w:t>2/64</w:t>
            </w:r>
          </w:p>
        </w:tc>
      </w:tr>
      <w:tr w:rsidR="00FF54D3" w:rsidRPr="00900C5B" w14:paraId="4048761D" w14:textId="77777777" w:rsidTr="00FF54D3">
        <w:trPr>
          <w:tblCellSpacing w:w="15" w:type="dxa"/>
        </w:trPr>
        <w:tc>
          <w:tcPr>
            <w:tcW w:w="3915" w:type="dxa"/>
            <w:vAlign w:val="center"/>
            <w:hideMark/>
          </w:tcPr>
          <w:p w14:paraId="2A62555F" w14:textId="77777777" w:rsidR="00FF54D3" w:rsidRPr="00900C5B" w:rsidRDefault="00FF54D3" w:rsidP="00FF54D3">
            <w:pPr>
              <w:rPr>
                <w:sz w:val="20"/>
                <w:szCs w:val="20"/>
                <w:lang w:val="en-US"/>
              </w:rPr>
            </w:pPr>
            <w:r w:rsidRPr="00900C5B">
              <w:rPr>
                <w:sz w:val="20"/>
                <w:szCs w:val="20"/>
                <w:lang w:val="en-US"/>
              </w:rPr>
              <w:t>WAN1 IPv6 ISP gateway</w:t>
            </w:r>
          </w:p>
        </w:tc>
        <w:tc>
          <w:tcPr>
            <w:tcW w:w="5445" w:type="dxa"/>
            <w:vAlign w:val="center"/>
            <w:hideMark/>
          </w:tcPr>
          <w:p w14:paraId="1971DD6E" w14:textId="77777777" w:rsidR="00FF54D3" w:rsidRPr="00900C5B" w:rsidRDefault="00FF54D3" w:rsidP="00FF54D3">
            <w:pPr>
              <w:rPr>
                <w:sz w:val="20"/>
                <w:szCs w:val="20"/>
                <w:lang w:val="en-US"/>
              </w:rPr>
            </w:pPr>
            <w:r w:rsidRPr="00900C5B">
              <w:rPr>
                <w:sz w:val="20"/>
                <w:szCs w:val="20"/>
                <w:lang w:val="en-US"/>
              </w:rPr>
              <w:t>2001:db8:100:</w:t>
            </w:r>
            <w:proofErr w:type="gramStart"/>
            <w:r w:rsidRPr="00900C5B">
              <w:rPr>
                <w:sz w:val="20"/>
                <w:szCs w:val="20"/>
                <w:lang w:val="en-US"/>
              </w:rPr>
              <w:t>1::</w:t>
            </w:r>
            <w:proofErr w:type="gramEnd"/>
            <w:r w:rsidRPr="00900C5B">
              <w:rPr>
                <w:sz w:val="20"/>
                <w:szCs w:val="20"/>
                <w:lang w:val="en-US"/>
              </w:rPr>
              <w:t>1</w:t>
            </w:r>
          </w:p>
        </w:tc>
      </w:tr>
      <w:tr w:rsidR="00FF54D3" w:rsidRPr="00900C5B" w14:paraId="53C15F80" w14:textId="77777777" w:rsidTr="00FF54D3">
        <w:trPr>
          <w:tblCellSpacing w:w="15" w:type="dxa"/>
        </w:trPr>
        <w:tc>
          <w:tcPr>
            <w:tcW w:w="3915" w:type="dxa"/>
            <w:vAlign w:val="center"/>
            <w:hideMark/>
          </w:tcPr>
          <w:p w14:paraId="36E8165F" w14:textId="77777777" w:rsidR="00FF54D3" w:rsidRPr="00900C5B" w:rsidRDefault="00FF54D3" w:rsidP="00FF54D3">
            <w:pPr>
              <w:rPr>
                <w:sz w:val="20"/>
                <w:szCs w:val="20"/>
                <w:lang w:val="en-US"/>
              </w:rPr>
            </w:pPr>
            <w:r w:rsidRPr="00900C5B">
              <w:rPr>
                <w:sz w:val="20"/>
                <w:szCs w:val="20"/>
                <w:lang w:val="en-US"/>
              </w:rPr>
              <w:t>WAN2 IPv4 router address</w:t>
            </w:r>
          </w:p>
        </w:tc>
        <w:tc>
          <w:tcPr>
            <w:tcW w:w="5445" w:type="dxa"/>
            <w:vAlign w:val="center"/>
            <w:hideMark/>
          </w:tcPr>
          <w:p w14:paraId="00AEFA34" w14:textId="77777777" w:rsidR="00FF54D3" w:rsidRPr="00900C5B" w:rsidRDefault="00FF54D3" w:rsidP="00FF54D3">
            <w:pPr>
              <w:rPr>
                <w:sz w:val="20"/>
                <w:szCs w:val="20"/>
                <w:lang w:val="en-US"/>
              </w:rPr>
            </w:pPr>
            <w:r w:rsidRPr="00900C5B">
              <w:rPr>
                <w:sz w:val="20"/>
                <w:szCs w:val="20"/>
                <w:lang w:val="en-US"/>
              </w:rPr>
              <w:t>DHCP lease from 100.64.20.0/24</w:t>
            </w:r>
          </w:p>
        </w:tc>
      </w:tr>
      <w:tr w:rsidR="00FF54D3" w:rsidRPr="00900C5B" w14:paraId="4126529C" w14:textId="77777777" w:rsidTr="00FF54D3">
        <w:trPr>
          <w:tblCellSpacing w:w="15" w:type="dxa"/>
        </w:trPr>
        <w:tc>
          <w:tcPr>
            <w:tcW w:w="3915" w:type="dxa"/>
            <w:vAlign w:val="center"/>
            <w:hideMark/>
          </w:tcPr>
          <w:p w14:paraId="3C799DB3" w14:textId="77777777" w:rsidR="00FF54D3" w:rsidRPr="00900C5B" w:rsidRDefault="00FF54D3" w:rsidP="00FF54D3">
            <w:pPr>
              <w:rPr>
                <w:sz w:val="20"/>
                <w:szCs w:val="20"/>
                <w:lang w:val="en-US"/>
              </w:rPr>
            </w:pPr>
            <w:r w:rsidRPr="00900C5B">
              <w:rPr>
                <w:sz w:val="20"/>
                <w:szCs w:val="20"/>
                <w:lang w:val="en-US"/>
              </w:rPr>
              <w:t>WAN2 IPv4 ISP gateway</w:t>
            </w:r>
          </w:p>
        </w:tc>
        <w:tc>
          <w:tcPr>
            <w:tcW w:w="5445" w:type="dxa"/>
            <w:vAlign w:val="center"/>
            <w:hideMark/>
          </w:tcPr>
          <w:p w14:paraId="20A3A60F" w14:textId="77777777" w:rsidR="00FF54D3" w:rsidRPr="00900C5B" w:rsidRDefault="00FF54D3" w:rsidP="00FF54D3">
            <w:pPr>
              <w:rPr>
                <w:sz w:val="20"/>
                <w:szCs w:val="20"/>
                <w:lang w:val="en-US"/>
              </w:rPr>
            </w:pPr>
            <w:r w:rsidRPr="00900C5B">
              <w:rPr>
                <w:sz w:val="20"/>
                <w:szCs w:val="20"/>
                <w:lang w:val="en-US"/>
              </w:rPr>
              <w:t>100.64.20.1</w:t>
            </w:r>
          </w:p>
        </w:tc>
      </w:tr>
      <w:tr w:rsidR="00FF54D3" w:rsidRPr="00900C5B" w14:paraId="28569829" w14:textId="77777777" w:rsidTr="00FF54D3">
        <w:trPr>
          <w:tblCellSpacing w:w="15" w:type="dxa"/>
        </w:trPr>
        <w:tc>
          <w:tcPr>
            <w:tcW w:w="3915" w:type="dxa"/>
            <w:vAlign w:val="center"/>
            <w:hideMark/>
          </w:tcPr>
          <w:p w14:paraId="763BF73F" w14:textId="77777777" w:rsidR="00FF54D3" w:rsidRPr="00900C5B" w:rsidRDefault="00FF54D3" w:rsidP="00FF54D3">
            <w:pPr>
              <w:rPr>
                <w:sz w:val="20"/>
                <w:szCs w:val="20"/>
                <w:lang w:val="en-US"/>
              </w:rPr>
            </w:pPr>
            <w:r w:rsidRPr="00900C5B">
              <w:rPr>
                <w:sz w:val="20"/>
                <w:szCs w:val="20"/>
                <w:lang w:val="en-US"/>
              </w:rPr>
              <w:t>WAN2 IPv6 router address</w:t>
            </w:r>
          </w:p>
        </w:tc>
        <w:tc>
          <w:tcPr>
            <w:tcW w:w="5445" w:type="dxa"/>
            <w:vAlign w:val="center"/>
            <w:hideMark/>
          </w:tcPr>
          <w:p w14:paraId="75891E26" w14:textId="77777777" w:rsidR="00FF54D3" w:rsidRPr="00900C5B" w:rsidRDefault="00FF54D3" w:rsidP="00FF54D3">
            <w:pPr>
              <w:rPr>
                <w:sz w:val="20"/>
                <w:szCs w:val="20"/>
                <w:lang w:val="en-US"/>
              </w:rPr>
            </w:pPr>
            <w:r w:rsidRPr="00900C5B">
              <w:rPr>
                <w:sz w:val="20"/>
                <w:szCs w:val="20"/>
                <w:lang w:val="en-US"/>
              </w:rPr>
              <w:t>DHCPv6 or 2001:db8:200:</w:t>
            </w:r>
            <w:proofErr w:type="gramStart"/>
            <w:r w:rsidRPr="00900C5B">
              <w:rPr>
                <w:sz w:val="20"/>
                <w:szCs w:val="20"/>
                <w:lang w:val="en-US"/>
              </w:rPr>
              <w:t>1::</w:t>
            </w:r>
            <w:proofErr w:type="gramEnd"/>
            <w:r w:rsidRPr="00900C5B">
              <w:rPr>
                <w:sz w:val="20"/>
                <w:szCs w:val="20"/>
                <w:lang w:val="en-US"/>
              </w:rPr>
              <w:t>2/64</w:t>
            </w:r>
          </w:p>
        </w:tc>
      </w:tr>
      <w:tr w:rsidR="00FF54D3" w:rsidRPr="00900C5B" w14:paraId="1D24CDF0" w14:textId="77777777" w:rsidTr="00FF54D3">
        <w:trPr>
          <w:tblCellSpacing w:w="15" w:type="dxa"/>
        </w:trPr>
        <w:tc>
          <w:tcPr>
            <w:tcW w:w="3915" w:type="dxa"/>
            <w:vAlign w:val="center"/>
            <w:hideMark/>
          </w:tcPr>
          <w:p w14:paraId="1D181638" w14:textId="77777777" w:rsidR="00FF54D3" w:rsidRPr="00900C5B" w:rsidRDefault="00FF54D3" w:rsidP="00FF54D3">
            <w:pPr>
              <w:rPr>
                <w:sz w:val="20"/>
                <w:szCs w:val="20"/>
                <w:lang w:val="en-US"/>
              </w:rPr>
            </w:pPr>
            <w:r w:rsidRPr="00900C5B">
              <w:rPr>
                <w:sz w:val="20"/>
                <w:szCs w:val="20"/>
                <w:lang w:val="en-US"/>
              </w:rPr>
              <w:t>WAN2 IPv6 ISP gateway</w:t>
            </w:r>
          </w:p>
        </w:tc>
        <w:tc>
          <w:tcPr>
            <w:tcW w:w="5445" w:type="dxa"/>
            <w:vAlign w:val="center"/>
            <w:hideMark/>
          </w:tcPr>
          <w:p w14:paraId="40191419" w14:textId="77777777" w:rsidR="00FF54D3" w:rsidRPr="00900C5B" w:rsidRDefault="00FF54D3" w:rsidP="00FF54D3">
            <w:pPr>
              <w:rPr>
                <w:sz w:val="20"/>
                <w:szCs w:val="20"/>
                <w:lang w:val="en-US"/>
              </w:rPr>
            </w:pPr>
            <w:r w:rsidRPr="00900C5B">
              <w:rPr>
                <w:sz w:val="20"/>
                <w:szCs w:val="20"/>
                <w:lang w:val="en-US"/>
              </w:rPr>
              <w:t>2001:db8:200:</w:t>
            </w:r>
            <w:proofErr w:type="gramStart"/>
            <w:r w:rsidRPr="00900C5B">
              <w:rPr>
                <w:sz w:val="20"/>
                <w:szCs w:val="20"/>
                <w:lang w:val="en-US"/>
              </w:rPr>
              <w:t>1::</w:t>
            </w:r>
            <w:proofErr w:type="gramEnd"/>
            <w:r w:rsidRPr="00900C5B">
              <w:rPr>
                <w:sz w:val="20"/>
                <w:szCs w:val="20"/>
                <w:lang w:val="en-US"/>
              </w:rPr>
              <w:t>1</w:t>
            </w:r>
          </w:p>
        </w:tc>
      </w:tr>
      <w:tr w:rsidR="00FF54D3" w:rsidRPr="00900C5B" w14:paraId="476343A8" w14:textId="77777777" w:rsidTr="00FF54D3">
        <w:trPr>
          <w:tblCellSpacing w:w="15" w:type="dxa"/>
        </w:trPr>
        <w:tc>
          <w:tcPr>
            <w:tcW w:w="3915" w:type="dxa"/>
            <w:vAlign w:val="center"/>
            <w:hideMark/>
          </w:tcPr>
          <w:p w14:paraId="27FD3546" w14:textId="77777777" w:rsidR="00FF54D3" w:rsidRPr="00900C5B" w:rsidRDefault="00FF54D3" w:rsidP="00FF54D3">
            <w:pPr>
              <w:rPr>
                <w:sz w:val="20"/>
                <w:szCs w:val="20"/>
                <w:lang w:val="en-US"/>
              </w:rPr>
            </w:pPr>
            <w:r w:rsidRPr="00900C5B">
              <w:rPr>
                <w:sz w:val="20"/>
                <w:szCs w:val="20"/>
                <w:lang w:val="en-US"/>
              </w:rPr>
              <w:t>Internal IPv4 aggregate</w:t>
            </w:r>
          </w:p>
        </w:tc>
        <w:tc>
          <w:tcPr>
            <w:tcW w:w="5445" w:type="dxa"/>
            <w:vAlign w:val="center"/>
            <w:hideMark/>
          </w:tcPr>
          <w:p w14:paraId="37F1840A" w14:textId="77777777" w:rsidR="00FF54D3" w:rsidRPr="00900C5B" w:rsidRDefault="00FF54D3" w:rsidP="00FF54D3">
            <w:pPr>
              <w:rPr>
                <w:sz w:val="20"/>
                <w:szCs w:val="20"/>
                <w:lang w:val="en-US"/>
              </w:rPr>
            </w:pPr>
            <w:r w:rsidRPr="00900C5B">
              <w:rPr>
                <w:sz w:val="20"/>
                <w:szCs w:val="20"/>
                <w:lang w:val="en-US"/>
              </w:rPr>
              <w:t>172.20.0.0/16</w:t>
            </w:r>
          </w:p>
        </w:tc>
      </w:tr>
      <w:tr w:rsidR="00FF54D3" w:rsidRPr="00900C5B" w14:paraId="26523C67" w14:textId="77777777" w:rsidTr="00FF54D3">
        <w:trPr>
          <w:tblCellSpacing w:w="15" w:type="dxa"/>
        </w:trPr>
        <w:tc>
          <w:tcPr>
            <w:tcW w:w="3915" w:type="dxa"/>
            <w:vAlign w:val="center"/>
            <w:hideMark/>
          </w:tcPr>
          <w:p w14:paraId="46275D92" w14:textId="77777777" w:rsidR="00FF54D3" w:rsidRPr="00900C5B" w:rsidRDefault="00FF54D3" w:rsidP="00FF54D3">
            <w:pPr>
              <w:rPr>
                <w:sz w:val="20"/>
                <w:szCs w:val="20"/>
                <w:lang w:val="en-US"/>
              </w:rPr>
            </w:pPr>
            <w:r w:rsidRPr="00900C5B">
              <w:rPr>
                <w:sz w:val="20"/>
                <w:szCs w:val="20"/>
                <w:lang w:val="en-US"/>
              </w:rPr>
              <w:t>Internal IPv6 aggregate</w:t>
            </w:r>
          </w:p>
        </w:tc>
        <w:tc>
          <w:tcPr>
            <w:tcW w:w="5445" w:type="dxa"/>
            <w:vAlign w:val="center"/>
            <w:hideMark/>
          </w:tcPr>
          <w:p w14:paraId="6F3D8633" w14:textId="77777777" w:rsidR="00FF54D3" w:rsidRPr="00900C5B" w:rsidRDefault="00FF54D3" w:rsidP="00FF54D3">
            <w:pPr>
              <w:rPr>
                <w:sz w:val="20"/>
                <w:szCs w:val="20"/>
                <w:lang w:val="en-US"/>
              </w:rPr>
            </w:pPr>
            <w:r w:rsidRPr="00900C5B">
              <w:rPr>
                <w:sz w:val="20"/>
                <w:szCs w:val="20"/>
                <w:lang w:val="en-US"/>
              </w:rPr>
              <w:t>fd42:7a61:9c</w:t>
            </w:r>
            <w:proofErr w:type="gramStart"/>
            <w:r w:rsidRPr="00900C5B">
              <w:rPr>
                <w:sz w:val="20"/>
                <w:szCs w:val="20"/>
                <w:lang w:val="en-US"/>
              </w:rPr>
              <w:t>20::/</w:t>
            </w:r>
            <w:proofErr w:type="gramEnd"/>
            <w:r w:rsidRPr="00900C5B">
              <w:rPr>
                <w:sz w:val="20"/>
                <w:szCs w:val="20"/>
                <w:lang w:val="en-US"/>
              </w:rPr>
              <w:t>48</w:t>
            </w:r>
          </w:p>
        </w:tc>
      </w:tr>
    </w:tbl>
    <w:p w14:paraId="3BE40838" w14:textId="77777777" w:rsidR="00FF54D3" w:rsidRPr="00900C5B" w:rsidRDefault="00FF54D3" w:rsidP="00FF54D3">
      <w:pPr>
        <w:rPr>
          <w:sz w:val="20"/>
          <w:szCs w:val="20"/>
          <w:lang w:val="en-US"/>
        </w:rPr>
      </w:pPr>
      <w:r w:rsidRPr="00900C5B">
        <w:rPr>
          <w:sz w:val="20"/>
          <w:szCs w:val="20"/>
          <w:lang w:val="en-US"/>
        </w:rPr>
        <w:t>The VLAN structure retains the same functional segmentation as the office design while using different VLAN IDs and non-production IPv4 and IPv6 ranges. The original office design similarly assigns dedicated subnets, gateways, DHCP pools and IPv6 /64 prefixes to each service VLAN.</w:t>
      </w:r>
    </w:p>
    <w:p w14:paraId="181CACEA" w14:textId="77777777" w:rsidR="00FF54D3" w:rsidRDefault="00FF54D3" w:rsidP="00FF54D3"/>
    <w:p w14:paraId="7B933462" w14:textId="77777777" w:rsidR="00FF54D3" w:rsidRDefault="00FF54D3" w:rsidP="00FF54D3"/>
    <w:p w14:paraId="5BF40657" w14:textId="3BA42ED1" w:rsidR="00FF54D3" w:rsidRDefault="00FF54D3">
      <w:pPr>
        <w:spacing w:after="200" w:line="276" w:lineRule="auto"/>
        <w:jc w:val="left"/>
      </w:pPr>
      <w:r>
        <w:br w:type="page"/>
      </w:r>
    </w:p>
    <w:sdt>
      <w:sdtPr>
        <w:rPr>
          <w:rFonts w:ascii="Arial" w:eastAsiaTheme="minorHAnsi" w:hAnsi="Arial" w:cstheme="minorBidi"/>
          <w:b w:val="0"/>
          <w:bCs w:val="0"/>
          <w:color w:val="auto"/>
          <w:sz w:val="24"/>
          <w:szCs w:val="24"/>
          <w:lang w:val="en-GB" w:eastAsia="en-US"/>
        </w:rPr>
        <w:id w:val="783852663"/>
        <w:docPartObj>
          <w:docPartGallery w:val="Table of Contents"/>
          <w:docPartUnique/>
        </w:docPartObj>
      </w:sdtPr>
      <w:sdtEndPr>
        <w:rPr>
          <w:noProof/>
        </w:rPr>
      </w:sdtEndPr>
      <w:sdtContent>
        <w:p w14:paraId="698B9866" w14:textId="77777777" w:rsidR="007D7AAC" w:rsidRPr="007D7AAC" w:rsidRDefault="007D7AAC">
          <w:pPr>
            <w:pStyle w:val="TOCHeading"/>
            <w:rPr>
              <w:rFonts w:ascii="Arial" w:hAnsi="Arial" w:cs="Arial"/>
              <w:color w:val="auto"/>
            </w:rPr>
          </w:pPr>
          <w:r w:rsidRPr="007D7AAC">
            <w:rPr>
              <w:rFonts w:ascii="Arial" w:hAnsi="Arial" w:cs="Arial"/>
              <w:color w:val="auto"/>
            </w:rPr>
            <w:t>Table of Contents</w:t>
          </w:r>
        </w:p>
        <w:p w14:paraId="2B627EB6" w14:textId="77777777" w:rsidR="007D7AAC" w:rsidRDefault="007D7AAC" w:rsidP="007D7AAC">
          <w:pPr>
            <w:pStyle w:val="TOC1"/>
            <w:tabs>
              <w:tab w:val="right" w:leader="dot" w:pos="9350"/>
            </w:tabs>
            <w:rPr>
              <w:noProof/>
            </w:rPr>
          </w:pPr>
          <w:r>
            <w:fldChar w:fldCharType="begin"/>
          </w:r>
          <w:r>
            <w:instrText xml:space="preserve"> TOC \o "1-3" \h \z \u </w:instrText>
          </w:r>
          <w:r>
            <w:fldChar w:fldCharType="separate"/>
          </w:r>
        </w:p>
        <w:p w14:paraId="7CA3D70B" w14:textId="77777777" w:rsidR="007D7AAC" w:rsidRDefault="007D7AAC">
          <w:r>
            <w:rPr>
              <w:b/>
              <w:bCs/>
              <w:noProof/>
            </w:rPr>
            <w:fldChar w:fldCharType="end"/>
          </w:r>
        </w:p>
      </w:sdtContent>
    </w:sdt>
    <w:p w14:paraId="347DB36A" w14:textId="77777777" w:rsidR="007D7AAC" w:rsidRDefault="007D7AAC"/>
    <w:p w14:paraId="5558AB12" w14:textId="6D5B2952" w:rsidR="007D7AAC" w:rsidRDefault="007D7AAC">
      <w:pPr>
        <w:spacing w:after="200" w:line="276" w:lineRule="auto"/>
      </w:pPr>
      <w:r>
        <w:br w:type="page"/>
      </w:r>
    </w:p>
    <w:p w14:paraId="45A7A8E8" w14:textId="77777777" w:rsidR="007D7AAC" w:rsidRPr="00B14046" w:rsidRDefault="007D7AAC" w:rsidP="007D7AAC">
      <w:pPr>
        <w:rPr>
          <w:b/>
          <w:sz w:val="28"/>
        </w:rPr>
      </w:pPr>
      <w:r w:rsidRPr="00B14046">
        <w:rPr>
          <w:b/>
          <w:sz w:val="28"/>
        </w:rPr>
        <w:lastRenderedPageBreak/>
        <w:t>List of Figures</w:t>
      </w:r>
    </w:p>
    <w:p w14:paraId="4C079E2D" w14:textId="77777777" w:rsidR="007D7AAC" w:rsidRDefault="007D7AAC" w:rsidP="007D7AAC"/>
    <w:p w14:paraId="107405CE" w14:textId="778C7741" w:rsidR="007D7AAC" w:rsidRDefault="00DA3DB3" w:rsidP="007D7AAC">
      <w:r>
        <w:fldChar w:fldCharType="begin"/>
      </w:r>
      <w:r>
        <w:instrText xml:space="preserve"> TOC \c "Figure" </w:instrText>
      </w:r>
      <w:r>
        <w:fldChar w:fldCharType="separate"/>
      </w:r>
      <w:r>
        <w:rPr>
          <w:b/>
          <w:bCs/>
          <w:noProof/>
          <w:lang w:val="en-US"/>
        </w:rPr>
        <w:t>No table of figures entries found.</w:t>
      </w:r>
      <w:r>
        <w:fldChar w:fldCharType="end"/>
      </w:r>
    </w:p>
    <w:p w14:paraId="4E0F7CB6" w14:textId="77777777" w:rsidR="007D7AAC" w:rsidRDefault="007D7AAC" w:rsidP="007D7AAC"/>
    <w:p w14:paraId="433039E5" w14:textId="77777777" w:rsidR="007D7AAC" w:rsidRPr="00B14046" w:rsidRDefault="007D7AAC" w:rsidP="007D7AAC">
      <w:pPr>
        <w:rPr>
          <w:sz w:val="28"/>
        </w:rPr>
      </w:pPr>
    </w:p>
    <w:p w14:paraId="6C252641" w14:textId="77777777" w:rsidR="001E150F" w:rsidRDefault="001E150F">
      <w:pPr>
        <w:spacing w:after="200" w:line="276" w:lineRule="auto"/>
        <w:rPr>
          <w:b/>
          <w:sz w:val="28"/>
        </w:rPr>
      </w:pPr>
      <w:r>
        <w:rPr>
          <w:b/>
          <w:sz w:val="28"/>
        </w:rPr>
        <w:br w:type="page"/>
      </w:r>
    </w:p>
    <w:p w14:paraId="2C29CF9F" w14:textId="0AAB63ED" w:rsidR="007D7AAC" w:rsidRPr="00B14046" w:rsidRDefault="007D7AAC" w:rsidP="007D7AAC">
      <w:pPr>
        <w:rPr>
          <w:b/>
          <w:sz w:val="28"/>
        </w:rPr>
      </w:pPr>
      <w:r w:rsidRPr="00B14046">
        <w:rPr>
          <w:b/>
          <w:sz w:val="28"/>
        </w:rPr>
        <w:lastRenderedPageBreak/>
        <w:t>List of Tables</w:t>
      </w:r>
    </w:p>
    <w:p w14:paraId="5B0EE0E6" w14:textId="77777777" w:rsidR="007D7AAC" w:rsidRDefault="007D7AAC" w:rsidP="007D7AAC">
      <w:pPr>
        <w:spacing w:after="200" w:line="276" w:lineRule="auto"/>
        <w:sectPr w:rsidR="007D7AAC" w:rsidSect="00900C5B">
          <w:pgSz w:w="11906" w:h="16838" w:code="9"/>
          <w:pgMar w:top="1440" w:right="1440" w:bottom="1440" w:left="1440" w:header="720" w:footer="720" w:gutter="0"/>
          <w:pgNumType w:start="0"/>
          <w:cols w:space="720"/>
          <w:titlePg/>
          <w:docGrid w:linePitch="360"/>
        </w:sectPr>
      </w:pPr>
    </w:p>
    <w:p w14:paraId="64D6C519" w14:textId="77777777" w:rsidR="007D7AAC" w:rsidRDefault="007D7AAC" w:rsidP="00CC7BD4">
      <w:pPr>
        <w:pStyle w:val="Heading1"/>
        <w:numPr>
          <w:ilvl w:val="0"/>
          <w:numId w:val="2"/>
        </w:numPr>
        <w:rPr>
          <w:b/>
          <w:lang w:val="en-AU"/>
        </w:rPr>
      </w:pPr>
      <w:r w:rsidRPr="009F1486">
        <w:rPr>
          <w:b/>
          <w:lang w:val="en-AU"/>
        </w:rPr>
        <w:lastRenderedPageBreak/>
        <w:t>Question Number 1</w:t>
      </w:r>
      <w:r>
        <w:rPr>
          <w:b/>
          <w:lang w:val="en-AU"/>
        </w:rPr>
        <w:t xml:space="preserve"> (Arial, 14, </w:t>
      </w:r>
      <w:proofErr w:type="spellStart"/>
      <w:r>
        <w:rPr>
          <w:b/>
          <w:lang w:val="en-AU"/>
        </w:rPr>
        <w:t>FontColor</w:t>
      </w:r>
      <w:proofErr w:type="spellEnd"/>
      <w:r>
        <w:rPr>
          <w:b/>
          <w:lang w:val="en-AU"/>
        </w:rPr>
        <w:t>: Black)</w:t>
      </w:r>
    </w:p>
    <w:p w14:paraId="1E543F5A" w14:textId="77777777" w:rsidR="007D7AAC" w:rsidRPr="007D7AAC" w:rsidRDefault="007D7AAC" w:rsidP="007D7AAC">
      <w:pPr>
        <w:pStyle w:val="Heading2"/>
        <w:numPr>
          <w:ilvl w:val="1"/>
          <w:numId w:val="2"/>
        </w:numPr>
        <w:spacing w:before="40"/>
        <w:rPr>
          <w:rFonts w:ascii="Arial" w:hAnsi="Arial" w:cs="Arial"/>
          <w:color w:val="auto"/>
        </w:rPr>
      </w:pPr>
      <w:proofErr w:type="gramStart"/>
      <w:r w:rsidRPr="007D7AAC">
        <w:rPr>
          <w:rFonts w:ascii="Arial" w:hAnsi="Arial" w:cs="Arial"/>
          <w:color w:val="auto"/>
        </w:rPr>
        <w:t>Sub heading</w:t>
      </w:r>
      <w:proofErr w:type="gramEnd"/>
      <w:r w:rsidRPr="007D7AAC">
        <w:rPr>
          <w:rFonts w:ascii="Arial" w:hAnsi="Arial" w:cs="Arial"/>
          <w:color w:val="auto"/>
        </w:rPr>
        <w:t xml:space="preserve"> (Arial, 13, </w:t>
      </w:r>
      <w:proofErr w:type="spellStart"/>
      <w:r w:rsidRPr="007D7AAC">
        <w:rPr>
          <w:rFonts w:ascii="Arial" w:hAnsi="Arial" w:cs="Arial"/>
          <w:color w:val="auto"/>
          <w:lang w:val="en-AU"/>
        </w:rPr>
        <w:t>FontColor</w:t>
      </w:r>
      <w:proofErr w:type="spellEnd"/>
      <w:r w:rsidRPr="007D7AAC">
        <w:rPr>
          <w:rFonts w:ascii="Arial" w:hAnsi="Arial" w:cs="Arial"/>
          <w:b w:val="0"/>
          <w:color w:val="auto"/>
          <w:lang w:val="en-AU"/>
        </w:rPr>
        <w:t>:</w:t>
      </w:r>
      <w:r>
        <w:rPr>
          <w:rFonts w:ascii="Arial" w:hAnsi="Arial" w:cs="Arial"/>
          <w:b w:val="0"/>
          <w:color w:val="auto"/>
          <w:lang w:val="en-AU"/>
        </w:rPr>
        <w:t xml:space="preserve"> </w:t>
      </w:r>
      <w:r w:rsidRPr="007D7AAC">
        <w:rPr>
          <w:rFonts w:ascii="Arial" w:hAnsi="Arial" w:cs="Arial"/>
          <w:color w:val="auto"/>
          <w:lang w:val="en-AU"/>
        </w:rPr>
        <w:t>Black</w:t>
      </w:r>
      <w:r w:rsidRPr="007D7AAC">
        <w:rPr>
          <w:rFonts w:ascii="Arial" w:hAnsi="Arial" w:cs="Arial"/>
          <w:color w:val="auto"/>
        </w:rPr>
        <w:t>)</w:t>
      </w:r>
    </w:p>
    <w:p w14:paraId="210F2F6C" w14:textId="77777777" w:rsidR="007D7AAC" w:rsidRPr="004250E8" w:rsidRDefault="007D7AAC" w:rsidP="007D7AAC">
      <w:pPr>
        <w:pStyle w:val="ListParagraph"/>
        <w:ind w:left="800"/>
      </w:pPr>
    </w:p>
    <w:p w14:paraId="5E9AFFE6" w14:textId="77777777" w:rsidR="007D7AAC" w:rsidRPr="004250E8" w:rsidRDefault="007D7AAC" w:rsidP="007D7AAC">
      <w:pPr>
        <w:rPr>
          <w:color w:val="FF0000"/>
          <w:lang w:val="en-AU"/>
        </w:rPr>
      </w:pPr>
      <w:r w:rsidRPr="004250E8">
        <w:rPr>
          <w:color w:val="FF0000"/>
          <w:lang w:val="en-AU"/>
        </w:rPr>
        <w:t>**Your content here (Arial, 12, Black) **</w:t>
      </w:r>
    </w:p>
    <w:p w14:paraId="7B580733" w14:textId="77777777" w:rsidR="007D7AAC" w:rsidRPr="004250E8" w:rsidRDefault="007D7AAC" w:rsidP="007D7AAC">
      <w:pPr>
        <w:rPr>
          <w:color w:val="FF0000"/>
          <w:lang w:val="en-AU"/>
        </w:rPr>
      </w:pPr>
      <w:r w:rsidRPr="004250E8">
        <w:rPr>
          <w:color w:val="FF0000"/>
          <w:lang w:val="en-AU"/>
        </w:rPr>
        <w:t>**All text must be justified**</w:t>
      </w:r>
    </w:p>
    <w:p w14:paraId="0CB6D3CF" w14:textId="0361E441" w:rsidR="007D7AAC" w:rsidRDefault="007D7AAC" w:rsidP="007D7AAC">
      <w:pPr>
        <w:rPr>
          <w:color w:val="FF0000"/>
          <w:lang w:val="en-AU"/>
        </w:rPr>
      </w:pPr>
      <w:r w:rsidRPr="004250E8">
        <w:rPr>
          <w:color w:val="FF0000"/>
          <w:lang w:val="en-AU"/>
        </w:rPr>
        <w:t xml:space="preserve">**Line </w:t>
      </w:r>
      <w:proofErr w:type="gramStart"/>
      <w:r w:rsidRPr="004250E8">
        <w:rPr>
          <w:color w:val="FF0000"/>
          <w:lang w:val="en-AU"/>
        </w:rPr>
        <w:t>spacing :</w:t>
      </w:r>
      <w:proofErr w:type="gramEnd"/>
      <w:r w:rsidRPr="004250E8">
        <w:rPr>
          <w:color w:val="FF0000"/>
          <w:lang w:val="en-AU"/>
        </w:rPr>
        <w:t xml:space="preserve"> 1.5**</w:t>
      </w:r>
    </w:p>
    <w:sdt>
      <w:sdtPr>
        <w:rPr>
          <w:rFonts w:eastAsiaTheme="minorHAnsi" w:cstheme="minorBidi"/>
          <w:color w:val="auto"/>
          <w:sz w:val="24"/>
          <w:szCs w:val="24"/>
        </w:rPr>
        <w:id w:val="1496143934"/>
        <w:docPartObj>
          <w:docPartGallery w:val="Bibliographies"/>
          <w:docPartUnique/>
        </w:docPartObj>
      </w:sdtPr>
      <w:sdtContent>
        <w:p w14:paraId="5CE86C69" w14:textId="77777777" w:rsidR="007D7AAC" w:rsidRPr="007D7AAC" w:rsidRDefault="007D7AAC">
          <w:pPr>
            <w:pStyle w:val="Heading1"/>
            <w:rPr>
              <w:b/>
            </w:rPr>
          </w:pPr>
          <w:r w:rsidRPr="007D7AAC">
            <w:rPr>
              <w:b/>
            </w:rPr>
            <w:t>Bibliography</w:t>
          </w:r>
        </w:p>
        <w:sdt>
          <w:sdtPr>
            <w:id w:val="111145805"/>
            <w:showingPlcHdr/>
            <w:bibliography/>
          </w:sdtPr>
          <w:sdtContent>
            <w:p w14:paraId="5B93EB88" w14:textId="77777777" w:rsidR="007D7AAC" w:rsidRDefault="007D7AAC">
              <w:r>
                <w:t xml:space="preserve">     </w:t>
              </w:r>
            </w:p>
          </w:sdtContent>
        </w:sdt>
      </w:sdtContent>
    </w:sdt>
    <w:p w14:paraId="54BFB61E" w14:textId="77777777" w:rsidR="007D7AAC" w:rsidRDefault="007D7AAC" w:rsidP="007D7AAC">
      <w:pPr>
        <w:spacing w:after="200" w:line="276" w:lineRule="auto"/>
      </w:pPr>
    </w:p>
    <w:sectPr w:rsidR="007D7AAC" w:rsidSect="007D5691">
      <w:headerReference w:type="default" r:id="rId8"/>
      <w:footerReference w:type="default" r:id="rId9"/>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E405D" w14:textId="77777777" w:rsidR="00906F8B" w:rsidRDefault="00906F8B" w:rsidP="007D7AAC">
      <w:r>
        <w:separator/>
      </w:r>
    </w:p>
  </w:endnote>
  <w:endnote w:type="continuationSeparator" w:id="0">
    <w:p w14:paraId="082D81BE" w14:textId="77777777" w:rsidR="00906F8B" w:rsidRDefault="00906F8B" w:rsidP="007D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075810"/>
      <w:docPartObj>
        <w:docPartGallery w:val="Page Numbers (Bottom of Page)"/>
        <w:docPartUnique/>
      </w:docPartObj>
    </w:sdtPr>
    <w:sdtEndPr>
      <w:rPr>
        <w:noProof/>
      </w:rPr>
    </w:sdtEndPr>
    <w:sdtContent>
      <w:p w14:paraId="21975E51" w14:textId="77777777" w:rsidR="007D7AAC" w:rsidRDefault="007D7AAC">
        <w:pPr>
          <w:pStyle w:val="Footer"/>
          <w:jc w:val="right"/>
        </w:pPr>
        <w:r>
          <w:fldChar w:fldCharType="begin"/>
        </w:r>
        <w:r>
          <w:instrText xml:space="preserve"> PAGE   \* MERGEFORMAT </w:instrText>
        </w:r>
        <w:r>
          <w:fldChar w:fldCharType="separate"/>
        </w:r>
        <w:r w:rsidR="00F87FE8">
          <w:rPr>
            <w:noProof/>
          </w:rPr>
          <w:t>2</w:t>
        </w:r>
        <w:r>
          <w:rPr>
            <w:noProof/>
          </w:rPr>
          <w:fldChar w:fldCharType="end"/>
        </w:r>
      </w:p>
    </w:sdtContent>
  </w:sdt>
  <w:p w14:paraId="470A176D" w14:textId="15F82E47" w:rsidR="007D7AAC" w:rsidRDefault="00DD7339">
    <w:pPr>
      <w:pStyle w:val="Footer"/>
    </w:pPr>
    <w:r>
      <w:t>SUBASH SUBEDI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D742A" w14:textId="77777777" w:rsidR="00906F8B" w:rsidRDefault="00906F8B" w:rsidP="007D7AAC">
      <w:r>
        <w:separator/>
      </w:r>
    </w:p>
  </w:footnote>
  <w:footnote w:type="continuationSeparator" w:id="0">
    <w:p w14:paraId="4944552A" w14:textId="77777777" w:rsidR="00906F8B" w:rsidRDefault="00906F8B" w:rsidP="007D7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03A0" w14:textId="6C94EB97" w:rsidR="007D7AAC" w:rsidRDefault="00DD7339" w:rsidP="00DD7339">
    <w:pPr>
      <w:pStyle w:val="Header"/>
      <w:jc w:val="center"/>
    </w:pPr>
    <w:r w:rsidRPr="00DD7339">
      <w:t>Design and Implementation of a Secure Dual-Stack Office Network Using GNS3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40E0490"/>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EC71A95"/>
    <w:multiLevelType w:val="multilevel"/>
    <w:tmpl w:val="DF648780"/>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80A7907"/>
    <w:multiLevelType w:val="multilevel"/>
    <w:tmpl w:val="B85E7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041416">
    <w:abstractNumId w:val="0"/>
  </w:num>
  <w:num w:numId="2" w16cid:durableId="1533347621">
    <w:abstractNumId w:val="1"/>
  </w:num>
  <w:num w:numId="3" w16cid:durableId="1222521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AC"/>
    <w:rsid w:val="001110F1"/>
    <w:rsid w:val="00167AD9"/>
    <w:rsid w:val="001D4323"/>
    <w:rsid w:val="001E150F"/>
    <w:rsid w:val="001E5D31"/>
    <w:rsid w:val="002508B3"/>
    <w:rsid w:val="00283928"/>
    <w:rsid w:val="0031026C"/>
    <w:rsid w:val="00391A1C"/>
    <w:rsid w:val="003C23D5"/>
    <w:rsid w:val="003F0C9F"/>
    <w:rsid w:val="004819A5"/>
    <w:rsid w:val="004F2249"/>
    <w:rsid w:val="005D55C1"/>
    <w:rsid w:val="005D68E3"/>
    <w:rsid w:val="006D0F47"/>
    <w:rsid w:val="006D68DF"/>
    <w:rsid w:val="007313FE"/>
    <w:rsid w:val="00734B8F"/>
    <w:rsid w:val="0079311F"/>
    <w:rsid w:val="007D5691"/>
    <w:rsid w:val="007D7AAC"/>
    <w:rsid w:val="0080384B"/>
    <w:rsid w:val="00833E42"/>
    <w:rsid w:val="00900C5B"/>
    <w:rsid w:val="00906F8B"/>
    <w:rsid w:val="00915344"/>
    <w:rsid w:val="00943CCC"/>
    <w:rsid w:val="00A10F28"/>
    <w:rsid w:val="00A35454"/>
    <w:rsid w:val="00A666C0"/>
    <w:rsid w:val="00A7624A"/>
    <w:rsid w:val="00AB2EFD"/>
    <w:rsid w:val="00AC4B63"/>
    <w:rsid w:val="00AD6AD4"/>
    <w:rsid w:val="00B04DFC"/>
    <w:rsid w:val="00CC7BD4"/>
    <w:rsid w:val="00CD057A"/>
    <w:rsid w:val="00CE0A68"/>
    <w:rsid w:val="00CE1F1D"/>
    <w:rsid w:val="00D03E6C"/>
    <w:rsid w:val="00D84C8C"/>
    <w:rsid w:val="00DA3DB3"/>
    <w:rsid w:val="00DA7203"/>
    <w:rsid w:val="00DD3556"/>
    <w:rsid w:val="00DD7339"/>
    <w:rsid w:val="00E006ED"/>
    <w:rsid w:val="00E54E72"/>
    <w:rsid w:val="00E6314F"/>
    <w:rsid w:val="00EB34BD"/>
    <w:rsid w:val="00ED135E"/>
    <w:rsid w:val="00F14E82"/>
    <w:rsid w:val="00F5663E"/>
    <w:rsid w:val="00F87FE8"/>
    <w:rsid w:val="00FF34EA"/>
    <w:rsid w:val="00FF54D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688EA"/>
  <w15:docId w15:val="{AA57655F-1D00-4DFD-901F-B95F59C5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4D3"/>
    <w:pPr>
      <w:spacing w:after="0" w:line="360" w:lineRule="auto"/>
      <w:jc w:val="both"/>
    </w:pPr>
    <w:rPr>
      <w:rFonts w:ascii="Arial" w:hAnsi="Arial"/>
      <w:sz w:val="24"/>
      <w:szCs w:val="24"/>
      <w:lang w:val="en-GB"/>
    </w:rPr>
  </w:style>
  <w:style w:type="paragraph" w:styleId="Heading1">
    <w:name w:val="heading 1"/>
    <w:basedOn w:val="Normal"/>
    <w:next w:val="Normal"/>
    <w:link w:val="Heading1Char"/>
    <w:uiPriority w:val="9"/>
    <w:qFormat/>
    <w:rsid w:val="007D7AAC"/>
    <w:pPr>
      <w:keepNext/>
      <w:keepLines/>
      <w:spacing w:before="24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semiHidden/>
    <w:unhideWhenUsed/>
    <w:qFormat/>
    <w:rsid w:val="007D7AAC"/>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AAC"/>
    <w:rPr>
      <w:rFonts w:ascii="Arial" w:eastAsiaTheme="majorEastAsia" w:hAnsi="Arial" w:cstheme="majorBidi"/>
      <w:color w:val="000000" w:themeColor="text1"/>
      <w:sz w:val="28"/>
      <w:szCs w:val="32"/>
      <w:lang w:val="en-GB"/>
    </w:rPr>
  </w:style>
  <w:style w:type="paragraph" w:customStyle="1" w:styleId="NoteLevel1">
    <w:name w:val="Note Level 1"/>
    <w:basedOn w:val="Normal"/>
    <w:uiPriority w:val="99"/>
    <w:semiHidden/>
    <w:unhideWhenUsed/>
    <w:rsid w:val="007D7AAC"/>
    <w:pPr>
      <w:keepNext/>
      <w:numPr>
        <w:numId w:val="1"/>
      </w:numPr>
      <w:contextualSpacing/>
      <w:outlineLvl w:val="0"/>
    </w:pPr>
    <w:rPr>
      <w:rFonts w:ascii="Verdana" w:eastAsiaTheme="minorEastAsia" w:hAnsi="Verdana"/>
    </w:rPr>
  </w:style>
  <w:style w:type="paragraph" w:styleId="BalloonText">
    <w:name w:val="Balloon Text"/>
    <w:basedOn w:val="Normal"/>
    <w:link w:val="BalloonTextChar"/>
    <w:uiPriority w:val="99"/>
    <w:semiHidden/>
    <w:unhideWhenUsed/>
    <w:rsid w:val="007D7AAC"/>
    <w:rPr>
      <w:rFonts w:ascii="Tahoma" w:hAnsi="Tahoma" w:cs="Tahoma"/>
      <w:sz w:val="16"/>
      <w:szCs w:val="16"/>
    </w:rPr>
  </w:style>
  <w:style w:type="character" w:customStyle="1" w:styleId="BalloonTextChar">
    <w:name w:val="Balloon Text Char"/>
    <w:basedOn w:val="DefaultParagraphFont"/>
    <w:link w:val="BalloonText"/>
    <w:uiPriority w:val="99"/>
    <w:semiHidden/>
    <w:rsid w:val="007D7AAC"/>
    <w:rPr>
      <w:rFonts w:ascii="Tahoma" w:hAnsi="Tahoma" w:cs="Tahoma"/>
      <w:sz w:val="16"/>
      <w:szCs w:val="16"/>
      <w:lang w:val="en-GB"/>
    </w:rPr>
  </w:style>
  <w:style w:type="paragraph" w:styleId="TOCHeading">
    <w:name w:val="TOC Heading"/>
    <w:basedOn w:val="Heading1"/>
    <w:next w:val="Normal"/>
    <w:uiPriority w:val="39"/>
    <w:semiHidden/>
    <w:unhideWhenUsed/>
    <w:qFormat/>
    <w:rsid w:val="007D7AAC"/>
    <w:pPr>
      <w:spacing w:before="480" w:line="276" w:lineRule="auto"/>
      <w:outlineLvl w:val="9"/>
    </w:pPr>
    <w:rPr>
      <w:rFonts w:asciiTheme="majorHAnsi" w:hAnsiTheme="majorHAnsi"/>
      <w:b/>
      <w:bCs/>
      <w:color w:val="365F91" w:themeColor="accent1" w:themeShade="BF"/>
      <w:szCs w:val="28"/>
      <w:lang w:val="en-US" w:eastAsia="ja-JP"/>
    </w:rPr>
  </w:style>
  <w:style w:type="paragraph" w:styleId="TOC1">
    <w:name w:val="toc 1"/>
    <w:basedOn w:val="Normal"/>
    <w:next w:val="Normal"/>
    <w:autoRedefine/>
    <w:uiPriority w:val="39"/>
    <w:unhideWhenUsed/>
    <w:rsid w:val="007D7AAC"/>
    <w:pPr>
      <w:spacing w:after="100"/>
    </w:pPr>
  </w:style>
  <w:style w:type="character" w:styleId="Hyperlink">
    <w:name w:val="Hyperlink"/>
    <w:basedOn w:val="DefaultParagraphFont"/>
    <w:uiPriority w:val="99"/>
    <w:unhideWhenUsed/>
    <w:rsid w:val="007D7AAC"/>
    <w:rPr>
      <w:color w:val="0000FF" w:themeColor="hyperlink"/>
      <w:u w:val="single"/>
    </w:rPr>
  </w:style>
  <w:style w:type="paragraph" w:styleId="TableofFigures">
    <w:name w:val="table of figures"/>
    <w:basedOn w:val="Normal"/>
    <w:next w:val="Normal"/>
    <w:uiPriority w:val="99"/>
    <w:unhideWhenUsed/>
    <w:rsid w:val="007D7AAC"/>
    <w:pPr>
      <w:ind w:left="480" w:hanging="480"/>
    </w:pPr>
  </w:style>
  <w:style w:type="paragraph" w:styleId="Header">
    <w:name w:val="header"/>
    <w:basedOn w:val="Normal"/>
    <w:link w:val="HeaderChar"/>
    <w:uiPriority w:val="99"/>
    <w:unhideWhenUsed/>
    <w:rsid w:val="007D7AAC"/>
    <w:pPr>
      <w:tabs>
        <w:tab w:val="center" w:pos="4680"/>
        <w:tab w:val="right" w:pos="9360"/>
      </w:tabs>
    </w:pPr>
  </w:style>
  <w:style w:type="character" w:customStyle="1" w:styleId="HeaderChar">
    <w:name w:val="Header Char"/>
    <w:basedOn w:val="DefaultParagraphFont"/>
    <w:link w:val="Header"/>
    <w:uiPriority w:val="99"/>
    <w:rsid w:val="007D7AAC"/>
    <w:rPr>
      <w:rFonts w:ascii="Arial" w:hAnsi="Arial"/>
      <w:sz w:val="24"/>
      <w:szCs w:val="24"/>
      <w:lang w:val="en-GB"/>
    </w:rPr>
  </w:style>
  <w:style w:type="paragraph" w:styleId="Footer">
    <w:name w:val="footer"/>
    <w:basedOn w:val="Normal"/>
    <w:link w:val="FooterChar"/>
    <w:uiPriority w:val="99"/>
    <w:unhideWhenUsed/>
    <w:rsid w:val="007D7AAC"/>
    <w:pPr>
      <w:tabs>
        <w:tab w:val="center" w:pos="4680"/>
        <w:tab w:val="right" w:pos="9360"/>
      </w:tabs>
    </w:pPr>
  </w:style>
  <w:style w:type="character" w:customStyle="1" w:styleId="FooterChar">
    <w:name w:val="Footer Char"/>
    <w:basedOn w:val="DefaultParagraphFont"/>
    <w:link w:val="Footer"/>
    <w:uiPriority w:val="99"/>
    <w:rsid w:val="007D7AAC"/>
    <w:rPr>
      <w:rFonts w:ascii="Arial" w:hAnsi="Arial"/>
      <w:sz w:val="24"/>
      <w:szCs w:val="24"/>
      <w:lang w:val="en-GB"/>
    </w:rPr>
  </w:style>
  <w:style w:type="character" w:customStyle="1" w:styleId="Heading2Char">
    <w:name w:val="Heading 2 Char"/>
    <w:basedOn w:val="DefaultParagraphFont"/>
    <w:link w:val="Heading2"/>
    <w:uiPriority w:val="9"/>
    <w:semiHidden/>
    <w:rsid w:val="007D7AAC"/>
    <w:rPr>
      <w:rFonts w:asciiTheme="majorHAnsi" w:eastAsiaTheme="majorEastAsia" w:hAnsiTheme="majorHAnsi" w:cstheme="majorBidi"/>
      <w:b/>
      <w:bCs/>
      <w:color w:val="4F81BD" w:themeColor="accent1"/>
      <w:sz w:val="26"/>
      <w:szCs w:val="26"/>
      <w:lang w:val="en-GB"/>
    </w:rPr>
  </w:style>
  <w:style w:type="paragraph" w:styleId="ListParagraph">
    <w:name w:val="List Paragraph"/>
    <w:basedOn w:val="Normal"/>
    <w:uiPriority w:val="34"/>
    <w:qFormat/>
    <w:rsid w:val="007D7AAC"/>
    <w:pPr>
      <w:ind w:left="720"/>
      <w:contextualSpacing/>
    </w:pPr>
  </w:style>
  <w:style w:type="table" w:styleId="TableGrid">
    <w:name w:val="Table Grid"/>
    <w:basedOn w:val="TableNormal"/>
    <w:uiPriority w:val="59"/>
    <w:rsid w:val="00DA3DB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A3DB3"/>
    <w:rPr>
      <w:color w:val="808080"/>
    </w:rPr>
  </w:style>
  <w:style w:type="paragraph" w:styleId="NoSpacing">
    <w:name w:val="No Spacing"/>
    <w:link w:val="NoSpacingChar"/>
    <w:uiPriority w:val="1"/>
    <w:qFormat/>
    <w:rsid w:val="00900C5B"/>
    <w:pPr>
      <w:spacing w:after="0" w:line="240" w:lineRule="auto"/>
    </w:pPr>
    <w:rPr>
      <w:rFonts w:eastAsiaTheme="minorEastAsia"/>
    </w:rPr>
  </w:style>
  <w:style w:type="character" w:customStyle="1" w:styleId="NoSpacingChar">
    <w:name w:val="No Spacing Char"/>
    <w:basedOn w:val="DefaultParagraphFont"/>
    <w:link w:val="NoSpacing"/>
    <w:uiPriority w:val="1"/>
    <w:rsid w:val="00900C5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765">
      <w:bodyDiv w:val="1"/>
      <w:marLeft w:val="0"/>
      <w:marRight w:val="0"/>
      <w:marTop w:val="0"/>
      <w:marBottom w:val="0"/>
      <w:divBdr>
        <w:top w:val="none" w:sz="0" w:space="0" w:color="auto"/>
        <w:left w:val="none" w:sz="0" w:space="0" w:color="auto"/>
        <w:bottom w:val="none" w:sz="0" w:space="0" w:color="auto"/>
        <w:right w:val="none" w:sz="0" w:space="0" w:color="auto"/>
      </w:divBdr>
    </w:div>
    <w:div w:id="745299840">
      <w:bodyDiv w:val="1"/>
      <w:marLeft w:val="0"/>
      <w:marRight w:val="0"/>
      <w:marTop w:val="0"/>
      <w:marBottom w:val="0"/>
      <w:divBdr>
        <w:top w:val="none" w:sz="0" w:space="0" w:color="auto"/>
        <w:left w:val="none" w:sz="0" w:space="0" w:color="auto"/>
        <w:bottom w:val="none" w:sz="0" w:space="0" w:color="auto"/>
        <w:right w:val="none" w:sz="0" w:space="0" w:color="auto"/>
      </w:divBdr>
    </w:div>
    <w:div w:id="1431271690">
      <w:bodyDiv w:val="1"/>
      <w:marLeft w:val="0"/>
      <w:marRight w:val="0"/>
      <w:marTop w:val="0"/>
      <w:marBottom w:val="0"/>
      <w:divBdr>
        <w:top w:val="none" w:sz="0" w:space="0" w:color="auto"/>
        <w:left w:val="none" w:sz="0" w:space="0" w:color="auto"/>
        <w:bottom w:val="none" w:sz="0" w:space="0" w:color="auto"/>
        <w:right w:val="none" w:sz="0" w:space="0" w:color="auto"/>
      </w:divBdr>
      <w:divsChild>
        <w:div w:id="282032629">
          <w:marLeft w:val="0"/>
          <w:marRight w:val="0"/>
          <w:marTop w:val="0"/>
          <w:marBottom w:val="0"/>
          <w:divBdr>
            <w:top w:val="none" w:sz="0" w:space="0" w:color="auto"/>
            <w:left w:val="none" w:sz="0" w:space="0" w:color="auto"/>
            <w:bottom w:val="none" w:sz="0" w:space="0" w:color="auto"/>
            <w:right w:val="none" w:sz="0" w:space="0" w:color="auto"/>
          </w:divBdr>
          <w:divsChild>
            <w:div w:id="1442914353">
              <w:marLeft w:val="0"/>
              <w:marRight w:val="0"/>
              <w:marTop w:val="0"/>
              <w:marBottom w:val="0"/>
              <w:divBdr>
                <w:top w:val="none" w:sz="0" w:space="0" w:color="auto"/>
                <w:left w:val="none" w:sz="0" w:space="0" w:color="auto"/>
                <w:bottom w:val="none" w:sz="0" w:space="0" w:color="auto"/>
                <w:right w:val="none" w:sz="0" w:space="0" w:color="auto"/>
              </w:divBdr>
              <w:divsChild>
                <w:div w:id="1472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4552019-AA73-4C03-A732-9738A0255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2208</Words>
  <Characters>14047</Characters>
  <Application>Microsoft Office Word</Application>
  <DocSecurity>0</DocSecurity>
  <Lines>468</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Secure Dual-Stack Office Network Using GNS3</dc:title>
  <dc:subject>Network Design</dc:subject>
  <dc:creator>asus</dc:creator>
  <cp:lastModifiedBy>Subash Subedi</cp:lastModifiedBy>
  <cp:revision>14</cp:revision>
  <dcterms:created xsi:type="dcterms:W3CDTF">2025-04-03T05:01:00Z</dcterms:created>
  <dcterms:modified xsi:type="dcterms:W3CDTF">2026-07-27T18:12:00Z</dcterms:modified>
</cp:coreProperties>
</file>