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8EB8B" w14:textId="5FD48B77" w:rsidR="00D9565E" w:rsidRDefault="006165D1">
      <w:r>
        <w:rPr>
          <w:rFonts w:hint="eastAsia"/>
        </w:rPr>
        <w:t>考题</w:t>
      </w:r>
      <w:r w:rsidR="0040418C">
        <w:t>1</w:t>
      </w:r>
      <w:r>
        <w:t>：</w:t>
      </w:r>
    </w:p>
    <w:p w14:paraId="2FE5C723" w14:textId="77777777" w:rsidR="00195CB4" w:rsidRDefault="000B5168">
      <w:r>
        <w:t>场景：</w:t>
      </w:r>
      <w:r w:rsidR="00DB10E9">
        <w:fldChar w:fldCharType="begin"/>
      </w:r>
      <w:r w:rsidR="00DB10E9">
        <w:instrText xml:space="preserve"> HYPERLINK "</w:instrText>
      </w:r>
      <w:r w:rsidR="00DB10E9" w:rsidRPr="00DB10E9">
        <w:instrText>https://aclanthology.coli.uni-saarland.de/</w:instrText>
      </w:r>
      <w:r w:rsidR="00DB10E9">
        <w:instrText xml:space="preserve">" </w:instrText>
      </w:r>
      <w:r w:rsidR="00DB10E9">
        <w:fldChar w:fldCharType="separate"/>
      </w:r>
      <w:r w:rsidR="00DB10E9" w:rsidRPr="00ED3807">
        <w:rPr>
          <w:rStyle w:val="a4"/>
        </w:rPr>
        <w:t>https://aclanthology.coli.uni-saarland.de/</w:t>
      </w:r>
      <w:r w:rsidR="00DB10E9">
        <w:fldChar w:fldCharType="end"/>
      </w:r>
      <w:r w:rsidR="00DB10E9">
        <w:t>主页上有</w:t>
      </w:r>
      <w:r w:rsidR="00DB10E9">
        <w:t>1965</w:t>
      </w:r>
      <w:r w:rsidR="00DB10E9">
        <w:t>年来</w:t>
      </w:r>
      <w:r w:rsidR="00DB10E9">
        <w:rPr>
          <w:rFonts w:hint="eastAsia"/>
        </w:rPr>
        <w:t>ACL</w:t>
      </w:r>
      <w:r w:rsidR="00DB10E9">
        <w:t>协会组织的各项会议的论文集，</w:t>
      </w:r>
      <w:r w:rsidR="00DB10E9">
        <w:rPr>
          <w:rFonts w:hint="eastAsia"/>
        </w:rPr>
        <w:t>目前收集</w:t>
      </w:r>
      <w:r w:rsidR="00DB10E9">
        <w:t>了</w:t>
      </w:r>
      <w:r w:rsidR="00DB10E9">
        <w:t>4</w:t>
      </w:r>
      <w:r w:rsidR="00DB10E9">
        <w:rPr>
          <w:rFonts w:hint="eastAsia"/>
        </w:rPr>
        <w:t>万</w:t>
      </w:r>
      <w:r w:rsidR="00DB10E9">
        <w:t>多篇学术论文。</w:t>
      </w:r>
    </w:p>
    <w:p w14:paraId="583A3486" w14:textId="47EC0546" w:rsidR="00195CB4" w:rsidRDefault="00195CB4" w:rsidP="00F97CF6">
      <w:pPr>
        <w:jc w:val="center"/>
      </w:pPr>
      <w:r w:rsidRPr="00195CB4">
        <w:drawing>
          <wp:inline distT="0" distB="0" distL="0" distR="0" wp14:anchorId="449336F4" wp14:editId="07F0D65B">
            <wp:extent cx="5270500" cy="31826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228C" w14:textId="71EEB378" w:rsidR="00195CB4" w:rsidRDefault="00195CB4" w:rsidP="00F97CF6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00B34">
        <w:t>1</w:t>
      </w:r>
      <w:r w:rsidR="00000B34">
        <w:t>：</w:t>
      </w:r>
      <w:r>
        <w:rPr>
          <w:rFonts w:hint="eastAsia"/>
        </w:rPr>
        <w:t>主页</w:t>
      </w:r>
    </w:p>
    <w:p w14:paraId="4BFDE6F9" w14:textId="77777777" w:rsidR="00195CB4" w:rsidRDefault="00195CB4" w:rsidP="00F97CF6">
      <w:pPr>
        <w:jc w:val="center"/>
      </w:pPr>
    </w:p>
    <w:p w14:paraId="49E1838C" w14:textId="356F50FA" w:rsidR="00195CB4" w:rsidRDefault="00195CB4" w:rsidP="00F97CF6">
      <w:pPr>
        <w:jc w:val="left"/>
      </w:pPr>
      <w:r>
        <w:rPr>
          <w:rFonts w:hint="eastAsia"/>
        </w:rPr>
        <w:t>用户</w:t>
      </w:r>
      <w:r>
        <w:t>可点击任一会议，</w:t>
      </w:r>
      <w:r>
        <w:rPr>
          <w:rFonts w:hint="eastAsia"/>
        </w:rPr>
        <w:t>进入</w:t>
      </w:r>
      <w:r>
        <w:t>查看该会议的论文数据。</w:t>
      </w:r>
    </w:p>
    <w:p w14:paraId="48448B50" w14:textId="323AB0E9" w:rsidR="00F97CF6" w:rsidRDefault="00F97CF6" w:rsidP="00F97CF6">
      <w:pPr>
        <w:jc w:val="center"/>
      </w:pPr>
      <w:r w:rsidRPr="00F97CF6">
        <w:drawing>
          <wp:inline distT="0" distB="0" distL="0" distR="0" wp14:anchorId="10A1B84F" wp14:editId="038173C1">
            <wp:extent cx="5270500" cy="30829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008" w14:textId="435F4C1D" w:rsidR="00F97CF6" w:rsidRDefault="00F97CF6" w:rsidP="00F97CF6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00B34">
        <w:t>2</w:t>
      </w:r>
      <w:r w:rsidR="00000B34">
        <w:t>：</w:t>
      </w:r>
      <w:r>
        <w:rPr>
          <w:rFonts w:hint="eastAsia"/>
        </w:rPr>
        <w:t>ACL</w:t>
      </w:r>
      <w:r>
        <w:t>2017</w:t>
      </w:r>
      <w:r>
        <w:rPr>
          <w:rFonts w:hint="eastAsia"/>
        </w:rPr>
        <w:t>论文</w:t>
      </w:r>
    </w:p>
    <w:p w14:paraId="0A824B29" w14:textId="77777777" w:rsidR="00195CB4" w:rsidRDefault="00195CB4"/>
    <w:p w14:paraId="57A3694C" w14:textId="1D156115" w:rsidR="000B5168" w:rsidRDefault="003F1F9B">
      <w:r>
        <w:t>每一篇论文</w:t>
      </w:r>
      <w:r>
        <w:rPr>
          <w:rFonts w:hint="eastAsia"/>
        </w:rPr>
        <w:t>都可以</w:t>
      </w:r>
      <w:r>
        <w:t>导出</w:t>
      </w:r>
      <w:r>
        <w:t>bib</w:t>
      </w:r>
      <w:r>
        <w:t>格式的索引文件</w:t>
      </w:r>
      <w:r w:rsidR="006F278C">
        <w:rPr>
          <w:rFonts w:hint="eastAsia"/>
        </w:rPr>
        <w:t>以及提供</w:t>
      </w:r>
      <w:r w:rsidR="006F278C">
        <w:t>了论文的</w:t>
      </w:r>
      <w:r w:rsidR="006F278C">
        <w:t>pdf</w:t>
      </w:r>
      <w:r w:rsidR="006F278C">
        <w:t>预览并提供下载功能</w:t>
      </w:r>
      <w:r w:rsidR="008C174F">
        <w:t>。</w:t>
      </w:r>
      <w:r w:rsidR="008C174F">
        <w:t>B</w:t>
      </w:r>
      <w:r w:rsidR="008C174F">
        <w:rPr>
          <w:rFonts w:hint="eastAsia"/>
        </w:rPr>
        <w:t>ib</w:t>
      </w:r>
      <w:r w:rsidR="008C174F">
        <w:t>格式以及论文题头如下面</w:t>
      </w:r>
      <w:r w:rsidR="008C174F">
        <w:rPr>
          <w:rFonts w:hint="eastAsia"/>
        </w:rPr>
        <w:t>两图</w:t>
      </w:r>
      <w:r w:rsidR="008C174F">
        <w:t>所示。</w:t>
      </w:r>
    </w:p>
    <w:p w14:paraId="5779D466" w14:textId="77777777" w:rsidR="003F1F9B" w:rsidRDefault="003F1F9B">
      <w:pPr>
        <w:rPr>
          <w:rFonts w:hint="eastAsia"/>
        </w:rPr>
      </w:pPr>
    </w:p>
    <w:p w14:paraId="591A1E52" w14:textId="1DC3B746" w:rsidR="003F1F9B" w:rsidRDefault="00605C2F" w:rsidP="006F278C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05C2F">
        <w:rPr>
          <w:rFonts w:ascii="Times New Roman" w:eastAsia="Times New Roman" w:hAnsi="Times New Roman" w:cs="Times New Roman"/>
          <w:kern w:val="0"/>
        </w:rPr>
        <w:lastRenderedPageBreak/>
        <w:drawing>
          <wp:inline distT="0" distB="0" distL="0" distR="0" wp14:anchorId="785AB14C" wp14:editId="484E6574">
            <wp:extent cx="5270500" cy="17125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E55" w14:textId="63E8B337" w:rsidR="006F278C" w:rsidRDefault="006F278C" w:rsidP="006F278C">
      <w:pPr>
        <w:widowControl/>
        <w:jc w:val="center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图</w:t>
      </w:r>
      <w:r w:rsidR="00000B34">
        <w:rPr>
          <w:rFonts w:ascii="Times New Roman" w:eastAsia="Times New Roman" w:hAnsi="Times New Roman" w:cs="Times New Roman"/>
          <w:kern w:val="0"/>
        </w:rPr>
        <w:t>3：</w:t>
      </w:r>
      <w:r>
        <w:rPr>
          <w:rFonts w:ascii="SimSun" w:eastAsia="SimSun" w:hAnsi="SimSun" w:cs="SimSun"/>
          <w:kern w:val="0"/>
        </w:rPr>
        <w:t>论</w:t>
      </w:r>
      <w:r>
        <w:rPr>
          <w:rFonts w:ascii="MS Mincho" w:eastAsia="MS Mincho" w:hAnsi="MS Mincho" w:cs="MS Mincho"/>
          <w:kern w:val="0"/>
        </w:rPr>
        <w:t>文</w:t>
      </w:r>
      <w:r>
        <w:rPr>
          <w:rFonts w:ascii="Times New Roman" w:eastAsia="Times New Roman" w:hAnsi="Times New Roman" w:cs="Times New Roman"/>
          <w:kern w:val="0"/>
        </w:rPr>
        <w:t>bib</w:t>
      </w:r>
      <w:r>
        <w:rPr>
          <w:rFonts w:ascii="MS Mincho" w:eastAsia="MS Mincho" w:hAnsi="MS Mincho" w:cs="MS Mincho"/>
          <w:kern w:val="0"/>
        </w:rPr>
        <w:t>格式</w:t>
      </w:r>
      <w:r>
        <w:rPr>
          <w:rFonts w:ascii="SimSun" w:eastAsia="SimSun" w:hAnsi="SimSun" w:cs="SimSun"/>
          <w:kern w:val="0"/>
        </w:rPr>
        <w:t>样</w:t>
      </w:r>
      <w:r>
        <w:rPr>
          <w:rFonts w:ascii="MS Mincho" w:eastAsia="MS Mincho" w:hAnsi="MS Mincho" w:cs="MS Mincho" w:hint="eastAsia"/>
          <w:kern w:val="0"/>
        </w:rPr>
        <w:t>例</w:t>
      </w:r>
    </w:p>
    <w:p w14:paraId="70FCBEEA" w14:textId="4C6B8318" w:rsidR="00C84D60" w:rsidRDefault="00C84D60" w:rsidP="006F278C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C84D60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3910BBB" wp14:editId="5633CAF6">
            <wp:extent cx="5270500" cy="13392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BEF" w14:textId="547CFCCA" w:rsidR="006F278C" w:rsidRDefault="006F278C" w:rsidP="006F278C">
      <w:pPr>
        <w:widowControl/>
        <w:jc w:val="center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图</w:t>
      </w:r>
      <w:r w:rsidR="00000B34">
        <w:rPr>
          <w:rFonts w:ascii="SimSun" w:eastAsia="SimSun" w:hAnsi="SimSun" w:cs="SimSun"/>
          <w:kern w:val="0"/>
        </w:rPr>
        <w:t>4：</w:t>
      </w:r>
      <w:r>
        <w:rPr>
          <w:rFonts w:ascii="SimSun" w:eastAsia="SimSun" w:hAnsi="SimSun" w:cs="SimSun" w:hint="eastAsia"/>
          <w:kern w:val="0"/>
        </w:rPr>
        <w:t>论文</w:t>
      </w:r>
      <w:r w:rsidR="0053360C">
        <w:rPr>
          <w:rFonts w:ascii="SimSun" w:eastAsia="SimSun" w:hAnsi="SimSun" w:cs="SimSun"/>
          <w:kern w:val="0"/>
        </w:rPr>
        <w:t>PDF首页上部</w:t>
      </w:r>
      <w:r>
        <w:rPr>
          <w:rFonts w:ascii="SimSun" w:eastAsia="SimSun" w:hAnsi="SimSun" w:cs="SimSun"/>
          <w:kern w:val="0"/>
        </w:rPr>
        <w:t>格式</w:t>
      </w:r>
      <w:r>
        <w:rPr>
          <w:rFonts w:ascii="SimSun" w:eastAsia="SimSun" w:hAnsi="SimSun" w:cs="SimSun" w:hint="eastAsia"/>
          <w:kern w:val="0"/>
        </w:rPr>
        <w:t>样例</w:t>
      </w:r>
    </w:p>
    <w:p w14:paraId="25895DE1" w14:textId="77777777" w:rsidR="006F278C" w:rsidRPr="003F1F9B" w:rsidRDefault="006F278C" w:rsidP="003F1F9B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688D8A6E" w14:textId="77777777" w:rsidR="00445412" w:rsidRDefault="00B03A60" w:rsidP="00445412">
      <w:r>
        <w:t>结合</w:t>
      </w:r>
      <w:r>
        <w:rPr>
          <w:rFonts w:hint="eastAsia"/>
        </w:rPr>
        <w:t>自己</w:t>
      </w:r>
      <w:r w:rsidR="00915E1B">
        <w:t>对</w:t>
      </w:r>
      <w:r w:rsidR="00915E1B">
        <w:rPr>
          <w:rFonts w:hint="eastAsia"/>
        </w:rPr>
        <w:t>题干</w:t>
      </w:r>
      <w:r>
        <w:t>理解</w:t>
      </w:r>
      <w:r>
        <w:t>、</w:t>
      </w:r>
      <w:r>
        <w:t>实际</w:t>
      </w:r>
      <w:r w:rsidR="00915E1B">
        <w:t>项目</w:t>
      </w:r>
      <w:r>
        <w:t>经验</w:t>
      </w:r>
      <w:r>
        <w:t>以及已掌握的</w:t>
      </w:r>
      <w:r w:rsidR="00587C94">
        <w:t>公开数据</w:t>
      </w:r>
      <w:r w:rsidR="00587C94">
        <w:rPr>
          <w:rFonts w:hint="eastAsia"/>
        </w:rPr>
        <w:t>资源</w:t>
      </w:r>
      <w:r>
        <w:t>，</w:t>
      </w:r>
      <w:r w:rsidR="00915E1B">
        <w:t>简要回答以下问题。</w:t>
      </w:r>
      <w:r w:rsidR="00445412">
        <w:t>要求：有相关工程经验的，尽可能深入</w:t>
      </w:r>
      <w:r w:rsidR="00445412">
        <w:rPr>
          <w:rFonts w:hint="eastAsia"/>
        </w:rPr>
        <w:t>得</w:t>
      </w:r>
      <w:r w:rsidR="00445412">
        <w:t>阐述实现方式，</w:t>
      </w:r>
      <w:r w:rsidR="00445412">
        <w:rPr>
          <w:rFonts w:hint="eastAsia"/>
        </w:rPr>
        <w:t>包括</w:t>
      </w:r>
      <w:r w:rsidR="00445412">
        <w:t>开发语言、</w:t>
      </w:r>
      <w:r w:rsidR="00445412">
        <w:rPr>
          <w:rFonts w:hint="eastAsia"/>
        </w:rPr>
        <w:t>使用模块以及</w:t>
      </w:r>
      <w:r w:rsidR="00445412">
        <w:t>过程中出现的</w:t>
      </w:r>
      <w:r w:rsidR="00445412">
        <w:rPr>
          <w:rFonts w:hint="eastAsia"/>
        </w:rPr>
        <w:t>问题和</w:t>
      </w:r>
      <w:r w:rsidR="00445412">
        <w:t>解决方法。</w:t>
      </w:r>
      <w:r w:rsidR="00445412">
        <w:rPr>
          <w:rFonts w:hint="eastAsia"/>
        </w:rPr>
        <w:t>无相关</w:t>
      </w:r>
      <w:r w:rsidR="00445412">
        <w:t>经验的可阐述</w:t>
      </w:r>
      <w:r w:rsidR="00445412">
        <w:rPr>
          <w:rFonts w:hint="eastAsia"/>
        </w:rPr>
        <w:t>实施</w:t>
      </w:r>
      <w:r w:rsidR="00445412">
        <w:t>思路。</w:t>
      </w:r>
    </w:p>
    <w:p w14:paraId="0A89B05F" w14:textId="49CDC455" w:rsidR="00915E1B" w:rsidRDefault="00915E1B"/>
    <w:p w14:paraId="183D3542" w14:textId="77777777" w:rsidR="00EE6F6B" w:rsidRDefault="00EE6F6B">
      <w:pPr>
        <w:rPr>
          <w:rFonts w:hint="eastAsia"/>
        </w:rPr>
      </w:pPr>
    </w:p>
    <w:p w14:paraId="7F3E7335" w14:textId="14FAC1EA" w:rsidR="00A70806" w:rsidRDefault="00915E1B">
      <w:r>
        <w:t>1</w:t>
      </w:r>
      <w:r>
        <w:t>、</w:t>
      </w:r>
      <w:r w:rsidR="00A70806">
        <w:t>回答</w:t>
      </w:r>
      <w:r w:rsidR="00405CDB">
        <w:t>以下</w:t>
      </w:r>
      <w:r w:rsidR="00A70806">
        <w:t>三个问题。</w:t>
      </w:r>
    </w:p>
    <w:p w14:paraId="5D5B1314" w14:textId="2B18A965" w:rsidR="00A70806" w:rsidRDefault="00A70806">
      <w:r>
        <w:t>（</w:t>
      </w:r>
      <w:r>
        <w:t>1</w:t>
      </w:r>
      <w:r>
        <w:t>）</w:t>
      </w:r>
      <w:r w:rsidR="008C174F">
        <w:t>您是否有</w:t>
      </w:r>
      <w:r w:rsidR="008C174F">
        <w:t>web</w:t>
      </w:r>
      <w:r w:rsidR="008C174F">
        <w:rPr>
          <w:rFonts w:hint="eastAsia"/>
        </w:rPr>
        <w:t>页面</w:t>
      </w:r>
      <w:r w:rsidR="008C174F">
        <w:t>和</w:t>
      </w:r>
      <w:r w:rsidR="008C174F">
        <w:t>pdf</w:t>
      </w:r>
      <w:r w:rsidR="00512507">
        <w:t>文件</w:t>
      </w:r>
      <w:r w:rsidR="008C174F">
        <w:t>数据抽取</w:t>
      </w:r>
      <w:r w:rsidR="00EE6F6B">
        <w:t>的</w:t>
      </w:r>
      <w:r w:rsidR="008C174F">
        <w:rPr>
          <w:rFonts w:hint="eastAsia"/>
        </w:rPr>
        <w:t>工作</w:t>
      </w:r>
      <w:r w:rsidR="008C174F">
        <w:t>经验。</w:t>
      </w:r>
      <w:r w:rsidR="008C174F">
        <w:rPr>
          <w:rFonts w:hint="eastAsia"/>
        </w:rPr>
        <w:t>如果</w:t>
      </w:r>
      <w:r w:rsidR="008C174F">
        <w:t>有，请简要叙述</w:t>
      </w:r>
      <w:r w:rsidR="00405CDB">
        <w:t>，</w:t>
      </w:r>
      <w:r w:rsidR="00405CDB">
        <w:rPr>
          <w:rFonts w:hint="eastAsia"/>
        </w:rPr>
        <w:t>突出</w:t>
      </w:r>
      <w:r w:rsidR="00405CDB">
        <w:t>自己工作重点；如果没有，</w:t>
      </w:r>
      <w:r w:rsidR="00405CDB">
        <w:rPr>
          <w:rFonts w:hint="eastAsia"/>
        </w:rPr>
        <w:t>请</w:t>
      </w:r>
      <w:r w:rsidR="00405CDB">
        <w:t>填无。</w:t>
      </w:r>
    </w:p>
    <w:p w14:paraId="04D30C78" w14:textId="54E81504" w:rsidR="00A70806" w:rsidRDefault="00000B34">
      <w:r>
        <w:t>（</w:t>
      </w:r>
      <w:r w:rsidR="00A70806">
        <w:t>2</w:t>
      </w:r>
      <w:r>
        <w:t>）</w:t>
      </w:r>
      <w:r w:rsidR="008C174F">
        <w:rPr>
          <w:rFonts w:hint="eastAsia"/>
        </w:rPr>
        <w:t>结合上述</w:t>
      </w:r>
      <w:r w:rsidR="008C174F">
        <w:t>已知的</w:t>
      </w:r>
      <w:r w:rsidR="008C174F">
        <w:rPr>
          <w:rFonts w:hint="eastAsia"/>
        </w:rPr>
        <w:t>bib</w:t>
      </w:r>
      <w:r w:rsidR="008C174F">
        <w:t>文件和</w:t>
      </w:r>
      <w:r w:rsidR="0053360C">
        <w:rPr>
          <w:rFonts w:hint="eastAsia"/>
        </w:rPr>
        <w:t>PDF</w:t>
      </w:r>
      <w:r w:rsidR="008C174F">
        <w:t>样例，</w:t>
      </w:r>
      <w:r w:rsidR="008C174F">
        <w:rPr>
          <w:rFonts w:hint="eastAsia"/>
        </w:rPr>
        <w:t>给出</w:t>
      </w:r>
      <w:r w:rsidR="004F0A50">
        <w:t>元数据</w:t>
      </w:r>
      <w:r w:rsidR="00E01900">
        <w:t>（</w:t>
      </w:r>
      <w:r w:rsidR="00E01900">
        <w:rPr>
          <w:rFonts w:hint="eastAsia"/>
        </w:rPr>
        <w:t>bib</w:t>
      </w:r>
      <w:r w:rsidR="00E01900">
        <w:t>中所有字段，</w:t>
      </w:r>
      <w:r w:rsidR="00E01900">
        <w:rPr>
          <w:rFonts w:hint="eastAsia"/>
        </w:rPr>
        <w:t>pdf</w:t>
      </w:r>
      <w:r w:rsidR="00E01900">
        <w:t>中</w:t>
      </w:r>
      <w:r>
        <w:t>作者单位</w:t>
      </w:r>
      <w:r w:rsidR="00E01900">
        <w:t>）</w:t>
      </w:r>
      <w:r w:rsidR="004F0A50">
        <w:t>抽取方法和思路</w:t>
      </w:r>
      <w:r w:rsidR="00401B8D">
        <w:t>。</w:t>
      </w:r>
    </w:p>
    <w:p w14:paraId="32C28497" w14:textId="5AE1DA97" w:rsidR="00915E1B" w:rsidRDefault="00000B34">
      <w:r>
        <w:t>（</w:t>
      </w:r>
      <w:r w:rsidR="00A70806">
        <w:t>3</w:t>
      </w:r>
      <w:r>
        <w:t>）</w:t>
      </w:r>
      <w:r w:rsidR="00EE6F6B">
        <w:rPr>
          <w:rFonts w:hint="eastAsia"/>
        </w:rPr>
        <w:t>给出</w:t>
      </w:r>
      <w:r w:rsidR="00EE6F6B">
        <w:t>遍历采集</w:t>
      </w:r>
      <w:r w:rsidR="00EE6F6B">
        <w:t>4</w:t>
      </w:r>
      <w:r w:rsidR="00EE6F6B">
        <w:rPr>
          <w:rFonts w:hint="eastAsia"/>
        </w:rPr>
        <w:t>万</w:t>
      </w:r>
      <w:r w:rsidR="00EE6F6B">
        <w:t>余篇论文</w:t>
      </w:r>
      <w:r w:rsidR="00EE6F6B">
        <w:rPr>
          <w:rFonts w:hint="eastAsia"/>
        </w:rPr>
        <w:t>并</w:t>
      </w:r>
      <w:r w:rsidR="00EE6F6B">
        <w:t>抽取相关字段的</w:t>
      </w:r>
      <w:r w:rsidR="00EE7B25">
        <w:t>技术</w:t>
      </w:r>
      <w:r w:rsidR="00EE6F6B">
        <w:t>方案。</w:t>
      </w:r>
    </w:p>
    <w:p w14:paraId="11C7B61F" w14:textId="77777777" w:rsidR="00EE6F6B" w:rsidRDefault="00EE6F6B"/>
    <w:p w14:paraId="4B3A578A" w14:textId="240CC3F0" w:rsidR="00EE6F6B" w:rsidRDefault="00EE6F6B">
      <w:r>
        <w:t>2</w:t>
      </w:r>
      <w:r>
        <w:t>、</w:t>
      </w:r>
      <w:r>
        <w:rPr>
          <w:rFonts w:hint="eastAsia"/>
        </w:rPr>
        <w:t>简述</w:t>
      </w:r>
      <w:r>
        <w:t>构建</w:t>
      </w:r>
      <w:r>
        <w:t>ACL</w:t>
      </w:r>
      <w:r>
        <w:t>领域内</w:t>
      </w:r>
      <w:r>
        <w:rPr>
          <w:rFonts w:hint="eastAsia"/>
        </w:rPr>
        <w:t>论文集</w:t>
      </w:r>
      <w:r>
        <w:t>知识库的思路和实施路线。</w:t>
      </w:r>
      <w:r w:rsidR="00F745FB">
        <w:t>应细化到实体与关系的设计</w:t>
      </w:r>
      <w:r w:rsidR="00344B76">
        <w:t>（实体</w:t>
      </w:r>
      <w:r w:rsidR="00344B76">
        <w:rPr>
          <w:rFonts w:hint="eastAsia"/>
        </w:rPr>
        <w:t>类别</w:t>
      </w:r>
      <w:r w:rsidR="00344B76">
        <w:t>、</w:t>
      </w:r>
      <w:r w:rsidR="00344B76">
        <w:rPr>
          <w:rFonts w:hint="eastAsia"/>
        </w:rPr>
        <w:t>实体</w:t>
      </w:r>
      <w:r w:rsidR="00344B76">
        <w:t>属性字段</w:t>
      </w:r>
      <w:r w:rsidR="00344B76">
        <w:rPr>
          <w:rFonts w:hint="eastAsia"/>
        </w:rPr>
        <w:t>设计</w:t>
      </w:r>
      <w:r w:rsidR="00344B76">
        <w:t>、</w:t>
      </w:r>
      <w:r w:rsidR="00344B76">
        <w:rPr>
          <w:rFonts w:hint="eastAsia"/>
        </w:rPr>
        <w:t>关系</w:t>
      </w:r>
      <w:r w:rsidR="00344B76">
        <w:t>种类、</w:t>
      </w:r>
      <w:r w:rsidR="00344B76">
        <w:rPr>
          <w:rFonts w:hint="eastAsia"/>
        </w:rPr>
        <w:t>关系描述</w:t>
      </w:r>
      <w:r w:rsidR="00344B76">
        <w:t>）</w:t>
      </w:r>
      <w:r w:rsidR="00F745FB">
        <w:t>，</w:t>
      </w:r>
      <w:r w:rsidR="00F745FB">
        <w:rPr>
          <w:rFonts w:hint="eastAsia"/>
        </w:rPr>
        <w:t>数据库</w:t>
      </w:r>
      <w:r w:rsidR="00F745FB">
        <w:t>建设方案</w:t>
      </w:r>
      <w:r w:rsidR="003224E8">
        <w:t>（</w:t>
      </w:r>
      <w:r w:rsidR="0032018C">
        <w:t>使用的</w:t>
      </w:r>
      <w:r w:rsidR="003224E8">
        <w:t>数据存储方案</w:t>
      </w:r>
      <w:r w:rsidR="0032018C">
        <w:t>，</w:t>
      </w:r>
      <w:r w:rsidR="0032018C">
        <w:rPr>
          <w:rFonts w:hint="eastAsia"/>
        </w:rPr>
        <w:t>以满足</w:t>
      </w:r>
      <w:r w:rsidR="0032018C">
        <w:t>实体和关系的表达</w:t>
      </w:r>
      <w:r w:rsidR="007F33D8">
        <w:t>、</w:t>
      </w:r>
      <w:r w:rsidR="0032018C">
        <w:t>描述</w:t>
      </w:r>
      <w:r w:rsidR="003224E8">
        <w:t>）</w:t>
      </w:r>
      <w:r w:rsidR="00F745FB">
        <w:t>等。</w:t>
      </w:r>
    </w:p>
    <w:p w14:paraId="5DB4E688" w14:textId="77777777" w:rsidR="00F745FB" w:rsidRDefault="00F745FB">
      <w:pPr>
        <w:rPr>
          <w:rFonts w:hint="eastAsia"/>
        </w:rPr>
      </w:pPr>
    </w:p>
    <w:p w14:paraId="2167D48D" w14:textId="4B574811" w:rsidR="00F745FB" w:rsidRDefault="00F745FB">
      <w:r>
        <w:rPr>
          <w:rFonts w:hint="eastAsia"/>
        </w:rPr>
        <w:t>3</w:t>
      </w:r>
      <w:r>
        <w:rPr>
          <w:rFonts w:hint="eastAsia"/>
        </w:rPr>
        <w:t>、</w:t>
      </w:r>
      <w:r w:rsidR="0002044C">
        <w:t>根据自身理解，</w:t>
      </w:r>
      <w:r w:rsidR="0002044C">
        <w:rPr>
          <w:rFonts w:hint="eastAsia"/>
        </w:rPr>
        <w:t>给出</w:t>
      </w:r>
      <w:r w:rsidR="0002044C">
        <w:t>ACL</w:t>
      </w:r>
      <w:r w:rsidR="0002044C">
        <w:t>领域</w:t>
      </w:r>
      <w:r w:rsidR="0002044C">
        <w:rPr>
          <w:rFonts w:hint="eastAsia"/>
        </w:rPr>
        <w:t>作者</w:t>
      </w:r>
      <w:r w:rsidR="0002044C">
        <w:t>重要度</w:t>
      </w:r>
      <w:r w:rsidR="0002044C">
        <w:rPr>
          <w:rFonts w:hint="eastAsia"/>
        </w:rPr>
        <w:t>排序</w:t>
      </w:r>
      <w:r w:rsidR="0002044C">
        <w:t>算法思路。</w:t>
      </w:r>
      <w:r w:rsidR="0002044C">
        <w:rPr>
          <w:rFonts w:hint="eastAsia"/>
        </w:rPr>
        <w:t>注意</w:t>
      </w:r>
      <w:r w:rsidR="0002044C">
        <w:t>：</w:t>
      </w:r>
      <w:r w:rsidR="0002044C">
        <w:rPr>
          <w:rFonts w:hint="eastAsia"/>
        </w:rPr>
        <w:t>考虑</w:t>
      </w:r>
      <w:r w:rsidR="0002044C">
        <w:t>重要性特征时可不局限于</w:t>
      </w:r>
      <w:r w:rsidR="0002044C">
        <w:rPr>
          <w:rFonts w:hint="eastAsia"/>
        </w:rPr>
        <w:t>题干</w:t>
      </w:r>
      <w:r w:rsidR="0002044C">
        <w:t>给出的论文和作者相关字段属性</w:t>
      </w:r>
      <w:r w:rsidR="006023C6">
        <w:t>等特征</w:t>
      </w:r>
      <w:r w:rsidR="0002044C">
        <w:t>，</w:t>
      </w:r>
      <w:r w:rsidR="0002044C">
        <w:rPr>
          <w:rFonts w:hint="eastAsia"/>
        </w:rPr>
        <w:t>可</w:t>
      </w:r>
      <w:r w:rsidR="0002044C">
        <w:t>结合自身经验</w:t>
      </w:r>
      <w:r w:rsidR="0002044C">
        <w:rPr>
          <w:rFonts w:hint="eastAsia"/>
        </w:rPr>
        <w:t>和</w:t>
      </w:r>
      <w:r w:rsidR="0002044C">
        <w:t>掌握的数据资源，</w:t>
      </w:r>
      <w:r w:rsidR="0002044C">
        <w:rPr>
          <w:rFonts w:hint="eastAsia"/>
        </w:rPr>
        <w:t>发散性</w:t>
      </w:r>
      <w:r w:rsidR="0002044C">
        <w:t>作答。</w:t>
      </w:r>
    </w:p>
    <w:p w14:paraId="71B33003" w14:textId="77777777" w:rsidR="00AB5610" w:rsidRDefault="00AB5610">
      <w:pPr>
        <w:rPr>
          <w:rFonts w:hint="eastAsia"/>
        </w:rPr>
      </w:pPr>
    </w:p>
    <w:p w14:paraId="0245CFAA" w14:textId="2EA45C82" w:rsidR="00AB5610" w:rsidRDefault="00AB5610">
      <w:r>
        <w:rPr>
          <w:rFonts w:hint="eastAsia"/>
        </w:rPr>
        <w:t>4</w:t>
      </w:r>
      <w:r>
        <w:rPr>
          <w:rFonts w:hint="eastAsia"/>
        </w:rPr>
        <w:t>、</w:t>
      </w:r>
      <w:r w:rsidR="00D77F5C">
        <w:t>重要</w:t>
      </w:r>
      <w:r w:rsidR="00D77F5C">
        <w:rPr>
          <w:rFonts w:hint="eastAsia"/>
        </w:rPr>
        <w:t>人物</w:t>
      </w:r>
      <w:r w:rsidR="00D77F5C">
        <w:t>属性扩充方面的</w:t>
      </w:r>
      <w:r w:rsidR="00D77F5C">
        <w:rPr>
          <w:rFonts w:hint="eastAsia"/>
        </w:rPr>
        <w:t>见解</w:t>
      </w:r>
      <w:r w:rsidR="00D77F5C">
        <w:t>和</w:t>
      </w:r>
      <w:r w:rsidR="00D77F5C">
        <w:rPr>
          <w:rFonts w:hint="eastAsia"/>
        </w:rPr>
        <w:t>可行</w:t>
      </w:r>
      <w:r w:rsidR="00D77F5C">
        <w:t>方案。</w:t>
      </w:r>
      <w:r w:rsidR="00ED68B0">
        <w:t>提示：</w:t>
      </w:r>
      <w:r w:rsidR="00750ED7">
        <w:t>ACL</w:t>
      </w:r>
      <w:r w:rsidR="00750ED7">
        <w:t>论文集网站范围内，</w:t>
      </w:r>
      <w:r w:rsidR="00750ED7">
        <w:rPr>
          <w:rFonts w:hint="eastAsia"/>
        </w:rPr>
        <w:t>重要人物</w:t>
      </w:r>
      <w:r w:rsidR="00750ED7">
        <w:t>的属性无非姓名、</w:t>
      </w:r>
      <w:r w:rsidR="00750ED7">
        <w:rPr>
          <w:rFonts w:hint="eastAsia"/>
        </w:rPr>
        <w:t>单位</w:t>
      </w:r>
      <w:r w:rsidR="00750ED7">
        <w:t>、</w:t>
      </w:r>
      <w:r w:rsidR="00750ED7">
        <w:rPr>
          <w:rFonts w:hint="eastAsia"/>
        </w:rPr>
        <w:t>相关</w:t>
      </w:r>
      <w:r w:rsidR="00750ED7">
        <w:t>论文、</w:t>
      </w:r>
      <w:r w:rsidR="00750ED7">
        <w:rPr>
          <w:rFonts w:hint="eastAsia"/>
        </w:rPr>
        <w:t>合著</w:t>
      </w:r>
      <w:r w:rsidR="00750ED7">
        <w:t>作者等。</w:t>
      </w:r>
      <w:r w:rsidR="00750ED7">
        <w:rPr>
          <w:rFonts w:hint="eastAsia"/>
        </w:rPr>
        <w:t>但扩展至</w:t>
      </w:r>
      <w:r w:rsidR="00750ED7">
        <w:t>整个互联网，重要</w:t>
      </w:r>
      <w:r w:rsidR="00750ED7">
        <w:rPr>
          <w:rFonts w:hint="eastAsia"/>
        </w:rPr>
        <w:t>人物</w:t>
      </w:r>
      <w:r w:rsidR="00750ED7">
        <w:t>的媒体曝光</w:t>
      </w:r>
      <w:r w:rsidR="00750ED7">
        <w:rPr>
          <w:rFonts w:hint="eastAsia"/>
        </w:rPr>
        <w:t>率</w:t>
      </w:r>
      <w:r w:rsidR="00750ED7">
        <w:t>相对较高、</w:t>
      </w:r>
      <w:r w:rsidR="00750ED7">
        <w:rPr>
          <w:rFonts w:hint="eastAsia"/>
        </w:rPr>
        <w:t>个人</w:t>
      </w:r>
      <w:r w:rsidR="00750ED7">
        <w:t>站点</w:t>
      </w:r>
      <w:r w:rsidR="00162429">
        <w:t>博客</w:t>
      </w:r>
      <w:r w:rsidR="00162429">
        <w:rPr>
          <w:rFonts w:hint="eastAsia"/>
        </w:rPr>
        <w:t>建设</w:t>
      </w:r>
      <w:r w:rsidR="00162429">
        <w:t>较为</w:t>
      </w:r>
      <w:r w:rsidR="00162429">
        <w:rPr>
          <w:rFonts w:hint="eastAsia"/>
        </w:rPr>
        <w:t>完备</w:t>
      </w:r>
      <w:r w:rsidR="00162429">
        <w:t>。</w:t>
      </w:r>
      <w:r w:rsidR="00162429">
        <w:rPr>
          <w:rFonts w:hint="eastAsia"/>
        </w:rPr>
        <w:t>因此</w:t>
      </w:r>
      <w:r w:rsidR="00162429">
        <w:t>，</w:t>
      </w:r>
      <w:r w:rsidR="00162429">
        <w:rPr>
          <w:rFonts w:hint="eastAsia"/>
        </w:rPr>
        <w:t>其</w:t>
      </w:r>
      <w:r w:rsidR="00162429">
        <w:t>人物属性还可包括其个人站点、</w:t>
      </w:r>
      <w:r w:rsidR="00162429">
        <w:rPr>
          <w:rFonts w:hint="eastAsia"/>
        </w:rPr>
        <w:t>twitter</w:t>
      </w:r>
      <w:r w:rsidR="00162429">
        <w:t>、</w:t>
      </w:r>
      <w:r w:rsidR="00162429">
        <w:rPr>
          <w:rFonts w:hint="eastAsia"/>
        </w:rPr>
        <w:t>微博</w:t>
      </w:r>
      <w:r w:rsidR="00162429">
        <w:t>、</w:t>
      </w:r>
      <w:r w:rsidR="00162429">
        <w:rPr>
          <w:rFonts w:hint="eastAsia"/>
        </w:rPr>
        <w:t>媒体</w:t>
      </w:r>
      <w:r w:rsidR="00162429">
        <w:t>报道、</w:t>
      </w:r>
      <w:r w:rsidR="00162429">
        <w:rPr>
          <w:rFonts w:hint="eastAsia"/>
        </w:rPr>
        <w:t>重要</w:t>
      </w:r>
      <w:r w:rsidR="00162429">
        <w:t>言论等。</w:t>
      </w:r>
      <w:r w:rsidR="00ED68B0">
        <w:t>上述提示仅为抛砖，</w:t>
      </w:r>
      <w:r w:rsidR="00ED68B0">
        <w:rPr>
          <w:rFonts w:hint="eastAsia"/>
        </w:rPr>
        <w:t>请</w:t>
      </w:r>
      <w:r w:rsidR="00ED68B0">
        <w:t>结合自身经验和理解，</w:t>
      </w:r>
      <w:r w:rsidR="00ED68B0">
        <w:rPr>
          <w:rFonts w:hint="eastAsia"/>
        </w:rPr>
        <w:t>给出</w:t>
      </w:r>
      <w:r w:rsidR="00ED68B0">
        <w:t>答案。</w:t>
      </w:r>
    </w:p>
    <w:p w14:paraId="3C21F2CD" w14:textId="6C915AB2" w:rsidR="00915E1B" w:rsidRDefault="0040418C">
      <w:r>
        <w:rPr>
          <w:rFonts w:hint="eastAsia"/>
        </w:rPr>
        <w:t>考题</w:t>
      </w:r>
      <w:r>
        <w:t>2</w:t>
      </w:r>
      <w:r>
        <w:t>：</w:t>
      </w:r>
    </w:p>
    <w:p w14:paraId="45A1C813" w14:textId="3B477354" w:rsidR="00324477" w:rsidRDefault="00324477">
      <w:r>
        <w:rPr>
          <w:rFonts w:hint="eastAsia"/>
        </w:rPr>
        <w:t>阅读</w:t>
      </w:r>
      <w:r>
        <w:t>下面</w:t>
      </w:r>
      <w:r>
        <w:t>2</w:t>
      </w:r>
      <w:r>
        <w:t>篇材料，</w:t>
      </w:r>
      <w:r>
        <w:rPr>
          <w:rFonts w:hint="eastAsia"/>
        </w:rPr>
        <w:t>并</w:t>
      </w:r>
      <w:r>
        <w:t>回答问题。</w:t>
      </w:r>
    </w:p>
    <w:p w14:paraId="4A0927AB" w14:textId="1D8EEC94" w:rsidR="00A66A86" w:rsidRDefault="008B70A4" w:rsidP="00A66A86">
      <w:pPr>
        <w:rPr>
          <w:rFonts w:hint="eastAsia"/>
        </w:rPr>
      </w:pPr>
      <w:r>
        <w:rPr>
          <w:rFonts w:hint="eastAsia"/>
        </w:rPr>
        <w:t>材料</w:t>
      </w:r>
      <w:r>
        <w:t>1</w:t>
      </w:r>
      <w:r>
        <w:t>：</w:t>
      </w:r>
      <w:proofErr w:type="spellStart"/>
      <w:r w:rsidR="00A66A86">
        <w:t>IFlyTek</w:t>
      </w:r>
      <w:proofErr w:type="spellEnd"/>
      <w:r w:rsidR="00A66A86">
        <w:t xml:space="preserve"> and other Chinese companies say they follow China’s laws and protect user data. But they agree that the sheer number of users in China, plus the government’s single-minded drive to dominate the new technol</w:t>
      </w:r>
      <w:r w:rsidR="00A66A86">
        <w:t>ogy, puts them at an advantage.</w:t>
      </w:r>
    </w:p>
    <w:p w14:paraId="2F266F9C" w14:textId="5C4396DF" w:rsidR="008B70A4" w:rsidRDefault="00A66A86" w:rsidP="00A66A86">
      <w:r>
        <w:t xml:space="preserve">“China has entered the artificial intelligence age together with the U.S.,” said Liu </w:t>
      </w:r>
      <w:proofErr w:type="spellStart"/>
      <w:r>
        <w:t>Qingfeng</w:t>
      </w:r>
      <w:proofErr w:type="spellEnd"/>
      <w:r>
        <w:t xml:space="preserve">, </w:t>
      </w:r>
      <w:proofErr w:type="spellStart"/>
      <w:r>
        <w:t>iFlyTek’s</w:t>
      </w:r>
      <w:proofErr w:type="spellEnd"/>
      <w:r>
        <w:t xml:space="preserve"> chairman, at the Beijing conference. “But due to the advantage of a huge amount of users and China’s social governance, A.I. will develop faster and spread from China to the world.”</w:t>
      </w:r>
    </w:p>
    <w:p w14:paraId="0F16BE4A" w14:textId="2B5E2790" w:rsidR="00A66A86" w:rsidRDefault="00A66A86" w:rsidP="00A66A86">
      <w:pPr>
        <w:rPr>
          <w:rFonts w:hint="eastAsia"/>
        </w:rPr>
      </w:pPr>
      <w:r>
        <w:t>……</w:t>
      </w:r>
    </w:p>
    <w:p w14:paraId="765ADC7A" w14:textId="3AA7BAC0" w:rsidR="00A66A86" w:rsidRDefault="00A66A86" w:rsidP="00A66A86">
      <w:pPr>
        <w:rPr>
          <w:rFonts w:hint="eastAsia"/>
        </w:rPr>
      </w:pPr>
      <w:r>
        <w:t xml:space="preserve">“We work with the Ministry of Public Security to pin down the criminals,” said Liu </w:t>
      </w:r>
      <w:proofErr w:type="spellStart"/>
      <w:r>
        <w:t>Junfeng</w:t>
      </w:r>
      <w:proofErr w:type="spellEnd"/>
      <w:r>
        <w:t>, the general manager of the company’s automotive business</w:t>
      </w:r>
      <w:r>
        <w:t>, at a conference in September.</w:t>
      </w:r>
    </w:p>
    <w:p w14:paraId="40A5E25B" w14:textId="4FB422E7" w:rsidR="00A66A86" w:rsidRDefault="00A66A86" w:rsidP="00A66A86">
      <w:pPr>
        <w:rPr>
          <w:rFonts w:hint="eastAsia"/>
        </w:rPr>
      </w:pPr>
      <w:r>
        <w:t xml:space="preserve">Where </w:t>
      </w:r>
      <w:proofErr w:type="spellStart"/>
      <w:r>
        <w:t>iFlyTek</w:t>
      </w:r>
      <w:proofErr w:type="spellEnd"/>
      <w:r>
        <w:t xml:space="preserve"> gets its data is not clear. But one of its owners is China Mobile, the state-controlled cellular network giant, which has more than 800 million subscribers. </w:t>
      </w:r>
      <w:proofErr w:type="spellStart"/>
      <w:r>
        <w:t>IFlyTek</w:t>
      </w:r>
      <w:proofErr w:type="spellEnd"/>
      <w:r>
        <w:t xml:space="preserve"> preloads its products on millions of China Mobile phones and runs the hotline service for China Mobile, which did not respond to a request for comment.</w:t>
      </w:r>
    </w:p>
    <w:p w14:paraId="56209B19" w14:textId="36E986F0" w:rsidR="00A66A86" w:rsidRDefault="00A66A86" w:rsidP="00A66A86">
      <w:pPr>
        <w:rPr>
          <w:rFonts w:hint="eastAsia"/>
        </w:rPr>
      </w:pPr>
      <w:r>
        <w:t>“Data is gold,” said Anil Jain, a professor who studies biometrics at Michigan State University. “These days you cannot design an accurate and robust recognition system for anything” without data.</w:t>
      </w:r>
    </w:p>
    <w:p w14:paraId="50B30759" w14:textId="4E7C36E0" w:rsidR="008B70A4" w:rsidRDefault="008B70A4" w:rsidP="008B70A4">
      <w:r>
        <w:rPr>
          <w:rFonts w:hint="eastAsia"/>
        </w:rPr>
        <w:t>节选自</w:t>
      </w:r>
      <w:r>
        <w:t>：</w:t>
      </w:r>
      <w:r w:rsidR="00845F30">
        <w:t>《</w:t>
      </w:r>
      <w:r w:rsidR="00A66A86" w:rsidRPr="00A66A86">
        <w:t>China’s A.I. Advances Help Its Tech Industry, and State Security</w:t>
      </w:r>
      <w:r w:rsidR="00845F30">
        <w:t>》</w:t>
      </w:r>
      <w:r w:rsidR="00845F30">
        <w:t>，</w:t>
      </w:r>
      <w:r>
        <w:t>《</w:t>
      </w:r>
      <w:r>
        <w:t>纽约时报</w:t>
      </w:r>
      <w:r>
        <w:t>》</w:t>
      </w:r>
      <w:r>
        <w:rPr>
          <w:rFonts w:hint="eastAsia"/>
        </w:rPr>
        <w:t>英文版</w:t>
      </w:r>
      <w:r>
        <w:t>，</w:t>
      </w:r>
      <w:r>
        <w:t>2017</w:t>
      </w:r>
      <w:r>
        <w:rPr>
          <w:rFonts w:hint="eastAsia"/>
        </w:rPr>
        <w:t>年</w:t>
      </w:r>
      <w:r>
        <w:t>12</w:t>
      </w:r>
      <w:r>
        <w:rPr>
          <w:rFonts w:hint="eastAsia"/>
        </w:rPr>
        <w:t>月</w:t>
      </w:r>
      <w:r w:rsidR="00A66A86">
        <w:t>3</w:t>
      </w:r>
      <w:r>
        <w:t>日</w:t>
      </w:r>
    </w:p>
    <w:p w14:paraId="52FFB22D" w14:textId="0820B8A3" w:rsidR="00B94F78" w:rsidRDefault="00B00481" w:rsidP="00B94F78">
      <w:pPr>
        <w:rPr>
          <w:rFonts w:hint="eastAsia"/>
        </w:rPr>
      </w:pPr>
      <w:r>
        <w:rPr>
          <w:rFonts w:hint="eastAsia"/>
        </w:rPr>
        <w:t>材料</w:t>
      </w:r>
      <w:r>
        <w:t>2</w:t>
      </w:r>
      <w:r>
        <w:t>：</w:t>
      </w:r>
      <w:r w:rsidR="00B94F78">
        <w:t>The world’s automakers are just starting to bet on an electric car future — and already, one of the most powerful people in the industry say</w:t>
      </w:r>
      <w:r w:rsidR="00B94F78">
        <w:t>s that future belongs to China.</w:t>
      </w:r>
    </w:p>
    <w:p w14:paraId="1CCEB07F" w14:textId="5A4BA62A" w:rsidR="00B94F78" w:rsidRDefault="00B94F78" w:rsidP="00B94F78">
      <w:pPr>
        <w:rPr>
          <w:rFonts w:hint="eastAsia"/>
        </w:rPr>
      </w:pPr>
      <w:r>
        <w:t xml:space="preserve">The Ford Motor Company said on Tuesday that it planned to introduce 15 </w:t>
      </w:r>
      <w:proofErr w:type="gramStart"/>
      <w:r>
        <w:t>battery</w:t>
      </w:r>
      <w:proofErr w:type="gramEnd"/>
      <w:r>
        <w:t xml:space="preserve"> electric or plug-in gasoline-electric hybrid car models in China by 2025. Speaking in Shanghai, William C. Ford Jr., Ford Motor’s longtime executive chairman, outlined why in an unusually blunt comment.</w:t>
      </w:r>
    </w:p>
    <w:p w14:paraId="2E18FE69" w14:textId="4055A8D7" w:rsidR="00845F30" w:rsidRDefault="00B94F78" w:rsidP="00B94F78">
      <w:r>
        <w:t>“When I think of where E.V.s are going,” he said, using an abbreviation for electric vehicles, “it’s clearly the case that China will lead the world in E.V. development.”</w:t>
      </w:r>
    </w:p>
    <w:p w14:paraId="23327439" w14:textId="0778D802" w:rsidR="00B94F78" w:rsidRDefault="00B94F78" w:rsidP="00B94F78">
      <w:pPr>
        <w:rPr>
          <w:rFonts w:hint="eastAsia"/>
        </w:rPr>
      </w:pPr>
      <w:r>
        <w:t>……</w:t>
      </w:r>
    </w:p>
    <w:p w14:paraId="333BD6D9" w14:textId="77777777" w:rsidR="00B94F78" w:rsidRPr="00B94F78" w:rsidRDefault="00B94F78" w:rsidP="00B94F78">
      <w:r w:rsidRPr="00B94F78">
        <w:t>Daimler AG, the maker of Mercedes-Benz and Smart cars, said at the Guangzhou auto show last month that it also planned a sharp increase in its electric car production investments, particularly for making the batteries.</w:t>
      </w:r>
    </w:p>
    <w:p w14:paraId="4203774E" w14:textId="4ABC0684" w:rsidR="00B94F78" w:rsidRDefault="00B94F78" w:rsidP="00B94F78">
      <w:pPr>
        <w:rPr>
          <w:rFonts w:hint="eastAsia"/>
        </w:rPr>
      </w:pPr>
      <w:r w:rsidRPr="00B94F78">
        <w:t xml:space="preserve">“China will, in my view, be the biggest market for passenger cars for a very long time,” said Hubertus </w:t>
      </w:r>
      <w:proofErr w:type="spellStart"/>
      <w:r w:rsidRPr="00B94F78">
        <w:t>Troska</w:t>
      </w:r>
      <w:proofErr w:type="spellEnd"/>
      <w:r w:rsidRPr="00B94F78">
        <w:t>, the company’s management board member responsible for China. Many of them, he added, will be electric.</w:t>
      </w:r>
    </w:p>
    <w:p w14:paraId="0C7E5222" w14:textId="4867133F" w:rsidR="00845F30" w:rsidRPr="008B70A4" w:rsidRDefault="00845F30" w:rsidP="008B70A4">
      <w:pPr>
        <w:rPr>
          <w:rFonts w:hint="eastAsia"/>
        </w:rPr>
      </w:pPr>
      <w:r>
        <w:rPr>
          <w:rFonts w:hint="eastAsia"/>
        </w:rPr>
        <w:t>节选自</w:t>
      </w:r>
      <w:r>
        <w:t>：</w:t>
      </w:r>
      <w:r>
        <w:t>《</w:t>
      </w:r>
      <w:r w:rsidRPr="00845F30">
        <w:t>China Will Lead an Electric Car Future, Ford’s Chairman Says</w:t>
      </w:r>
      <w:r>
        <w:t>》，《纽约时报》</w:t>
      </w:r>
      <w:r>
        <w:rPr>
          <w:rFonts w:hint="eastAsia"/>
        </w:rPr>
        <w:t>英文版</w:t>
      </w:r>
      <w:r>
        <w:t>，</w:t>
      </w:r>
      <w:r>
        <w:t>2017</w:t>
      </w:r>
      <w:r>
        <w:rPr>
          <w:rFonts w:hint="eastAsia"/>
        </w:rPr>
        <w:t>年</w:t>
      </w:r>
      <w:r>
        <w:t>12</w:t>
      </w:r>
      <w:r>
        <w:rPr>
          <w:rFonts w:hint="eastAsia"/>
        </w:rPr>
        <w:t>月</w:t>
      </w:r>
      <w:r>
        <w:t>5</w:t>
      </w:r>
      <w:r>
        <w:t>日</w:t>
      </w:r>
    </w:p>
    <w:p w14:paraId="2A52DF27" w14:textId="77777777" w:rsidR="00B94F78" w:rsidRDefault="00B94F78"/>
    <w:p w14:paraId="0C791698" w14:textId="6494CBD5" w:rsidR="00324477" w:rsidRDefault="00683347">
      <w:r>
        <w:t>问题：</w:t>
      </w:r>
      <w:r w:rsidR="00646D4C">
        <w:rPr>
          <w:rFonts w:hint="eastAsia"/>
        </w:rPr>
        <w:t>设计</w:t>
      </w:r>
      <w:r w:rsidR="00646D4C">
        <w:t>相关算法，满足</w:t>
      </w:r>
      <w:r w:rsidR="00324477">
        <w:t>上述两篇材料</w:t>
      </w:r>
      <w:r w:rsidR="00646D4C">
        <w:t>作</w:t>
      </w:r>
      <w:r w:rsidR="00324477">
        <w:t>为</w:t>
      </w:r>
      <w:r w:rsidR="00646D4C">
        <w:t>系统</w:t>
      </w:r>
      <w:r w:rsidR="00324477">
        <w:t>输入，</w:t>
      </w:r>
      <w:r w:rsidR="00324477">
        <w:rPr>
          <w:rFonts w:hint="eastAsia"/>
        </w:rPr>
        <w:t>输出</w:t>
      </w:r>
      <w:r w:rsidR="00324477">
        <w:t>“</w:t>
      </w:r>
      <w:r w:rsidR="00324477">
        <w:t>人物</w:t>
      </w:r>
      <w:r w:rsidR="00324477">
        <w:t>-</w:t>
      </w:r>
      <w:r w:rsidR="00324477">
        <w:rPr>
          <w:rFonts w:hint="eastAsia"/>
        </w:rPr>
        <w:t>言论</w:t>
      </w:r>
      <w:r w:rsidR="00324477">
        <w:t>-</w:t>
      </w:r>
      <w:r w:rsidR="00324477">
        <w:rPr>
          <w:rFonts w:hint="eastAsia"/>
        </w:rPr>
        <w:t>人物</w:t>
      </w:r>
      <w:r w:rsidR="00324477">
        <w:t>职位</w:t>
      </w:r>
      <w:r w:rsidR="00324477">
        <w:t>”</w:t>
      </w:r>
      <w:r w:rsidR="00646D4C">
        <w:t>字符串的需求。请尽可能详细的阐述技术解决方案细节。</w:t>
      </w:r>
      <w:bookmarkStart w:id="0" w:name="_GoBack"/>
      <w:bookmarkEnd w:id="0"/>
    </w:p>
    <w:p w14:paraId="43071BF9" w14:textId="77777777" w:rsidR="00915E1B" w:rsidRDefault="00915E1B">
      <w:pPr>
        <w:rPr>
          <w:rFonts w:hint="eastAsia"/>
        </w:rPr>
      </w:pPr>
    </w:p>
    <w:p w14:paraId="02C8E9DD" w14:textId="77777777" w:rsidR="00915E1B" w:rsidRDefault="00915E1B">
      <w:pPr>
        <w:rPr>
          <w:rFonts w:hint="eastAsia"/>
        </w:rPr>
      </w:pPr>
    </w:p>
    <w:p w14:paraId="77D64430" w14:textId="5F3FEF0C" w:rsidR="003F1F9B" w:rsidRDefault="00B03A60">
      <w:r>
        <w:rPr>
          <w:rFonts w:hint="eastAsia"/>
        </w:rPr>
        <w:t>简述</w:t>
      </w:r>
      <w:r>
        <w:t>构建</w:t>
      </w:r>
      <w:r>
        <w:t>ACL</w:t>
      </w:r>
      <w:r>
        <w:t>领域内</w:t>
      </w:r>
      <w:r>
        <w:rPr>
          <w:rFonts w:hint="eastAsia"/>
        </w:rPr>
        <w:t>论文集</w:t>
      </w:r>
      <w:r>
        <w:t>知识库的思路和实施路线。</w:t>
      </w:r>
    </w:p>
    <w:p w14:paraId="0826F1FD" w14:textId="28DD0C3A" w:rsidR="00C84D60" w:rsidRDefault="00C84D60">
      <w:r>
        <w:rPr>
          <w:rFonts w:hint="eastAsia"/>
        </w:rPr>
        <w:t>要求</w:t>
      </w:r>
      <w:r>
        <w:t>：</w:t>
      </w:r>
    </w:p>
    <w:p w14:paraId="28251D22" w14:textId="1DB5D605" w:rsidR="00357CE1" w:rsidRDefault="00C84D6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57CE1">
        <w:t>数据获取、</w:t>
      </w:r>
      <w:r w:rsidR="00357CE1">
        <w:rPr>
          <w:rFonts w:hint="eastAsia"/>
        </w:rPr>
        <w:t>解析</w:t>
      </w:r>
      <w:r w:rsidR="00357CE1">
        <w:t>、</w:t>
      </w:r>
      <w:r w:rsidR="00357CE1">
        <w:rPr>
          <w:rFonts w:hint="eastAsia"/>
        </w:rPr>
        <w:t>抽取等</w:t>
      </w:r>
      <w:r w:rsidR="00357CE1">
        <w:t>技术环节，</w:t>
      </w:r>
      <w:r w:rsidR="00357CE1">
        <w:rPr>
          <w:rFonts w:hint="eastAsia"/>
        </w:rPr>
        <w:t>到</w:t>
      </w:r>
    </w:p>
    <w:p w14:paraId="7397FD4B" w14:textId="32DB7366" w:rsidR="00C84D60" w:rsidRDefault="00C84D60">
      <w:r>
        <w:t>需要补齐作者单位信息，</w:t>
      </w:r>
      <w:r>
        <w:rPr>
          <w:rFonts w:hint="eastAsia"/>
        </w:rPr>
        <w:t>由于</w:t>
      </w:r>
      <w:r>
        <w:rPr>
          <w:rFonts w:hint="eastAsia"/>
        </w:rPr>
        <w:t>bib</w:t>
      </w:r>
      <w:r>
        <w:rPr>
          <w:rFonts w:hint="eastAsia"/>
        </w:rPr>
        <w:t>文件中</w:t>
      </w:r>
      <w:r>
        <w:t>没有作者单位信息，因此需要设计自动化工具</w:t>
      </w:r>
      <w:r>
        <w:rPr>
          <w:rFonts w:hint="eastAsia"/>
        </w:rPr>
        <w:t>从</w:t>
      </w:r>
      <w:r>
        <w:t>pdf</w:t>
      </w:r>
      <w:r>
        <w:rPr>
          <w:rFonts w:hint="eastAsia"/>
        </w:rPr>
        <w:t>中</w:t>
      </w:r>
      <w:r>
        <w:t>抽取。</w:t>
      </w:r>
      <w:r>
        <w:rPr>
          <w:rFonts w:hint="eastAsia"/>
        </w:rPr>
        <w:t>如果</w:t>
      </w:r>
      <w:r>
        <w:t>有</w:t>
      </w:r>
      <w:r>
        <w:t>pdf</w:t>
      </w:r>
      <w:r>
        <w:t>抽取经验，</w:t>
      </w:r>
      <w:r>
        <w:rPr>
          <w:rFonts w:hint="eastAsia"/>
        </w:rPr>
        <w:t>可</w:t>
      </w:r>
      <w:r>
        <w:t>简要介绍作者单位抽取思路</w:t>
      </w:r>
      <w:r>
        <w:rPr>
          <w:rFonts w:hint="eastAsia"/>
        </w:rPr>
        <w:t>和</w:t>
      </w:r>
      <w:r>
        <w:t>需要注意的关键技术问题。</w:t>
      </w:r>
    </w:p>
    <w:p w14:paraId="0DDB2223" w14:textId="397EDBAC" w:rsidR="00C84D60" w:rsidRDefault="00C84D60">
      <w:pPr>
        <w:rPr>
          <w:rFonts w:hint="eastAsia"/>
        </w:rPr>
      </w:pPr>
      <w:r>
        <w:t>2</w:t>
      </w:r>
      <w:r>
        <w:t>、</w:t>
      </w:r>
      <w:r>
        <w:rPr>
          <w:rFonts w:hint="eastAsia"/>
        </w:rPr>
        <w:t>构建</w:t>
      </w:r>
      <w:r>
        <w:t>的知识库，</w:t>
      </w:r>
      <w:r>
        <w:rPr>
          <w:rFonts w:hint="eastAsia"/>
        </w:rPr>
        <w:t>需要</w:t>
      </w:r>
      <w:r>
        <w:t>包括实体和关系两类数据。</w:t>
      </w:r>
      <w:r>
        <w:rPr>
          <w:rFonts w:hint="eastAsia"/>
        </w:rPr>
        <w:t>简要</w:t>
      </w:r>
      <w:r>
        <w:t>说明实体种类</w:t>
      </w:r>
    </w:p>
    <w:p w14:paraId="4FE2DEDA" w14:textId="77777777" w:rsidR="00EC2FA0" w:rsidRDefault="00EC2FA0">
      <w:pPr>
        <w:rPr>
          <w:rFonts w:hint="eastAsia"/>
        </w:rPr>
      </w:pPr>
    </w:p>
    <w:p w14:paraId="4D8C1E39" w14:textId="41AB5C87" w:rsidR="00EC2FA0" w:rsidRDefault="00605C2F">
      <w:r>
        <w:t>答题</w:t>
      </w:r>
      <w:r w:rsidR="00BA2D8A">
        <w:rPr>
          <w:rFonts w:hint="eastAsia"/>
        </w:rPr>
        <w:t>要点</w:t>
      </w:r>
      <w:r>
        <w:t>：</w:t>
      </w:r>
    </w:p>
    <w:p w14:paraId="2CE728EF" w14:textId="77777777" w:rsidR="00605C2F" w:rsidRDefault="00605C2F">
      <w:pPr>
        <w:rPr>
          <w:rFonts w:hint="eastAsia"/>
        </w:rPr>
      </w:pPr>
    </w:p>
    <w:p w14:paraId="53A2047F" w14:textId="144B5CCD" w:rsidR="00605C2F" w:rsidRDefault="00605C2F">
      <w:r>
        <w:t>最终构建的</w:t>
      </w:r>
      <w:r w:rsidR="005F47A2">
        <w:t>知识库体系</w:t>
      </w:r>
      <w:r>
        <w:t>应</w:t>
      </w:r>
      <w:r w:rsidR="000860D7">
        <w:t>实体（包括属性）和关系。</w:t>
      </w:r>
    </w:p>
    <w:p w14:paraId="0F228CA4" w14:textId="77777777" w:rsidR="00CF431A" w:rsidRDefault="00CF431A">
      <w:pPr>
        <w:rPr>
          <w:rFonts w:hint="eastAsia"/>
        </w:rPr>
      </w:pPr>
    </w:p>
    <w:p w14:paraId="74226BD1" w14:textId="1789738C" w:rsidR="00605C2F" w:rsidRDefault="00605C2F">
      <w:r>
        <w:t>实体为：</w:t>
      </w:r>
      <w:r>
        <w:rPr>
          <w:rFonts w:hint="eastAsia"/>
        </w:rPr>
        <w:t>作者</w:t>
      </w:r>
      <w:r>
        <w:t>、</w:t>
      </w:r>
      <w:r>
        <w:rPr>
          <w:rFonts w:hint="eastAsia"/>
        </w:rPr>
        <w:t>论文</w:t>
      </w:r>
      <w:r>
        <w:t>、</w:t>
      </w:r>
      <w:r>
        <w:rPr>
          <w:rFonts w:hint="eastAsia"/>
        </w:rPr>
        <w:t>作者</w:t>
      </w:r>
      <w:r>
        <w:t>单位、会议名称</w:t>
      </w:r>
      <w:r w:rsidR="008E5648">
        <w:t>。</w:t>
      </w:r>
      <w:r w:rsidR="00CF431A">
        <w:rPr>
          <w:rFonts w:hint="eastAsia"/>
        </w:rPr>
        <w:t>作者</w:t>
      </w:r>
      <w:r w:rsidR="00CF431A">
        <w:t>单位除作为单独实体外，</w:t>
      </w:r>
      <w:r w:rsidR="00CF431A">
        <w:rPr>
          <w:rFonts w:hint="eastAsia"/>
        </w:rPr>
        <w:t>其</w:t>
      </w:r>
      <w:r w:rsidR="00CF431A">
        <w:t>具体</w:t>
      </w:r>
      <w:r w:rsidR="00CF431A">
        <w:rPr>
          <w:rFonts w:hint="eastAsia"/>
        </w:rPr>
        <w:t>值</w:t>
      </w:r>
      <w:r w:rsidR="00CF431A">
        <w:t>还应该作为作者的</w:t>
      </w:r>
      <w:r w:rsidR="00CF431A">
        <w:rPr>
          <w:rFonts w:hint="eastAsia"/>
        </w:rPr>
        <w:t>属性</w:t>
      </w:r>
      <w:r w:rsidR="00CF431A">
        <w:t>项。</w:t>
      </w:r>
      <w:r w:rsidR="00CF431A">
        <w:rPr>
          <w:rFonts w:hint="eastAsia"/>
        </w:rPr>
        <w:t>论文</w:t>
      </w:r>
      <w:r w:rsidR="00CF431A">
        <w:t>的</w:t>
      </w:r>
      <w:r w:rsidR="00CF431A">
        <w:rPr>
          <w:rFonts w:hint="eastAsia"/>
        </w:rPr>
        <w:t>属性项</w:t>
      </w:r>
      <w:r w:rsidR="00CF431A">
        <w:t>应至少</w:t>
      </w:r>
      <w:r w:rsidR="00CF431A">
        <w:rPr>
          <w:rFonts w:hint="eastAsia"/>
        </w:rPr>
        <w:t>包含</w:t>
      </w:r>
      <w:r w:rsidR="00CF431A">
        <w:t>bib</w:t>
      </w:r>
      <w:r w:rsidR="00CF431A">
        <w:rPr>
          <w:rFonts w:hint="eastAsia"/>
        </w:rPr>
        <w:t>文件</w:t>
      </w:r>
      <w:r w:rsidR="00CF431A">
        <w:t>中的所有字段。</w:t>
      </w:r>
    </w:p>
    <w:p w14:paraId="7AE995E8" w14:textId="2EE7DB2D" w:rsidR="00605C2F" w:rsidRDefault="00605C2F"/>
    <w:p w14:paraId="3B1A1C43" w14:textId="678F2E21" w:rsidR="00605C2F" w:rsidRDefault="00605C2F">
      <w:pPr>
        <w:rPr>
          <w:rFonts w:hint="eastAsia"/>
        </w:rPr>
      </w:pPr>
      <w:r>
        <w:rPr>
          <w:rFonts w:hint="eastAsia"/>
        </w:rPr>
        <w:t>实体</w:t>
      </w:r>
      <w:r>
        <w:t>间的关系有：</w:t>
      </w:r>
      <w:r>
        <w:rPr>
          <w:rFonts w:hint="eastAsia"/>
        </w:rPr>
        <w:t>论文</w:t>
      </w:r>
      <w:r>
        <w:t>与作者之间的一对多关系；</w:t>
      </w:r>
      <w:r>
        <w:rPr>
          <w:rFonts w:hint="eastAsia"/>
        </w:rPr>
        <w:t>作者</w:t>
      </w:r>
      <w:r>
        <w:t>与</w:t>
      </w:r>
      <w:r>
        <w:rPr>
          <w:rFonts w:hint="eastAsia"/>
        </w:rPr>
        <w:t>作者</w:t>
      </w:r>
      <w:r>
        <w:t>单位之间的一对一或一对多关系；</w:t>
      </w:r>
      <w:r>
        <w:rPr>
          <w:rFonts w:hint="eastAsia"/>
        </w:rPr>
        <w:t>会议与</w:t>
      </w:r>
      <w:r>
        <w:t>论文之间的一对多关系。</w:t>
      </w:r>
    </w:p>
    <w:p w14:paraId="73BAFC18" w14:textId="77777777" w:rsidR="00605C2F" w:rsidRDefault="00605C2F"/>
    <w:p w14:paraId="0FD01AE7" w14:textId="4846F925" w:rsidR="00605C2F" w:rsidRDefault="00605C2F">
      <w:r>
        <w:rPr>
          <w:rFonts w:hint="eastAsia"/>
        </w:rPr>
        <w:t>需要</w:t>
      </w:r>
      <w:r>
        <w:t>重点</w:t>
      </w:r>
      <w:r>
        <w:rPr>
          <w:rFonts w:hint="eastAsia"/>
        </w:rPr>
        <w:t>解决</w:t>
      </w:r>
      <w:r>
        <w:t>的技术点：</w:t>
      </w:r>
    </w:p>
    <w:p w14:paraId="3782248B" w14:textId="5A6B7E99" w:rsidR="000B5168" w:rsidRDefault="00EC2FA0">
      <w:r>
        <w:rPr>
          <w:rFonts w:hint="eastAsia"/>
        </w:rPr>
        <w:t>1</w:t>
      </w:r>
      <w:r w:rsidR="00605C2F">
        <w:rPr>
          <w:rFonts w:hint="eastAsia"/>
        </w:rPr>
        <w:t>、</w:t>
      </w:r>
      <w:r w:rsidR="001B4BD0">
        <w:rPr>
          <w:rFonts w:hint="eastAsia"/>
        </w:rPr>
        <w:t>元数据</w:t>
      </w:r>
      <w:r w:rsidR="001B4BD0">
        <w:t>解析与格式化问题。</w:t>
      </w:r>
      <w:r w:rsidR="001B4BD0">
        <w:t>涉及</w:t>
      </w:r>
      <w:r w:rsidR="001B4BD0">
        <w:rPr>
          <w:rFonts w:hint="eastAsia"/>
        </w:rPr>
        <w:t>bib</w:t>
      </w:r>
      <w:r w:rsidR="001B4BD0">
        <w:t>文件获取（包括</w:t>
      </w:r>
      <w:r w:rsidR="001B4BD0">
        <w:t>html</w:t>
      </w:r>
      <w:r w:rsidR="001B4BD0">
        <w:t>文件解析、</w:t>
      </w:r>
      <w:r w:rsidR="001B4BD0">
        <w:rPr>
          <w:rFonts w:hint="eastAsia"/>
        </w:rPr>
        <w:t>文件路径</w:t>
      </w:r>
      <w:r w:rsidR="001B4BD0">
        <w:t>匹配、</w:t>
      </w:r>
      <w:proofErr w:type="spellStart"/>
      <w:r w:rsidR="001B4BD0">
        <w:rPr>
          <w:rFonts w:hint="eastAsia"/>
        </w:rPr>
        <w:t>url</w:t>
      </w:r>
      <w:proofErr w:type="spellEnd"/>
      <w:r w:rsidR="001B4BD0">
        <w:t>构造）、</w:t>
      </w:r>
      <w:r w:rsidR="001B4BD0">
        <w:rPr>
          <w:rFonts w:hint="eastAsia"/>
        </w:rPr>
        <w:t>bib</w:t>
      </w:r>
      <w:r w:rsidR="001B4BD0">
        <w:t>文件字段解析、</w:t>
      </w:r>
      <w:r w:rsidR="001B4BD0">
        <w:rPr>
          <w:rFonts w:hint="eastAsia"/>
        </w:rPr>
        <w:t>人名</w:t>
      </w:r>
      <w:r w:rsidR="00605C2F">
        <w:t>格式对齐</w:t>
      </w:r>
      <w:r w:rsidR="001B4BD0">
        <w:t>等。</w:t>
      </w:r>
    </w:p>
    <w:p w14:paraId="16C0ADF5" w14:textId="68E48D1F" w:rsidR="000B5168" w:rsidRDefault="000B5168">
      <w:r>
        <w:rPr>
          <w:rFonts w:hint="eastAsia"/>
        </w:rPr>
        <w:t>2</w:t>
      </w:r>
      <w:r>
        <w:rPr>
          <w:rFonts w:hint="eastAsia"/>
        </w:rPr>
        <w:t>、</w:t>
      </w:r>
      <w:r w:rsidR="00605C2F">
        <w:t>作者单位需要从</w:t>
      </w:r>
      <w:r w:rsidR="00605C2F">
        <w:t>pdf</w:t>
      </w:r>
      <w:r w:rsidR="00605C2F">
        <w:t>中进行抽取</w:t>
      </w:r>
      <w:r w:rsidR="001B4BD0">
        <w:t>。</w:t>
      </w:r>
    </w:p>
    <w:p w14:paraId="770613A5" w14:textId="7E956EF5" w:rsidR="00605C2F" w:rsidRDefault="00605C2F">
      <w:r>
        <w:rPr>
          <w:rFonts w:hint="eastAsia"/>
        </w:rPr>
        <w:t>3</w:t>
      </w:r>
      <w:r>
        <w:rPr>
          <w:rFonts w:hint="eastAsia"/>
        </w:rPr>
        <w:t>、</w:t>
      </w:r>
      <w:r w:rsidR="001B4BD0">
        <w:rPr>
          <w:rFonts w:hint="eastAsia"/>
        </w:rPr>
        <w:t>数据</w:t>
      </w:r>
      <w:r w:rsidR="001B4BD0">
        <w:t>组织结构，</w:t>
      </w:r>
      <w:r w:rsidR="001B4BD0">
        <w:rPr>
          <w:rFonts w:hint="eastAsia"/>
        </w:rPr>
        <w:t>借助</w:t>
      </w:r>
      <w:r w:rsidR="001B4BD0">
        <w:t>图数据库</w:t>
      </w:r>
      <w:r w:rsidR="001B4BD0">
        <w:rPr>
          <w:rFonts w:hint="eastAsia"/>
        </w:rPr>
        <w:t>或者</w:t>
      </w:r>
      <w:r w:rsidR="001B4BD0">
        <w:t>常规结构化数据库。</w:t>
      </w:r>
      <w:r w:rsidR="001B4BD0">
        <w:rPr>
          <w:rFonts w:hint="eastAsia"/>
        </w:rPr>
        <w:t>给出简单</w:t>
      </w:r>
      <w:r w:rsidR="001B4BD0">
        <w:t>库表或文件字段和属性</w:t>
      </w:r>
      <w:r w:rsidR="001B4BD0">
        <w:rPr>
          <w:rFonts w:hint="eastAsia"/>
        </w:rPr>
        <w:t>设计样例</w:t>
      </w:r>
      <w:r w:rsidR="001B4BD0">
        <w:t>。</w:t>
      </w:r>
    </w:p>
    <w:p w14:paraId="19697AB7" w14:textId="45CE9AD9" w:rsidR="001B4BD0" w:rsidRDefault="001B4BD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</w:p>
    <w:p w14:paraId="0E4D09A4" w14:textId="77777777" w:rsidR="00605C2F" w:rsidRDefault="00605C2F">
      <w:pPr>
        <w:rPr>
          <w:rFonts w:hint="eastAsia"/>
        </w:rPr>
      </w:pPr>
    </w:p>
    <w:p w14:paraId="455402B3" w14:textId="77777777" w:rsidR="000B5168" w:rsidRDefault="000B5168">
      <w:pPr>
        <w:rPr>
          <w:rFonts w:hint="eastAsia"/>
        </w:rPr>
      </w:pPr>
    </w:p>
    <w:p w14:paraId="5AA8AC86" w14:textId="70D551B1" w:rsidR="000B5168" w:rsidRDefault="000B5168">
      <w:pPr>
        <w:rPr>
          <w:rFonts w:hint="eastAsia"/>
        </w:rPr>
      </w:pPr>
    </w:p>
    <w:sectPr w:rsidR="000B5168" w:rsidSect="00B9590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D1"/>
    <w:rsid w:val="00000B34"/>
    <w:rsid w:val="0002044C"/>
    <w:rsid w:val="00051DCF"/>
    <w:rsid w:val="000860D7"/>
    <w:rsid w:val="000B5168"/>
    <w:rsid w:val="00162429"/>
    <w:rsid w:val="00186039"/>
    <w:rsid w:val="00195CB4"/>
    <w:rsid w:val="001B4BD0"/>
    <w:rsid w:val="002333E9"/>
    <w:rsid w:val="00274E25"/>
    <w:rsid w:val="0032018C"/>
    <w:rsid w:val="003224E8"/>
    <w:rsid w:val="00324477"/>
    <w:rsid w:val="00344B76"/>
    <w:rsid w:val="00357CE1"/>
    <w:rsid w:val="00371364"/>
    <w:rsid w:val="003E2BC6"/>
    <w:rsid w:val="003F1F9B"/>
    <w:rsid w:val="00401B8D"/>
    <w:rsid w:val="0040418C"/>
    <w:rsid w:val="00405CDB"/>
    <w:rsid w:val="00445412"/>
    <w:rsid w:val="004F0A50"/>
    <w:rsid w:val="00512507"/>
    <w:rsid w:val="0053360C"/>
    <w:rsid w:val="005575A5"/>
    <w:rsid w:val="00587C94"/>
    <w:rsid w:val="005D6D48"/>
    <w:rsid w:val="005F47A2"/>
    <w:rsid w:val="006023C6"/>
    <w:rsid w:val="00605C2F"/>
    <w:rsid w:val="006141C9"/>
    <w:rsid w:val="006165D1"/>
    <w:rsid w:val="0062088D"/>
    <w:rsid w:val="00646D4C"/>
    <w:rsid w:val="00683347"/>
    <w:rsid w:val="006F278C"/>
    <w:rsid w:val="00750ED7"/>
    <w:rsid w:val="00771C5A"/>
    <w:rsid w:val="007F33D8"/>
    <w:rsid w:val="00833197"/>
    <w:rsid w:val="00845F30"/>
    <w:rsid w:val="008B70A4"/>
    <w:rsid w:val="008C174F"/>
    <w:rsid w:val="008E5648"/>
    <w:rsid w:val="00915E1B"/>
    <w:rsid w:val="00A66A86"/>
    <w:rsid w:val="00A70806"/>
    <w:rsid w:val="00AB5610"/>
    <w:rsid w:val="00B00481"/>
    <w:rsid w:val="00B03A60"/>
    <w:rsid w:val="00B50EAC"/>
    <w:rsid w:val="00B94F78"/>
    <w:rsid w:val="00B95903"/>
    <w:rsid w:val="00BA2D8A"/>
    <w:rsid w:val="00BC2C96"/>
    <w:rsid w:val="00C16A99"/>
    <w:rsid w:val="00C240C0"/>
    <w:rsid w:val="00C84D60"/>
    <w:rsid w:val="00CF431A"/>
    <w:rsid w:val="00D77F5C"/>
    <w:rsid w:val="00DB10E9"/>
    <w:rsid w:val="00E01900"/>
    <w:rsid w:val="00E51AE7"/>
    <w:rsid w:val="00EC2FA0"/>
    <w:rsid w:val="00ED26CC"/>
    <w:rsid w:val="00ED68B0"/>
    <w:rsid w:val="00EE6F6B"/>
    <w:rsid w:val="00EE7B25"/>
    <w:rsid w:val="00F745FB"/>
    <w:rsid w:val="00F97CF6"/>
    <w:rsid w:val="00FB3CA6"/>
    <w:rsid w:val="00FC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BA0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16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10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F1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F1F9B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593</Words>
  <Characters>3385</Characters>
  <Application>Microsoft Macintosh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61</cp:revision>
  <dcterms:created xsi:type="dcterms:W3CDTF">2017-12-06T01:33:00Z</dcterms:created>
  <dcterms:modified xsi:type="dcterms:W3CDTF">2017-12-06T08:58:00Z</dcterms:modified>
</cp:coreProperties>
</file>