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59F9" w14:textId="2B1C6B5A" w:rsidR="00753957" w:rsidRDefault="007A50DD">
      <w:r>
        <w:rPr>
          <w:rFonts w:hint="eastAsia"/>
        </w:rPr>
        <w:t>百度云N</w:t>
      </w:r>
      <w:r>
        <w:t xml:space="preserve">LP API </w:t>
      </w:r>
      <w:hyperlink r:id="rId4" w:history="1">
        <w:r>
          <w:rPr>
            <w:rStyle w:val="a3"/>
          </w:rPr>
          <w:t>https://ai.baidu.com/ai-doc/NLP/tk6z52b9z</w:t>
        </w:r>
      </w:hyperlink>
    </w:p>
    <w:p w14:paraId="7C4F159D" w14:textId="75AFC4E6" w:rsidR="00AE7E8D" w:rsidRDefault="00AE7E8D">
      <w:r>
        <w:rPr>
          <w:rFonts w:hint="eastAsia"/>
        </w:rPr>
        <w:t>百度翻译</w:t>
      </w:r>
      <w:r>
        <w:t xml:space="preserve">API </w:t>
      </w:r>
      <w:hyperlink r:id="rId5" w:history="1">
        <w:r>
          <w:rPr>
            <w:rStyle w:val="a3"/>
          </w:rPr>
          <w:t>https://api.fanyi.baidu.com/doc/21</w:t>
        </w:r>
      </w:hyperlink>
      <w:bookmarkStart w:id="0" w:name="_GoBack"/>
      <w:bookmarkEnd w:id="0"/>
    </w:p>
    <w:p w14:paraId="0B2732AC" w14:textId="5980F509" w:rsidR="007A50DD" w:rsidRDefault="007A50DD">
      <w:r>
        <w:rPr>
          <w:rFonts w:hint="eastAsia"/>
        </w:rPr>
        <w:t>知乎</w:t>
      </w:r>
      <w:r w:rsidRPr="007A50DD">
        <w:rPr>
          <w:rFonts w:hint="eastAsia"/>
        </w:rPr>
        <w:t>熵权法确定权重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https://zhuanlan.zhihu.com/p/28067337</w:t>
        </w:r>
      </w:hyperlink>
    </w:p>
    <w:p w14:paraId="43452DF7" w14:textId="10BE2BC8" w:rsidR="007A50DD" w:rsidRDefault="007A50DD">
      <w:r w:rsidRPr="007A50DD">
        <w:rPr>
          <w:rFonts w:hint="eastAsia"/>
        </w:rPr>
        <w:t>多元线性回归算法</w:t>
      </w:r>
      <w:r>
        <w:rPr>
          <w:rFonts w:hint="eastAsia"/>
        </w:rPr>
        <w:t xml:space="preserve">与实现 </w:t>
      </w:r>
      <w:hyperlink r:id="rId7" w:history="1">
        <w:r>
          <w:rPr>
            <w:rStyle w:val="a3"/>
          </w:rPr>
          <w:t>https://www.cnblogs.com/python-frog/p/8934599.html</w:t>
        </w:r>
      </w:hyperlink>
    </w:p>
    <w:p w14:paraId="6AA2649B" w14:textId="4F9CC906" w:rsidR="007A50DD" w:rsidRDefault="007A50DD">
      <w:r>
        <w:rPr>
          <w:rFonts w:hint="eastAsia"/>
        </w:rPr>
        <w:t xml:space="preserve">神经网络及其训练 </w:t>
      </w:r>
      <w:hyperlink r:id="rId8" w:history="1">
        <w:r>
          <w:rPr>
            <w:rStyle w:val="a3"/>
          </w:rPr>
          <w:t>https://www.cnblogs.com/royhoo/p/9149172.html</w:t>
        </w:r>
      </w:hyperlink>
    </w:p>
    <w:sectPr w:rsidR="007A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92"/>
    <w:rsid w:val="00753957"/>
    <w:rsid w:val="007A50DD"/>
    <w:rsid w:val="00AE7E8D"/>
    <w:rsid w:val="00C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D24A"/>
  <w15:chartTrackingRefBased/>
  <w15:docId w15:val="{71A30E62-1AD5-41D4-86F5-511FE786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oyhoo/p/914917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python-frog/p/89345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8067337" TargetMode="External"/><Relationship Id="rId5" Type="http://schemas.openxmlformats.org/officeDocument/2006/relationships/hyperlink" Target="https://api.fanyi.baidu.com/doc/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i.baidu.com/ai-doc/NLP/tk6z52b9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Haoqiang Wang</dc:creator>
  <cp:keywords/>
  <dc:description/>
  <cp:lastModifiedBy>Haoqiang Wang</cp:lastModifiedBy>
  <cp:revision>3</cp:revision>
  <dcterms:created xsi:type="dcterms:W3CDTF">2020-03-09T15:29:00Z</dcterms:created>
  <dcterms:modified xsi:type="dcterms:W3CDTF">2020-03-09T15:35:00Z</dcterms:modified>
</cp:coreProperties>
</file>