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9524065">
      <w:pPr>
        <w:jc w:val="center"/>
        <w:rPr>
          <w:rFonts w:ascii="微软雅黑" w:hAnsi="微软雅黑" w:eastAsia="微软雅黑"/>
          <w:b/>
          <w:sz w:val="40"/>
          <w:szCs w:val="48"/>
        </w:rPr>
      </w:pPr>
      <w:bookmarkStart w:id="1" w:name="_GoBack"/>
      <w:bookmarkEnd w:id="1"/>
      <w:r>
        <w:rPr>
          <w:rFonts w:hint="eastAsia" w:ascii="微软雅黑" w:hAnsi="微软雅黑" w:eastAsia="微软雅黑"/>
          <w:b/>
          <w:sz w:val="40"/>
          <w:szCs w:val="48"/>
        </w:rPr>
        <w:t>源代码管理约定</w:t>
      </w:r>
    </w:p>
    <w:p w14:paraId="06D78743">
      <w:pPr>
        <w:ind w:firstLine="420" w:firstLineChars="200"/>
        <w:rPr>
          <w:rFonts w:hint="eastAsia" w:ascii="微软雅黑" w:hAnsi="微软雅黑" w:eastAsia="微软雅黑" w:cstheme="minorEastAsia"/>
        </w:rPr>
      </w:pPr>
    </w:p>
    <w:p w14:paraId="242C1482">
      <w:pPr>
        <w:ind w:firstLine="420" w:firstLineChars="200"/>
        <w:rPr>
          <w:rFonts w:ascii="微软雅黑" w:hAnsi="微软雅黑" w:eastAsia="微软雅黑" w:cstheme="minorEastAsia"/>
        </w:rPr>
      </w:pPr>
      <w:r>
        <w:rPr>
          <w:rFonts w:hint="eastAsia" w:ascii="微软雅黑" w:hAnsi="微软雅黑" w:eastAsia="微软雅黑" w:cstheme="minorEastAsia"/>
        </w:rPr>
        <w:t>为推动敏捷</w:t>
      </w:r>
      <w:r>
        <w:rPr>
          <w:rFonts w:ascii="微软雅黑" w:hAnsi="微软雅黑" w:eastAsia="微软雅黑" w:cstheme="minorEastAsia"/>
        </w:rPr>
        <w:t>S</w:t>
      </w:r>
      <w:r>
        <w:rPr>
          <w:rFonts w:hint="eastAsia" w:ascii="微软雅黑" w:hAnsi="微软雅黑" w:eastAsia="微软雅黑" w:cstheme="minorEastAsia"/>
        </w:rPr>
        <w:t>实践，基于现有项目特点，现定义源代码管理约定。本着敏捷迭代的思想，本约定先试用，后续再依于实践反馈再持续改进和优化。</w:t>
      </w:r>
    </w:p>
    <w:p w14:paraId="3E63384C">
      <w:pPr>
        <w:numPr>
          <w:ilvl w:val="0"/>
          <w:numId w:val="1"/>
        </w:numPr>
        <w:ind w:firstLine="0"/>
        <w:rPr>
          <w:rFonts w:ascii="微软雅黑" w:hAnsi="微软雅黑" w:eastAsia="微软雅黑" w:cstheme="minorEastAsia"/>
          <w:b/>
          <w:bCs/>
          <w:sz w:val="28"/>
          <w:szCs w:val="28"/>
        </w:rPr>
      </w:pPr>
      <w:r>
        <w:rPr>
          <w:rFonts w:hint="eastAsia" w:ascii="微软雅黑" w:hAnsi="微软雅黑" w:eastAsia="微软雅黑" w:cstheme="minorEastAsia"/>
          <w:b/>
          <w:bCs/>
          <w:sz w:val="28"/>
          <w:szCs w:val="28"/>
        </w:rPr>
        <w:t>基本约定</w:t>
      </w:r>
      <w:r>
        <w:rPr>
          <w:rFonts w:ascii="微软雅黑" w:hAnsi="微软雅黑" w:eastAsia="微软雅黑" w:cstheme="minorEastAsia"/>
          <w:b/>
          <w:bCs/>
          <w:sz w:val="28"/>
          <w:szCs w:val="28"/>
        </w:rPr>
        <w:t xml:space="preserve"> </w:t>
      </w:r>
    </w:p>
    <w:p w14:paraId="75E4D2D5">
      <w:pPr>
        <w:numPr>
          <w:ilvl w:val="0"/>
          <w:numId w:val="2"/>
        </w:numPr>
        <w:ind w:left="640"/>
        <w:rPr>
          <w:rFonts w:ascii="微软雅黑" w:hAnsi="微软雅黑" w:eastAsia="微软雅黑" w:cstheme="minorEastAsia"/>
        </w:rPr>
      </w:pPr>
      <w:r>
        <w:rPr>
          <w:rFonts w:hint="eastAsia" w:ascii="微软雅黑" w:hAnsi="微软雅黑" w:eastAsia="微软雅黑" w:cstheme="minorEastAsia"/>
        </w:rPr>
        <w:t>使用g</w:t>
      </w:r>
      <w:r>
        <w:rPr>
          <w:rFonts w:ascii="微软雅黑" w:hAnsi="微软雅黑" w:eastAsia="微软雅黑" w:cstheme="minorEastAsia"/>
        </w:rPr>
        <w:t>it</w:t>
      </w:r>
      <w:r>
        <w:rPr>
          <w:rFonts w:hint="eastAsia" w:ascii="微软雅黑" w:hAnsi="微软雅黑" w:eastAsia="微软雅黑" w:cstheme="minorEastAsia"/>
        </w:rPr>
        <w:t>作为源代码管理软件。</w:t>
      </w:r>
    </w:p>
    <w:p w14:paraId="76087F3A">
      <w:pPr>
        <w:numPr>
          <w:ilvl w:val="0"/>
          <w:numId w:val="2"/>
        </w:numPr>
        <w:ind w:left="640"/>
        <w:rPr>
          <w:rFonts w:ascii="微软雅黑" w:hAnsi="微软雅黑" w:eastAsia="微软雅黑" w:cstheme="minorEastAsia"/>
        </w:rPr>
      </w:pPr>
      <w:r>
        <w:rPr>
          <w:rFonts w:hint="eastAsia" w:ascii="微软雅黑" w:hAnsi="微软雅黑" w:eastAsia="微软雅黑" w:cstheme="minorEastAsia"/>
        </w:rPr>
        <w:t>在特性分支上开发和测试</w:t>
      </w:r>
      <w:r>
        <w:rPr>
          <w:rFonts w:hint="eastAsia" w:ascii="微软雅黑" w:hAnsi="微软雅黑" w:eastAsia="微软雅黑" w:cstheme="minorEastAsia"/>
          <w:lang w:eastAsia="zh-CN"/>
        </w:rPr>
        <w:t>。</w:t>
      </w:r>
    </w:p>
    <w:p w14:paraId="640D11D3">
      <w:pPr>
        <w:numPr>
          <w:ilvl w:val="0"/>
          <w:numId w:val="2"/>
        </w:numPr>
        <w:ind w:left="640"/>
        <w:rPr>
          <w:rFonts w:ascii="微软雅黑" w:hAnsi="微软雅黑" w:eastAsia="微软雅黑" w:cstheme="minorEastAsia"/>
        </w:rPr>
      </w:pPr>
      <w:r>
        <w:rPr>
          <w:rFonts w:hint="eastAsia" w:ascii="微软雅黑" w:hAnsi="微软雅黑" w:eastAsia="微软雅黑" w:cstheme="minorEastAsia"/>
        </w:rPr>
        <w:t xml:space="preserve">在特性分支完成测试后再合并至主干分支，确保主干分支代码的稳定性。 </w:t>
      </w:r>
    </w:p>
    <w:p w14:paraId="0F368444">
      <w:pPr>
        <w:numPr>
          <w:ilvl w:val="0"/>
          <w:numId w:val="2"/>
        </w:numPr>
        <w:ind w:left="640"/>
        <w:rPr>
          <w:rFonts w:ascii="微软雅黑" w:hAnsi="微软雅黑" w:eastAsia="微软雅黑" w:cstheme="minorEastAsia"/>
        </w:rPr>
      </w:pPr>
      <w:r>
        <w:rPr>
          <w:rFonts w:hint="eastAsia" w:ascii="微软雅黑" w:hAnsi="微软雅黑" w:eastAsia="微软雅黑" w:cstheme="minorEastAsia"/>
        </w:rPr>
        <w:t>发布时先更新数据库，再更新</w:t>
      </w:r>
      <w:r>
        <w:rPr>
          <w:rFonts w:hint="eastAsia" w:ascii="微软雅黑" w:hAnsi="微软雅黑" w:eastAsia="微软雅黑" w:cstheme="minorEastAsia"/>
          <w:lang w:val="en-US" w:eastAsia="zh-CN"/>
        </w:rPr>
        <w:t>应用程序</w:t>
      </w:r>
      <w:r>
        <w:rPr>
          <w:rFonts w:hint="eastAsia" w:ascii="微软雅黑" w:hAnsi="微软雅黑" w:eastAsia="微软雅黑" w:cstheme="minorEastAsia"/>
        </w:rPr>
        <w:t>。</w:t>
      </w:r>
    </w:p>
    <w:p w14:paraId="67A25827">
      <w:pPr>
        <w:rPr>
          <w:rFonts w:asciiTheme="minorEastAsia" w:hAnsiTheme="minorEastAsia" w:cstheme="minorEastAsia"/>
        </w:rPr>
      </w:pPr>
    </w:p>
    <w:p w14:paraId="24928A14">
      <w:pPr>
        <w:numPr>
          <w:ilvl w:val="0"/>
          <w:numId w:val="1"/>
        </w:numPr>
        <w:ind w:firstLine="0"/>
        <w:rPr>
          <w:rFonts w:ascii="微软雅黑" w:hAnsi="微软雅黑" w:eastAsia="微软雅黑" w:cstheme="minorEastAsia"/>
          <w:b/>
          <w:bCs/>
          <w:sz w:val="28"/>
          <w:szCs w:val="28"/>
        </w:rPr>
      </w:pPr>
      <w:r>
        <w:rPr>
          <w:rFonts w:hint="eastAsia" w:ascii="微软雅黑" w:hAnsi="微软雅黑" w:eastAsia="微软雅黑" w:cstheme="minorEastAsia"/>
          <w:b/>
          <w:bCs/>
          <w:sz w:val="28"/>
          <w:szCs w:val="28"/>
        </w:rPr>
        <w:t>环境约定</w:t>
      </w:r>
    </w:p>
    <w:tbl>
      <w:tblPr>
        <w:tblStyle w:val="5"/>
        <w:tblW w:w="892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346"/>
        <w:gridCol w:w="933"/>
        <w:gridCol w:w="908"/>
        <w:gridCol w:w="664"/>
        <w:gridCol w:w="3407"/>
      </w:tblGrid>
      <w:tr w14:paraId="7349C7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68" w:type="dxa"/>
          </w:tcPr>
          <w:p w14:paraId="2701E2CF">
            <w:pPr>
              <w:rPr>
                <w:rFonts w:ascii="微软雅黑" w:hAnsi="微软雅黑" w:eastAsia="微软雅黑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 w:cstheme="minorEastAsia"/>
                <w:b/>
                <w:bCs/>
                <w:sz w:val="18"/>
                <w:szCs w:val="18"/>
              </w:rPr>
              <w:t>环境名称</w:t>
            </w:r>
          </w:p>
        </w:tc>
        <w:tc>
          <w:tcPr>
            <w:tcW w:w="1346" w:type="dxa"/>
          </w:tcPr>
          <w:p w14:paraId="180F49BC">
            <w:pPr>
              <w:rPr>
                <w:rFonts w:ascii="微软雅黑" w:hAnsi="微软雅黑" w:eastAsia="微软雅黑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 w:cstheme="minorEastAsia"/>
                <w:b/>
                <w:bCs/>
                <w:sz w:val="18"/>
                <w:szCs w:val="18"/>
              </w:rPr>
              <w:t>英文名称</w:t>
            </w:r>
          </w:p>
          <w:p w14:paraId="24BA1494">
            <w:pPr>
              <w:rPr>
                <w:rFonts w:ascii="微软雅黑" w:hAnsi="微软雅黑" w:eastAsia="微软雅黑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 w:cstheme="minorEastAsia"/>
                <w:b/>
                <w:bCs/>
                <w:sz w:val="18"/>
                <w:szCs w:val="18"/>
              </w:rPr>
              <w:t>(统一小写)</w:t>
            </w:r>
          </w:p>
        </w:tc>
        <w:tc>
          <w:tcPr>
            <w:tcW w:w="933" w:type="dxa"/>
          </w:tcPr>
          <w:p w14:paraId="0DEE02CF">
            <w:pPr>
              <w:rPr>
                <w:rFonts w:ascii="微软雅黑" w:hAnsi="微软雅黑" w:eastAsia="微软雅黑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 w:cstheme="minorEastAsia"/>
                <w:b/>
                <w:bCs/>
                <w:sz w:val="18"/>
                <w:szCs w:val="18"/>
              </w:rPr>
              <w:t>使用者</w:t>
            </w:r>
          </w:p>
        </w:tc>
        <w:tc>
          <w:tcPr>
            <w:tcW w:w="908" w:type="dxa"/>
          </w:tcPr>
          <w:p w14:paraId="49B5E0DE">
            <w:pPr>
              <w:rPr>
                <w:rFonts w:ascii="微软雅黑" w:hAnsi="微软雅黑" w:eastAsia="微软雅黑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 w:cstheme="minorEastAsia"/>
                <w:b/>
                <w:bCs/>
                <w:sz w:val="18"/>
                <w:szCs w:val="18"/>
              </w:rPr>
              <w:t>维护者</w:t>
            </w:r>
          </w:p>
        </w:tc>
        <w:tc>
          <w:tcPr>
            <w:tcW w:w="664" w:type="dxa"/>
          </w:tcPr>
          <w:p w14:paraId="25D99D10">
            <w:pPr>
              <w:rPr>
                <w:rFonts w:ascii="微软雅黑" w:hAnsi="微软雅黑" w:eastAsia="微软雅黑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 w:cstheme="minorEastAsia"/>
                <w:b/>
                <w:bCs/>
                <w:sz w:val="18"/>
                <w:szCs w:val="18"/>
              </w:rPr>
              <w:t>数量</w:t>
            </w:r>
          </w:p>
        </w:tc>
        <w:tc>
          <w:tcPr>
            <w:tcW w:w="3407" w:type="dxa"/>
          </w:tcPr>
          <w:p w14:paraId="79C1F81B">
            <w:pPr>
              <w:rPr>
                <w:rFonts w:ascii="微软雅黑" w:hAnsi="微软雅黑" w:eastAsia="微软雅黑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 w:cstheme="minorEastAsia"/>
                <w:b/>
                <w:bCs/>
                <w:sz w:val="18"/>
                <w:szCs w:val="18"/>
              </w:rPr>
              <w:t>用途</w:t>
            </w:r>
          </w:p>
        </w:tc>
      </w:tr>
      <w:tr w14:paraId="562EBD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68" w:type="dxa"/>
          </w:tcPr>
          <w:p w14:paraId="2D22F028">
            <w:pPr>
              <w:rPr>
                <w:rFonts w:ascii="微软雅黑" w:hAnsi="微软雅黑" w:eastAsia="微软雅黑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 w:cstheme="minorEastAsia"/>
                <w:sz w:val="18"/>
                <w:szCs w:val="18"/>
              </w:rPr>
              <w:t>生产环境</w:t>
            </w:r>
          </w:p>
        </w:tc>
        <w:tc>
          <w:tcPr>
            <w:tcW w:w="1346" w:type="dxa"/>
          </w:tcPr>
          <w:p w14:paraId="36F803E7">
            <w:pPr>
              <w:rPr>
                <w:rFonts w:ascii="微软雅黑" w:hAnsi="微软雅黑" w:eastAsia="微软雅黑" w:cstheme="minorEastAsia"/>
                <w:b/>
                <w:bCs/>
                <w:sz w:val="18"/>
                <w:szCs w:val="18"/>
              </w:rPr>
            </w:pPr>
            <w:r>
              <w:rPr>
                <w:rFonts w:ascii="微软雅黑" w:hAnsi="微软雅黑" w:eastAsia="微软雅黑" w:cstheme="minorEastAsia"/>
                <w:b/>
                <w:bCs/>
                <w:sz w:val="18"/>
                <w:szCs w:val="18"/>
              </w:rPr>
              <w:t>prod</w:t>
            </w:r>
          </w:p>
        </w:tc>
        <w:tc>
          <w:tcPr>
            <w:tcW w:w="933" w:type="dxa"/>
          </w:tcPr>
          <w:p w14:paraId="40534D8D">
            <w:pPr>
              <w:rPr>
                <w:rFonts w:ascii="微软雅黑" w:hAnsi="微软雅黑" w:eastAsia="微软雅黑" w:cstheme="minorEastAsia"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 w:cstheme="minorEastAsia"/>
                <w:bCs/>
                <w:sz w:val="18"/>
                <w:szCs w:val="18"/>
              </w:rPr>
              <w:t>用户</w:t>
            </w:r>
          </w:p>
        </w:tc>
        <w:tc>
          <w:tcPr>
            <w:tcW w:w="908" w:type="dxa"/>
          </w:tcPr>
          <w:p w14:paraId="241842FB">
            <w:pPr>
              <w:rPr>
                <w:rFonts w:ascii="微软雅黑" w:hAnsi="微软雅黑" w:eastAsia="微软雅黑" w:cstheme="minorEastAsia"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 w:cstheme="minorEastAsia"/>
                <w:bCs/>
                <w:sz w:val="18"/>
                <w:szCs w:val="18"/>
              </w:rPr>
              <w:t>运维</w:t>
            </w:r>
          </w:p>
        </w:tc>
        <w:tc>
          <w:tcPr>
            <w:tcW w:w="664" w:type="dxa"/>
          </w:tcPr>
          <w:p w14:paraId="62316043">
            <w:pPr>
              <w:rPr>
                <w:rFonts w:ascii="微软雅黑" w:hAnsi="微软雅黑" w:eastAsia="微软雅黑" w:cstheme="minorEastAsia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theme="minorEastAsia"/>
                <w:sz w:val="18"/>
                <w:szCs w:val="18"/>
              </w:rPr>
              <w:t>1</w:t>
            </w:r>
          </w:p>
        </w:tc>
        <w:tc>
          <w:tcPr>
            <w:tcW w:w="3407" w:type="dxa"/>
          </w:tcPr>
          <w:p w14:paraId="48C04823">
            <w:pPr>
              <w:rPr>
                <w:rFonts w:ascii="微软雅黑" w:hAnsi="微软雅黑" w:eastAsia="微软雅黑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 w:cstheme="minorEastAsia"/>
                <w:sz w:val="18"/>
                <w:szCs w:val="18"/>
              </w:rPr>
              <w:t>实现商业价值业务运行环境</w:t>
            </w:r>
          </w:p>
        </w:tc>
      </w:tr>
      <w:tr w14:paraId="0F421F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68" w:type="dxa"/>
          </w:tcPr>
          <w:p w14:paraId="57658A81">
            <w:pPr>
              <w:rPr>
                <w:rFonts w:ascii="微软雅黑" w:hAnsi="微软雅黑" w:eastAsia="微软雅黑" w:cstheme="minorEastAsia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theme="minorEastAsia"/>
                <w:sz w:val="18"/>
                <w:szCs w:val="18"/>
              </w:rPr>
              <w:t>用户验收测试环境</w:t>
            </w:r>
          </w:p>
        </w:tc>
        <w:tc>
          <w:tcPr>
            <w:tcW w:w="1346" w:type="dxa"/>
          </w:tcPr>
          <w:p w14:paraId="3D394E10">
            <w:pPr>
              <w:rPr>
                <w:rFonts w:ascii="微软雅黑" w:hAnsi="微软雅黑" w:eastAsia="微软雅黑" w:cstheme="minorEastAsia"/>
                <w:b/>
                <w:bCs/>
                <w:sz w:val="18"/>
                <w:szCs w:val="18"/>
              </w:rPr>
            </w:pPr>
            <w:r>
              <w:rPr>
                <w:rFonts w:ascii="微软雅黑" w:hAnsi="微软雅黑" w:eastAsia="微软雅黑" w:cstheme="minorEastAsia"/>
                <w:b/>
                <w:bCs/>
                <w:sz w:val="18"/>
                <w:szCs w:val="18"/>
              </w:rPr>
              <w:t>uat</w:t>
            </w:r>
          </w:p>
        </w:tc>
        <w:tc>
          <w:tcPr>
            <w:tcW w:w="933" w:type="dxa"/>
          </w:tcPr>
          <w:p w14:paraId="6C750BDA">
            <w:pPr>
              <w:rPr>
                <w:rFonts w:ascii="微软雅黑" w:hAnsi="微软雅黑" w:eastAsia="微软雅黑" w:cstheme="minorEastAsia"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 w:cstheme="minorEastAsia"/>
                <w:bCs/>
                <w:sz w:val="18"/>
                <w:szCs w:val="18"/>
              </w:rPr>
              <w:t>测试、产品经理</w:t>
            </w:r>
          </w:p>
        </w:tc>
        <w:tc>
          <w:tcPr>
            <w:tcW w:w="908" w:type="dxa"/>
          </w:tcPr>
          <w:p w14:paraId="49A51842">
            <w:pPr>
              <w:rPr>
                <w:rFonts w:ascii="微软雅黑" w:hAnsi="微软雅黑" w:eastAsia="微软雅黑" w:cstheme="minorEastAsia"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 w:cstheme="minorEastAsia"/>
                <w:bCs/>
                <w:sz w:val="18"/>
                <w:szCs w:val="18"/>
              </w:rPr>
              <w:t>测试</w:t>
            </w:r>
          </w:p>
        </w:tc>
        <w:tc>
          <w:tcPr>
            <w:tcW w:w="664" w:type="dxa"/>
          </w:tcPr>
          <w:p w14:paraId="1CB6AE90">
            <w:pPr>
              <w:rPr>
                <w:rFonts w:ascii="微软雅黑" w:hAnsi="微软雅黑" w:eastAsia="微软雅黑" w:cstheme="minorEastAsia"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 w:cstheme="minorEastAsia"/>
                <w:bCs/>
                <w:sz w:val="18"/>
                <w:szCs w:val="18"/>
              </w:rPr>
              <w:t>1</w:t>
            </w:r>
          </w:p>
        </w:tc>
        <w:tc>
          <w:tcPr>
            <w:tcW w:w="3407" w:type="dxa"/>
          </w:tcPr>
          <w:p w14:paraId="15F6C713">
            <w:pPr>
              <w:rPr>
                <w:rFonts w:ascii="微软雅黑" w:hAnsi="微软雅黑" w:eastAsia="微软雅黑" w:cstheme="minorEastAsia"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 w:cstheme="minorEastAsia"/>
                <w:bCs/>
                <w:sz w:val="18"/>
                <w:szCs w:val="18"/>
              </w:rPr>
              <w:t>测试同学进行集成测试和用户功能验收的环境</w:t>
            </w:r>
          </w:p>
        </w:tc>
      </w:tr>
      <w:tr w14:paraId="554CE5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68" w:type="dxa"/>
          </w:tcPr>
          <w:p w14:paraId="576A84EA">
            <w:pPr>
              <w:rPr>
                <w:rFonts w:ascii="微软雅黑" w:hAnsi="微软雅黑" w:eastAsia="微软雅黑" w:cstheme="minorEastAsia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theme="minorEastAsia"/>
                <w:sz w:val="18"/>
                <w:szCs w:val="18"/>
              </w:rPr>
              <w:t>测试环境</w:t>
            </w:r>
          </w:p>
        </w:tc>
        <w:tc>
          <w:tcPr>
            <w:tcW w:w="1346" w:type="dxa"/>
          </w:tcPr>
          <w:p w14:paraId="3E7B4D3C">
            <w:pPr>
              <w:rPr>
                <w:rFonts w:ascii="微软雅黑" w:hAnsi="微软雅黑" w:eastAsia="微软雅黑" w:cstheme="minorEastAsia"/>
                <w:b/>
                <w:bCs/>
                <w:sz w:val="18"/>
                <w:szCs w:val="18"/>
              </w:rPr>
            </w:pPr>
            <w:r>
              <w:rPr>
                <w:rFonts w:ascii="微软雅黑" w:hAnsi="微软雅黑" w:eastAsia="微软雅黑" w:cstheme="minorEastAsia"/>
                <w:b/>
                <w:bCs/>
                <w:sz w:val="18"/>
                <w:szCs w:val="18"/>
              </w:rPr>
              <w:t>test</w:t>
            </w:r>
          </w:p>
        </w:tc>
        <w:tc>
          <w:tcPr>
            <w:tcW w:w="933" w:type="dxa"/>
          </w:tcPr>
          <w:p w14:paraId="24AE6D29">
            <w:pPr>
              <w:rPr>
                <w:rFonts w:ascii="微软雅黑" w:hAnsi="微软雅黑" w:eastAsia="微软雅黑" w:cstheme="minorEastAsia"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 w:cstheme="minorEastAsia"/>
                <w:bCs/>
                <w:sz w:val="18"/>
                <w:szCs w:val="18"/>
              </w:rPr>
              <w:t>测试</w:t>
            </w:r>
          </w:p>
        </w:tc>
        <w:tc>
          <w:tcPr>
            <w:tcW w:w="908" w:type="dxa"/>
          </w:tcPr>
          <w:p w14:paraId="023D06F3">
            <w:pPr>
              <w:rPr>
                <w:rFonts w:ascii="微软雅黑" w:hAnsi="微软雅黑" w:eastAsia="微软雅黑" w:cstheme="minorEastAsia"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 w:cstheme="minorEastAsia"/>
                <w:bCs/>
                <w:sz w:val="18"/>
                <w:szCs w:val="18"/>
              </w:rPr>
              <w:t>测试</w:t>
            </w:r>
          </w:p>
        </w:tc>
        <w:tc>
          <w:tcPr>
            <w:tcW w:w="664" w:type="dxa"/>
          </w:tcPr>
          <w:p w14:paraId="1AA0D93D">
            <w:pPr>
              <w:rPr>
                <w:rFonts w:hint="eastAsia" w:ascii="微软雅黑" w:hAnsi="微软雅黑" w:eastAsia="微软雅黑" w:cstheme="minorEastAsia"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theme="minorEastAsia"/>
                <w:bCs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3407" w:type="dxa"/>
          </w:tcPr>
          <w:p w14:paraId="43CA70AF">
            <w:pPr>
              <w:rPr>
                <w:rFonts w:ascii="微软雅黑" w:hAnsi="微软雅黑" w:eastAsia="微软雅黑" w:cstheme="minorEastAsia"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 w:cstheme="minorEastAsia"/>
                <w:bCs/>
                <w:sz w:val="18"/>
                <w:szCs w:val="18"/>
              </w:rPr>
              <w:t>测试同学进行测试验证的环境</w:t>
            </w:r>
          </w:p>
        </w:tc>
      </w:tr>
      <w:tr w14:paraId="7E6F87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68" w:type="dxa"/>
          </w:tcPr>
          <w:p w14:paraId="67545FB4">
            <w:pPr>
              <w:rPr>
                <w:rFonts w:ascii="微软雅黑" w:hAnsi="微软雅黑" w:eastAsia="微软雅黑" w:cstheme="minorEastAsia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theme="minorEastAsia"/>
                <w:sz w:val="18"/>
                <w:szCs w:val="18"/>
              </w:rPr>
              <w:t>开发环境</w:t>
            </w:r>
          </w:p>
        </w:tc>
        <w:tc>
          <w:tcPr>
            <w:tcW w:w="1346" w:type="dxa"/>
          </w:tcPr>
          <w:p w14:paraId="4204080D">
            <w:pPr>
              <w:rPr>
                <w:rFonts w:ascii="微软雅黑" w:hAnsi="微软雅黑" w:eastAsia="微软雅黑" w:cstheme="minorEastAsia"/>
                <w:b/>
                <w:bCs/>
                <w:sz w:val="18"/>
                <w:szCs w:val="18"/>
              </w:rPr>
            </w:pPr>
            <w:r>
              <w:rPr>
                <w:rFonts w:ascii="微软雅黑" w:hAnsi="微软雅黑" w:eastAsia="微软雅黑" w:cstheme="minorEastAsia"/>
                <w:b/>
                <w:bCs/>
                <w:sz w:val="18"/>
                <w:szCs w:val="18"/>
              </w:rPr>
              <w:t>dev</w:t>
            </w:r>
          </w:p>
        </w:tc>
        <w:tc>
          <w:tcPr>
            <w:tcW w:w="933" w:type="dxa"/>
          </w:tcPr>
          <w:p w14:paraId="2C54086D">
            <w:pPr>
              <w:rPr>
                <w:rFonts w:ascii="微软雅黑" w:hAnsi="微软雅黑" w:eastAsia="微软雅黑" w:cstheme="minorEastAsia"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 w:cstheme="minorEastAsia"/>
                <w:bCs/>
                <w:sz w:val="18"/>
                <w:szCs w:val="18"/>
              </w:rPr>
              <w:t>开发</w:t>
            </w:r>
          </w:p>
        </w:tc>
        <w:tc>
          <w:tcPr>
            <w:tcW w:w="908" w:type="dxa"/>
          </w:tcPr>
          <w:p w14:paraId="4EAE390A">
            <w:pPr>
              <w:rPr>
                <w:rFonts w:ascii="微软雅黑" w:hAnsi="微软雅黑" w:eastAsia="微软雅黑" w:cstheme="minorEastAsia"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 w:cstheme="minorEastAsia"/>
                <w:bCs/>
                <w:sz w:val="18"/>
                <w:szCs w:val="18"/>
              </w:rPr>
              <w:t>开发</w:t>
            </w:r>
          </w:p>
        </w:tc>
        <w:tc>
          <w:tcPr>
            <w:tcW w:w="664" w:type="dxa"/>
          </w:tcPr>
          <w:p w14:paraId="5C4D025A">
            <w:pPr>
              <w:rPr>
                <w:rFonts w:hint="default" w:ascii="微软雅黑" w:hAnsi="微软雅黑" w:eastAsia="微软雅黑" w:cstheme="minorEastAsia"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theme="minorEastAsia"/>
                <w:bCs/>
                <w:sz w:val="18"/>
                <w:szCs w:val="18"/>
                <w:lang w:val="en-US" w:eastAsia="zh-CN"/>
              </w:rPr>
              <w:t>N</w:t>
            </w:r>
          </w:p>
        </w:tc>
        <w:tc>
          <w:tcPr>
            <w:tcW w:w="3407" w:type="dxa"/>
          </w:tcPr>
          <w:p w14:paraId="09A17A2A">
            <w:pPr>
              <w:rPr>
                <w:rFonts w:ascii="微软雅黑" w:hAnsi="微软雅黑" w:eastAsia="微软雅黑" w:cstheme="minorEastAsia"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 w:cstheme="minorEastAsia"/>
                <w:bCs/>
                <w:sz w:val="18"/>
                <w:szCs w:val="18"/>
              </w:rPr>
              <w:t>开发同学进行开发调试的环境（可以是本地独立的环境，或开发共享的环境）</w:t>
            </w:r>
          </w:p>
        </w:tc>
      </w:tr>
    </w:tbl>
    <w:p w14:paraId="045F7E7C">
      <w:pPr>
        <w:rPr>
          <w:rFonts w:ascii="微软雅黑" w:hAnsi="微软雅黑" w:eastAsia="微软雅黑" w:cstheme="minorEastAsia"/>
        </w:rPr>
      </w:pPr>
    </w:p>
    <w:p w14:paraId="654EDA2D">
      <w:pPr>
        <w:numPr>
          <w:ilvl w:val="0"/>
          <w:numId w:val="1"/>
        </w:numPr>
        <w:ind w:firstLine="0"/>
        <w:rPr>
          <w:rFonts w:ascii="微软雅黑" w:hAnsi="微软雅黑" w:eastAsia="微软雅黑" w:cstheme="minorEastAsia"/>
          <w:b/>
          <w:bCs/>
          <w:sz w:val="28"/>
          <w:szCs w:val="28"/>
        </w:rPr>
      </w:pPr>
      <w:r>
        <w:rPr>
          <w:rFonts w:hint="eastAsia" w:ascii="微软雅黑" w:hAnsi="微软雅黑" w:eastAsia="微软雅黑" w:cstheme="minorEastAsia"/>
          <w:b/>
          <w:bCs/>
          <w:sz w:val="28"/>
          <w:szCs w:val="28"/>
        </w:rPr>
        <w:t>git分支约定</w:t>
      </w:r>
    </w:p>
    <w:tbl>
      <w:tblPr>
        <w:tblStyle w:val="5"/>
        <w:tblW w:w="878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4"/>
        <w:gridCol w:w="1067"/>
        <w:gridCol w:w="1067"/>
        <w:gridCol w:w="695"/>
        <w:gridCol w:w="2669"/>
        <w:gridCol w:w="1067"/>
      </w:tblGrid>
      <w:tr w14:paraId="3A287A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224" w:type="dxa"/>
          </w:tcPr>
          <w:p w14:paraId="45D02F7E">
            <w:pPr>
              <w:rPr>
                <w:rFonts w:ascii="微软雅黑" w:hAnsi="微软雅黑" w:eastAsia="微软雅黑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 w:cstheme="minorEastAsia"/>
                <w:b/>
                <w:bCs/>
                <w:sz w:val="18"/>
                <w:szCs w:val="18"/>
              </w:rPr>
              <w:t>分支名称</w:t>
            </w:r>
          </w:p>
        </w:tc>
        <w:tc>
          <w:tcPr>
            <w:tcW w:w="1067" w:type="dxa"/>
          </w:tcPr>
          <w:p w14:paraId="766F4C13">
            <w:pPr>
              <w:rPr>
                <w:rFonts w:ascii="微软雅黑" w:hAnsi="微软雅黑" w:eastAsia="微软雅黑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 w:cstheme="minorEastAsia"/>
                <w:b/>
                <w:bCs/>
                <w:sz w:val="18"/>
                <w:szCs w:val="18"/>
              </w:rPr>
              <w:t>对应环境</w:t>
            </w:r>
          </w:p>
        </w:tc>
        <w:tc>
          <w:tcPr>
            <w:tcW w:w="1067" w:type="dxa"/>
          </w:tcPr>
          <w:p w14:paraId="47B2EEA7">
            <w:pPr>
              <w:rPr>
                <w:rFonts w:ascii="微软雅黑" w:hAnsi="微软雅黑" w:eastAsia="微软雅黑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 w:cstheme="minorEastAsia"/>
                <w:b/>
                <w:bCs/>
                <w:sz w:val="18"/>
                <w:szCs w:val="18"/>
              </w:rPr>
              <w:t>维护者</w:t>
            </w:r>
          </w:p>
        </w:tc>
        <w:tc>
          <w:tcPr>
            <w:tcW w:w="695" w:type="dxa"/>
          </w:tcPr>
          <w:p w14:paraId="74E1A450">
            <w:pPr>
              <w:rPr>
                <w:rFonts w:ascii="微软雅黑" w:hAnsi="微软雅黑" w:eastAsia="微软雅黑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 w:cstheme="minorEastAsia"/>
                <w:b/>
                <w:bCs/>
                <w:sz w:val="18"/>
                <w:szCs w:val="18"/>
              </w:rPr>
              <w:t>数量</w:t>
            </w:r>
          </w:p>
        </w:tc>
        <w:tc>
          <w:tcPr>
            <w:tcW w:w="2669" w:type="dxa"/>
          </w:tcPr>
          <w:p w14:paraId="5E3089FD">
            <w:pPr>
              <w:rPr>
                <w:rFonts w:ascii="微软雅黑" w:hAnsi="微软雅黑" w:eastAsia="微软雅黑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 w:cstheme="minorEastAsia"/>
                <w:b/>
                <w:bCs/>
                <w:sz w:val="18"/>
                <w:szCs w:val="18"/>
              </w:rPr>
              <w:t>备注</w:t>
            </w:r>
          </w:p>
        </w:tc>
        <w:tc>
          <w:tcPr>
            <w:tcW w:w="1067" w:type="dxa"/>
          </w:tcPr>
          <w:p w14:paraId="0CE8E154">
            <w:pPr>
              <w:rPr>
                <w:rFonts w:ascii="微软雅黑" w:hAnsi="微软雅黑" w:eastAsia="微软雅黑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 w:cstheme="minorEastAsia"/>
                <w:b/>
                <w:bCs/>
                <w:sz w:val="18"/>
                <w:szCs w:val="18"/>
              </w:rPr>
              <w:t>生命周期</w:t>
            </w:r>
          </w:p>
        </w:tc>
      </w:tr>
      <w:tr w14:paraId="439512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24" w:type="dxa"/>
          </w:tcPr>
          <w:p w14:paraId="4D113CDF">
            <w:pPr>
              <w:rPr>
                <w:rFonts w:ascii="微软雅黑" w:hAnsi="微软雅黑" w:eastAsia="微软雅黑" w:cstheme="minorEastAsia"/>
                <w:bCs/>
                <w:color w:val="FF0000"/>
                <w:sz w:val="18"/>
                <w:szCs w:val="18"/>
              </w:rPr>
            </w:pPr>
            <w:r>
              <w:rPr>
                <w:rFonts w:ascii="微软雅黑" w:hAnsi="微软雅黑" w:eastAsia="微软雅黑" w:cstheme="minorEastAsia"/>
                <w:bCs/>
                <w:color w:val="FF0000"/>
                <w:sz w:val="18"/>
                <w:szCs w:val="18"/>
              </w:rPr>
              <w:t>master</w:t>
            </w:r>
          </w:p>
        </w:tc>
        <w:tc>
          <w:tcPr>
            <w:tcW w:w="1067" w:type="dxa"/>
          </w:tcPr>
          <w:p w14:paraId="5531A84C">
            <w:pPr>
              <w:rPr>
                <w:rFonts w:ascii="微软雅黑" w:hAnsi="微软雅黑" w:eastAsia="微软雅黑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 w:cstheme="minorEastAsia"/>
                <w:sz w:val="18"/>
                <w:szCs w:val="18"/>
              </w:rPr>
              <w:t>生产环境</w:t>
            </w:r>
          </w:p>
        </w:tc>
        <w:tc>
          <w:tcPr>
            <w:tcW w:w="1067" w:type="dxa"/>
          </w:tcPr>
          <w:p w14:paraId="7348DB55">
            <w:pPr>
              <w:rPr>
                <w:rFonts w:ascii="微软雅黑" w:hAnsi="微软雅黑" w:eastAsia="微软雅黑" w:cstheme="minorEastAsia"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 w:cstheme="minorEastAsia"/>
                <w:bCs/>
                <w:sz w:val="18"/>
                <w:szCs w:val="18"/>
              </w:rPr>
              <w:t>运维</w:t>
            </w:r>
          </w:p>
        </w:tc>
        <w:tc>
          <w:tcPr>
            <w:tcW w:w="695" w:type="dxa"/>
          </w:tcPr>
          <w:p w14:paraId="5BD800EE">
            <w:pPr>
              <w:rPr>
                <w:rFonts w:ascii="微软雅黑" w:hAnsi="微软雅黑" w:eastAsia="微软雅黑" w:cstheme="minorEastAsia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theme="minorEastAsia"/>
                <w:sz w:val="18"/>
                <w:szCs w:val="18"/>
              </w:rPr>
              <w:t>1</w:t>
            </w:r>
          </w:p>
        </w:tc>
        <w:tc>
          <w:tcPr>
            <w:tcW w:w="2669" w:type="dxa"/>
          </w:tcPr>
          <w:p w14:paraId="7136D946">
            <w:pPr>
              <w:rPr>
                <w:rFonts w:ascii="微软雅黑" w:hAnsi="微软雅黑" w:eastAsia="微软雅黑" w:cstheme="minorEastAsia"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 w:cstheme="minorEastAsia"/>
                <w:bCs/>
                <w:sz w:val="18"/>
                <w:szCs w:val="18"/>
              </w:rPr>
              <w:t>线上</w:t>
            </w:r>
            <w:r>
              <w:rPr>
                <w:rFonts w:hint="eastAsia" w:ascii="微软雅黑" w:hAnsi="微软雅黑" w:eastAsia="微软雅黑" w:cstheme="minorEastAsia"/>
                <w:bCs/>
                <w:sz w:val="18"/>
                <w:szCs w:val="18"/>
                <w:lang w:val="en-US" w:eastAsia="zh-CN"/>
              </w:rPr>
              <w:t>master</w:t>
            </w:r>
            <w:r>
              <w:rPr>
                <w:rFonts w:hint="eastAsia" w:ascii="微软雅黑" w:hAnsi="微软雅黑" w:eastAsia="微软雅黑" w:cstheme="minorEastAsia"/>
                <w:bCs/>
                <w:sz w:val="18"/>
                <w:szCs w:val="18"/>
              </w:rPr>
              <w:t>分支（稳定版本）</w:t>
            </w:r>
          </w:p>
        </w:tc>
        <w:tc>
          <w:tcPr>
            <w:tcW w:w="1067" w:type="dxa"/>
          </w:tcPr>
          <w:p w14:paraId="7D862C5B">
            <w:pPr>
              <w:rPr>
                <w:rFonts w:ascii="微软雅黑" w:hAnsi="微软雅黑" w:eastAsia="微软雅黑" w:cstheme="minorEastAsia"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 w:cstheme="minorEastAsia"/>
                <w:bCs/>
                <w:sz w:val="18"/>
                <w:szCs w:val="18"/>
              </w:rPr>
              <w:t>长期</w:t>
            </w:r>
          </w:p>
        </w:tc>
      </w:tr>
      <w:tr w14:paraId="05E777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24" w:type="dxa"/>
          </w:tcPr>
          <w:p w14:paraId="3B2EDCC1">
            <w:pPr>
              <w:rPr>
                <w:rFonts w:ascii="微软雅黑" w:hAnsi="微软雅黑" w:eastAsia="微软雅黑" w:cstheme="minorEastAsia"/>
                <w:bCs/>
                <w:color w:val="FF0000"/>
                <w:sz w:val="18"/>
                <w:szCs w:val="18"/>
              </w:rPr>
            </w:pPr>
            <w:bookmarkStart w:id="0" w:name="OLE_LINK1" w:colFirst="0" w:colLast="5"/>
            <w:r>
              <w:rPr>
                <w:rFonts w:ascii="微软雅黑" w:hAnsi="微软雅黑" w:eastAsia="微软雅黑" w:cstheme="minorEastAsia"/>
                <w:bCs/>
                <w:color w:val="FF0000"/>
                <w:sz w:val="18"/>
                <w:szCs w:val="18"/>
              </w:rPr>
              <w:t>uat</w:t>
            </w:r>
          </w:p>
        </w:tc>
        <w:tc>
          <w:tcPr>
            <w:tcW w:w="1067" w:type="dxa"/>
          </w:tcPr>
          <w:p w14:paraId="6E1C66FD">
            <w:pPr>
              <w:rPr>
                <w:rFonts w:ascii="微软雅黑" w:hAnsi="微软雅黑" w:eastAsia="微软雅黑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 w:cstheme="minorEastAsia"/>
                <w:sz w:val="18"/>
                <w:szCs w:val="18"/>
              </w:rPr>
              <w:t>用户验收测试环境</w:t>
            </w:r>
          </w:p>
        </w:tc>
        <w:tc>
          <w:tcPr>
            <w:tcW w:w="1067" w:type="dxa"/>
          </w:tcPr>
          <w:p w14:paraId="6C7E4530">
            <w:pPr>
              <w:rPr>
                <w:rFonts w:ascii="微软雅黑" w:hAnsi="微软雅黑" w:eastAsia="微软雅黑" w:cstheme="minorEastAsia"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 w:cstheme="minorEastAsia"/>
                <w:bCs/>
                <w:sz w:val="18"/>
                <w:szCs w:val="18"/>
              </w:rPr>
              <w:t>运维</w:t>
            </w:r>
          </w:p>
        </w:tc>
        <w:tc>
          <w:tcPr>
            <w:tcW w:w="695" w:type="dxa"/>
          </w:tcPr>
          <w:p w14:paraId="402D43B6">
            <w:pPr>
              <w:rPr>
                <w:rFonts w:ascii="微软雅黑" w:hAnsi="微软雅黑" w:eastAsia="微软雅黑" w:cstheme="minorEastAsia"/>
                <w:bCs/>
                <w:sz w:val="18"/>
                <w:szCs w:val="18"/>
              </w:rPr>
            </w:pPr>
            <w:r>
              <w:rPr>
                <w:rFonts w:ascii="微软雅黑" w:hAnsi="微软雅黑" w:eastAsia="微软雅黑" w:cstheme="minorEastAsia"/>
                <w:bCs/>
                <w:sz w:val="18"/>
                <w:szCs w:val="18"/>
              </w:rPr>
              <w:t>1</w:t>
            </w:r>
          </w:p>
        </w:tc>
        <w:tc>
          <w:tcPr>
            <w:tcW w:w="2669" w:type="dxa"/>
          </w:tcPr>
          <w:p w14:paraId="3E319AE5">
            <w:pPr>
              <w:rPr>
                <w:rFonts w:ascii="微软雅黑" w:hAnsi="微软雅黑" w:eastAsia="微软雅黑" w:cstheme="minorEastAsia"/>
                <w:bCs/>
                <w:sz w:val="18"/>
                <w:szCs w:val="18"/>
              </w:rPr>
            </w:pPr>
            <w:r>
              <w:rPr>
                <w:rFonts w:ascii="微软雅黑" w:hAnsi="微软雅黑" w:eastAsia="微软雅黑" w:cstheme="minorEastAsia"/>
                <w:bCs/>
                <w:sz w:val="18"/>
                <w:szCs w:val="18"/>
              </w:rPr>
              <w:t>uat</w:t>
            </w:r>
            <w:r>
              <w:rPr>
                <w:rFonts w:hint="eastAsia" w:ascii="微软雅黑" w:hAnsi="微软雅黑" w:eastAsia="微软雅黑" w:cstheme="minorEastAsia"/>
                <w:bCs/>
                <w:sz w:val="18"/>
                <w:szCs w:val="18"/>
                <w:lang w:val="en-US" w:eastAsia="zh-CN"/>
              </w:rPr>
              <w:t>分支</w:t>
            </w:r>
            <w:r>
              <w:rPr>
                <w:rFonts w:hint="eastAsia" w:ascii="微软雅黑" w:hAnsi="微软雅黑" w:eastAsia="微软雅黑" w:cstheme="minorEastAsia"/>
                <w:bCs/>
                <w:sz w:val="18"/>
                <w:szCs w:val="18"/>
              </w:rPr>
              <w:t>（预生产环境）,定期从生产环境数据库同步数据</w:t>
            </w:r>
          </w:p>
        </w:tc>
        <w:tc>
          <w:tcPr>
            <w:tcW w:w="1067" w:type="dxa"/>
          </w:tcPr>
          <w:p w14:paraId="527392FB">
            <w:pPr>
              <w:rPr>
                <w:rFonts w:ascii="微软雅黑" w:hAnsi="微软雅黑" w:eastAsia="微软雅黑" w:cstheme="minorEastAsia"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 w:cstheme="minorEastAsia"/>
                <w:bCs/>
                <w:sz w:val="18"/>
                <w:szCs w:val="18"/>
              </w:rPr>
              <w:t>长期</w:t>
            </w:r>
          </w:p>
        </w:tc>
      </w:tr>
      <w:bookmarkEnd w:id="0"/>
      <w:tr w14:paraId="50AC96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24" w:type="dxa"/>
            <w:vAlign w:val="top"/>
          </w:tcPr>
          <w:p w14:paraId="7DF10DA6">
            <w:pPr>
              <w:rPr>
                <w:rFonts w:hint="default" w:ascii="微软雅黑" w:hAnsi="微软雅黑" w:eastAsia="微软雅黑" w:cstheme="minorEastAsia"/>
                <w:bCs/>
                <w:color w:val="FF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theme="minorEastAsia"/>
                <w:bCs/>
                <w:color w:val="FF0000"/>
                <w:kern w:val="2"/>
                <w:sz w:val="18"/>
                <w:szCs w:val="18"/>
                <w:lang w:val="en-US" w:eastAsia="zh-CN" w:bidi="ar-SA"/>
              </w:rPr>
              <w:t>test</w:t>
            </w:r>
          </w:p>
        </w:tc>
        <w:tc>
          <w:tcPr>
            <w:tcW w:w="1067" w:type="dxa"/>
            <w:vAlign w:val="top"/>
          </w:tcPr>
          <w:p w14:paraId="0CB39D2D">
            <w:pPr>
              <w:rPr>
                <w:rFonts w:hint="eastAsia" w:ascii="微软雅黑" w:hAnsi="微软雅黑" w:eastAsia="微软雅黑" w:cstheme="minorEastAsia"/>
                <w:b/>
                <w:bCs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theme="minorEastAsia"/>
                <w:sz w:val="18"/>
                <w:szCs w:val="18"/>
                <w:lang w:val="en-US" w:eastAsia="zh-CN"/>
              </w:rPr>
              <w:t>测试</w:t>
            </w:r>
            <w:r>
              <w:rPr>
                <w:rFonts w:hint="eastAsia" w:ascii="微软雅黑" w:hAnsi="微软雅黑" w:eastAsia="微软雅黑" w:cstheme="minorEastAsia"/>
                <w:sz w:val="18"/>
                <w:szCs w:val="18"/>
              </w:rPr>
              <w:t>验收测试环境</w:t>
            </w:r>
          </w:p>
        </w:tc>
        <w:tc>
          <w:tcPr>
            <w:tcW w:w="1067" w:type="dxa"/>
            <w:vAlign w:val="top"/>
          </w:tcPr>
          <w:p w14:paraId="0D1F7713">
            <w:pPr>
              <w:rPr>
                <w:rFonts w:hint="default" w:ascii="微软雅黑" w:hAnsi="微软雅黑" w:eastAsia="微软雅黑" w:cstheme="minorEastAsia"/>
                <w:bCs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theme="minorEastAsia"/>
                <w:bCs/>
                <w:kern w:val="2"/>
                <w:sz w:val="18"/>
                <w:szCs w:val="18"/>
                <w:lang w:val="en-US" w:eastAsia="zh-CN" w:bidi="ar-SA"/>
              </w:rPr>
              <w:t>测试</w:t>
            </w:r>
          </w:p>
        </w:tc>
        <w:tc>
          <w:tcPr>
            <w:tcW w:w="695" w:type="dxa"/>
            <w:vAlign w:val="top"/>
          </w:tcPr>
          <w:p w14:paraId="7C8D1B0A">
            <w:pPr>
              <w:rPr>
                <w:rFonts w:hint="eastAsia" w:ascii="微软雅黑" w:hAnsi="微软雅黑" w:eastAsia="微软雅黑" w:cstheme="minorEastAsia"/>
                <w:bCs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微软雅黑" w:hAnsi="微软雅黑" w:eastAsia="微软雅黑" w:cstheme="minorEastAsia"/>
                <w:bCs/>
                <w:sz w:val="18"/>
                <w:szCs w:val="18"/>
              </w:rPr>
              <w:t>1</w:t>
            </w:r>
          </w:p>
        </w:tc>
        <w:tc>
          <w:tcPr>
            <w:tcW w:w="2669" w:type="dxa"/>
            <w:vAlign w:val="top"/>
          </w:tcPr>
          <w:p w14:paraId="4E9D83FE">
            <w:pPr>
              <w:rPr>
                <w:rFonts w:hint="default" w:ascii="微软雅黑" w:hAnsi="微软雅黑" w:eastAsia="微软雅黑" w:cstheme="minorEastAsia"/>
                <w:bCs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theme="minorEastAsia"/>
                <w:bCs/>
                <w:sz w:val="18"/>
                <w:szCs w:val="18"/>
                <w:lang w:val="en-US" w:eastAsia="zh-CN"/>
              </w:rPr>
              <w:t>test分支</w:t>
            </w:r>
            <w:r>
              <w:rPr>
                <w:rFonts w:hint="eastAsia" w:ascii="微软雅黑" w:hAnsi="微软雅黑" w:eastAsia="微软雅黑" w:cstheme="minorEastAsia"/>
                <w:bCs/>
                <w:sz w:val="18"/>
                <w:szCs w:val="18"/>
              </w:rPr>
              <w:t>（</w:t>
            </w:r>
            <w:r>
              <w:rPr>
                <w:rFonts w:hint="eastAsia" w:ascii="微软雅黑" w:hAnsi="微软雅黑" w:eastAsia="微软雅黑" w:cstheme="minorEastAsia"/>
                <w:bCs/>
                <w:sz w:val="18"/>
                <w:szCs w:val="18"/>
                <w:lang w:val="en-US" w:eastAsia="zh-CN"/>
              </w:rPr>
              <w:t>集成测试</w:t>
            </w:r>
            <w:r>
              <w:rPr>
                <w:rFonts w:hint="eastAsia" w:ascii="微软雅黑" w:hAnsi="微软雅黑" w:eastAsia="微软雅黑" w:cstheme="minorEastAsia"/>
                <w:bCs/>
                <w:sz w:val="18"/>
                <w:szCs w:val="18"/>
              </w:rPr>
              <w:t>环境）,</w:t>
            </w:r>
            <w:r>
              <w:rPr>
                <w:rFonts w:hint="eastAsia" w:ascii="微软雅黑" w:hAnsi="微软雅黑" w:eastAsia="微软雅黑" w:cstheme="minorEastAsia"/>
                <w:bCs/>
                <w:sz w:val="18"/>
                <w:szCs w:val="18"/>
                <w:lang w:val="en-US" w:eastAsia="zh-CN"/>
              </w:rPr>
              <w:t>用作测试人员集成测试</w:t>
            </w:r>
          </w:p>
        </w:tc>
        <w:tc>
          <w:tcPr>
            <w:tcW w:w="1067" w:type="dxa"/>
            <w:vAlign w:val="top"/>
          </w:tcPr>
          <w:p w14:paraId="7D7019A0">
            <w:pPr>
              <w:rPr>
                <w:rFonts w:hint="eastAsia" w:ascii="微软雅黑" w:hAnsi="微软雅黑" w:eastAsia="微软雅黑" w:cstheme="minorEastAsia"/>
                <w:bCs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theme="minorEastAsia"/>
                <w:bCs/>
                <w:sz w:val="18"/>
                <w:szCs w:val="18"/>
              </w:rPr>
              <w:t>长期</w:t>
            </w:r>
          </w:p>
        </w:tc>
      </w:tr>
      <w:tr w14:paraId="604416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24" w:type="dxa"/>
            <w:vAlign w:val="top"/>
          </w:tcPr>
          <w:p w14:paraId="028C110A">
            <w:pPr>
              <w:rPr>
                <w:rFonts w:hint="default" w:ascii="微软雅黑" w:hAnsi="微软雅黑" w:eastAsia="微软雅黑" w:cstheme="minorEastAsia"/>
                <w:bCs/>
                <w:color w:val="FF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theme="minorEastAsia"/>
                <w:bCs/>
                <w:color w:val="FF0000"/>
                <w:kern w:val="2"/>
                <w:sz w:val="18"/>
                <w:szCs w:val="18"/>
                <w:lang w:val="en-US" w:eastAsia="zh-CN" w:bidi="ar-SA"/>
              </w:rPr>
              <w:t>dev</w:t>
            </w:r>
          </w:p>
        </w:tc>
        <w:tc>
          <w:tcPr>
            <w:tcW w:w="1067" w:type="dxa"/>
            <w:vAlign w:val="top"/>
          </w:tcPr>
          <w:p w14:paraId="43F8CDF6">
            <w:pPr>
              <w:rPr>
                <w:rFonts w:hint="eastAsia" w:ascii="微软雅黑" w:hAnsi="微软雅黑" w:eastAsia="微软雅黑" w:cstheme="minorEastAsia"/>
                <w:b/>
                <w:bCs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theme="minorEastAsia"/>
                <w:sz w:val="18"/>
                <w:szCs w:val="18"/>
                <w:lang w:val="en-US" w:eastAsia="zh-CN"/>
              </w:rPr>
              <w:t>开发</w:t>
            </w:r>
            <w:r>
              <w:rPr>
                <w:rFonts w:hint="eastAsia" w:ascii="微软雅黑" w:hAnsi="微软雅黑" w:eastAsia="微软雅黑" w:cstheme="minorEastAsia"/>
                <w:sz w:val="18"/>
                <w:szCs w:val="18"/>
              </w:rPr>
              <w:t>验收测试环境</w:t>
            </w:r>
          </w:p>
        </w:tc>
        <w:tc>
          <w:tcPr>
            <w:tcW w:w="1067" w:type="dxa"/>
            <w:vAlign w:val="top"/>
          </w:tcPr>
          <w:p w14:paraId="0948F5ED">
            <w:pPr>
              <w:rPr>
                <w:rFonts w:hint="default" w:ascii="微软雅黑" w:hAnsi="微软雅黑" w:eastAsia="微软雅黑" w:cstheme="minorEastAsia"/>
                <w:bCs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theme="minorEastAsia"/>
                <w:bCs/>
                <w:kern w:val="2"/>
                <w:sz w:val="18"/>
                <w:szCs w:val="18"/>
                <w:lang w:val="en-US" w:eastAsia="zh-CN" w:bidi="ar-SA"/>
              </w:rPr>
              <w:t>开发</w:t>
            </w:r>
          </w:p>
        </w:tc>
        <w:tc>
          <w:tcPr>
            <w:tcW w:w="695" w:type="dxa"/>
            <w:vAlign w:val="top"/>
          </w:tcPr>
          <w:p w14:paraId="3FC8CBEB">
            <w:pPr>
              <w:rPr>
                <w:rFonts w:hint="eastAsia" w:ascii="微软雅黑" w:hAnsi="微软雅黑" w:eastAsia="微软雅黑" w:cstheme="minorEastAsia"/>
                <w:bCs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微软雅黑" w:hAnsi="微软雅黑" w:eastAsia="微软雅黑" w:cstheme="minorEastAsia"/>
                <w:bCs/>
                <w:sz w:val="18"/>
                <w:szCs w:val="18"/>
              </w:rPr>
              <w:t>1</w:t>
            </w:r>
          </w:p>
        </w:tc>
        <w:tc>
          <w:tcPr>
            <w:tcW w:w="2669" w:type="dxa"/>
            <w:vAlign w:val="top"/>
          </w:tcPr>
          <w:p w14:paraId="17AF8BAD">
            <w:pPr>
              <w:rPr>
                <w:rFonts w:hint="default" w:ascii="微软雅黑" w:hAnsi="微软雅黑" w:eastAsia="微软雅黑" w:cstheme="minorEastAsia"/>
                <w:bCs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theme="minorEastAsia"/>
                <w:bCs/>
                <w:sz w:val="18"/>
                <w:szCs w:val="18"/>
                <w:lang w:val="en-US" w:eastAsia="zh-CN"/>
              </w:rPr>
              <w:t>dev分支</w:t>
            </w:r>
            <w:r>
              <w:rPr>
                <w:rFonts w:hint="eastAsia" w:ascii="微软雅黑" w:hAnsi="微软雅黑" w:eastAsia="微软雅黑" w:cstheme="minorEastAsia"/>
                <w:bCs/>
                <w:sz w:val="18"/>
                <w:szCs w:val="18"/>
              </w:rPr>
              <w:t>（</w:t>
            </w:r>
            <w:r>
              <w:rPr>
                <w:rFonts w:hint="eastAsia" w:ascii="微软雅黑" w:hAnsi="微软雅黑" w:eastAsia="微软雅黑" w:cstheme="minorEastAsia"/>
                <w:bCs/>
                <w:sz w:val="18"/>
                <w:szCs w:val="18"/>
                <w:lang w:val="en-US" w:eastAsia="zh-CN"/>
              </w:rPr>
              <w:t>集成开发</w:t>
            </w:r>
            <w:r>
              <w:rPr>
                <w:rFonts w:hint="eastAsia" w:ascii="微软雅黑" w:hAnsi="微软雅黑" w:eastAsia="微软雅黑" w:cstheme="minorEastAsia"/>
                <w:bCs/>
                <w:sz w:val="18"/>
                <w:szCs w:val="18"/>
              </w:rPr>
              <w:t>环境）,</w:t>
            </w:r>
            <w:r>
              <w:rPr>
                <w:rFonts w:hint="eastAsia" w:ascii="微软雅黑" w:hAnsi="微软雅黑" w:eastAsia="微软雅黑" w:cstheme="minorEastAsia"/>
                <w:bCs/>
                <w:sz w:val="18"/>
                <w:szCs w:val="18"/>
                <w:lang w:val="en-US" w:eastAsia="zh-CN"/>
              </w:rPr>
              <w:t>用作开发人员集成测试</w:t>
            </w:r>
          </w:p>
        </w:tc>
        <w:tc>
          <w:tcPr>
            <w:tcW w:w="1067" w:type="dxa"/>
            <w:vAlign w:val="top"/>
          </w:tcPr>
          <w:p w14:paraId="70A743D7">
            <w:pPr>
              <w:rPr>
                <w:rFonts w:hint="eastAsia" w:ascii="微软雅黑" w:hAnsi="微软雅黑" w:eastAsia="微软雅黑" w:cstheme="minorEastAsia"/>
                <w:bCs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theme="minorEastAsia"/>
                <w:bCs/>
                <w:sz w:val="18"/>
                <w:szCs w:val="18"/>
              </w:rPr>
              <w:t>长期</w:t>
            </w:r>
          </w:p>
        </w:tc>
      </w:tr>
      <w:tr w14:paraId="094853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24" w:type="dxa"/>
          </w:tcPr>
          <w:p w14:paraId="083BDB5E">
            <w:pPr>
              <w:rPr>
                <w:rFonts w:ascii="微软雅黑" w:hAnsi="微软雅黑" w:eastAsia="微软雅黑" w:cstheme="minorEastAsia"/>
                <w:sz w:val="18"/>
                <w:szCs w:val="18"/>
              </w:rPr>
            </w:pPr>
            <w:r>
              <w:rPr>
                <w:rFonts w:ascii="微软雅黑" w:hAnsi="微软雅黑" w:eastAsia="微软雅黑" w:cstheme="minorEastAsia"/>
                <w:sz w:val="18"/>
                <w:szCs w:val="18"/>
              </w:rPr>
              <w:t>test_</w:t>
            </w:r>
            <w:r>
              <w:rPr>
                <w:rFonts w:hint="eastAsia" w:ascii="微软雅黑" w:hAnsi="微软雅黑" w:eastAsia="微软雅黑" w:cstheme="minorEastAsia"/>
                <w:color w:val="FF0000"/>
                <w:sz w:val="18"/>
                <w:szCs w:val="18"/>
              </w:rPr>
              <w:t>&lt;</w:t>
            </w:r>
            <w:r>
              <w:rPr>
                <w:rFonts w:hint="eastAsia" w:ascii="微软雅黑" w:hAnsi="微软雅黑" w:eastAsia="微软雅黑" w:cstheme="minorEastAsia"/>
                <w:color w:val="FF0000"/>
                <w:sz w:val="18"/>
                <w:szCs w:val="18"/>
                <w:lang w:val="en-US" w:eastAsia="zh-CN"/>
              </w:rPr>
              <w:t>CRID</w:t>
            </w:r>
            <w:r>
              <w:rPr>
                <w:rFonts w:hint="eastAsia" w:ascii="微软雅黑" w:hAnsi="微软雅黑" w:eastAsia="微软雅黑" w:cstheme="minorEastAsia"/>
                <w:color w:val="FF0000"/>
                <w:sz w:val="18"/>
                <w:szCs w:val="18"/>
              </w:rPr>
              <w:t>&gt;</w:t>
            </w:r>
          </w:p>
        </w:tc>
        <w:tc>
          <w:tcPr>
            <w:tcW w:w="1067" w:type="dxa"/>
          </w:tcPr>
          <w:p w14:paraId="3F86C089">
            <w:pPr>
              <w:rPr>
                <w:rFonts w:ascii="微软雅黑" w:hAnsi="微软雅黑" w:eastAsia="微软雅黑" w:cstheme="minorEastAsia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theme="minorEastAsia"/>
                <w:sz w:val="18"/>
                <w:szCs w:val="18"/>
              </w:rPr>
              <w:t>测试环境</w:t>
            </w:r>
          </w:p>
        </w:tc>
        <w:tc>
          <w:tcPr>
            <w:tcW w:w="1067" w:type="dxa"/>
          </w:tcPr>
          <w:p w14:paraId="668CA79E">
            <w:pPr>
              <w:rPr>
                <w:rFonts w:hint="eastAsia" w:ascii="微软雅黑" w:hAnsi="微软雅黑" w:eastAsia="微软雅黑" w:cstheme="minorEastAsia"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theme="minorEastAsia"/>
                <w:bCs/>
                <w:sz w:val="18"/>
                <w:szCs w:val="18"/>
                <w:lang w:val="en-US" w:eastAsia="zh-CN"/>
              </w:rPr>
              <w:t>测试</w:t>
            </w:r>
          </w:p>
        </w:tc>
        <w:tc>
          <w:tcPr>
            <w:tcW w:w="695" w:type="dxa"/>
          </w:tcPr>
          <w:p w14:paraId="5876DAC4">
            <w:pPr>
              <w:rPr>
                <w:rFonts w:hint="eastAsia" w:ascii="微软雅黑" w:hAnsi="微软雅黑" w:eastAsia="微软雅黑" w:cstheme="minorEastAsia"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theme="minorEastAsia"/>
                <w:bCs/>
                <w:sz w:val="18"/>
                <w:szCs w:val="18"/>
                <w:lang w:val="en-US" w:eastAsia="zh-CN"/>
              </w:rPr>
              <w:t>N</w:t>
            </w:r>
          </w:p>
        </w:tc>
        <w:tc>
          <w:tcPr>
            <w:tcW w:w="2669" w:type="dxa"/>
          </w:tcPr>
          <w:p w14:paraId="72AA7951">
            <w:pPr>
              <w:rPr>
                <w:rFonts w:hint="eastAsia" w:ascii="微软雅黑" w:hAnsi="微软雅黑" w:eastAsia="微软雅黑" w:cstheme="minorEastAsia"/>
                <w:bCs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theme="minorEastAsia"/>
                <w:bCs/>
                <w:sz w:val="18"/>
                <w:szCs w:val="18"/>
                <w:lang w:val="en-US" w:eastAsia="zh-CN"/>
              </w:rPr>
              <w:t>每个CR功能需求</w:t>
            </w:r>
            <w:r>
              <w:rPr>
                <w:rFonts w:hint="eastAsia" w:ascii="微软雅黑" w:hAnsi="微软雅黑" w:eastAsia="微软雅黑" w:cstheme="minorEastAsia"/>
                <w:bCs/>
                <w:sz w:val="18"/>
                <w:szCs w:val="18"/>
              </w:rPr>
              <w:t>对应的代码分支</w:t>
            </w:r>
            <w:r>
              <w:rPr>
                <w:rFonts w:hint="eastAsia" w:ascii="微软雅黑" w:hAnsi="微软雅黑" w:eastAsia="微软雅黑" w:cstheme="minorEastAsia"/>
                <w:bCs/>
                <w:sz w:val="18"/>
                <w:szCs w:val="18"/>
                <w:lang w:eastAsia="zh-CN"/>
              </w:rPr>
              <w:t>（</w:t>
            </w:r>
            <w:r>
              <w:rPr>
                <w:rFonts w:hint="eastAsia" w:ascii="微软雅黑" w:hAnsi="微软雅黑" w:eastAsia="微软雅黑" w:cstheme="minorEastAsia"/>
                <w:bCs/>
                <w:sz w:val="18"/>
                <w:szCs w:val="18"/>
                <w:lang w:val="en-US" w:eastAsia="zh-CN"/>
              </w:rPr>
              <w:t>用于测试</w:t>
            </w:r>
            <w:r>
              <w:rPr>
                <w:rFonts w:hint="eastAsia" w:ascii="微软雅黑" w:hAnsi="微软雅黑" w:eastAsia="微软雅黑" w:cstheme="minorEastAsia"/>
                <w:bCs/>
                <w:sz w:val="18"/>
                <w:szCs w:val="18"/>
                <w:lang w:eastAsia="zh-CN"/>
              </w:rPr>
              <w:t>）</w:t>
            </w:r>
          </w:p>
        </w:tc>
        <w:tc>
          <w:tcPr>
            <w:tcW w:w="1067" w:type="dxa"/>
          </w:tcPr>
          <w:p w14:paraId="5CFCEC6F">
            <w:pPr>
              <w:rPr>
                <w:rFonts w:ascii="微软雅黑" w:hAnsi="微软雅黑" w:eastAsia="微软雅黑" w:cstheme="minorEastAsia"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 w:cstheme="minorEastAsia"/>
                <w:bCs/>
                <w:sz w:val="18"/>
                <w:szCs w:val="18"/>
              </w:rPr>
              <w:t>短期</w:t>
            </w:r>
          </w:p>
        </w:tc>
      </w:tr>
      <w:tr w14:paraId="596377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24" w:type="dxa"/>
          </w:tcPr>
          <w:p w14:paraId="68249883">
            <w:pPr>
              <w:rPr>
                <w:rFonts w:ascii="微软雅黑" w:hAnsi="微软雅黑" w:eastAsia="微软雅黑" w:cstheme="minorEastAsia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theme="minorEastAsia"/>
                <w:sz w:val="18"/>
                <w:szCs w:val="18"/>
              </w:rPr>
              <w:t>d</w:t>
            </w:r>
            <w:r>
              <w:rPr>
                <w:rFonts w:ascii="微软雅黑" w:hAnsi="微软雅黑" w:eastAsia="微软雅黑" w:cstheme="minorEastAsia"/>
                <w:sz w:val="18"/>
                <w:szCs w:val="18"/>
              </w:rPr>
              <w:t>ev_</w:t>
            </w:r>
            <w:r>
              <w:rPr>
                <w:rFonts w:ascii="微软雅黑" w:hAnsi="微软雅黑" w:eastAsia="微软雅黑" w:cstheme="minorEastAsia"/>
                <w:color w:val="FF0000"/>
                <w:sz w:val="18"/>
                <w:szCs w:val="18"/>
              </w:rPr>
              <w:t>&lt;</w:t>
            </w:r>
            <w:r>
              <w:rPr>
                <w:rFonts w:hint="eastAsia" w:ascii="微软雅黑" w:hAnsi="微软雅黑" w:eastAsia="微软雅黑" w:cstheme="minorEastAsia"/>
                <w:color w:val="FF0000"/>
                <w:sz w:val="18"/>
                <w:szCs w:val="18"/>
                <w:lang w:val="en-US" w:eastAsia="zh-CN"/>
              </w:rPr>
              <w:t>CRID</w:t>
            </w:r>
            <w:r>
              <w:rPr>
                <w:rFonts w:hint="eastAsia" w:ascii="微软雅黑" w:hAnsi="微软雅黑" w:eastAsia="微软雅黑" w:cstheme="minorEastAsia"/>
                <w:color w:val="FF0000"/>
                <w:sz w:val="18"/>
                <w:szCs w:val="18"/>
              </w:rPr>
              <w:t>&gt;</w:t>
            </w:r>
          </w:p>
        </w:tc>
        <w:tc>
          <w:tcPr>
            <w:tcW w:w="1067" w:type="dxa"/>
          </w:tcPr>
          <w:p w14:paraId="69483CF6">
            <w:pPr>
              <w:rPr>
                <w:rFonts w:ascii="微软雅黑" w:hAnsi="微软雅黑" w:eastAsia="微软雅黑" w:cstheme="minorEastAsia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theme="minorEastAsia"/>
                <w:sz w:val="18"/>
                <w:szCs w:val="18"/>
              </w:rPr>
              <w:t>开发环境</w:t>
            </w:r>
          </w:p>
        </w:tc>
        <w:tc>
          <w:tcPr>
            <w:tcW w:w="1067" w:type="dxa"/>
          </w:tcPr>
          <w:p w14:paraId="029CBA4A">
            <w:pPr>
              <w:rPr>
                <w:rFonts w:ascii="微软雅黑" w:hAnsi="微软雅黑" w:eastAsia="微软雅黑" w:cstheme="minorEastAsia"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 w:cstheme="minorEastAsia"/>
                <w:bCs/>
                <w:sz w:val="18"/>
                <w:szCs w:val="18"/>
              </w:rPr>
              <w:t>开发</w:t>
            </w:r>
          </w:p>
        </w:tc>
        <w:tc>
          <w:tcPr>
            <w:tcW w:w="695" w:type="dxa"/>
          </w:tcPr>
          <w:p w14:paraId="42D66335">
            <w:pPr>
              <w:rPr>
                <w:rFonts w:hint="eastAsia" w:ascii="微软雅黑" w:hAnsi="微软雅黑" w:eastAsia="微软雅黑" w:cstheme="minorEastAsia"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theme="minorEastAsia"/>
                <w:bCs/>
                <w:sz w:val="18"/>
                <w:szCs w:val="18"/>
                <w:lang w:val="en-US" w:eastAsia="zh-CN"/>
              </w:rPr>
              <w:t>N</w:t>
            </w:r>
          </w:p>
        </w:tc>
        <w:tc>
          <w:tcPr>
            <w:tcW w:w="2669" w:type="dxa"/>
          </w:tcPr>
          <w:p w14:paraId="1416D94D">
            <w:pPr>
              <w:rPr>
                <w:rFonts w:hint="eastAsia" w:ascii="微软雅黑" w:hAnsi="微软雅黑" w:eastAsia="微软雅黑" w:cstheme="minorEastAsia"/>
                <w:bCs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theme="minorEastAsia"/>
                <w:bCs/>
                <w:sz w:val="18"/>
                <w:szCs w:val="18"/>
                <w:lang w:val="en-US" w:eastAsia="zh-CN"/>
              </w:rPr>
              <w:t>每个CR功能需求</w:t>
            </w:r>
            <w:r>
              <w:rPr>
                <w:rFonts w:hint="eastAsia" w:ascii="微软雅黑" w:hAnsi="微软雅黑" w:eastAsia="微软雅黑" w:cstheme="minorEastAsia"/>
                <w:bCs/>
                <w:sz w:val="18"/>
                <w:szCs w:val="18"/>
              </w:rPr>
              <w:t>对应的代码分支</w:t>
            </w:r>
            <w:r>
              <w:rPr>
                <w:rFonts w:hint="eastAsia" w:ascii="微软雅黑" w:hAnsi="微软雅黑" w:eastAsia="微软雅黑" w:cstheme="minorEastAsia"/>
                <w:bCs/>
                <w:sz w:val="18"/>
                <w:szCs w:val="18"/>
                <w:lang w:eastAsia="zh-CN"/>
              </w:rPr>
              <w:t>（</w:t>
            </w:r>
            <w:r>
              <w:rPr>
                <w:rFonts w:hint="eastAsia" w:ascii="微软雅黑" w:hAnsi="微软雅黑" w:eastAsia="微软雅黑" w:cstheme="minorEastAsia"/>
                <w:bCs/>
                <w:sz w:val="18"/>
                <w:szCs w:val="18"/>
                <w:lang w:val="en-US" w:eastAsia="zh-CN"/>
              </w:rPr>
              <w:t>用于开发</w:t>
            </w:r>
            <w:r>
              <w:rPr>
                <w:rFonts w:hint="eastAsia" w:ascii="微软雅黑" w:hAnsi="微软雅黑" w:eastAsia="微软雅黑" w:cstheme="minorEastAsia"/>
                <w:bCs/>
                <w:sz w:val="18"/>
                <w:szCs w:val="18"/>
                <w:lang w:eastAsia="zh-CN"/>
              </w:rPr>
              <w:t>）</w:t>
            </w:r>
          </w:p>
        </w:tc>
        <w:tc>
          <w:tcPr>
            <w:tcW w:w="1067" w:type="dxa"/>
          </w:tcPr>
          <w:p w14:paraId="44723D4F">
            <w:pPr>
              <w:rPr>
                <w:rFonts w:ascii="微软雅黑" w:hAnsi="微软雅黑" w:eastAsia="微软雅黑" w:cstheme="minorEastAsia"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 w:cstheme="minorEastAsia"/>
                <w:bCs/>
                <w:sz w:val="18"/>
                <w:szCs w:val="18"/>
              </w:rPr>
              <w:t>短期</w:t>
            </w:r>
          </w:p>
        </w:tc>
      </w:tr>
      <w:tr w14:paraId="53F5F5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24" w:type="dxa"/>
          </w:tcPr>
          <w:p w14:paraId="37497987">
            <w:pPr>
              <w:rPr>
                <w:rFonts w:ascii="微软雅黑" w:hAnsi="微软雅黑" w:eastAsia="微软雅黑" w:cstheme="minorEastAsia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theme="minorEastAsia"/>
                <w:sz w:val="18"/>
                <w:szCs w:val="18"/>
              </w:rPr>
              <w:t>b</w:t>
            </w:r>
            <w:r>
              <w:rPr>
                <w:rFonts w:ascii="微软雅黑" w:hAnsi="微软雅黑" w:eastAsia="微软雅黑" w:cstheme="minorEastAsia"/>
                <w:sz w:val="18"/>
                <w:szCs w:val="18"/>
              </w:rPr>
              <w:t>ug_</w:t>
            </w:r>
            <w:r>
              <w:rPr>
                <w:rFonts w:ascii="微软雅黑" w:hAnsi="微软雅黑" w:eastAsia="微软雅黑" w:cstheme="minorEastAsia"/>
                <w:color w:val="FF0000"/>
                <w:sz w:val="18"/>
                <w:szCs w:val="18"/>
              </w:rPr>
              <w:t>&lt;</w:t>
            </w:r>
            <w:r>
              <w:rPr>
                <w:rFonts w:hint="eastAsia" w:ascii="微软雅黑" w:hAnsi="微软雅黑" w:eastAsia="微软雅黑" w:cstheme="minorEastAsia"/>
                <w:color w:val="FF0000"/>
                <w:sz w:val="18"/>
                <w:szCs w:val="18"/>
                <w:lang w:val="en-US" w:eastAsia="zh-CN"/>
              </w:rPr>
              <w:t>BUGID</w:t>
            </w:r>
            <w:r>
              <w:rPr>
                <w:rFonts w:hint="eastAsia" w:ascii="微软雅黑" w:hAnsi="微软雅黑" w:eastAsia="微软雅黑" w:cstheme="minorEastAsia"/>
                <w:color w:val="FF0000"/>
                <w:sz w:val="18"/>
                <w:szCs w:val="18"/>
              </w:rPr>
              <w:t>&gt;</w:t>
            </w:r>
          </w:p>
        </w:tc>
        <w:tc>
          <w:tcPr>
            <w:tcW w:w="1067" w:type="dxa"/>
          </w:tcPr>
          <w:p w14:paraId="66620E5B">
            <w:pPr>
              <w:rPr>
                <w:rFonts w:ascii="微软雅黑" w:hAnsi="微软雅黑" w:eastAsia="微软雅黑" w:cstheme="minorEastAsia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theme="minorEastAsia"/>
                <w:sz w:val="18"/>
                <w:szCs w:val="18"/>
                <w:lang w:val="en-US" w:eastAsia="zh-CN"/>
              </w:rPr>
              <w:t>开发</w:t>
            </w:r>
            <w:r>
              <w:rPr>
                <w:rFonts w:hint="eastAsia" w:ascii="微软雅黑" w:hAnsi="微软雅黑" w:eastAsia="微软雅黑" w:cstheme="minorEastAsia"/>
                <w:sz w:val="18"/>
                <w:szCs w:val="18"/>
              </w:rPr>
              <w:t>环境</w:t>
            </w:r>
          </w:p>
        </w:tc>
        <w:tc>
          <w:tcPr>
            <w:tcW w:w="1067" w:type="dxa"/>
          </w:tcPr>
          <w:p w14:paraId="503E2E2E">
            <w:pPr>
              <w:rPr>
                <w:rFonts w:hint="default" w:ascii="微软雅黑" w:hAnsi="微软雅黑" w:eastAsia="微软雅黑" w:cstheme="minorEastAsia"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theme="minorEastAsia"/>
                <w:bCs/>
                <w:sz w:val="18"/>
                <w:szCs w:val="18"/>
                <w:lang w:val="en-US" w:eastAsia="zh-CN"/>
              </w:rPr>
              <w:t>开发</w:t>
            </w:r>
          </w:p>
        </w:tc>
        <w:tc>
          <w:tcPr>
            <w:tcW w:w="695" w:type="dxa"/>
          </w:tcPr>
          <w:p w14:paraId="39BC3B42">
            <w:pPr>
              <w:rPr>
                <w:rFonts w:ascii="微软雅黑" w:hAnsi="微软雅黑" w:eastAsia="微软雅黑" w:cstheme="minorEastAsia"/>
                <w:bCs/>
                <w:sz w:val="18"/>
                <w:szCs w:val="18"/>
              </w:rPr>
            </w:pPr>
            <w:r>
              <w:rPr>
                <w:rFonts w:ascii="微软雅黑" w:hAnsi="微软雅黑" w:eastAsia="微软雅黑" w:cstheme="minorEastAsia"/>
                <w:bCs/>
                <w:sz w:val="18"/>
                <w:szCs w:val="18"/>
              </w:rPr>
              <w:t>0</w:t>
            </w:r>
            <w:r>
              <w:rPr>
                <w:rFonts w:hint="eastAsia" w:ascii="微软雅黑" w:hAnsi="微软雅黑" w:eastAsia="微软雅黑" w:cstheme="minorEastAsia"/>
                <w:bCs/>
                <w:sz w:val="18"/>
                <w:szCs w:val="18"/>
              </w:rPr>
              <w:t>.</w:t>
            </w:r>
            <w:r>
              <w:rPr>
                <w:rFonts w:ascii="微软雅黑" w:hAnsi="微软雅黑" w:eastAsia="微软雅黑" w:cstheme="minorEastAsia"/>
                <w:bCs/>
                <w:sz w:val="18"/>
                <w:szCs w:val="18"/>
              </w:rPr>
              <w:t>.N</w:t>
            </w:r>
          </w:p>
        </w:tc>
        <w:tc>
          <w:tcPr>
            <w:tcW w:w="2669" w:type="dxa"/>
          </w:tcPr>
          <w:p w14:paraId="22B0304D">
            <w:pPr>
              <w:rPr>
                <w:rFonts w:hint="eastAsia" w:ascii="微软雅黑" w:hAnsi="微软雅黑" w:eastAsia="微软雅黑" w:cstheme="minorEastAsia"/>
                <w:bCs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theme="minorEastAsia"/>
                <w:bCs/>
                <w:sz w:val="18"/>
                <w:szCs w:val="18"/>
              </w:rPr>
              <w:t>从m</w:t>
            </w:r>
            <w:r>
              <w:rPr>
                <w:rFonts w:ascii="微软雅黑" w:hAnsi="微软雅黑" w:eastAsia="微软雅黑" w:cstheme="minorEastAsia"/>
                <w:bCs/>
                <w:sz w:val="18"/>
                <w:szCs w:val="18"/>
              </w:rPr>
              <w:t>aster</w:t>
            </w:r>
            <w:r>
              <w:rPr>
                <w:rFonts w:hint="eastAsia" w:ascii="微软雅黑" w:hAnsi="微软雅黑" w:eastAsia="微软雅黑" w:cstheme="minorEastAsia"/>
                <w:bCs/>
                <w:sz w:val="18"/>
                <w:szCs w:val="18"/>
              </w:rPr>
              <w:t xml:space="preserve"> c</w:t>
            </w:r>
            <w:r>
              <w:rPr>
                <w:rFonts w:ascii="微软雅黑" w:hAnsi="微软雅黑" w:eastAsia="微软雅黑" w:cstheme="minorEastAsia"/>
                <w:bCs/>
                <w:sz w:val="18"/>
                <w:szCs w:val="18"/>
              </w:rPr>
              <w:t>heckout</w:t>
            </w:r>
            <w:r>
              <w:rPr>
                <w:rFonts w:hint="eastAsia" w:ascii="微软雅黑" w:hAnsi="微软雅黑" w:eastAsia="微软雅黑" w:cstheme="minorEastAsia"/>
                <w:bCs/>
                <w:sz w:val="18"/>
                <w:szCs w:val="18"/>
              </w:rPr>
              <w:t>的代码分支</w:t>
            </w:r>
            <w:r>
              <w:rPr>
                <w:rFonts w:hint="eastAsia" w:ascii="微软雅黑" w:hAnsi="微软雅黑" w:eastAsia="微软雅黑" w:cstheme="minorEastAsia"/>
                <w:bCs/>
                <w:sz w:val="18"/>
                <w:szCs w:val="18"/>
                <w:lang w:eastAsia="zh-CN"/>
              </w:rPr>
              <w:t>（</w:t>
            </w:r>
            <w:r>
              <w:rPr>
                <w:rFonts w:hint="eastAsia" w:ascii="微软雅黑" w:hAnsi="微软雅黑" w:eastAsia="微软雅黑" w:cstheme="minorEastAsia"/>
                <w:bCs/>
                <w:sz w:val="18"/>
                <w:szCs w:val="18"/>
                <w:lang w:val="en-US" w:eastAsia="zh-CN"/>
              </w:rPr>
              <w:t>用于bug修复</w:t>
            </w:r>
            <w:r>
              <w:rPr>
                <w:rFonts w:hint="eastAsia" w:ascii="微软雅黑" w:hAnsi="微软雅黑" w:eastAsia="微软雅黑" w:cstheme="minorEastAsia"/>
                <w:bCs/>
                <w:sz w:val="18"/>
                <w:szCs w:val="18"/>
                <w:lang w:eastAsia="zh-CN"/>
              </w:rPr>
              <w:t>）</w:t>
            </w:r>
          </w:p>
        </w:tc>
        <w:tc>
          <w:tcPr>
            <w:tcW w:w="1067" w:type="dxa"/>
          </w:tcPr>
          <w:p w14:paraId="5E286184">
            <w:pPr>
              <w:rPr>
                <w:rFonts w:ascii="微软雅黑" w:hAnsi="微软雅黑" w:eastAsia="微软雅黑" w:cstheme="minorEastAsia"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 w:cstheme="minorEastAsia"/>
                <w:bCs/>
                <w:sz w:val="18"/>
                <w:szCs w:val="18"/>
              </w:rPr>
              <w:t>短期</w:t>
            </w:r>
          </w:p>
        </w:tc>
      </w:tr>
    </w:tbl>
    <w:p w14:paraId="65BCA0B5">
      <w:pPr>
        <w:jc w:val="both"/>
        <w:rPr>
          <w:rFonts w:hint="eastAsia" w:ascii="微软雅黑" w:hAnsi="微软雅黑" w:eastAsia="微软雅黑" w:cstheme="minorEastAsia"/>
          <w:color w:val="FF0000"/>
        </w:rPr>
      </w:pPr>
    </w:p>
    <w:p w14:paraId="22F55FCB">
      <w:pPr>
        <w:jc w:val="both"/>
        <w:rPr>
          <w:rFonts w:hint="eastAsia" w:ascii="微软雅黑" w:hAnsi="微软雅黑" w:eastAsia="微软雅黑" w:cstheme="minorEastAsia"/>
          <w:color w:val="FF0000"/>
        </w:rPr>
      </w:pPr>
      <w:r>
        <w:rPr>
          <w:rFonts w:hint="eastAsia" w:ascii="微软雅黑" w:hAnsi="微软雅黑" w:eastAsia="微软雅黑" w:cstheme="minorEastAsia"/>
          <w:color w:val="FF0000"/>
        </w:rPr>
        <w:t>注：</w:t>
      </w:r>
      <w:r>
        <w:rPr>
          <w:rFonts w:hint="eastAsia" w:ascii="微软雅黑" w:hAnsi="微软雅黑" w:eastAsia="微软雅黑" w:cstheme="minorEastAsia"/>
          <w:color w:val="FF0000"/>
          <w:lang w:val="en-US" w:eastAsia="zh-CN"/>
        </w:rPr>
        <w:t xml:space="preserve">1. </w:t>
      </w:r>
      <w:r>
        <w:rPr>
          <w:rFonts w:hint="eastAsia" w:ascii="微软雅黑" w:hAnsi="微软雅黑" w:eastAsia="微软雅黑" w:cstheme="minorEastAsia"/>
          <w:color w:val="FF0000"/>
        </w:rPr>
        <w:t>CRID为CR在录入Jira时分配的唯一ID</w:t>
      </w:r>
    </w:p>
    <w:p w14:paraId="585021D2">
      <w:pPr>
        <w:numPr>
          <w:ilvl w:val="0"/>
          <w:numId w:val="3"/>
        </w:numPr>
        <w:ind w:left="420" w:leftChars="200" w:firstLine="0" w:firstLineChars="0"/>
        <w:jc w:val="both"/>
        <w:rPr>
          <w:rFonts w:hint="default" w:ascii="微软雅黑" w:hAnsi="微软雅黑" w:eastAsia="微软雅黑" w:cstheme="minorEastAsia"/>
          <w:color w:val="FF0000"/>
          <w:lang w:val="en-US" w:eastAsia="zh-CN"/>
        </w:rPr>
      </w:pPr>
      <w:r>
        <w:rPr>
          <w:rFonts w:hint="eastAsia" w:ascii="微软雅黑" w:hAnsi="微软雅黑" w:eastAsia="微软雅黑" w:cstheme="minorEastAsia"/>
          <w:color w:val="FF0000"/>
        </w:rPr>
        <w:t>BUGID为BUG在录入Jira时分配的唯一ID</w:t>
      </w:r>
      <w:r>
        <w:rPr>
          <w:rFonts w:hint="eastAsia" w:ascii="微软雅黑" w:hAnsi="微软雅黑" w:eastAsia="微软雅黑" w:cstheme="minorEastAsia"/>
          <w:color w:val="FF0000"/>
          <w:lang w:eastAsia="zh-CN"/>
        </w:rPr>
        <w:t>，</w:t>
      </w:r>
    </w:p>
    <w:p w14:paraId="6A406FD1">
      <w:pPr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theme="minorEastAsia"/>
          <w:color w:val="FF0000"/>
          <w:lang w:val="en-US" w:eastAsia="zh-CN"/>
        </w:rPr>
      </w:pPr>
      <w:r>
        <w:rPr>
          <w:rFonts w:hint="eastAsia" w:ascii="微软雅黑" w:hAnsi="微软雅黑" w:eastAsia="微软雅黑" w:cstheme="minorEastAsia"/>
          <w:color w:val="FF0000"/>
          <w:lang w:val="en-US" w:eastAsia="zh-CN"/>
        </w:rPr>
        <w:t>如果开发人员涉及多个BUG需同时修复，分支命名时多个BUGID可以 + 相连，</w:t>
      </w:r>
      <w:r>
        <w:rPr>
          <w:rFonts w:hint="eastAsia" w:ascii="微软雅黑" w:hAnsi="微软雅黑" w:eastAsia="微软雅黑" w:cstheme="minorEastAsia"/>
          <w:color w:val="FF0000"/>
          <w:lang w:val="en-US" w:eastAsia="zh-CN"/>
        </w:rPr>
        <w:tab/>
      </w:r>
      <w:r>
        <w:rPr>
          <w:rFonts w:hint="eastAsia" w:ascii="微软雅黑" w:hAnsi="微软雅黑" w:eastAsia="微软雅黑" w:cstheme="minorEastAsia"/>
          <w:color w:val="FF0000"/>
          <w:lang w:val="en-US" w:eastAsia="zh-CN"/>
        </w:rPr>
        <w:t>如：bug_BUGID1+BUGID2+BUGID3+...</w:t>
      </w:r>
    </w:p>
    <w:p w14:paraId="26196FE9">
      <w:pPr>
        <w:rPr>
          <w:rFonts w:ascii="微软雅黑" w:hAnsi="微软雅黑" w:eastAsia="微软雅黑"/>
          <w:b/>
          <w:bCs/>
          <w:sz w:val="28"/>
          <w:szCs w:val="28"/>
        </w:rPr>
      </w:pPr>
    </w:p>
    <w:p w14:paraId="75A9F77E">
      <w:pPr>
        <w:rPr>
          <w:rFonts w:ascii="微软雅黑" w:hAnsi="微软雅黑" w:eastAsia="微软雅黑"/>
          <w:b/>
          <w:bCs/>
          <w:sz w:val="28"/>
          <w:szCs w:val="28"/>
        </w:rPr>
      </w:pPr>
      <w:r>
        <w:rPr>
          <w:rFonts w:ascii="微软雅黑" w:hAnsi="微软雅黑" w:eastAsia="微软雅黑"/>
          <w:b/>
          <w:bCs/>
          <w:sz w:val="28"/>
          <w:szCs w:val="28"/>
        </w:rPr>
        <w:t>Git</w:t>
      </w:r>
      <w:r>
        <w:rPr>
          <w:rFonts w:hint="eastAsia" w:ascii="微软雅黑" w:hAnsi="微软雅黑" w:eastAsia="微软雅黑"/>
          <w:b/>
          <w:bCs/>
          <w:sz w:val="28"/>
          <w:szCs w:val="28"/>
        </w:rPr>
        <w:t>分支管理原则</w:t>
      </w:r>
    </w:p>
    <w:p w14:paraId="6F16FE43">
      <w:pPr>
        <w:pStyle w:val="9"/>
        <w:numPr>
          <w:ilvl w:val="0"/>
          <w:numId w:val="4"/>
        </w:numPr>
        <w:ind w:firstLineChars="0"/>
        <w:rPr>
          <w:rFonts w:ascii="微软雅黑" w:hAnsi="微软雅黑" w:eastAsia="微软雅黑"/>
          <w:bCs/>
          <w:szCs w:val="21"/>
        </w:rPr>
      </w:pPr>
      <w:r>
        <w:rPr>
          <w:rFonts w:hint="eastAsia" w:ascii="微软雅黑" w:hAnsi="微软雅黑" w:eastAsia="微软雅黑"/>
          <w:bCs/>
          <w:szCs w:val="21"/>
        </w:rPr>
        <w:t>保持m</w:t>
      </w:r>
      <w:r>
        <w:rPr>
          <w:rFonts w:ascii="微软雅黑" w:hAnsi="微软雅黑" w:eastAsia="微软雅黑"/>
          <w:bCs/>
          <w:szCs w:val="21"/>
        </w:rPr>
        <w:t>aster</w:t>
      </w:r>
      <w:r>
        <w:rPr>
          <w:rFonts w:hint="eastAsia" w:ascii="微软雅黑" w:hAnsi="微软雅黑" w:eastAsia="微软雅黑"/>
          <w:bCs/>
          <w:szCs w:val="21"/>
        </w:rPr>
        <w:t>稳定性（生产环境发布版本基于此分支构建）</w:t>
      </w:r>
    </w:p>
    <w:p w14:paraId="5F8128E6">
      <w:pPr>
        <w:pStyle w:val="9"/>
        <w:numPr>
          <w:ilvl w:val="0"/>
          <w:numId w:val="4"/>
        </w:numPr>
        <w:ind w:firstLineChars="0"/>
        <w:rPr>
          <w:rFonts w:ascii="微软雅黑" w:hAnsi="微软雅黑" w:eastAsia="微软雅黑"/>
          <w:bCs/>
          <w:szCs w:val="21"/>
        </w:rPr>
      </w:pPr>
      <w:r>
        <w:rPr>
          <w:rFonts w:hint="eastAsia" w:ascii="微软雅黑" w:hAnsi="微软雅黑" w:eastAsia="微软雅黑"/>
          <w:bCs/>
          <w:szCs w:val="21"/>
        </w:rPr>
        <w:t>灵活创建开发分支</w:t>
      </w:r>
    </w:p>
    <w:p w14:paraId="5E380FC6">
      <w:pPr>
        <w:pStyle w:val="9"/>
        <w:numPr>
          <w:ilvl w:val="1"/>
          <w:numId w:val="4"/>
        </w:numPr>
        <w:ind w:firstLineChars="0"/>
        <w:rPr>
          <w:rFonts w:ascii="微软雅黑" w:hAnsi="微软雅黑" w:eastAsia="微软雅黑"/>
          <w:bCs/>
          <w:szCs w:val="21"/>
        </w:rPr>
      </w:pPr>
      <w:r>
        <w:rPr>
          <w:rFonts w:hint="eastAsia" w:ascii="微软雅黑" w:hAnsi="微软雅黑" w:eastAsia="微软雅黑"/>
          <w:bCs/>
          <w:szCs w:val="21"/>
        </w:rPr>
        <w:t>正常</w:t>
      </w:r>
      <w:r>
        <w:rPr>
          <w:rFonts w:hint="eastAsia" w:ascii="微软雅黑" w:hAnsi="微软雅黑" w:eastAsia="微软雅黑"/>
          <w:bCs/>
          <w:szCs w:val="21"/>
          <w:lang w:val="en-US" w:eastAsia="zh-CN"/>
        </w:rPr>
        <w:t>开发</w:t>
      </w:r>
      <w:r>
        <w:rPr>
          <w:rFonts w:hint="eastAsia" w:ascii="微软雅黑" w:hAnsi="微软雅黑" w:eastAsia="微软雅黑"/>
          <w:bCs/>
          <w:szCs w:val="21"/>
        </w:rPr>
        <w:t>：</w:t>
      </w:r>
      <w:r>
        <w:rPr>
          <w:rFonts w:hint="eastAsia" w:ascii="微软雅黑" w:hAnsi="微软雅黑" w:eastAsia="微软雅黑"/>
          <w:bCs/>
          <w:szCs w:val="21"/>
          <w:lang w:val="en-US" w:eastAsia="zh-CN"/>
        </w:rPr>
        <w:t>按项目分配的CRID命名新分支进行开发</w:t>
      </w:r>
    </w:p>
    <w:p w14:paraId="3CEB282E">
      <w:pPr>
        <w:pStyle w:val="9"/>
        <w:numPr>
          <w:ilvl w:val="1"/>
          <w:numId w:val="4"/>
        </w:numPr>
        <w:ind w:firstLineChars="0"/>
        <w:rPr>
          <w:rFonts w:ascii="微软雅黑" w:hAnsi="微软雅黑" w:eastAsia="微软雅黑"/>
          <w:bCs/>
          <w:szCs w:val="21"/>
        </w:rPr>
      </w:pPr>
      <w:r>
        <w:rPr>
          <w:rFonts w:hint="eastAsia" w:ascii="微软雅黑" w:hAnsi="微软雅黑" w:eastAsia="微软雅黑"/>
          <w:bCs/>
          <w:szCs w:val="21"/>
        </w:rPr>
        <w:t>紧急</w:t>
      </w:r>
      <w:r>
        <w:rPr>
          <w:rFonts w:ascii="微软雅黑" w:hAnsi="微软雅黑" w:eastAsia="微软雅黑"/>
          <w:bCs/>
          <w:szCs w:val="21"/>
        </w:rPr>
        <w:t>Bug</w:t>
      </w:r>
      <w:r>
        <w:rPr>
          <w:rFonts w:hint="eastAsia" w:ascii="微软雅黑" w:hAnsi="微软雅黑" w:eastAsia="微软雅黑"/>
          <w:bCs/>
          <w:szCs w:val="21"/>
        </w:rPr>
        <w:t>修复：从m</w:t>
      </w:r>
      <w:r>
        <w:rPr>
          <w:rFonts w:ascii="微软雅黑" w:hAnsi="微软雅黑" w:eastAsia="微软雅黑"/>
          <w:bCs/>
          <w:szCs w:val="21"/>
        </w:rPr>
        <w:t>aster</w:t>
      </w:r>
      <w:r>
        <w:rPr>
          <w:rFonts w:hint="eastAsia" w:ascii="微软雅黑" w:hAnsi="微软雅黑" w:eastAsia="微软雅黑"/>
          <w:bCs/>
          <w:szCs w:val="21"/>
        </w:rPr>
        <w:t>创建新分支</w:t>
      </w:r>
    </w:p>
    <w:p w14:paraId="69044387">
      <w:pPr>
        <w:pStyle w:val="9"/>
        <w:numPr>
          <w:ilvl w:val="0"/>
          <w:numId w:val="4"/>
        </w:numPr>
        <w:ind w:firstLineChars="0"/>
        <w:rPr>
          <w:rFonts w:ascii="微软雅黑" w:hAnsi="微软雅黑" w:eastAsia="微软雅黑"/>
          <w:bCs/>
          <w:szCs w:val="21"/>
        </w:rPr>
      </w:pPr>
      <w:r>
        <w:rPr>
          <w:rFonts w:hint="eastAsia" w:ascii="微软雅黑" w:hAnsi="微软雅黑" w:eastAsia="微软雅黑"/>
          <w:bCs/>
          <w:szCs w:val="21"/>
          <w:lang w:val="en-US" w:eastAsia="zh-CN"/>
        </w:rPr>
        <w:t>正常需求开发代码合并流程</w:t>
      </w:r>
    </w:p>
    <w:p w14:paraId="13E4D73E">
      <w:pPr>
        <w:pStyle w:val="9"/>
        <w:numPr>
          <w:ilvl w:val="0"/>
          <w:numId w:val="5"/>
        </w:numPr>
        <w:ind w:leftChars="0" w:firstLine="420" w:firstLineChars="0"/>
        <w:rPr>
          <w:rFonts w:hint="default" w:ascii="微软雅黑" w:hAnsi="微软雅黑" w:eastAsia="微软雅黑"/>
          <w:bCs/>
          <w:szCs w:val="21"/>
          <w:lang w:val="en-US" w:eastAsia="zh-CN"/>
        </w:rPr>
      </w:pPr>
      <w:r>
        <w:rPr>
          <w:rFonts w:hint="eastAsia" w:ascii="微软雅黑" w:hAnsi="微软雅黑" w:eastAsia="微软雅黑"/>
          <w:bCs/>
          <w:szCs w:val="21"/>
          <w:lang w:val="en-US" w:eastAsia="zh-CN"/>
        </w:rPr>
        <w:t>开发人员负责合并dev_CRID到dev分支（可选）</w:t>
      </w:r>
    </w:p>
    <w:p w14:paraId="2C3F79A6">
      <w:pPr>
        <w:pStyle w:val="9"/>
        <w:numPr>
          <w:ilvl w:val="0"/>
          <w:numId w:val="5"/>
        </w:numPr>
        <w:ind w:leftChars="0" w:firstLine="420" w:firstLineChars="0"/>
        <w:rPr>
          <w:rFonts w:hint="default" w:ascii="微软雅黑" w:hAnsi="微软雅黑" w:eastAsia="微软雅黑"/>
          <w:bCs/>
          <w:szCs w:val="21"/>
          <w:lang w:val="en-US" w:eastAsia="zh-CN"/>
        </w:rPr>
      </w:pPr>
      <w:r>
        <w:rPr>
          <w:rFonts w:hint="eastAsia" w:ascii="微软雅黑" w:hAnsi="微软雅黑" w:eastAsia="微软雅黑"/>
          <w:bCs/>
          <w:szCs w:val="21"/>
          <w:lang w:val="en-US" w:eastAsia="zh-CN"/>
        </w:rPr>
        <w:t>开发人员负责合并dev_CRID到test_CRID分支</w:t>
      </w:r>
    </w:p>
    <w:p w14:paraId="0DDE2998">
      <w:pPr>
        <w:pStyle w:val="9"/>
        <w:numPr>
          <w:ilvl w:val="0"/>
          <w:numId w:val="5"/>
        </w:numPr>
        <w:ind w:leftChars="0" w:firstLine="420" w:firstLineChars="0"/>
        <w:rPr>
          <w:rFonts w:hint="default" w:ascii="微软雅黑" w:hAnsi="微软雅黑" w:eastAsia="微软雅黑"/>
          <w:bCs/>
          <w:szCs w:val="21"/>
          <w:lang w:val="en-US" w:eastAsia="zh-CN"/>
        </w:rPr>
      </w:pPr>
      <w:r>
        <w:rPr>
          <w:rFonts w:hint="eastAsia" w:ascii="微软雅黑" w:hAnsi="微软雅黑" w:eastAsia="微软雅黑"/>
          <w:bCs/>
          <w:szCs w:val="21"/>
          <w:lang w:val="en-US" w:eastAsia="zh-CN"/>
        </w:rPr>
        <w:t>开发人员负责合并test_CRID到test分支（可选）</w:t>
      </w:r>
    </w:p>
    <w:p w14:paraId="163CF499">
      <w:pPr>
        <w:pStyle w:val="9"/>
        <w:numPr>
          <w:ilvl w:val="0"/>
          <w:numId w:val="5"/>
        </w:numPr>
        <w:ind w:leftChars="0" w:firstLine="420" w:firstLineChars="0"/>
        <w:rPr>
          <w:rFonts w:hint="default" w:ascii="微软雅黑" w:hAnsi="微软雅黑" w:eastAsia="微软雅黑"/>
          <w:bCs/>
          <w:szCs w:val="21"/>
          <w:lang w:val="en-US" w:eastAsia="zh-CN"/>
        </w:rPr>
      </w:pPr>
      <w:r>
        <w:rPr>
          <w:rFonts w:hint="eastAsia" w:ascii="微软雅黑" w:hAnsi="微软雅黑" w:eastAsia="微软雅黑"/>
          <w:bCs/>
          <w:szCs w:val="21"/>
          <w:lang w:val="en-US" w:eastAsia="zh-CN"/>
        </w:rPr>
        <w:t>开发人员负责合并test_CRID到uat分支</w:t>
      </w:r>
    </w:p>
    <w:p w14:paraId="0827AF19">
      <w:pPr>
        <w:pStyle w:val="9"/>
        <w:numPr>
          <w:ilvl w:val="0"/>
          <w:numId w:val="5"/>
        </w:numPr>
        <w:ind w:leftChars="0" w:firstLine="420" w:firstLineChars="0"/>
        <w:rPr>
          <w:rFonts w:hint="default" w:ascii="微软雅黑" w:hAnsi="微软雅黑" w:eastAsia="微软雅黑"/>
          <w:bCs/>
          <w:szCs w:val="21"/>
          <w:lang w:val="en-US" w:eastAsia="zh-CN"/>
        </w:rPr>
      </w:pPr>
      <w:r>
        <w:rPr>
          <w:rFonts w:hint="eastAsia" w:ascii="微软雅黑" w:hAnsi="微软雅黑" w:eastAsia="微软雅黑"/>
          <w:bCs/>
          <w:szCs w:val="21"/>
          <w:lang w:val="en-US" w:eastAsia="zh-CN"/>
        </w:rPr>
        <w:t>运维人员负责合并uat到master分支</w:t>
      </w:r>
    </w:p>
    <w:p w14:paraId="51E8F1ED">
      <w:pPr>
        <w:pStyle w:val="9"/>
        <w:numPr>
          <w:ilvl w:val="0"/>
          <w:numId w:val="4"/>
        </w:numPr>
        <w:ind w:left="420" w:leftChars="0" w:hanging="420" w:firstLineChars="0"/>
        <w:rPr>
          <w:rFonts w:hint="default" w:ascii="微软雅黑" w:hAnsi="微软雅黑" w:eastAsia="微软雅黑"/>
          <w:bCs/>
          <w:szCs w:val="21"/>
          <w:lang w:val="en-US" w:eastAsia="zh-CN"/>
        </w:rPr>
      </w:pPr>
      <w:r>
        <w:rPr>
          <w:rFonts w:hint="eastAsia" w:ascii="微软雅黑" w:hAnsi="微软雅黑" w:eastAsia="微软雅黑"/>
          <w:bCs/>
          <w:szCs w:val="21"/>
          <w:lang w:val="en-US" w:eastAsia="zh-CN"/>
        </w:rPr>
        <w:t>紧急Bug修复代码合并流程</w:t>
      </w:r>
    </w:p>
    <w:p w14:paraId="3775EEBB">
      <w:pPr>
        <w:pStyle w:val="9"/>
        <w:numPr>
          <w:ilvl w:val="0"/>
          <w:numId w:val="0"/>
        </w:numPr>
        <w:ind w:leftChars="200"/>
        <w:rPr>
          <w:rFonts w:hint="eastAsia" w:ascii="微软雅黑" w:hAnsi="微软雅黑" w:eastAsia="微软雅黑"/>
          <w:bCs/>
          <w:szCs w:val="21"/>
          <w:lang w:val="en-US" w:eastAsia="zh-CN"/>
        </w:rPr>
      </w:pPr>
      <w:r>
        <w:rPr>
          <w:rFonts w:hint="eastAsia" w:ascii="微软雅黑" w:hAnsi="微软雅黑" w:eastAsia="微软雅黑"/>
          <w:bCs/>
          <w:szCs w:val="21"/>
          <w:lang w:val="en-US" w:eastAsia="zh-CN"/>
        </w:rPr>
        <w:t>a）开发人员负责合并bug_BUGID到dev分支（可选）</w:t>
      </w:r>
    </w:p>
    <w:p w14:paraId="5140DE4E">
      <w:pPr>
        <w:pStyle w:val="9"/>
        <w:numPr>
          <w:ilvl w:val="0"/>
          <w:numId w:val="0"/>
        </w:numPr>
        <w:ind w:leftChars="200"/>
        <w:rPr>
          <w:rFonts w:hint="default" w:ascii="微软雅黑" w:hAnsi="微软雅黑" w:eastAsia="微软雅黑"/>
          <w:bCs/>
          <w:szCs w:val="21"/>
          <w:lang w:val="en-US" w:eastAsia="zh-CN"/>
        </w:rPr>
      </w:pPr>
      <w:r>
        <w:rPr>
          <w:rFonts w:hint="eastAsia" w:ascii="微软雅黑" w:hAnsi="微软雅黑" w:eastAsia="微软雅黑"/>
          <w:bCs/>
          <w:szCs w:val="21"/>
          <w:lang w:val="en-US" w:eastAsia="zh-CN"/>
        </w:rPr>
        <w:t>b）开发人员负责合并bug_BUGID到test分支</w:t>
      </w:r>
    </w:p>
    <w:p w14:paraId="000033B7">
      <w:pPr>
        <w:pStyle w:val="9"/>
        <w:numPr>
          <w:ilvl w:val="0"/>
          <w:numId w:val="0"/>
        </w:numPr>
        <w:ind w:leftChars="200"/>
        <w:rPr>
          <w:rFonts w:hint="default" w:ascii="微软雅黑" w:hAnsi="微软雅黑" w:eastAsia="微软雅黑"/>
          <w:bCs/>
          <w:szCs w:val="21"/>
          <w:lang w:val="en-US" w:eastAsia="zh-CN"/>
        </w:rPr>
      </w:pPr>
      <w:r>
        <w:rPr>
          <w:rFonts w:hint="eastAsia" w:ascii="微软雅黑" w:hAnsi="微软雅黑" w:eastAsia="微软雅黑"/>
          <w:bCs/>
          <w:szCs w:val="21"/>
          <w:lang w:val="en-US" w:eastAsia="zh-CN"/>
        </w:rPr>
        <w:t>c）开发人员负责合并bug_BUGID到uat分支</w:t>
      </w:r>
    </w:p>
    <w:p w14:paraId="26C512D5">
      <w:pPr>
        <w:pStyle w:val="9"/>
        <w:numPr>
          <w:ilvl w:val="0"/>
          <w:numId w:val="0"/>
        </w:numPr>
        <w:ind w:leftChars="200"/>
        <w:rPr>
          <w:rFonts w:hint="default" w:ascii="微软雅黑" w:hAnsi="微软雅黑" w:eastAsia="微软雅黑"/>
          <w:bCs/>
          <w:szCs w:val="21"/>
          <w:lang w:val="en-US" w:eastAsia="zh-CN"/>
        </w:rPr>
      </w:pPr>
      <w:r>
        <w:rPr>
          <w:rFonts w:hint="eastAsia" w:ascii="微软雅黑" w:hAnsi="微软雅黑" w:eastAsia="微软雅黑"/>
          <w:bCs/>
          <w:szCs w:val="21"/>
          <w:lang w:val="en-US" w:eastAsia="zh-CN"/>
        </w:rPr>
        <w:t>e）运维人员负责合并bug_BUGID到master分支</w:t>
      </w:r>
    </w:p>
    <w:p w14:paraId="51C8295A">
      <w:pPr>
        <w:pStyle w:val="9"/>
        <w:numPr>
          <w:ilvl w:val="0"/>
          <w:numId w:val="0"/>
        </w:numPr>
        <w:ind w:leftChars="0" w:firstLine="420" w:firstLineChars="0"/>
        <w:rPr>
          <w:rFonts w:hint="default" w:ascii="微软雅黑" w:hAnsi="微软雅黑" w:eastAsia="微软雅黑"/>
          <w:bCs/>
          <w:szCs w:val="21"/>
          <w:lang w:val="en-US" w:eastAsia="zh-CN"/>
        </w:rPr>
      </w:pPr>
    </w:p>
    <w:p w14:paraId="3E52F15F">
      <w:pPr>
        <w:pStyle w:val="9"/>
        <w:numPr>
          <w:ilvl w:val="0"/>
          <w:numId w:val="4"/>
        </w:numPr>
        <w:ind w:firstLineChars="0"/>
        <w:rPr>
          <w:rFonts w:ascii="微软雅黑" w:hAnsi="微软雅黑" w:eastAsia="微软雅黑"/>
          <w:bCs/>
          <w:szCs w:val="21"/>
        </w:rPr>
      </w:pPr>
      <w:r>
        <w:rPr>
          <w:rFonts w:hint="eastAsia" w:ascii="微软雅黑" w:hAnsi="微软雅黑" w:eastAsia="微软雅黑"/>
          <w:bCs/>
          <w:szCs w:val="21"/>
        </w:rPr>
        <w:t>及时清除过期分支（减少过多垃圾分支）</w:t>
      </w:r>
    </w:p>
    <w:p w14:paraId="7D62C6FD">
      <w:pPr>
        <w:pStyle w:val="9"/>
        <w:numPr>
          <w:ilvl w:val="0"/>
          <w:numId w:val="0"/>
        </w:numPr>
        <w:ind w:leftChars="0"/>
        <w:rPr>
          <w:rFonts w:ascii="微软雅黑" w:hAnsi="微软雅黑" w:eastAsia="微软雅黑"/>
          <w:bCs/>
          <w:szCs w:val="21"/>
        </w:rPr>
      </w:pPr>
    </w:p>
    <w:p w14:paraId="6C475BCC">
      <w:pPr>
        <w:pStyle w:val="9"/>
        <w:numPr>
          <w:ilvl w:val="0"/>
          <w:numId w:val="0"/>
        </w:numPr>
        <w:ind w:leftChars="0"/>
        <w:rPr>
          <w:rFonts w:ascii="微软雅黑" w:hAnsi="微软雅黑" w:eastAsia="微软雅黑"/>
          <w:bCs/>
          <w:szCs w:val="21"/>
        </w:rPr>
      </w:pPr>
    </w:p>
    <w:p w14:paraId="61D1065C">
      <w:pPr>
        <w:numPr>
          <w:ilvl w:val="0"/>
          <w:numId w:val="6"/>
        </w:numPr>
        <w:rPr>
          <w:rFonts w:ascii="微软雅黑" w:hAnsi="微软雅黑" w:eastAsia="微软雅黑" w:cstheme="minorEastAsia"/>
          <w:b/>
          <w:bCs/>
        </w:rPr>
      </w:pPr>
      <w:r>
        <w:rPr>
          <w:rFonts w:hint="eastAsia" w:ascii="微软雅黑" w:hAnsi="微软雅黑" w:eastAsia="微软雅黑" w:cstheme="minorEastAsia"/>
          <w:b/>
          <w:bCs/>
        </w:rPr>
        <w:t>开发流程</w:t>
      </w:r>
    </w:p>
    <w:p w14:paraId="4D59495E">
      <w:pPr>
        <w:numPr>
          <w:ilvl w:val="0"/>
          <w:numId w:val="7"/>
        </w:numPr>
        <w:ind w:left="417" w:leftChars="104" w:hanging="199" w:hangingChars="95"/>
        <w:rPr>
          <w:rFonts w:ascii="微软雅黑" w:hAnsi="微软雅黑" w:eastAsia="微软雅黑" w:cstheme="minorEastAsia"/>
        </w:rPr>
      </w:pPr>
      <w:r>
        <w:rPr>
          <w:rFonts w:hint="eastAsia" w:ascii="微软雅黑" w:hAnsi="微软雅黑" w:eastAsia="微软雅黑" w:cstheme="minorEastAsia"/>
          <w:lang w:val="en-US" w:eastAsia="zh-CN"/>
        </w:rPr>
        <w:t>以</w:t>
      </w:r>
      <w:r>
        <w:rPr>
          <w:rFonts w:hint="eastAsia" w:ascii="微软雅黑" w:hAnsi="微软雅黑" w:eastAsia="微软雅黑" w:cstheme="minorEastAsia"/>
        </w:rPr>
        <w:t>启动一个</w:t>
      </w:r>
      <w:r>
        <w:rPr>
          <w:rFonts w:hint="eastAsia" w:ascii="微软雅黑" w:hAnsi="微软雅黑" w:eastAsia="微软雅黑" w:cstheme="minorEastAsia"/>
          <w:lang w:val="en-US" w:eastAsia="zh-CN"/>
        </w:rPr>
        <w:t>新的CR功能开发为例</w:t>
      </w:r>
      <w:r>
        <w:rPr>
          <w:rFonts w:ascii="微软雅黑" w:hAnsi="微软雅黑" w:eastAsia="微软雅黑" w:cstheme="minorEastAsia"/>
        </w:rPr>
        <w:t xml:space="preserve"> (</w:t>
      </w:r>
      <w:r>
        <w:rPr>
          <w:rFonts w:hint="eastAsia" w:ascii="微软雅黑" w:hAnsi="微软雅黑" w:eastAsia="微软雅黑" w:cstheme="minorEastAsia"/>
        </w:rPr>
        <w:t>下图省略了分支p</w:t>
      </w:r>
      <w:r>
        <w:rPr>
          <w:rFonts w:ascii="微软雅黑" w:hAnsi="微软雅黑" w:eastAsia="微软雅黑" w:cstheme="minorEastAsia"/>
        </w:rPr>
        <w:t>ush</w:t>
      </w:r>
      <w:r>
        <w:rPr>
          <w:rFonts w:hint="eastAsia" w:ascii="微软雅黑" w:hAnsi="微软雅黑" w:eastAsia="微软雅黑" w:cstheme="minorEastAsia"/>
        </w:rPr>
        <w:t>和p</w:t>
      </w:r>
      <w:r>
        <w:rPr>
          <w:rFonts w:ascii="微软雅黑" w:hAnsi="微软雅黑" w:eastAsia="微软雅黑" w:cstheme="minorEastAsia"/>
        </w:rPr>
        <w:t>ull</w:t>
      </w:r>
      <w:r>
        <w:rPr>
          <w:rFonts w:hint="eastAsia" w:ascii="微软雅黑" w:hAnsi="微软雅黑" w:eastAsia="微软雅黑" w:cstheme="minorEastAsia"/>
        </w:rPr>
        <w:t>操作的描述)</w:t>
      </w:r>
    </w:p>
    <w:p w14:paraId="4ACC5084">
      <w:pPr>
        <w:ind w:left="417"/>
        <w:rPr>
          <w:rFonts w:ascii="微软雅黑" w:hAnsi="微软雅黑" w:eastAsia="微软雅黑" w:cstheme="minorEastAsia"/>
        </w:rPr>
      </w:pPr>
      <w:r>
        <w:drawing>
          <wp:inline distT="0" distB="0" distL="114300" distR="114300">
            <wp:extent cx="5266055" cy="3823335"/>
            <wp:effectExtent l="0" t="0" r="10795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823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0321A1">
      <w:pPr>
        <w:ind w:left="417"/>
        <w:rPr>
          <w:rFonts w:ascii="微软雅黑" w:hAnsi="微软雅黑" w:eastAsia="微软雅黑" w:cstheme="minorEastAsia"/>
        </w:rPr>
      </w:pPr>
    </w:p>
    <w:p w14:paraId="2C7FF2B0">
      <w:pPr>
        <w:numPr>
          <w:ilvl w:val="0"/>
          <w:numId w:val="7"/>
        </w:numPr>
        <w:ind w:left="417" w:leftChars="104" w:hanging="199" w:hangingChars="95"/>
        <w:rPr>
          <w:rFonts w:ascii="微软雅黑" w:hAnsi="微软雅黑" w:eastAsia="微软雅黑" w:cstheme="minorEastAsia"/>
        </w:rPr>
      </w:pPr>
      <w:r>
        <w:rPr>
          <w:rFonts w:hint="eastAsia" w:ascii="微软雅黑" w:hAnsi="微软雅黑" w:eastAsia="微软雅黑" w:cstheme="minorEastAsia"/>
        </w:rPr>
        <w:t>生产环境紧急b</w:t>
      </w:r>
      <w:r>
        <w:rPr>
          <w:rFonts w:ascii="微软雅黑" w:hAnsi="微软雅黑" w:eastAsia="微软雅黑" w:cstheme="minorEastAsia"/>
        </w:rPr>
        <w:t>ug</w:t>
      </w:r>
      <w:r>
        <w:rPr>
          <w:rFonts w:hint="eastAsia" w:ascii="微软雅黑" w:hAnsi="微软雅黑" w:eastAsia="微软雅黑" w:cstheme="minorEastAsia"/>
        </w:rPr>
        <w:t xml:space="preserve">处理 </w:t>
      </w:r>
      <w:r>
        <w:rPr>
          <w:rFonts w:ascii="微软雅黑" w:hAnsi="微软雅黑" w:eastAsia="微软雅黑" w:cstheme="minorEastAsia"/>
        </w:rPr>
        <w:t>(</w:t>
      </w:r>
      <w:r>
        <w:rPr>
          <w:rFonts w:hint="eastAsia" w:ascii="微软雅黑" w:hAnsi="微软雅黑" w:eastAsia="微软雅黑" w:cstheme="minorEastAsia"/>
        </w:rPr>
        <w:t>下图省略了分支p</w:t>
      </w:r>
      <w:r>
        <w:rPr>
          <w:rFonts w:ascii="微软雅黑" w:hAnsi="微软雅黑" w:eastAsia="微软雅黑" w:cstheme="minorEastAsia"/>
        </w:rPr>
        <w:t>ush</w:t>
      </w:r>
      <w:r>
        <w:rPr>
          <w:rFonts w:hint="eastAsia" w:ascii="微软雅黑" w:hAnsi="微软雅黑" w:eastAsia="微软雅黑" w:cstheme="minorEastAsia"/>
        </w:rPr>
        <w:t>和p</w:t>
      </w:r>
      <w:r>
        <w:rPr>
          <w:rFonts w:ascii="微软雅黑" w:hAnsi="微软雅黑" w:eastAsia="微软雅黑" w:cstheme="minorEastAsia"/>
        </w:rPr>
        <w:t>ull</w:t>
      </w:r>
      <w:r>
        <w:rPr>
          <w:rFonts w:hint="eastAsia" w:ascii="微软雅黑" w:hAnsi="微软雅黑" w:eastAsia="微软雅黑" w:cstheme="minorEastAsia"/>
        </w:rPr>
        <w:t>操作的描述)</w:t>
      </w:r>
    </w:p>
    <w:p w14:paraId="269A3D9B">
      <w:pPr>
        <w:ind w:left="417"/>
        <w:rPr>
          <w:rFonts w:ascii="微软雅黑" w:hAnsi="微软雅黑" w:eastAsia="微软雅黑" w:cstheme="minorEastAsia"/>
        </w:rPr>
      </w:pPr>
      <w:r>
        <w:drawing>
          <wp:inline distT="0" distB="0" distL="114300" distR="114300">
            <wp:extent cx="5271770" cy="4645660"/>
            <wp:effectExtent l="0" t="0" r="508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64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F97F2D">
      <w:pPr>
        <w:jc w:val="left"/>
        <w:rPr>
          <w:rFonts w:ascii="微软雅黑" w:hAnsi="微软雅黑" w:eastAsia="微软雅黑" w:cstheme="minorEastAsia"/>
        </w:rPr>
      </w:pPr>
    </w:p>
    <w:sectPr>
      <w:pgSz w:w="11906" w:h="16838"/>
      <w:pgMar w:top="1440" w:right="1800" w:bottom="851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930BC11"/>
    <w:multiLevelType w:val="singleLevel"/>
    <w:tmpl w:val="2930BC11"/>
    <w:lvl w:ilvl="0" w:tentative="0">
      <w:start w:val="1"/>
      <w:numFmt w:val="lowerLetter"/>
      <w:suff w:val="space"/>
      <w:lvlText w:val="%1)"/>
      <w:lvlJc w:val="left"/>
    </w:lvl>
  </w:abstractNum>
  <w:abstractNum w:abstractNumId="1">
    <w:nsid w:val="2D635AA5"/>
    <w:multiLevelType w:val="multilevel"/>
    <w:tmpl w:val="2D635AA5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96EC3D9"/>
    <w:multiLevelType w:val="singleLevel"/>
    <w:tmpl w:val="596EC3D9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3">
    <w:nsid w:val="596EC71C"/>
    <w:multiLevelType w:val="singleLevel"/>
    <w:tmpl w:val="596EC71C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596EC75C"/>
    <w:multiLevelType w:val="singleLevel"/>
    <w:tmpl w:val="596EC75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596ECAF1"/>
    <w:multiLevelType w:val="singleLevel"/>
    <w:tmpl w:val="596ECAF1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6">
    <w:nsid w:val="5E2F59C0"/>
    <w:multiLevelType w:val="singleLevel"/>
    <w:tmpl w:val="5E2F59C0"/>
    <w:lvl w:ilvl="0" w:tentative="0">
      <w:start w:val="2"/>
      <w:numFmt w:val="decimal"/>
      <w:suff w:val="space"/>
      <w:lvlText w:val="%1."/>
      <w:lvlJc w:val="left"/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1"/>
  </w:num>
  <w:num w:numId="5">
    <w:abstractNumId w:val="0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JkYzVlNjI2ZDVjZjY3YjE2NzYwZWIzZTE2ODk0MjYifQ=="/>
  </w:docVars>
  <w:rsids>
    <w:rsidRoot w:val="086E0D17"/>
    <w:rsid w:val="00000845"/>
    <w:rsid w:val="000032FF"/>
    <w:rsid w:val="000102CA"/>
    <w:rsid w:val="000151E4"/>
    <w:rsid w:val="00031228"/>
    <w:rsid w:val="00043C55"/>
    <w:rsid w:val="00051BFF"/>
    <w:rsid w:val="000B3176"/>
    <w:rsid w:val="000B5C62"/>
    <w:rsid w:val="000C79F9"/>
    <w:rsid w:val="000D709B"/>
    <w:rsid w:val="000E74DE"/>
    <w:rsid w:val="000F33B5"/>
    <w:rsid w:val="000F3DB9"/>
    <w:rsid w:val="001101E5"/>
    <w:rsid w:val="001120B8"/>
    <w:rsid w:val="00122C6B"/>
    <w:rsid w:val="001339E2"/>
    <w:rsid w:val="0013704B"/>
    <w:rsid w:val="001578B6"/>
    <w:rsid w:val="00171AE0"/>
    <w:rsid w:val="001763D9"/>
    <w:rsid w:val="00194C6B"/>
    <w:rsid w:val="001A0D4B"/>
    <w:rsid w:val="001A6CA3"/>
    <w:rsid w:val="001B7445"/>
    <w:rsid w:val="001C7B6D"/>
    <w:rsid w:val="001D2A2E"/>
    <w:rsid w:val="001F7B25"/>
    <w:rsid w:val="0021399C"/>
    <w:rsid w:val="00221CCE"/>
    <w:rsid w:val="00231858"/>
    <w:rsid w:val="00232F9B"/>
    <w:rsid w:val="002402BD"/>
    <w:rsid w:val="00244419"/>
    <w:rsid w:val="00250E67"/>
    <w:rsid w:val="00265B68"/>
    <w:rsid w:val="00271AE9"/>
    <w:rsid w:val="002957AC"/>
    <w:rsid w:val="002F590E"/>
    <w:rsid w:val="003103CD"/>
    <w:rsid w:val="00314645"/>
    <w:rsid w:val="00342117"/>
    <w:rsid w:val="00355A96"/>
    <w:rsid w:val="00374D38"/>
    <w:rsid w:val="00381399"/>
    <w:rsid w:val="00382304"/>
    <w:rsid w:val="003A3705"/>
    <w:rsid w:val="003A58D2"/>
    <w:rsid w:val="003B4D2E"/>
    <w:rsid w:val="003B56E9"/>
    <w:rsid w:val="003C38D0"/>
    <w:rsid w:val="003E750A"/>
    <w:rsid w:val="003F454D"/>
    <w:rsid w:val="00402A22"/>
    <w:rsid w:val="00403EFB"/>
    <w:rsid w:val="004131F8"/>
    <w:rsid w:val="00434B30"/>
    <w:rsid w:val="00436188"/>
    <w:rsid w:val="00445F28"/>
    <w:rsid w:val="00454DB4"/>
    <w:rsid w:val="004608B7"/>
    <w:rsid w:val="00480354"/>
    <w:rsid w:val="00491D24"/>
    <w:rsid w:val="0049667D"/>
    <w:rsid w:val="004A12AD"/>
    <w:rsid w:val="004B0139"/>
    <w:rsid w:val="004C1F04"/>
    <w:rsid w:val="004C50E0"/>
    <w:rsid w:val="00512366"/>
    <w:rsid w:val="0052094F"/>
    <w:rsid w:val="00524580"/>
    <w:rsid w:val="005257C6"/>
    <w:rsid w:val="005259B4"/>
    <w:rsid w:val="00533DDD"/>
    <w:rsid w:val="005600AF"/>
    <w:rsid w:val="0056209D"/>
    <w:rsid w:val="005726D5"/>
    <w:rsid w:val="00575DDB"/>
    <w:rsid w:val="00584DD4"/>
    <w:rsid w:val="005909CB"/>
    <w:rsid w:val="00593180"/>
    <w:rsid w:val="005C57BB"/>
    <w:rsid w:val="005C7BCE"/>
    <w:rsid w:val="005D4CF5"/>
    <w:rsid w:val="005E08E3"/>
    <w:rsid w:val="005E35C7"/>
    <w:rsid w:val="00602E40"/>
    <w:rsid w:val="006051A2"/>
    <w:rsid w:val="00615119"/>
    <w:rsid w:val="00622640"/>
    <w:rsid w:val="00634DA5"/>
    <w:rsid w:val="00644CD4"/>
    <w:rsid w:val="00646B76"/>
    <w:rsid w:val="00650857"/>
    <w:rsid w:val="0065579D"/>
    <w:rsid w:val="00670329"/>
    <w:rsid w:val="00682F3B"/>
    <w:rsid w:val="006867D9"/>
    <w:rsid w:val="00686CAE"/>
    <w:rsid w:val="0069063E"/>
    <w:rsid w:val="00697E7C"/>
    <w:rsid w:val="006B04D3"/>
    <w:rsid w:val="006C1504"/>
    <w:rsid w:val="006C1D93"/>
    <w:rsid w:val="006D5507"/>
    <w:rsid w:val="006D56C7"/>
    <w:rsid w:val="006D6E23"/>
    <w:rsid w:val="006D7FE2"/>
    <w:rsid w:val="006E0BA4"/>
    <w:rsid w:val="006E5B92"/>
    <w:rsid w:val="00705002"/>
    <w:rsid w:val="00713B46"/>
    <w:rsid w:val="0071422F"/>
    <w:rsid w:val="007159BF"/>
    <w:rsid w:val="00732880"/>
    <w:rsid w:val="00737AF5"/>
    <w:rsid w:val="007402BA"/>
    <w:rsid w:val="00746B66"/>
    <w:rsid w:val="00753BA8"/>
    <w:rsid w:val="00764E92"/>
    <w:rsid w:val="007928E2"/>
    <w:rsid w:val="00796F27"/>
    <w:rsid w:val="007A70AD"/>
    <w:rsid w:val="007F7AFE"/>
    <w:rsid w:val="00816ECF"/>
    <w:rsid w:val="00826F01"/>
    <w:rsid w:val="00831A83"/>
    <w:rsid w:val="0084773F"/>
    <w:rsid w:val="00860CD6"/>
    <w:rsid w:val="00892FC5"/>
    <w:rsid w:val="008B7C7C"/>
    <w:rsid w:val="008C4848"/>
    <w:rsid w:val="008C51F4"/>
    <w:rsid w:val="008D0706"/>
    <w:rsid w:val="008D1B3B"/>
    <w:rsid w:val="00921353"/>
    <w:rsid w:val="0092657A"/>
    <w:rsid w:val="00930565"/>
    <w:rsid w:val="00934525"/>
    <w:rsid w:val="00941AB8"/>
    <w:rsid w:val="00967EEC"/>
    <w:rsid w:val="009743E6"/>
    <w:rsid w:val="00974B1E"/>
    <w:rsid w:val="00984846"/>
    <w:rsid w:val="00995418"/>
    <w:rsid w:val="009A1D30"/>
    <w:rsid w:val="009A24F3"/>
    <w:rsid w:val="009A3CFC"/>
    <w:rsid w:val="009A605D"/>
    <w:rsid w:val="009E7028"/>
    <w:rsid w:val="00A0091D"/>
    <w:rsid w:val="00A03A71"/>
    <w:rsid w:val="00A17821"/>
    <w:rsid w:val="00A34740"/>
    <w:rsid w:val="00A35DD1"/>
    <w:rsid w:val="00A36C96"/>
    <w:rsid w:val="00A561EB"/>
    <w:rsid w:val="00A8308C"/>
    <w:rsid w:val="00A9549B"/>
    <w:rsid w:val="00AD00D1"/>
    <w:rsid w:val="00B04174"/>
    <w:rsid w:val="00B0456F"/>
    <w:rsid w:val="00B26F3B"/>
    <w:rsid w:val="00B428DE"/>
    <w:rsid w:val="00B4371A"/>
    <w:rsid w:val="00B439C1"/>
    <w:rsid w:val="00B661AF"/>
    <w:rsid w:val="00B921C1"/>
    <w:rsid w:val="00B92B0F"/>
    <w:rsid w:val="00B96FF9"/>
    <w:rsid w:val="00BA4B34"/>
    <w:rsid w:val="00BC3043"/>
    <w:rsid w:val="00BD7BB6"/>
    <w:rsid w:val="00BE0F88"/>
    <w:rsid w:val="00BE7998"/>
    <w:rsid w:val="00BF205C"/>
    <w:rsid w:val="00BF3700"/>
    <w:rsid w:val="00C053DC"/>
    <w:rsid w:val="00C05D96"/>
    <w:rsid w:val="00C11916"/>
    <w:rsid w:val="00C16084"/>
    <w:rsid w:val="00C26AA7"/>
    <w:rsid w:val="00C34714"/>
    <w:rsid w:val="00C45537"/>
    <w:rsid w:val="00C463B6"/>
    <w:rsid w:val="00C467F6"/>
    <w:rsid w:val="00C51DF6"/>
    <w:rsid w:val="00C54327"/>
    <w:rsid w:val="00C60F7D"/>
    <w:rsid w:val="00CA65AC"/>
    <w:rsid w:val="00CD6F77"/>
    <w:rsid w:val="00CE3A2D"/>
    <w:rsid w:val="00CE6A70"/>
    <w:rsid w:val="00CF6708"/>
    <w:rsid w:val="00D17C14"/>
    <w:rsid w:val="00D251F4"/>
    <w:rsid w:val="00D429FF"/>
    <w:rsid w:val="00D52AA9"/>
    <w:rsid w:val="00D71558"/>
    <w:rsid w:val="00D72E1E"/>
    <w:rsid w:val="00D748A5"/>
    <w:rsid w:val="00D86BF9"/>
    <w:rsid w:val="00D871E7"/>
    <w:rsid w:val="00D92BD6"/>
    <w:rsid w:val="00D972E3"/>
    <w:rsid w:val="00DB163E"/>
    <w:rsid w:val="00DB6BEA"/>
    <w:rsid w:val="00DE74A4"/>
    <w:rsid w:val="00DE7CEB"/>
    <w:rsid w:val="00E162F1"/>
    <w:rsid w:val="00E17397"/>
    <w:rsid w:val="00E17548"/>
    <w:rsid w:val="00E40C8B"/>
    <w:rsid w:val="00E433E6"/>
    <w:rsid w:val="00E4427C"/>
    <w:rsid w:val="00E57CEA"/>
    <w:rsid w:val="00E61B8A"/>
    <w:rsid w:val="00E6202A"/>
    <w:rsid w:val="00E838B0"/>
    <w:rsid w:val="00EB3BDB"/>
    <w:rsid w:val="00EB56B2"/>
    <w:rsid w:val="00EB7F3F"/>
    <w:rsid w:val="00ED7B28"/>
    <w:rsid w:val="00EE3989"/>
    <w:rsid w:val="00EF7CCB"/>
    <w:rsid w:val="00F002F4"/>
    <w:rsid w:val="00F51744"/>
    <w:rsid w:val="00F51E34"/>
    <w:rsid w:val="00FA6CA0"/>
    <w:rsid w:val="00FB0DC8"/>
    <w:rsid w:val="00FC13E6"/>
    <w:rsid w:val="00FC1472"/>
    <w:rsid w:val="00FC5D08"/>
    <w:rsid w:val="00FD349A"/>
    <w:rsid w:val="010F2B73"/>
    <w:rsid w:val="019F2237"/>
    <w:rsid w:val="02DA0CCF"/>
    <w:rsid w:val="03210B0F"/>
    <w:rsid w:val="03D471F9"/>
    <w:rsid w:val="043736A3"/>
    <w:rsid w:val="04C377C7"/>
    <w:rsid w:val="04CD39A4"/>
    <w:rsid w:val="05161986"/>
    <w:rsid w:val="05170235"/>
    <w:rsid w:val="065F7641"/>
    <w:rsid w:val="067F5DE2"/>
    <w:rsid w:val="068F18B0"/>
    <w:rsid w:val="0736781A"/>
    <w:rsid w:val="07565D45"/>
    <w:rsid w:val="07615652"/>
    <w:rsid w:val="079572A7"/>
    <w:rsid w:val="07E811A1"/>
    <w:rsid w:val="086E0D17"/>
    <w:rsid w:val="087D2A65"/>
    <w:rsid w:val="0A081EAC"/>
    <w:rsid w:val="0A980B7D"/>
    <w:rsid w:val="0B1723E4"/>
    <w:rsid w:val="0BDF76B8"/>
    <w:rsid w:val="0C072EBB"/>
    <w:rsid w:val="0D7B7D00"/>
    <w:rsid w:val="0DE7490F"/>
    <w:rsid w:val="0F415A82"/>
    <w:rsid w:val="0F720ED6"/>
    <w:rsid w:val="0FB361E9"/>
    <w:rsid w:val="10C848AD"/>
    <w:rsid w:val="118610AD"/>
    <w:rsid w:val="11F9622A"/>
    <w:rsid w:val="128F4D69"/>
    <w:rsid w:val="12CA2F9F"/>
    <w:rsid w:val="12ED0A99"/>
    <w:rsid w:val="13CC3C06"/>
    <w:rsid w:val="156F6912"/>
    <w:rsid w:val="15A0038C"/>
    <w:rsid w:val="15B70D40"/>
    <w:rsid w:val="15C14AF2"/>
    <w:rsid w:val="1627217B"/>
    <w:rsid w:val="1822205F"/>
    <w:rsid w:val="18504D61"/>
    <w:rsid w:val="18D355DD"/>
    <w:rsid w:val="18F3640A"/>
    <w:rsid w:val="19B74CD3"/>
    <w:rsid w:val="1BCD5541"/>
    <w:rsid w:val="1C936CDF"/>
    <w:rsid w:val="1CB34BC9"/>
    <w:rsid w:val="1CCD4A79"/>
    <w:rsid w:val="1D4415E4"/>
    <w:rsid w:val="1E184E32"/>
    <w:rsid w:val="1F0B4805"/>
    <w:rsid w:val="1F8140DF"/>
    <w:rsid w:val="1FB16E4C"/>
    <w:rsid w:val="1FB83282"/>
    <w:rsid w:val="1FD21C76"/>
    <w:rsid w:val="208A7556"/>
    <w:rsid w:val="20DF4F5A"/>
    <w:rsid w:val="211611B8"/>
    <w:rsid w:val="21757E41"/>
    <w:rsid w:val="22030BCC"/>
    <w:rsid w:val="23296F23"/>
    <w:rsid w:val="242F60F3"/>
    <w:rsid w:val="24AA6DB4"/>
    <w:rsid w:val="25AA6E13"/>
    <w:rsid w:val="25ED519F"/>
    <w:rsid w:val="26A26573"/>
    <w:rsid w:val="26DF32D2"/>
    <w:rsid w:val="29AA2634"/>
    <w:rsid w:val="2A470349"/>
    <w:rsid w:val="2A6E0A8C"/>
    <w:rsid w:val="2A7537AD"/>
    <w:rsid w:val="2BD41644"/>
    <w:rsid w:val="2BE078AC"/>
    <w:rsid w:val="2C6B52B7"/>
    <w:rsid w:val="2C71463D"/>
    <w:rsid w:val="2D4B7DDA"/>
    <w:rsid w:val="2D9C37AF"/>
    <w:rsid w:val="2ECF2272"/>
    <w:rsid w:val="2EE95BC3"/>
    <w:rsid w:val="2FF04965"/>
    <w:rsid w:val="30024D03"/>
    <w:rsid w:val="30CA65D7"/>
    <w:rsid w:val="30DA4592"/>
    <w:rsid w:val="332A7B4A"/>
    <w:rsid w:val="338A0C0C"/>
    <w:rsid w:val="349D1B2F"/>
    <w:rsid w:val="34FC4E3F"/>
    <w:rsid w:val="35AB7CBB"/>
    <w:rsid w:val="363D1581"/>
    <w:rsid w:val="369721B4"/>
    <w:rsid w:val="37D16A5F"/>
    <w:rsid w:val="38801121"/>
    <w:rsid w:val="38991228"/>
    <w:rsid w:val="389C7DC0"/>
    <w:rsid w:val="38CE3424"/>
    <w:rsid w:val="3AFC5985"/>
    <w:rsid w:val="3B271C4F"/>
    <w:rsid w:val="3B6D2DCB"/>
    <w:rsid w:val="3BDF5589"/>
    <w:rsid w:val="3CED4A02"/>
    <w:rsid w:val="3E052AAC"/>
    <w:rsid w:val="3E742432"/>
    <w:rsid w:val="3EFF529D"/>
    <w:rsid w:val="3F7C20A3"/>
    <w:rsid w:val="3FB66AF0"/>
    <w:rsid w:val="40180B12"/>
    <w:rsid w:val="40C126B5"/>
    <w:rsid w:val="414240B4"/>
    <w:rsid w:val="418A5B84"/>
    <w:rsid w:val="433677BF"/>
    <w:rsid w:val="43396A79"/>
    <w:rsid w:val="43C620CB"/>
    <w:rsid w:val="44587766"/>
    <w:rsid w:val="44CD4233"/>
    <w:rsid w:val="450E623F"/>
    <w:rsid w:val="45A00903"/>
    <w:rsid w:val="45A26FF6"/>
    <w:rsid w:val="462C1805"/>
    <w:rsid w:val="47EF584D"/>
    <w:rsid w:val="49D65724"/>
    <w:rsid w:val="49EA7BA4"/>
    <w:rsid w:val="4A644F8A"/>
    <w:rsid w:val="4BAA711C"/>
    <w:rsid w:val="4BC34ABA"/>
    <w:rsid w:val="4BD4591D"/>
    <w:rsid w:val="4C0C7995"/>
    <w:rsid w:val="4D606795"/>
    <w:rsid w:val="4D6B6594"/>
    <w:rsid w:val="4DFA4912"/>
    <w:rsid w:val="4F7554FF"/>
    <w:rsid w:val="4FAE7A0D"/>
    <w:rsid w:val="4FFF55D5"/>
    <w:rsid w:val="5064518E"/>
    <w:rsid w:val="515A4438"/>
    <w:rsid w:val="51A369BC"/>
    <w:rsid w:val="51E33054"/>
    <w:rsid w:val="521112FA"/>
    <w:rsid w:val="527E6787"/>
    <w:rsid w:val="52802BF3"/>
    <w:rsid w:val="52864592"/>
    <w:rsid w:val="53717EDE"/>
    <w:rsid w:val="548F5EB2"/>
    <w:rsid w:val="55237997"/>
    <w:rsid w:val="55B02726"/>
    <w:rsid w:val="55BB267D"/>
    <w:rsid w:val="56014BE1"/>
    <w:rsid w:val="563701C6"/>
    <w:rsid w:val="568E7D75"/>
    <w:rsid w:val="570C2F97"/>
    <w:rsid w:val="57152395"/>
    <w:rsid w:val="5796560E"/>
    <w:rsid w:val="57D12862"/>
    <w:rsid w:val="581E5AE5"/>
    <w:rsid w:val="589A490D"/>
    <w:rsid w:val="58BF21D2"/>
    <w:rsid w:val="58E27E16"/>
    <w:rsid w:val="590940C5"/>
    <w:rsid w:val="59904697"/>
    <w:rsid w:val="59A43205"/>
    <w:rsid w:val="5C4A5F9B"/>
    <w:rsid w:val="5C8E2EFE"/>
    <w:rsid w:val="5D0071A0"/>
    <w:rsid w:val="5D3B31E2"/>
    <w:rsid w:val="5D5E54BC"/>
    <w:rsid w:val="5F2E49D5"/>
    <w:rsid w:val="5F4A5E21"/>
    <w:rsid w:val="61580EEE"/>
    <w:rsid w:val="61D11034"/>
    <w:rsid w:val="62D56D07"/>
    <w:rsid w:val="63F4454C"/>
    <w:rsid w:val="6512508C"/>
    <w:rsid w:val="65147AEC"/>
    <w:rsid w:val="66A07AF6"/>
    <w:rsid w:val="67536F9B"/>
    <w:rsid w:val="677C38B7"/>
    <w:rsid w:val="678F33F0"/>
    <w:rsid w:val="67C256CD"/>
    <w:rsid w:val="67FB19DB"/>
    <w:rsid w:val="6859294E"/>
    <w:rsid w:val="68834BEB"/>
    <w:rsid w:val="68CB6174"/>
    <w:rsid w:val="6A7F1B79"/>
    <w:rsid w:val="6C125063"/>
    <w:rsid w:val="6D063549"/>
    <w:rsid w:val="6DA20524"/>
    <w:rsid w:val="6E281DB1"/>
    <w:rsid w:val="6E807AA3"/>
    <w:rsid w:val="6EAE268A"/>
    <w:rsid w:val="6EEB1640"/>
    <w:rsid w:val="6F5F749C"/>
    <w:rsid w:val="6FC857E1"/>
    <w:rsid w:val="70700AEE"/>
    <w:rsid w:val="71AB48E3"/>
    <w:rsid w:val="726E60D2"/>
    <w:rsid w:val="73C178E5"/>
    <w:rsid w:val="73DB5734"/>
    <w:rsid w:val="73E804BF"/>
    <w:rsid w:val="73EB516E"/>
    <w:rsid w:val="744A6228"/>
    <w:rsid w:val="760D7594"/>
    <w:rsid w:val="78597993"/>
    <w:rsid w:val="786F6850"/>
    <w:rsid w:val="78A35B92"/>
    <w:rsid w:val="78EC49CF"/>
    <w:rsid w:val="78F926CB"/>
    <w:rsid w:val="796D1E1D"/>
    <w:rsid w:val="7A683342"/>
    <w:rsid w:val="7AA0192D"/>
    <w:rsid w:val="7ACE2AB8"/>
    <w:rsid w:val="7BB10EB4"/>
    <w:rsid w:val="7C4F3E9D"/>
    <w:rsid w:val="7CC11582"/>
    <w:rsid w:val="7CD81581"/>
    <w:rsid w:val="7D806BD4"/>
    <w:rsid w:val="7E841B37"/>
    <w:rsid w:val="7EBD46BA"/>
    <w:rsid w:val="7FD35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iPriority="0" w:name="HTML Preformatted"/>
    <w:lsdException w:unhideWhenUsed="0" w:uiPriority="0" w:semiHidden="0" w:name="HTML Sample"/>
    <w:lsdException w:unhideWhenUsed="0" w:uiPriority="0" w:semiHidden="0" w:name="HTML Typewriter"/>
    <w:lsdException w:uiPriority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unhideWhenUsed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字符"/>
    <w:basedOn w:val="6"/>
    <w:link w:val="3"/>
    <w:qFormat/>
    <w:uiPriority w:val="0"/>
    <w:rPr>
      <w:kern w:val="2"/>
      <w:sz w:val="18"/>
      <w:szCs w:val="18"/>
    </w:rPr>
  </w:style>
  <w:style w:type="character" w:customStyle="1" w:styleId="8">
    <w:name w:val="页脚 字符"/>
    <w:basedOn w:val="6"/>
    <w:link w:val="2"/>
    <w:qFormat/>
    <w:uiPriority w:val="0"/>
    <w:rPr>
      <w:kern w:val="2"/>
      <w:sz w:val="18"/>
      <w:szCs w:val="18"/>
    </w:rPr>
  </w:style>
  <w:style w:type="paragraph" w:styleId="9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1012</Words>
  <Characters>1337</Characters>
  <Lines>8</Lines>
  <Paragraphs>2</Paragraphs>
  <TotalTime>1</TotalTime>
  <ScaleCrop>false</ScaleCrop>
  <LinksUpToDate>false</LinksUpToDate>
  <CharactersWithSpaces>1349</CharactersWithSpaces>
  <Application>WPS Office_12.1.0.17857_F1E327BC-269C-435d-A152-05C5408002CA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2017-07-19T01:22:00Z</dcterms:created>
  <dc:creator>Administrator</dc:creator>
  <cp:lastModifiedBy>you</cp:lastModifiedBy>
  <dcterms:modified xsi:type="dcterms:W3CDTF">2024-09-13T05:58:40Z</dcterms:modified>
  <cp:revision>245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2052-12.1.0.17857</vt:lpwstr>
  </property>
  <property fmtid="{D5CDD505-2E9C-101B-9397-08002B2CF9AE}" pid="3" name="ICV">
    <vt:lpwstr>B13F6767624E484D9787F7506226B23D_12</vt:lpwstr>
  </property>
</Properties>
</file>