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926B12">
      <w:pPr>
        <w:rPr>
          <w:rFonts w:hint="default" w:ascii="Times New Roman" w:hAnsi="Times New Roman" w:eastAsia="仿宋"/>
          <w:b w:val="0"/>
          <w:lang w:val="en-US"/>
        </w:rPr>
      </w:pPr>
      <w:r>
        <w:rPr>
          <w:rFonts w:hint="default" w:ascii="Times New Roman" w:hAnsi="Times New Roman" w:eastAsia="仿宋"/>
          <w:b w:val="0"/>
          <w:lang w:val="en-US"/>
        </w:rPr>
        <w:t xml:space="preserve"> </w:t>
      </w:r>
    </w:p>
    <w:p w14:paraId="0C995E2D">
      <w:pPr>
        <w:jc w:val="center"/>
        <w:rPr>
          <w:rFonts w:hint="eastAsia" w:ascii="Times New Roman" w:hAnsi="Times New Roman" w:eastAsia="仿宋"/>
          <w:b w:val="0"/>
          <w:sz w:val="40"/>
          <w:szCs w:val="48"/>
          <w:lang w:val="en-US" w:eastAsia="zh-CN"/>
        </w:rPr>
      </w:pPr>
      <w:r>
        <w:rPr>
          <w:rFonts w:hint="eastAsia" w:ascii="Times New Roman" w:hAnsi="Times New Roman" w:eastAsia="仿宋"/>
          <w:b w:val="0"/>
          <w:sz w:val="40"/>
          <w:szCs w:val="48"/>
          <w:lang w:val="en-US" w:eastAsia="zh-CN"/>
        </w:rPr>
        <w:t>git</w:t>
      </w:r>
      <w:r>
        <w:rPr>
          <w:rFonts w:hint="default" w:ascii="Times New Roman" w:hAnsi="Times New Roman" w:eastAsia="仿宋"/>
          <w:b w:val="0"/>
          <w:sz w:val="40"/>
          <w:szCs w:val="48"/>
          <w:lang w:val="en-US" w:eastAsia="zh-CN"/>
        </w:rPr>
        <w:t>Lab</w:t>
      </w:r>
      <w:r>
        <w:rPr>
          <w:rFonts w:hint="eastAsia" w:ascii="Times New Roman" w:hAnsi="Times New Roman" w:eastAsia="仿宋"/>
          <w:b w:val="0"/>
          <w:sz w:val="40"/>
          <w:szCs w:val="48"/>
          <w:lang w:val="en-US" w:eastAsia="zh-CN"/>
        </w:rPr>
        <w:t>前端组件库操作手册</w:t>
      </w:r>
    </w:p>
    <w:p w14:paraId="370ED340">
      <w:pPr>
        <w:bidi w:val="0"/>
        <w:rPr>
          <w:rFonts w:hint="default" w:ascii="Times New Roman" w:hAnsi="Times New Roman" w:eastAsia="仿宋" w:cstheme="minorBidi"/>
          <w:b w:val="0"/>
          <w:kern w:val="2"/>
          <w:sz w:val="21"/>
          <w:szCs w:val="24"/>
          <w:lang w:val="en-US" w:eastAsia="zh-CN" w:bidi="ar-SA"/>
        </w:rPr>
      </w:pPr>
    </w:p>
    <w:p w14:paraId="39955B7C">
      <w:pPr>
        <w:numPr>
          <w:ilvl w:val="0"/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 w:cstheme="minorBidi"/>
          <w:b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仿宋"/>
          <w:b w:val="0"/>
          <w:sz w:val="28"/>
          <w:szCs w:val="28"/>
          <w:lang w:val="en-US" w:eastAsia="zh-CN"/>
        </w:rPr>
        <w:t>git</w:t>
      </w:r>
      <w:r>
        <w:rPr>
          <w:rFonts w:hint="default" w:ascii="Times New Roman" w:hAnsi="Times New Roman" w:eastAsia="仿宋"/>
          <w:b w:val="0"/>
          <w:sz w:val="28"/>
          <w:szCs w:val="28"/>
          <w:lang w:val="en-US" w:eastAsia="zh-CN"/>
        </w:rPr>
        <w:t>Lab</w:t>
      </w:r>
      <w:r>
        <w:rPr>
          <w:rFonts w:hint="eastAsia" w:ascii="Times New Roman" w:hAnsi="Times New Roman" w:eastAsia="仿宋"/>
          <w:b w:val="0"/>
          <w:sz w:val="28"/>
          <w:szCs w:val="28"/>
          <w:lang w:val="en-US" w:eastAsia="zh-CN"/>
        </w:rPr>
        <w:t>前端组件访问地址：</w:t>
      </w:r>
      <w:r>
        <w:rPr>
          <w:rFonts w:hint="eastAsia" w:ascii="Times New Roman" w:hAnsi="Times New Roman" w:eastAsia="仿宋"/>
          <w:b w:val="0"/>
          <w:sz w:val="28"/>
          <w:szCs w:val="28"/>
          <w:lang w:val="en-US" w:eastAsia="zh-CN"/>
        </w:rPr>
        <w:fldChar w:fldCharType="begin"/>
      </w:r>
      <w:r>
        <w:rPr>
          <w:rFonts w:hint="eastAsia" w:ascii="Times New Roman" w:hAnsi="Times New Roman" w:eastAsia="仿宋"/>
          <w:b w:val="0"/>
          <w:sz w:val="28"/>
          <w:szCs w:val="28"/>
          <w:lang w:val="en-US" w:eastAsia="zh-CN"/>
        </w:rPr>
        <w:instrText xml:space="preserve"> HYPERLINK "http://192.168.1.110/" </w:instrText>
      </w:r>
      <w:r>
        <w:rPr>
          <w:rFonts w:hint="eastAsia" w:ascii="Times New Roman" w:hAnsi="Times New Roman" w:eastAsia="仿宋"/>
          <w:b w:val="0"/>
          <w:sz w:val="28"/>
          <w:szCs w:val="28"/>
          <w:lang w:val="en-US" w:eastAsia="zh-CN"/>
        </w:rPr>
        <w:fldChar w:fldCharType="separate"/>
      </w:r>
      <w:r>
        <w:rPr>
          <w:rStyle w:val="5"/>
          <w:rFonts w:hint="eastAsia" w:ascii="Times New Roman" w:hAnsi="Times New Roman" w:eastAsia="仿宋"/>
          <w:b w:val="0"/>
          <w:sz w:val="28"/>
          <w:szCs w:val="28"/>
          <w:lang w:val="en-US" w:eastAsia="zh-CN"/>
        </w:rPr>
        <w:t>http://192.168.1.110/</w:t>
      </w:r>
      <w:r>
        <w:rPr>
          <w:rFonts w:hint="eastAsia" w:ascii="Times New Roman" w:hAnsi="Times New Roman" w:eastAsia="仿宋"/>
          <w:b w:val="0"/>
          <w:sz w:val="28"/>
          <w:szCs w:val="28"/>
          <w:lang w:val="en-US" w:eastAsia="zh-CN"/>
        </w:rPr>
        <w:fldChar w:fldCharType="end"/>
      </w:r>
    </w:p>
    <w:p w14:paraId="0D598929">
      <w:pPr>
        <w:numPr>
          <w:ilvl w:val="0"/>
          <w:numId w:val="1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8"/>
          <w:szCs w:val="36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8"/>
          <w:szCs w:val="36"/>
          <w:lang w:val="en-US" w:eastAsia="zh-CN"/>
        </w:rPr>
        <w:t>安装Git</w:t>
      </w:r>
    </w:p>
    <w:p w14:paraId="7CC3E8D5">
      <w:pPr>
        <w:numPr>
          <w:numId w:val="0"/>
        </w:numPr>
        <w:tabs>
          <w:tab w:val="left" w:pos="5740"/>
        </w:tabs>
        <w:bidi w:val="0"/>
        <w:ind w:firstLine="480" w:firstLineChars="200"/>
        <w:jc w:val="left"/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git</w:t>
      </w:r>
      <w:r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  <w:t>Lab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前端组件库需要用到git，我们需自行下载git，git下载地址：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fldChar w:fldCharType="begin"/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instrText xml:space="preserve"> HYPERLINK "https://git-scm.com/downloads" </w:instrTex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fldChar w:fldCharType="separate"/>
      </w:r>
      <w:r>
        <w:rPr>
          <w:rStyle w:val="5"/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https://git-scm.com/downloads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fldChar w:fldCharType="end"/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。</w:t>
      </w:r>
    </w:p>
    <w:p w14:paraId="75867C11">
      <w:pPr>
        <w:numPr>
          <w:ilvl w:val="0"/>
          <w:numId w:val="1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8"/>
          <w:szCs w:val="36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8"/>
          <w:szCs w:val="36"/>
          <w:lang w:val="en-US" w:eastAsia="zh-CN"/>
        </w:rPr>
        <w:t>登录及注册</w:t>
      </w:r>
    </w:p>
    <w:p w14:paraId="011752B4">
      <w:pPr>
        <w:numPr>
          <w:ilvl w:val="0"/>
          <w:numId w:val="0"/>
        </w:numPr>
        <w:tabs>
          <w:tab w:val="left" w:pos="5740"/>
        </w:tabs>
        <w:bidi w:val="0"/>
        <w:ind w:firstLine="240" w:firstLineChars="100"/>
        <w:jc w:val="left"/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1）注册，注册提交后需等待管理员审核通过。</w:t>
      </w:r>
    </w:p>
    <w:p w14:paraId="1F777301">
      <w:pPr>
        <w:numPr>
          <w:numId w:val="0"/>
        </w:numPr>
        <w:tabs>
          <w:tab w:val="left" w:pos="5740"/>
        </w:tabs>
        <w:bidi w:val="0"/>
        <w:ind w:left="280" w:leftChars="0"/>
        <w:jc w:val="left"/>
        <w:rPr>
          <w:rFonts w:ascii="Times New Roman" w:hAnsi="Times New Roman" w:eastAsia="仿宋"/>
          <w:b w:val="0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67960" cy="3782695"/>
            <wp:effectExtent l="0" t="0" r="152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012A2">
      <w:pPr>
        <w:numPr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default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图2.1</w:t>
      </w:r>
    </w:p>
    <w:p w14:paraId="2A18587C">
      <w:pPr>
        <w:numPr>
          <w:numId w:val="0"/>
        </w:numPr>
        <w:tabs>
          <w:tab w:val="left" w:pos="5740"/>
        </w:tabs>
        <w:bidi w:val="0"/>
        <w:ind w:left="280" w:leftChars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2）注册成功后，即可前往登录页登录git</w:t>
      </w:r>
      <w:r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  <w:t>Lab。</w:t>
      </w:r>
    </w:p>
    <w:p w14:paraId="18115DC4">
      <w:pPr>
        <w:numPr>
          <w:numId w:val="0"/>
        </w:numPr>
        <w:tabs>
          <w:tab w:val="left" w:pos="5740"/>
        </w:tabs>
        <w:bidi w:val="0"/>
        <w:ind w:left="280" w:leftChars="0"/>
        <w:jc w:val="left"/>
        <w:rPr>
          <w:rFonts w:ascii="Times New Roman" w:hAnsi="Times New Roman" w:eastAsia="仿宋"/>
          <w:b w:val="0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72405" cy="3895090"/>
            <wp:effectExtent l="0" t="0" r="1079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D711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default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图2.2</w:t>
      </w:r>
      <w:r>
        <w:rPr>
          <w:rFonts w:hint="default" w:ascii="Times New Roman" w:hAnsi="Times New Roman" w:eastAsia="仿宋"/>
          <w:b w:val="0"/>
          <w:lang w:val="en-US" w:eastAsia="zh-CN"/>
        </w:rPr>
        <w:t>.1</w:t>
      </w:r>
    </w:p>
    <w:p w14:paraId="2DC402D8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eastAsia" w:ascii="Times New Roman" w:hAnsi="Times New Roman" w:eastAsia="仿宋"/>
          <w:b w:val="0"/>
          <w:lang w:val="en-US" w:eastAsia="zh-CN"/>
        </w:rPr>
      </w:pPr>
    </w:p>
    <w:p w14:paraId="4ABD512C">
      <w:pPr>
        <w:numPr>
          <w:numId w:val="0"/>
        </w:numPr>
        <w:tabs>
          <w:tab w:val="left" w:pos="5740"/>
        </w:tabs>
        <w:bidi w:val="0"/>
        <w:ind w:left="280" w:leftChars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  <w:t xml:space="preserve">  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 xml:space="preserve"> 登录成功后，可根据图2.2.2、图2.2.3，点击头像的P</w:t>
      </w:r>
      <w:r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  <w:t>references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，可以设置Language，设置为中文，方便后续使用。</w:t>
      </w:r>
    </w:p>
    <w:p w14:paraId="04D2DF86">
      <w:pPr>
        <w:numPr>
          <w:numId w:val="0"/>
        </w:numPr>
        <w:tabs>
          <w:tab w:val="left" w:pos="5740"/>
        </w:tabs>
        <w:bidi w:val="0"/>
        <w:ind w:left="280" w:leftChars="0"/>
        <w:jc w:val="left"/>
        <w:rPr>
          <w:rFonts w:hint="eastAsia" w:ascii="Times New Roman" w:hAnsi="Times New Roman" w:eastAsia="仿宋"/>
          <w:b w:val="0"/>
          <w:lang w:val="en-US" w:eastAsia="zh-CN"/>
        </w:rPr>
      </w:pPr>
    </w:p>
    <w:p w14:paraId="7F3838ED">
      <w:pPr>
        <w:numPr>
          <w:numId w:val="0"/>
        </w:numPr>
        <w:tabs>
          <w:tab w:val="left" w:pos="5740"/>
        </w:tabs>
        <w:bidi w:val="0"/>
        <w:ind w:left="280" w:leftChars="0"/>
        <w:jc w:val="left"/>
        <w:rPr>
          <w:rFonts w:ascii="Times New Roman" w:hAnsi="Times New Roman" w:eastAsia="仿宋"/>
          <w:b w:val="0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64785" cy="2083435"/>
            <wp:effectExtent l="0" t="0" r="18415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EF2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default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图2.2</w:t>
      </w:r>
      <w:r>
        <w:rPr>
          <w:rFonts w:hint="default" w:ascii="Times New Roman" w:hAnsi="Times New Roman" w:eastAsia="仿宋"/>
          <w:b w:val="0"/>
          <w:lang w:val="en-US" w:eastAsia="zh-CN"/>
        </w:rPr>
        <w:t>.2</w:t>
      </w:r>
    </w:p>
    <w:p w14:paraId="16454964">
      <w:pPr>
        <w:numPr>
          <w:numId w:val="0"/>
        </w:numPr>
        <w:tabs>
          <w:tab w:val="left" w:pos="5740"/>
        </w:tabs>
        <w:bidi w:val="0"/>
        <w:ind w:left="280" w:leftChars="0"/>
        <w:jc w:val="left"/>
        <w:rPr>
          <w:rFonts w:ascii="Times New Roman" w:hAnsi="Times New Roman" w:eastAsia="仿宋"/>
          <w:b w:val="0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74310" cy="2681605"/>
            <wp:effectExtent l="0" t="0" r="889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8D79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eastAsia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图2.2</w:t>
      </w:r>
      <w:r>
        <w:rPr>
          <w:rFonts w:hint="default" w:ascii="Times New Roman" w:hAnsi="Times New Roman" w:eastAsia="仿宋"/>
          <w:b w:val="0"/>
          <w:lang w:val="en-US" w:eastAsia="zh-CN"/>
        </w:rPr>
        <w:t>.</w:t>
      </w:r>
      <w:r>
        <w:rPr>
          <w:rFonts w:hint="eastAsia" w:ascii="Times New Roman" w:hAnsi="Times New Roman" w:eastAsia="仿宋"/>
          <w:b w:val="0"/>
          <w:lang w:val="en-US" w:eastAsia="zh-CN"/>
        </w:rPr>
        <w:t>3</w:t>
      </w:r>
    </w:p>
    <w:p w14:paraId="2D4DE969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eastAsia" w:ascii="Times New Roman" w:hAnsi="Times New Roman" w:eastAsia="仿宋"/>
          <w:b w:val="0"/>
          <w:lang w:val="en-US" w:eastAsia="zh-CN"/>
        </w:rPr>
      </w:pPr>
    </w:p>
    <w:p w14:paraId="09CA8F12">
      <w:pPr>
        <w:numPr>
          <w:ilvl w:val="0"/>
          <w:numId w:val="1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8"/>
          <w:szCs w:val="36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8"/>
          <w:szCs w:val="36"/>
          <w:lang w:val="en-US" w:eastAsia="zh-CN"/>
        </w:rPr>
        <w:t>前端群组</w:t>
      </w:r>
    </w:p>
    <w:p w14:paraId="25410308">
      <w:pPr>
        <w:numPr>
          <w:ilvl w:val="0"/>
          <w:numId w:val="0"/>
        </w:numPr>
        <w:tabs>
          <w:tab w:val="left" w:pos="5740"/>
        </w:tabs>
        <w:bidi w:val="0"/>
        <w:ind w:left="280" w:leftChars="0" w:firstLine="240" w:firstLineChars="10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登录git</w:t>
      </w:r>
      <w:r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  <w:t>Lab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后点击群组即可看到前端组件群组。</w:t>
      </w:r>
    </w:p>
    <w:p w14:paraId="184712FE">
      <w:pPr>
        <w:numPr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8"/>
          <w:szCs w:val="36"/>
          <w:lang w:val="en-US" w:eastAsia="zh-CN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65420" cy="2705735"/>
            <wp:effectExtent l="0" t="0" r="1778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0A65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eastAsia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图3.1</w:t>
      </w:r>
    </w:p>
    <w:p w14:paraId="08EC4108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left"/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</w:pPr>
    </w:p>
    <w:p w14:paraId="0252CCEC">
      <w:pPr>
        <w:numPr>
          <w:ilvl w:val="0"/>
          <w:numId w:val="0"/>
        </w:numPr>
        <w:tabs>
          <w:tab w:val="left" w:pos="5740"/>
        </w:tabs>
        <w:bidi w:val="0"/>
        <w:ind w:firstLine="480" w:firstLineChars="20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当前前端群组有六大分类，分别是：Data Entry 数据录入、Data Presentation 数据展示、Fullpage 全局样式、Layout 布局、Message 消息提醒、Navigation 导航。后续可根据需求持续增加。</w:t>
      </w:r>
    </w:p>
    <w:p w14:paraId="57CC24D2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both"/>
        <w:rPr>
          <w:rFonts w:hint="default" w:ascii="Times New Roman" w:hAnsi="Times New Roman" w:eastAsia="仿宋"/>
          <w:b w:val="0"/>
          <w:lang w:val="en-US" w:eastAsia="zh-CN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71770" cy="2668270"/>
            <wp:effectExtent l="0" t="0" r="11430" b="241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E039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eastAsia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图3.2</w:t>
      </w:r>
    </w:p>
    <w:p w14:paraId="3574759E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eastAsia" w:ascii="Times New Roman" w:hAnsi="Times New Roman" w:eastAsia="仿宋"/>
          <w:b w:val="0"/>
          <w:lang w:val="en-US" w:eastAsia="zh-CN"/>
        </w:rPr>
      </w:pPr>
    </w:p>
    <w:p w14:paraId="1D3EF398">
      <w:pPr>
        <w:numPr>
          <w:ilvl w:val="0"/>
          <w:numId w:val="1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8"/>
          <w:szCs w:val="36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8"/>
          <w:szCs w:val="36"/>
          <w:lang w:val="en-US" w:eastAsia="zh-CN"/>
        </w:rPr>
        <w:t>下载组件至本地</w:t>
      </w:r>
    </w:p>
    <w:p w14:paraId="6349E8F6">
      <w:pPr>
        <w:numPr>
          <w:ilvl w:val="0"/>
          <w:numId w:val="0"/>
        </w:numPr>
        <w:tabs>
          <w:tab w:val="left" w:pos="5740"/>
        </w:tabs>
        <w:bidi w:val="0"/>
        <w:ind w:firstLine="480" w:firstLineChars="20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以图4.1 Layout 布局 侧边导航布局为例，点击图4.2处代码按钮，从使用 SSH 克隆、使用HTTP克隆中选择一处复制，当前例子选择了HTTP克隆，在本地打开cmd终端，以图4.3为例，输入git</w:t>
      </w:r>
      <w:r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  <w:t xml:space="preserve"> clone “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HTTP克隆</w:t>
      </w:r>
      <w:r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  <w:t xml:space="preserve">” 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，即可下载组件代码至本地。</w:t>
      </w:r>
    </w:p>
    <w:p w14:paraId="39E943EA">
      <w:pPr>
        <w:numPr>
          <w:ilvl w:val="0"/>
          <w:numId w:val="0"/>
        </w:numPr>
        <w:tabs>
          <w:tab w:val="left" w:pos="5740"/>
        </w:tabs>
        <w:bidi w:val="0"/>
        <w:ind w:firstLine="210" w:firstLineChars="10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72405" cy="2925445"/>
            <wp:effectExtent l="0" t="0" r="10795" b="209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42FA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default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图4.1</w:t>
      </w:r>
    </w:p>
    <w:p w14:paraId="21C22C96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both"/>
        <w:rPr>
          <w:rFonts w:ascii="Times New Roman" w:hAnsi="Times New Roman" w:eastAsia="仿宋"/>
          <w:b w:val="0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66055" cy="3311525"/>
            <wp:effectExtent l="0" t="0" r="1714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864C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eastAsia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图4.2</w:t>
      </w:r>
    </w:p>
    <w:p w14:paraId="199030AA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ascii="Times New Roman" w:hAnsi="Times New Roman" w:eastAsia="仿宋"/>
          <w:b w:val="0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71135" cy="2218055"/>
            <wp:effectExtent l="0" t="0" r="1206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7A2B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default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图4.</w:t>
      </w:r>
      <w:r>
        <w:rPr>
          <w:rFonts w:hint="default" w:ascii="Times New Roman" w:hAnsi="Times New Roman" w:eastAsia="仿宋"/>
          <w:b w:val="0"/>
          <w:lang w:val="en-US" w:eastAsia="zh-CN"/>
        </w:rPr>
        <w:t>3</w:t>
      </w:r>
    </w:p>
    <w:p w14:paraId="4103E3CD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default" w:ascii="Times New Roman" w:hAnsi="Times New Roman" w:eastAsia="仿宋"/>
          <w:b w:val="0"/>
          <w:lang w:val="en-US" w:eastAsia="zh-CN"/>
        </w:rPr>
      </w:pPr>
    </w:p>
    <w:p w14:paraId="077F3A2D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both"/>
        <w:rPr>
          <w:rFonts w:ascii="Times New Roman" w:hAnsi="Times New Roman" w:eastAsia="仿宋"/>
          <w:b w:val="0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68595" cy="2802255"/>
            <wp:effectExtent l="0" t="0" r="14605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30BD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eastAsia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图4.4</w:t>
      </w:r>
    </w:p>
    <w:p w14:paraId="11B5EDC3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eastAsia" w:ascii="Times New Roman" w:hAnsi="Times New Roman" w:eastAsia="仿宋"/>
          <w:b w:val="0"/>
          <w:lang w:val="en-US" w:eastAsia="zh-CN"/>
        </w:rPr>
      </w:pPr>
    </w:p>
    <w:p w14:paraId="787E936E">
      <w:pPr>
        <w:numPr>
          <w:ilvl w:val="0"/>
          <w:numId w:val="1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8"/>
          <w:szCs w:val="36"/>
          <w:lang w:val="en-US" w:eastAsia="zh-CN"/>
        </w:rPr>
      </w:pPr>
      <w:r>
        <w:rPr>
          <w:rFonts w:hint="default" w:ascii="Times New Roman" w:hAnsi="Times New Roman" w:eastAsia="仿宋"/>
          <w:b w:val="0"/>
          <w:sz w:val="28"/>
          <w:szCs w:val="36"/>
          <w:lang w:val="en-US" w:eastAsia="zh-CN"/>
        </w:rPr>
        <w:t>修改组件及上传组件</w:t>
      </w:r>
    </w:p>
    <w:p w14:paraId="5A5BE9E6">
      <w:pPr>
        <w:numPr>
          <w:ilvl w:val="0"/>
          <w:numId w:val="2"/>
        </w:numPr>
        <w:tabs>
          <w:tab w:val="left" w:pos="5740"/>
        </w:tabs>
        <w:bidi w:val="0"/>
        <w:ind w:firstLine="240" w:firstLineChars="10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以上面第4点为基础，修改layout里面的文件，以新建static文件夹为例</w:t>
      </w:r>
    </w:p>
    <w:p w14:paraId="300FA54F">
      <w:pPr>
        <w:numPr>
          <w:numId w:val="0"/>
        </w:numPr>
        <w:tabs>
          <w:tab w:val="left" w:pos="5740"/>
        </w:tabs>
        <w:bidi w:val="0"/>
        <w:jc w:val="left"/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</w:pPr>
    </w:p>
    <w:p w14:paraId="341119C0">
      <w:pPr>
        <w:numPr>
          <w:numId w:val="0"/>
        </w:numPr>
        <w:tabs>
          <w:tab w:val="left" w:pos="5740"/>
        </w:tabs>
        <w:bidi w:val="0"/>
        <w:jc w:val="left"/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74310" cy="2596515"/>
            <wp:effectExtent l="0" t="0" r="8890" b="196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0867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图5.</w:t>
      </w:r>
      <w:r>
        <w:rPr>
          <w:rFonts w:hint="default" w:ascii="Times New Roman" w:hAnsi="Times New Roman" w:eastAsia="仿宋"/>
          <w:b w:val="0"/>
          <w:lang w:val="en-US" w:eastAsia="zh-CN"/>
        </w:rPr>
        <w:t>1</w:t>
      </w:r>
    </w:p>
    <w:p w14:paraId="008D2081">
      <w:pPr>
        <w:numPr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</w:p>
    <w:p w14:paraId="787B01E5">
      <w:pPr>
        <w:numPr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</w:p>
    <w:p w14:paraId="3D34571C">
      <w:pPr>
        <w:numPr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</w:p>
    <w:p w14:paraId="175D3FFE">
      <w:pPr>
        <w:numPr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</w:p>
    <w:p w14:paraId="617B66C7">
      <w:pPr>
        <w:numPr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</w:p>
    <w:p w14:paraId="7249C1A5">
      <w:pPr>
        <w:numPr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</w:p>
    <w:p w14:paraId="1CE9AF02">
      <w:pPr>
        <w:numPr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</w:p>
    <w:p w14:paraId="39E732E8">
      <w:pPr>
        <w:numPr>
          <w:ilvl w:val="0"/>
          <w:numId w:val="2"/>
        </w:numPr>
        <w:tabs>
          <w:tab w:val="left" w:pos="5740"/>
        </w:tabs>
        <w:bidi w:val="0"/>
        <w:ind w:firstLine="240" w:firstLineChars="10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将新建的static文件夹上传回git</w:t>
      </w:r>
      <w:r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  <w:t>Lab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前端组件库，</w:t>
      </w:r>
      <w:r>
        <w:rPr>
          <w:rFonts w:hint="eastAsia" w:ascii="Times New Roman" w:hAnsi="Times New Roman" w:eastAsia="仿宋"/>
          <w:b w:val="0"/>
          <w:color w:val="EE822F" w:themeColor="accent2"/>
          <w:sz w:val="24"/>
          <w:szCs w:val="32"/>
          <w:lang w:val="en-US" w:eastAsia="zh-CN"/>
          <w14:textFill>
            <w14:solidFill>
              <w14:schemeClr w14:val="accent2"/>
            </w14:solidFill>
          </w14:textFill>
        </w:rPr>
        <w:t>第一次提交代码可能需要绑定邮箱和用户名，填写git</w:t>
      </w:r>
      <w:r>
        <w:rPr>
          <w:rFonts w:hint="default" w:ascii="Times New Roman" w:hAnsi="Times New Roman" w:eastAsia="仿宋"/>
          <w:b w:val="0"/>
          <w:color w:val="EE822F" w:themeColor="accent2"/>
          <w:sz w:val="24"/>
          <w:szCs w:val="32"/>
          <w:lang w:val="en-US" w:eastAsia="zh-CN"/>
          <w14:textFill>
            <w14:solidFill>
              <w14:schemeClr w14:val="accent2"/>
            </w14:solidFill>
          </w14:textFill>
        </w:rPr>
        <w:t>Lab</w:t>
      </w:r>
      <w:r>
        <w:rPr>
          <w:rFonts w:hint="eastAsia" w:ascii="Times New Roman" w:hAnsi="Times New Roman" w:eastAsia="仿宋"/>
          <w:b w:val="0"/>
          <w:color w:val="EE822F" w:themeColor="accent2"/>
          <w:sz w:val="24"/>
          <w:szCs w:val="32"/>
          <w:lang w:val="en-US" w:eastAsia="zh-CN"/>
          <w14:textFill>
            <w14:solidFill>
              <w14:schemeClr w14:val="accent2"/>
            </w14:solidFill>
          </w14:textFill>
        </w:rPr>
        <w:t>的邮箱和用户名即可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>，提交代码需要依次进行以下操作：</w:t>
      </w:r>
    </w:p>
    <w:p w14:paraId="28ECED95">
      <w:pPr>
        <w:widowControl w:val="0"/>
        <w:numPr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</w:p>
    <w:tbl>
      <w:tblPr>
        <w:tblStyle w:val="3"/>
        <w:tblW w:w="85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90"/>
        <w:gridCol w:w="4290"/>
      </w:tblGrid>
      <w:tr w14:paraId="5A02AF86">
        <w:trPr>
          <w:trHeight w:val="390" w:hRule="atLeast"/>
          <w:jc w:val="center"/>
        </w:trPr>
        <w:tc>
          <w:tcPr>
            <w:tcW w:w="429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  <w:tl2br w:val="nil"/>
            </w:tcBorders>
            <w:shd w:val="clear" w:color="auto" w:fill="4874CB"/>
          </w:tcPr>
          <w:p w14:paraId="6EDD6A1C">
            <w:pPr>
              <w:numPr>
                <w:numId w:val="0"/>
              </w:numPr>
              <w:tabs>
                <w:tab w:val="left" w:pos="5740"/>
              </w:tabs>
              <w:bidi w:val="0"/>
              <w:jc w:val="center"/>
              <w:rPr>
                <w:rFonts w:hint="default" w:ascii="Times New Roman" w:hAnsi="Times New Roman" w:eastAsia="仿宋"/>
                <w:b w:val="0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 w:val="0"/>
                <w:color w:val="FFFFFF"/>
                <w:sz w:val="24"/>
                <w:szCs w:val="32"/>
                <w:vertAlign w:val="baseline"/>
                <w:lang w:val="en-US" w:eastAsia="zh-CN"/>
              </w:rPr>
              <w:t>命令</w:t>
            </w:r>
          </w:p>
        </w:tc>
        <w:tc>
          <w:tcPr>
            <w:tcW w:w="429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4874CB"/>
          </w:tcPr>
          <w:p w14:paraId="49ACC04E">
            <w:pPr>
              <w:numPr>
                <w:numId w:val="0"/>
              </w:numPr>
              <w:tabs>
                <w:tab w:val="left" w:pos="5740"/>
              </w:tabs>
              <w:bidi w:val="0"/>
              <w:jc w:val="center"/>
              <w:rPr>
                <w:rFonts w:hint="default" w:ascii="Times New Roman" w:hAnsi="Times New Roman" w:eastAsia="仿宋"/>
                <w:b w:val="0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 w:val="0"/>
                <w:color w:val="FFFFFF"/>
                <w:sz w:val="24"/>
                <w:szCs w:val="32"/>
                <w:vertAlign w:val="baseline"/>
                <w:lang w:val="en-US" w:eastAsia="zh-CN"/>
              </w:rPr>
              <w:t>说明</w:t>
            </w:r>
          </w:p>
        </w:tc>
      </w:tr>
      <w:tr w14:paraId="67BBB822">
        <w:trPr>
          <w:trHeight w:val="390" w:hRule="atLeast"/>
          <w:jc w:val="center"/>
        </w:trPr>
        <w:tc>
          <w:tcPr>
            <w:tcW w:w="429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DAE3F5"/>
          </w:tcPr>
          <w:p w14:paraId="219F43DB">
            <w:pPr>
              <w:numPr>
                <w:numId w:val="0"/>
              </w:numPr>
              <w:tabs>
                <w:tab w:val="left" w:pos="5740"/>
              </w:tabs>
              <w:bidi w:val="0"/>
              <w:spacing w:line="360" w:lineRule="auto"/>
              <w:jc w:val="center"/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git</w:t>
            </w:r>
            <w:r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 xml:space="preserve"> add .</w:t>
            </w:r>
          </w:p>
        </w:tc>
        <w:tc>
          <w:tcPr>
            <w:tcW w:w="429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DAE3F5"/>
          </w:tcPr>
          <w:p w14:paraId="4D1728CB">
            <w:pPr>
              <w:numPr>
                <w:numId w:val="0"/>
              </w:numPr>
              <w:tabs>
                <w:tab w:val="left" w:pos="5740"/>
              </w:tabs>
              <w:bidi w:val="0"/>
              <w:spacing w:line="360" w:lineRule="auto"/>
              <w:jc w:val="center"/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将代码添加到git</w:t>
            </w:r>
          </w:p>
        </w:tc>
      </w:tr>
      <w:tr w14:paraId="38899B3D">
        <w:trPr>
          <w:trHeight w:val="390" w:hRule="atLeast"/>
          <w:jc w:val="center"/>
        </w:trPr>
        <w:tc>
          <w:tcPr>
            <w:tcW w:w="429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DAE3F5"/>
          </w:tcPr>
          <w:p w14:paraId="27CCD014">
            <w:pPr>
              <w:numPr>
                <w:numId w:val="0"/>
              </w:numPr>
              <w:tabs>
                <w:tab w:val="left" w:pos="5740"/>
              </w:tabs>
              <w:bidi w:val="0"/>
              <w:spacing w:line="360" w:lineRule="auto"/>
              <w:jc w:val="center"/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git</w:t>
            </w:r>
            <w:r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 xml:space="preserve"> commit -m ‘</w:t>
            </w:r>
            <w:r>
              <w:rPr>
                <w:rFonts w:hint="eastAsia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备注</w:t>
            </w:r>
            <w:r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 xml:space="preserve">’ </w:t>
            </w:r>
          </w:p>
        </w:tc>
        <w:tc>
          <w:tcPr>
            <w:tcW w:w="429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DAE3F5"/>
          </w:tcPr>
          <w:p w14:paraId="0B887FBD">
            <w:pPr>
              <w:numPr>
                <w:numId w:val="0"/>
              </w:numPr>
              <w:tabs>
                <w:tab w:val="left" w:pos="5740"/>
              </w:tabs>
              <w:bidi w:val="0"/>
              <w:spacing w:line="360" w:lineRule="auto"/>
              <w:jc w:val="center"/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添加本次提交的记录</w:t>
            </w:r>
          </w:p>
        </w:tc>
      </w:tr>
      <w:tr w14:paraId="4D032B0D">
        <w:trPr>
          <w:trHeight w:val="390" w:hRule="atLeast"/>
          <w:jc w:val="center"/>
        </w:trPr>
        <w:tc>
          <w:tcPr>
            <w:tcW w:w="429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DAE3F5"/>
          </w:tcPr>
          <w:p w14:paraId="22DC1DC0">
            <w:pPr>
              <w:numPr>
                <w:numId w:val="0"/>
              </w:numPr>
              <w:tabs>
                <w:tab w:val="left" w:pos="5740"/>
              </w:tabs>
              <w:bidi w:val="0"/>
              <w:spacing w:line="360" w:lineRule="auto"/>
              <w:jc w:val="center"/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git</w:t>
            </w:r>
            <w:r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 xml:space="preserve"> pull</w:t>
            </w:r>
          </w:p>
        </w:tc>
        <w:tc>
          <w:tcPr>
            <w:tcW w:w="429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DAE3F5"/>
          </w:tcPr>
          <w:p w14:paraId="5867538A">
            <w:pPr>
              <w:numPr>
                <w:numId w:val="0"/>
              </w:numPr>
              <w:tabs>
                <w:tab w:val="left" w:pos="5740"/>
              </w:tabs>
              <w:bidi w:val="0"/>
              <w:spacing w:line="360" w:lineRule="auto"/>
              <w:jc w:val="center"/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拉取git仓库的代码</w:t>
            </w:r>
          </w:p>
        </w:tc>
      </w:tr>
      <w:tr w14:paraId="58248A2B">
        <w:trPr>
          <w:trHeight w:val="402" w:hRule="atLeast"/>
          <w:jc w:val="center"/>
        </w:trPr>
        <w:tc>
          <w:tcPr>
            <w:tcW w:w="429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DAE3F5"/>
          </w:tcPr>
          <w:p w14:paraId="6F522E78">
            <w:pPr>
              <w:numPr>
                <w:numId w:val="0"/>
              </w:numPr>
              <w:tabs>
                <w:tab w:val="left" w:pos="5740"/>
              </w:tabs>
              <w:bidi w:val="0"/>
              <w:spacing w:line="360" w:lineRule="auto"/>
              <w:jc w:val="center"/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git push</w:t>
            </w:r>
          </w:p>
        </w:tc>
        <w:tc>
          <w:tcPr>
            <w:tcW w:w="4290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auto" w:fill="DAE3F5"/>
          </w:tcPr>
          <w:p w14:paraId="5114C872">
            <w:pPr>
              <w:numPr>
                <w:numId w:val="0"/>
              </w:numPr>
              <w:tabs>
                <w:tab w:val="left" w:pos="5740"/>
              </w:tabs>
              <w:bidi w:val="0"/>
              <w:spacing w:line="360" w:lineRule="auto"/>
              <w:jc w:val="center"/>
              <w:rPr>
                <w:rFonts w:hint="default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仿宋"/>
                <w:b w:val="0"/>
                <w:color w:val="000000"/>
                <w:sz w:val="24"/>
                <w:szCs w:val="32"/>
                <w:highlight w:val="none"/>
                <w:vertAlign w:val="baseline"/>
                <w:lang w:val="en-US" w:eastAsia="zh-CN"/>
              </w:rPr>
              <w:t>推送代码至gitLab仓库</w:t>
            </w:r>
          </w:p>
        </w:tc>
      </w:tr>
    </w:tbl>
    <w:p w14:paraId="7A62A7D8">
      <w:pPr>
        <w:numPr>
          <w:numId w:val="0"/>
        </w:numPr>
        <w:tabs>
          <w:tab w:val="left" w:pos="5740"/>
        </w:tabs>
        <w:bidi w:val="0"/>
        <w:jc w:val="left"/>
        <w:rPr>
          <w:rFonts w:hint="default" w:ascii="Times New Roman" w:hAnsi="Times New Roman" w:eastAsia="仿宋"/>
          <w:b w:val="0"/>
          <w:sz w:val="24"/>
          <w:szCs w:val="32"/>
          <w:lang w:val="en-US" w:eastAsia="zh-CN"/>
        </w:rPr>
      </w:pPr>
    </w:p>
    <w:p w14:paraId="581E5650">
      <w:pPr>
        <w:numPr>
          <w:ilvl w:val="0"/>
          <w:numId w:val="0"/>
        </w:numPr>
        <w:tabs>
          <w:tab w:val="left" w:pos="5740"/>
        </w:tabs>
        <w:bidi w:val="0"/>
        <w:jc w:val="both"/>
        <w:rPr>
          <w:rFonts w:ascii="Times New Roman" w:hAnsi="Times New Roman" w:eastAsia="仿宋"/>
          <w:b w:val="0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 xml:space="preserve">  </w:t>
      </w: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73675" cy="3100705"/>
            <wp:effectExtent l="0" t="0" r="9525" b="234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80D8A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default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图5.</w:t>
      </w:r>
      <w:r>
        <w:rPr>
          <w:rFonts w:hint="default" w:ascii="Times New Roman" w:hAnsi="Times New Roman" w:eastAsia="仿宋"/>
          <w:b w:val="0"/>
          <w:lang w:val="en-US" w:eastAsia="zh-CN"/>
        </w:rPr>
        <w:t>2.1</w:t>
      </w:r>
    </w:p>
    <w:p w14:paraId="27CE51C9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default" w:ascii="Times New Roman" w:hAnsi="Times New Roman" w:eastAsia="仿宋"/>
          <w:b w:val="0"/>
          <w:lang w:val="en-US" w:eastAsia="zh-CN"/>
        </w:rPr>
      </w:pPr>
    </w:p>
    <w:p w14:paraId="0BCAB772">
      <w:pPr>
        <w:numPr>
          <w:ilvl w:val="0"/>
          <w:numId w:val="0"/>
        </w:numPr>
        <w:tabs>
          <w:tab w:val="left" w:pos="5740"/>
        </w:tabs>
        <w:bidi w:val="0"/>
        <w:ind w:firstLine="480" w:firstLineChars="200"/>
        <w:jc w:val="both"/>
        <w:rPr>
          <w:rFonts w:hint="default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</w:pPr>
    </w:p>
    <w:p w14:paraId="41BAB3BB">
      <w:pPr>
        <w:numPr>
          <w:ilvl w:val="0"/>
          <w:numId w:val="0"/>
        </w:numPr>
        <w:tabs>
          <w:tab w:val="left" w:pos="5740"/>
        </w:tabs>
        <w:bidi w:val="0"/>
        <w:ind w:firstLine="480" w:firstLineChars="200"/>
        <w:jc w:val="both"/>
        <w:rPr>
          <w:rFonts w:hint="default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</w:pPr>
    </w:p>
    <w:p w14:paraId="34452058">
      <w:pPr>
        <w:numPr>
          <w:ilvl w:val="0"/>
          <w:numId w:val="0"/>
        </w:numPr>
        <w:tabs>
          <w:tab w:val="left" w:pos="5740"/>
        </w:tabs>
        <w:bidi w:val="0"/>
        <w:ind w:firstLine="480" w:firstLineChars="200"/>
        <w:jc w:val="both"/>
        <w:rPr>
          <w:rFonts w:hint="default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</w:pPr>
    </w:p>
    <w:p w14:paraId="61623663">
      <w:pPr>
        <w:numPr>
          <w:ilvl w:val="0"/>
          <w:numId w:val="0"/>
        </w:numPr>
        <w:tabs>
          <w:tab w:val="left" w:pos="5740"/>
        </w:tabs>
        <w:bidi w:val="0"/>
        <w:ind w:firstLine="480" w:firstLineChars="200"/>
        <w:jc w:val="both"/>
        <w:rPr>
          <w:rFonts w:hint="default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</w:pPr>
    </w:p>
    <w:p w14:paraId="1D1E3C26">
      <w:pPr>
        <w:numPr>
          <w:ilvl w:val="0"/>
          <w:numId w:val="0"/>
        </w:numPr>
        <w:tabs>
          <w:tab w:val="left" w:pos="5740"/>
        </w:tabs>
        <w:bidi w:val="0"/>
        <w:ind w:firstLine="480" w:firstLineChars="200"/>
        <w:jc w:val="both"/>
        <w:rPr>
          <w:rFonts w:hint="default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</w:pPr>
    </w:p>
    <w:p w14:paraId="39BFC4F6">
      <w:pPr>
        <w:numPr>
          <w:ilvl w:val="0"/>
          <w:numId w:val="0"/>
        </w:numPr>
        <w:tabs>
          <w:tab w:val="left" w:pos="5740"/>
        </w:tabs>
        <w:bidi w:val="0"/>
        <w:ind w:firstLine="480" w:firstLineChars="200"/>
        <w:jc w:val="both"/>
        <w:rPr>
          <w:rFonts w:hint="default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</w:pPr>
    </w:p>
    <w:p w14:paraId="437FE6AE">
      <w:pPr>
        <w:numPr>
          <w:ilvl w:val="0"/>
          <w:numId w:val="0"/>
        </w:numPr>
        <w:tabs>
          <w:tab w:val="left" w:pos="5740"/>
        </w:tabs>
        <w:bidi w:val="0"/>
        <w:ind w:firstLine="480" w:firstLineChars="200"/>
        <w:jc w:val="both"/>
        <w:rPr>
          <w:rFonts w:hint="default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</w:pPr>
    </w:p>
    <w:p w14:paraId="7D8D7719">
      <w:pPr>
        <w:numPr>
          <w:ilvl w:val="0"/>
          <w:numId w:val="0"/>
        </w:numPr>
        <w:tabs>
          <w:tab w:val="left" w:pos="5740"/>
        </w:tabs>
        <w:bidi w:val="0"/>
        <w:ind w:firstLine="480" w:firstLineChars="200"/>
        <w:jc w:val="both"/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  <w:t>push</w:t>
      </w:r>
      <w:r>
        <w:rPr>
          <w:rFonts w:hint="eastAsia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  <w:t>成功后，</w:t>
      </w:r>
      <w:r>
        <w:rPr>
          <w:rFonts w:hint="default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  <w:t>gitLa</w:t>
      </w:r>
      <w:r>
        <w:rPr>
          <w:rFonts w:hint="eastAsia" w:ascii="Times New Roman" w:hAnsi="Times New Roman" w:eastAsia="仿宋"/>
          <w:b w:val="0"/>
          <w:color w:val="000000"/>
          <w:sz w:val="24"/>
          <w:szCs w:val="32"/>
          <w:highlight w:val="none"/>
          <w:vertAlign w:val="baseline"/>
          <w:lang w:val="en-US" w:eastAsia="zh-CN"/>
        </w:rPr>
        <w:t>b组件库</w:t>
      </w:r>
      <w:r>
        <w:rPr>
          <w:rFonts w:hint="eastAsia" w:ascii="Times New Roman" w:hAnsi="Times New Roman" w:eastAsia="仿宋"/>
          <w:b w:val="0"/>
          <w:sz w:val="24"/>
          <w:szCs w:val="32"/>
          <w:lang w:val="en-US" w:eastAsia="zh-CN"/>
        </w:rPr>
        <w:t xml:space="preserve"> Layout 布局 侧边导航布局可查看到static文件已上传。</w:t>
      </w:r>
    </w:p>
    <w:p w14:paraId="69ACD30B">
      <w:pPr>
        <w:numPr>
          <w:ilvl w:val="0"/>
          <w:numId w:val="0"/>
        </w:numPr>
        <w:tabs>
          <w:tab w:val="left" w:pos="5740"/>
        </w:tabs>
        <w:bidi w:val="0"/>
        <w:jc w:val="both"/>
        <w:rPr>
          <w:rFonts w:ascii="Times New Roman" w:hAnsi="Times New Roman" w:eastAsia="仿宋"/>
          <w:b w:val="0"/>
        </w:rPr>
      </w:pPr>
      <w:r>
        <w:rPr>
          <w:rFonts w:ascii="Times New Roman" w:hAnsi="Times New Roman" w:eastAsia="仿宋"/>
          <w:b w:val="0"/>
        </w:rPr>
        <w:drawing>
          <wp:inline distT="0" distB="0" distL="114300" distR="114300">
            <wp:extent cx="5263515" cy="2797175"/>
            <wp:effectExtent l="0" t="0" r="19685" b="222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65A5">
      <w:pPr>
        <w:numPr>
          <w:ilvl w:val="0"/>
          <w:numId w:val="0"/>
        </w:numPr>
        <w:tabs>
          <w:tab w:val="left" w:pos="5740"/>
        </w:tabs>
        <w:bidi w:val="0"/>
        <w:ind w:left="280" w:leftChars="0"/>
        <w:jc w:val="center"/>
        <w:rPr>
          <w:rFonts w:hint="default" w:ascii="Times New Roman" w:hAnsi="Times New Roman" w:eastAsia="仿宋"/>
          <w:b w:val="0"/>
          <w:lang w:val="en-US" w:eastAsia="zh-CN"/>
        </w:rPr>
      </w:pPr>
      <w:r>
        <w:rPr>
          <w:rFonts w:hint="eastAsia" w:ascii="Times New Roman" w:hAnsi="Times New Roman" w:eastAsia="仿宋"/>
          <w:b w:val="0"/>
          <w:lang w:val="en-US" w:eastAsia="zh-CN"/>
        </w:rPr>
        <w:t>图5.</w:t>
      </w:r>
      <w:r>
        <w:rPr>
          <w:rFonts w:hint="default" w:ascii="Times New Roman" w:hAnsi="Times New Roman" w:eastAsia="仿宋"/>
          <w:b w:val="0"/>
          <w:lang w:val="en-US" w:eastAsia="zh-CN"/>
        </w:rPr>
        <w:t>2.2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仿宋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FS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42A4B6"/>
    <w:multiLevelType w:val="singleLevel"/>
    <w:tmpl w:val="F742A4B6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FBFF0FD9"/>
    <w:multiLevelType w:val="singleLevel"/>
    <w:tmpl w:val="FBFF0FD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Y2YzNkMTQ4MzFmOGMxYmY2NTgzNDBiNjk4YWRiY2UifQ=="/>
  </w:docVars>
  <w:rsids>
    <w:rsidRoot w:val="4FDF24B6"/>
    <w:rsid w:val="17D6C7DB"/>
    <w:rsid w:val="2AFF1C59"/>
    <w:rsid w:val="4FDF24B6"/>
    <w:rsid w:val="56BF1CA6"/>
    <w:rsid w:val="5DCD4FE9"/>
    <w:rsid w:val="6D1D8390"/>
    <w:rsid w:val="6FA569C6"/>
    <w:rsid w:val="77DFA37F"/>
    <w:rsid w:val="7E5F00E3"/>
    <w:rsid w:val="7EDF2C0C"/>
    <w:rsid w:val="7EFD40BD"/>
    <w:rsid w:val="7FFF8C81"/>
    <w:rsid w:val="BFEBCF5C"/>
    <w:rsid w:val="DCEE55F3"/>
    <w:rsid w:val="DEF5D090"/>
    <w:rsid w:val="DFFD4A82"/>
    <w:rsid w:val="E7FF8385"/>
    <w:rsid w:val="F7BD961F"/>
    <w:rsid w:val="FF3DA69E"/>
    <w:rsid w:val="FF3F7E12"/>
    <w:rsid w:val="FFBF1389"/>
    <w:rsid w:val="FFCF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</TotalTime>
  <ScaleCrop>false</ScaleCrop>
  <LinksUpToDate>false</LinksUpToDate>
  <CharactersWithSpaces>0</CharactersWithSpaces>
  <Application>WPS Office_6.11.0.8885_F1E327BC-269C-435d-A152-05C5408002CA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2025-03-09T20:22:00Z</dcterms:created>
  <dc:creator>我是～kai</dc:creator>
  <cp:lastModifiedBy>我是～kai</cp:lastModifiedBy>
  <dcterms:modified xsi:type="dcterms:W3CDTF">2025-03-09T21:55:03Z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2052-6.11.0.8885</vt:lpwstr>
  </property>
  <property fmtid="{D5CDD505-2E9C-101B-9397-08002B2CF9AE}" pid="3" name="ICV">
    <vt:lpwstr>D6409994F439C9521688CD675579AC6D_41</vt:lpwstr>
  </property>
</Properties>
</file>