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6B9E" w14:textId="615487A6" w:rsidR="00615F4A" w:rsidRDefault="00121C69">
      <w:pPr>
        <w:rPr>
          <w:rFonts w:hint="eastAsia"/>
        </w:rPr>
      </w:pPr>
      <w:r w:rsidRPr="00121C69">
        <w:drawing>
          <wp:inline distT="0" distB="0" distL="0" distR="0" wp14:anchorId="02E4E4FE" wp14:editId="3C032907">
            <wp:extent cx="5274310" cy="223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4A"/>
    <w:rsid w:val="00121C69"/>
    <w:rsid w:val="0061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A07078-7607-EA46-9409-220500E6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王宏瑞</dc:creator>
  <cp:keywords/>
  <dc:description/>
  <cp:lastModifiedBy>王宏瑞</cp:lastModifiedBy>
  <cp:revision>2</cp:revision>
  <dcterms:created xsi:type="dcterms:W3CDTF">2022-10-06T01:20:00Z</dcterms:created>
  <dcterms:modified xsi:type="dcterms:W3CDTF">2022-10-06T03:39:00Z</dcterms:modified>
</cp:coreProperties>
</file>