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346" w:rsidRPr="000750D1" w:rsidRDefault="003E6346" w:rsidP="003E6346">
      <w:pPr>
        <w:autoSpaceDE w:val="0"/>
        <w:autoSpaceDN w:val="0"/>
        <w:adjustRightInd w:val="0"/>
        <w:jc w:val="center"/>
        <w:rPr>
          <w:rFonts w:cs="Calibri"/>
          <w:kern w:val="0"/>
          <w:sz w:val="32"/>
          <w:szCs w:val="32"/>
        </w:rPr>
      </w:pPr>
      <w:r w:rsidRPr="003E6346">
        <w:rPr>
          <w:rFonts w:cs="Calibri"/>
          <w:kern w:val="0"/>
          <w:sz w:val="32"/>
          <w:szCs w:val="32"/>
        </w:rPr>
        <w:t>Reversible data hiding based on pairwise embedding and optimal expansion path</w:t>
      </w:r>
    </w:p>
    <w:p w:rsidR="003E6346" w:rsidRPr="000750D1" w:rsidRDefault="003E6346" w:rsidP="003E6346">
      <w:pPr>
        <w:autoSpaceDE w:val="0"/>
        <w:autoSpaceDN w:val="0"/>
        <w:adjustRightInd w:val="0"/>
        <w:jc w:val="left"/>
        <w:rPr>
          <w:rFonts w:cs="Calibri"/>
          <w:kern w:val="0"/>
          <w:sz w:val="32"/>
          <w:szCs w:val="32"/>
        </w:rPr>
      </w:pPr>
    </w:p>
    <w:p w:rsidR="003E6346" w:rsidRPr="000750D1" w:rsidRDefault="003E6346" w:rsidP="003E6346">
      <w:pPr>
        <w:autoSpaceDE w:val="0"/>
        <w:autoSpaceDN w:val="0"/>
        <w:adjustRightInd w:val="0"/>
        <w:jc w:val="center"/>
        <w:rPr>
          <w:rFonts w:cs="Calibri"/>
          <w:kern w:val="0"/>
          <w:szCs w:val="21"/>
        </w:rPr>
      </w:pPr>
      <w:r w:rsidRPr="003E6346">
        <w:rPr>
          <w:rFonts w:cs="Calibri"/>
          <w:kern w:val="0"/>
          <w:szCs w:val="21"/>
        </w:rPr>
        <w:t>Mengyao Xiao</w:t>
      </w:r>
      <w:r>
        <w:rPr>
          <w:rFonts w:cs="Calibri" w:hint="eastAsia"/>
          <w:kern w:val="0"/>
          <w:szCs w:val="21"/>
        </w:rPr>
        <w:t>,</w:t>
      </w:r>
      <w:r>
        <w:rPr>
          <w:rFonts w:cs="Calibri"/>
          <w:kern w:val="0"/>
          <w:szCs w:val="21"/>
        </w:rPr>
        <w:t xml:space="preserve"> Xiaolong Li, </w:t>
      </w:r>
      <w:r w:rsidRPr="003E6346">
        <w:rPr>
          <w:rFonts w:cs="Calibri"/>
          <w:kern w:val="0"/>
          <w:szCs w:val="21"/>
        </w:rPr>
        <w:t>Yangyang Wang</w:t>
      </w:r>
      <w:r>
        <w:rPr>
          <w:rFonts w:cs="Calibri"/>
          <w:kern w:val="0"/>
          <w:szCs w:val="21"/>
        </w:rPr>
        <w:t xml:space="preserve">, </w:t>
      </w:r>
      <w:r w:rsidRPr="003E6346">
        <w:rPr>
          <w:rFonts w:cs="Calibri"/>
          <w:kern w:val="0"/>
          <w:szCs w:val="21"/>
        </w:rPr>
        <w:t>Yao Zhao</w:t>
      </w:r>
      <w:r>
        <w:rPr>
          <w:rFonts w:cs="Calibri"/>
          <w:kern w:val="0"/>
          <w:szCs w:val="21"/>
        </w:rPr>
        <w:t xml:space="preserve">, </w:t>
      </w:r>
      <w:r w:rsidRPr="003E6346">
        <w:rPr>
          <w:rFonts w:cs="Calibri"/>
          <w:kern w:val="0"/>
          <w:szCs w:val="21"/>
        </w:rPr>
        <w:t>Rongrong Ni</w:t>
      </w:r>
    </w:p>
    <w:p w:rsidR="003E6346" w:rsidRPr="003E6346" w:rsidRDefault="003E6346" w:rsidP="003E6346">
      <w:pPr>
        <w:autoSpaceDE w:val="0"/>
        <w:autoSpaceDN w:val="0"/>
        <w:adjustRightInd w:val="0"/>
        <w:jc w:val="left"/>
        <w:rPr>
          <w:rFonts w:cs="Calibri"/>
          <w:kern w:val="0"/>
          <w:szCs w:val="21"/>
        </w:rPr>
      </w:pPr>
    </w:p>
    <w:p w:rsidR="003E6346" w:rsidRDefault="003E6346" w:rsidP="003E6346">
      <w:pPr>
        <w:autoSpaceDE w:val="0"/>
        <w:autoSpaceDN w:val="0"/>
        <w:adjustRightInd w:val="0"/>
        <w:jc w:val="left"/>
        <w:rPr>
          <w:rFonts w:cs="Calibri"/>
          <w:kern w:val="0"/>
          <w:szCs w:val="21"/>
        </w:rPr>
      </w:pPr>
      <w:r>
        <w:rPr>
          <w:rFonts w:cs="Calibri"/>
          <w:kern w:val="0"/>
          <w:szCs w:val="21"/>
        </w:rPr>
        <w:t>Abstract</w:t>
      </w:r>
      <w:r>
        <w:rPr>
          <w:rFonts w:cs="Calibri" w:hint="eastAsia"/>
          <w:kern w:val="0"/>
          <w:szCs w:val="21"/>
        </w:rPr>
        <w:t xml:space="preserve">: </w:t>
      </w:r>
      <w:r w:rsidRPr="003E6346">
        <w:rPr>
          <w:rFonts w:cs="Calibri"/>
          <w:kern w:val="0"/>
          <w:szCs w:val="21"/>
        </w:rPr>
        <w:t>As an efficient technique for high-dimensional reversible data hiding (RDH), pairwise prediction-error expansion (pairwise PEE) has achieved better performance comparing with the conventional PEE. With pairwise PEE, the correlations among prediction-errors are well utilized by modifying the generated two-dimensional prediction-error histogram (2D-PEH). However, its performance can be further improved since the histogram modification manner (i.e., the employed modification mapping) of pairwise PEE is fixed and independent of image content. To better utilize image redundancy, instead of embedding data based on an empirically designed modification mapping, a content dependent pairwise embedding scheme is proposed in this paper. Based on a specific division of 2D-PEH, the expansion bins selection is formulated as an optimal path determination problem, and the histogram modification mapping is adaptively determined by taking the optimal expansion bins. To reduce the computation cost, a dynamic programming algorithm is proposed to solve the optimization problem with low computational complexity. Moreover, by combining the proposed optimal expansion path with the existing one-dimensional adaptive embedding mechanism, the embedding performance can be further enhanced. The proposed method performs well and its superiority is experimentally verified comparing with pairwise PEE and some other state-of-the-art methods.</w:t>
      </w:r>
    </w:p>
    <w:p w:rsidR="003E6346" w:rsidRPr="000750D1" w:rsidRDefault="003E6346" w:rsidP="003E6346">
      <w:pPr>
        <w:autoSpaceDE w:val="0"/>
        <w:autoSpaceDN w:val="0"/>
        <w:adjustRightInd w:val="0"/>
        <w:jc w:val="left"/>
        <w:rPr>
          <w:rFonts w:cs="Calibri"/>
          <w:kern w:val="0"/>
          <w:szCs w:val="21"/>
        </w:rPr>
      </w:pPr>
    </w:p>
    <w:p w:rsidR="003E6346" w:rsidRDefault="003E6346" w:rsidP="003E6346">
      <w:pPr>
        <w:autoSpaceDE w:val="0"/>
        <w:autoSpaceDN w:val="0"/>
        <w:adjustRightInd w:val="0"/>
        <w:jc w:val="left"/>
        <w:rPr>
          <w:rFonts w:cs="Calibri"/>
          <w:kern w:val="0"/>
          <w:szCs w:val="21"/>
        </w:rPr>
      </w:pPr>
      <w:r w:rsidRPr="000750D1">
        <w:rPr>
          <w:rFonts w:cs="Calibri"/>
          <w:kern w:val="0"/>
          <w:szCs w:val="21"/>
        </w:rPr>
        <w:t xml:space="preserve">Keywords: </w:t>
      </w:r>
      <w:r w:rsidRPr="00E07712">
        <w:rPr>
          <w:rFonts w:cs="Calibri"/>
          <w:kern w:val="0"/>
          <w:szCs w:val="21"/>
        </w:rPr>
        <w:t>Reversible data hiding</w:t>
      </w:r>
      <w:r>
        <w:rPr>
          <w:rFonts w:cs="Calibri" w:hint="eastAsia"/>
          <w:kern w:val="0"/>
          <w:szCs w:val="21"/>
        </w:rPr>
        <w:t>,</w:t>
      </w:r>
      <w:r w:rsidRPr="00E07712">
        <w:rPr>
          <w:rFonts w:cs="Calibri"/>
          <w:kern w:val="0"/>
          <w:szCs w:val="21"/>
        </w:rPr>
        <w:t xml:space="preserve"> </w:t>
      </w:r>
      <w:r w:rsidRPr="003E6346">
        <w:rPr>
          <w:rFonts w:cs="Calibri"/>
          <w:kern w:val="0"/>
          <w:szCs w:val="21"/>
        </w:rPr>
        <w:t>prediction-error expansion</w:t>
      </w:r>
      <w:r>
        <w:rPr>
          <w:rFonts w:cs="Calibri" w:hint="eastAsia"/>
          <w:kern w:val="0"/>
          <w:szCs w:val="21"/>
        </w:rPr>
        <w:t>,</w:t>
      </w:r>
      <w:r w:rsidRPr="00E07712">
        <w:rPr>
          <w:rFonts w:cs="Calibri"/>
          <w:kern w:val="0"/>
          <w:szCs w:val="21"/>
        </w:rPr>
        <w:t xml:space="preserve"> </w:t>
      </w:r>
      <w:r w:rsidRPr="003E6346">
        <w:rPr>
          <w:rFonts w:cs="Calibri"/>
          <w:kern w:val="0"/>
          <w:szCs w:val="21"/>
        </w:rPr>
        <w:t>optimization problem</w:t>
      </w:r>
      <w:r>
        <w:rPr>
          <w:rFonts w:cs="Calibri" w:hint="eastAsia"/>
          <w:kern w:val="0"/>
          <w:szCs w:val="21"/>
        </w:rPr>
        <w:t>,</w:t>
      </w:r>
      <w:r w:rsidRPr="00E07712">
        <w:rPr>
          <w:rFonts w:cs="Calibri"/>
          <w:kern w:val="0"/>
          <w:szCs w:val="21"/>
        </w:rPr>
        <w:t xml:space="preserve"> </w:t>
      </w:r>
      <w:r w:rsidRPr="003E6346">
        <w:rPr>
          <w:rFonts w:cs="Calibri"/>
          <w:kern w:val="0"/>
          <w:szCs w:val="21"/>
        </w:rPr>
        <w:t>optimal expansion path</w:t>
      </w:r>
      <w:r w:rsidRPr="00305878">
        <w:rPr>
          <w:rFonts w:cs="Calibri"/>
          <w:kern w:val="0"/>
          <w:szCs w:val="21"/>
        </w:rPr>
        <w:t>.</w:t>
      </w:r>
    </w:p>
    <w:p w:rsidR="003E6346" w:rsidRPr="000750D1" w:rsidRDefault="003E6346" w:rsidP="003E6346">
      <w:pPr>
        <w:autoSpaceDE w:val="0"/>
        <w:autoSpaceDN w:val="0"/>
        <w:adjustRightInd w:val="0"/>
        <w:jc w:val="left"/>
        <w:rPr>
          <w:rFonts w:cs="Calibri"/>
          <w:kern w:val="0"/>
          <w:szCs w:val="21"/>
        </w:rPr>
      </w:pPr>
    </w:p>
    <w:p w:rsidR="003E6346" w:rsidRPr="000750D1" w:rsidRDefault="003E6346" w:rsidP="003E6346">
      <w:pPr>
        <w:autoSpaceDE w:val="0"/>
        <w:autoSpaceDN w:val="0"/>
        <w:adjustRightInd w:val="0"/>
        <w:jc w:val="left"/>
        <w:rPr>
          <w:rFonts w:cs="Calibri"/>
          <w:kern w:val="0"/>
          <w:szCs w:val="21"/>
        </w:rPr>
      </w:pPr>
      <w:r>
        <w:rPr>
          <w:rFonts w:cs="Calibri" w:hint="eastAsia"/>
          <w:kern w:val="0"/>
          <w:szCs w:val="21"/>
        </w:rPr>
        <w:t>The authors</w:t>
      </w:r>
      <w:r w:rsidRPr="000750D1">
        <w:rPr>
          <w:rFonts w:cs="Calibri"/>
          <w:kern w:val="0"/>
          <w:szCs w:val="21"/>
        </w:rPr>
        <w:t xml:space="preserve"> are with the </w:t>
      </w:r>
      <w:r w:rsidRPr="003E6346">
        <w:rPr>
          <w:rFonts w:cs="Calibri"/>
          <w:kern w:val="0"/>
          <w:szCs w:val="21"/>
        </w:rPr>
        <w:t>Institute of Information Science, Beijing Jiaotong University, Beijing 100044, China</w:t>
      </w:r>
      <w:r>
        <w:rPr>
          <w:rFonts w:cs="Calibri"/>
          <w:kern w:val="0"/>
          <w:szCs w:val="21"/>
        </w:rPr>
        <w:t>.</w:t>
      </w:r>
    </w:p>
    <w:p w:rsidR="003E6346" w:rsidRPr="000750D1" w:rsidRDefault="003E6346" w:rsidP="003E6346">
      <w:pPr>
        <w:autoSpaceDE w:val="0"/>
        <w:autoSpaceDN w:val="0"/>
        <w:adjustRightInd w:val="0"/>
        <w:jc w:val="left"/>
        <w:rPr>
          <w:rFonts w:cs="Calibri"/>
          <w:kern w:val="0"/>
          <w:szCs w:val="21"/>
        </w:rPr>
      </w:pPr>
      <w:r w:rsidRPr="000750D1">
        <w:rPr>
          <w:rFonts w:cs="Calibri"/>
          <w:kern w:val="0"/>
          <w:szCs w:val="21"/>
        </w:rPr>
        <w:t xml:space="preserve">E-mail: </w:t>
      </w:r>
      <w:hyperlink r:id="rId6" w:history="1">
        <w:r w:rsidRPr="004B2C85">
          <w:rPr>
            <w:rStyle w:val="a5"/>
            <w:rFonts w:cs="Calibri"/>
            <w:kern w:val="0"/>
            <w:szCs w:val="21"/>
          </w:rPr>
          <w:t>xiaomengyao@bjtu.edu.cn</w:t>
        </w:r>
      </w:hyperlink>
      <w:r>
        <w:rPr>
          <w:rFonts w:cs="Calibri" w:hint="eastAsia"/>
          <w:kern w:val="0"/>
          <w:szCs w:val="21"/>
        </w:rPr>
        <w:t>,</w:t>
      </w:r>
      <w:r>
        <w:t xml:space="preserve"> </w:t>
      </w:r>
      <w:hyperlink r:id="rId7" w:history="1">
        <w:r w:rsidRPr="004B2C85">
          <w:rPr>
            <w:rStyle w:val="a5"/>
            <w:rFonts w:cs="Calibri"/>
            <w:kern w:val="0"/>
            <w:szCs w:val="21"/>
          </w:rPr>
          <w:t>lixl@bjtu.edu.cn</w:t>
        </w:r>
      </w:hyperlink>
      <w:r w:rsidRPr="000750D1">
        <w:rPr>
          <w:rFonts w:cs="Calibri"/>
          <w:kern w:val="0"/>
          <w:szCs w:val="21"/>
        </w:rPr>
        <w:t>,</w:t>
      </w:r>
      <w:r>
        <w:t xml:space="preserve"> </w:t>
      </w:r>
      <w:hyperlink r:id="rId8" w:history="1">
        <w:r w:rsidRPr="004B2C85">
          <w:rPr>
            <w:rStyle w:val="a5"/>
            <w:rFonts w:cs="Calibri"/>
            <w:kern w:val="0"/>
            <w:szCs w:val="21"/>
          </w:rPr>
          <w:t>dyungwang@bjtu.edu.cn</w:t>
        </w:r>
      </w:hyperlink>
      <w:r>
        <w:rPr>
          <w:rFonts w:cs="Calibri"/>
          <w:kern w:val="0"/>
          <w:szCs w:val="21"/>
        </w:rPr>
        <w:t xml:space="preserve">, </w:t>
      </w:r>
      <w:hyperlink r:id="rId9" w:history="1">
        <w:r w:rsidRPr="004B2C85">
          <w:rPr>
            <w:rStyle w:val="a5"/>
            <w:rFonts w:cs="Calibri"/>
            <w:kern w:val="0"/>
            <w:szCs w:val="21"/>
          </w:rPr>
          <w:t>yzhao@bjtu.edu.cn</w:t>
        </w:r>
      </w:hyperlink>
      <w:r>
        <w:rPr>
          <w:rFonts w:cs="Calibri"/>
          <w:kern w:val="0"/>
          <w:szCs w:val="21"/>
        </w:rPr>
        <w:t xml:space="preserve">, </w:t>
      </w:r>
      <w:hyperlink r:id="rId10" w:history="1">
        <w:r w:rsidRPr="004B2C85">
          <w:rPr>
            <w:rStyle w:val="a5"/>
            <w:rFonts w:cs="Calibri"/>
            <w:kern w:val="0"/>
            <w:szCs w:val="21"/>
          </w:rPr>
          <w:t>rrni@bjtu.edu.cn</w:t>
        </w:r>
      </w:hyperlink>
      <w:r>
        <w:rPr>
          <w:rFonts w:cs="Calibri"/>
          <w:kern w:val="0"/>
          <w:szCs w:val="21"/>
        </w:rPr>
        <w:t xml:space="preserve"> </w:t>
      </w:r>
    </w:p>
    <w:p w:rsidR="003E6346" w:rsidRPr="000750D1" w:rsidRDefault="003E6346" w:rsidP="003E6346">
      <w:pPr>
        <w:autoSpaceDE w:val="0"/>
        <w:autoSpaceDN w:val="0"/>
        <w:adjustRightInd w:val="0"/>
        <w:jc w:val="left"/>
        <w:rPr>
          <w:rFonts w:cs="Calibri"/>
          <w:kern w:val="0"/>
          <w:szCs w:val="21"/>
        </w:rPr>
      </w:pPr>
      <w:r w:rsidRPr="000750D1">
        <w:rPr>
          <w:rFonts w:cs="Calibri"/>
          <w:kern w:val="0"/>
          <w:szCs w:val="21"/>
        </w:rPr>
        <w:t xml:space="preserve">Telephone: </w:t>
      </w:r>
      <w:r w:rsidRPr="003E6346">
        <w:rPr>
          <w:rFonts w:cs="Calibri"/>
          <w:kern w:val="0"/>
          <w:szCs w:val="21"/>
        </w:rPr>
        <w:t>+86 10 51688667</w:t>
      </w:r>
    </w:p>
    <w:p w:rsidR="003E6346" w:rsidRDefault="003E6346" w:rsidP="003E6346">
      <w:pPr>
        <w:autoSpaceDE w:val="0"/>
        <w:autoSpaceDN w:val="0"/>
        <w:adjustRightInd w:val="0"/>
        <w:jc w:val="left"/>
        <w:rPr>
          <w:rFonts w:cs="Calibri"/>
          <w:kern w:val="0"/>
          <w:szCs w:val="21"/>
        </w:rPr>
      </w:pPr>
      <w:r w:rsidRPr="000750D1">
        <w:rPr>
          <w:rFonts w:cs="Calibri"/>
          <w:kern w:val="0"/>
          <w:szCs w:val="21"/>
        </w:rPr>
        <w:t xml:space="preserve">Fax: </w:t>
      </w:r>
      <w:r w:rsidRPr="003E6346">
        <w:rPr>
          <w:rFonts w:cs="Calibri"/>
          <w:kern w:val="0"/>
          <w:szCs w:val="21"/>
        </w:rPr>
        <w:t>86 10 51688667</w:t>
      </w:r>
    </w:p>
    <w:p w:rsidR="003E6346" w:rsidRPr="000750D1" w:rsidRDefault="003E6346" w:rsidP="003E6346">
      <w:pPr>
        <w:autoSpaceDE w:val="0"/>
        <w:autoSpaceDN w:val="0"/>
        <w:adjustRightInd w:val="0"/>
        <w:jc w:val="left"/>
        <w:rPr>
          <w:rFonts w:cs="Calibri"/>
          <w:kern w:val="0"/>
          <w:szCs w:val="21"/>
        </w:rPr>
      </w:pPr>
    </w:p>
    <w:p w:rsidR="003E6346" w:rsidRPr="000750D1" w:rsidRDefault="003E6346" w:rsidP="003E6346">
      <w:pPr>
        <w:autoSpaceDE w:val="0"/>
        <w:autoSpaceDN w:val="0"/>
        <w:adjustRightInd w:val="0"/>
        <w:jc w:val="left"/>
        <w:rPr>
          <w:rFonts w:cs="Calibri"/>
          <w:kern w:val="0"/>
          <w:sz w:val="20"/>
          <w:szCs w:val="20"/>
        </w:rPr>
      </w:pPr>
      <w:r w:rsidRPr="000750D1">
        <w:rPr>
          <w:rFonts w:cs="Calibri"/>
          <w:kern w:val="0"/>
          <w:szCs w:val="21"/>
        </w:rPr>
        <w:t xml:space="preserve">Corresponding author: </w:t>
      </w:r>
      <w:r w:rsidRPr="003E6346">
        <w:rPr>
          <w:rFonts w:cs="Calibri"/>
          <w:kern w:val="0"/>
          <w:szCs w:val="21"/>
        </w:rPr>
        <w:t>Yao Zhao</w:t>
      </w:r>
      <w:bookmarkStart w:id="0" w:name="_GoBack"/>
      <w:bookmarkEnd w:id="0"/>
    </w:p>
    <w:p w:rsidR="003E6346" w:rsidRPr="000750D1" w:rsidRDefault="003E6346" w:rsidP="003E6346"/>
    <w:p w:rsidR="00C645A7" w:rsidRDefault="00C645A7"/>
    <w:sectPr w:rsidR="00C645A7" w:rsidSect="000750D1">
      <w:pgSz w:w="12240" w:h="15840"/>
      <w:pgMar w:top="1440" w:right="1080" w:bottom="1440" w:left="1080" w:header="720" w:footer="720" w:gutter="0"/>
      <w:cols w:space="720"/>
      <w:noEndnote/>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C5B" w:rsidRDefault="004B2C5B" w:rsidP="003E6346">
      <w:r>
        <w:separator/>
      </w:r>
    </w:p>
  </w:endnote>
  <w:endnote w:type="continuationSeparator" w:id="0">
    <w:p w:rsidR="004B2C5B" w:rsidRDefault="004B2C5B" w:rsidP="003E6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C5B" w:rsidRDefault="004B2C5B" w:rsidP="003E6346">
      <w:r>
        <w:separator/>
      </w:r>
    </w:p>
  </w:footnote>
  <w:footnote w:type="continuationSeparator" w:id="0">
    <w:p w:rsidR="004B2C5B" w:rsidRDefault="004B2C5B" w:rsidP="003E63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718"/>
    <w:rsid w:val="000C4718"/>
    <w:rsid w:val="003E6346"/>
    <w:rsid w:val="004B2C5B"/>
    <w:rsid w:val="00C64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34D3A-33D9-44C7-89C4-C46191CA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63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63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6346"/>
    <w:rPr>
      <w:sz w:val="18"/>
      <w:szCs w:val="18"/>
    </w:rPr>
  </w:style>
  <w:style w:type="paragraph" w:styleId="a4">
    <w:name w:val="footer"/>
    <w:basedOn w:val="a"/>
    <w:link w:val="Char0"/>
    <w:uiPriority w:val="99"/>
    <w:unhideWhenUsed/>
    <w:rsid w:val="003E6346"/>
    <w:pPr>
      <w:tabs>
        <w:tab w:val="center" w:pos="4153"/>
        <w:tab w:val="right" w:pos="8306"/>
      </w:tabs>
      <w:snapToGrid w:val="0"/>
      <w:jc w:val="left"/>
    </w:pPr>
    <w:rPr>
      <w:sz w:val="18"/>
      <w:szCs w:val="18"/>
    </w:rPr>
  </w:style>
  <w:style w:type="character" w:customStyle="1" w:styleId="Char0">
    <w:name w:val="页脚 Char"/>
    <w:basedOn w:val="a0"/>
    <w:link w:val="a4"/>
    <w:uiPriority w:val="99"/>
    <w:rsid w:val="003E6346"/>
    <w:rPr>
      <w:sz w:val="18"/>
      <w:szCs w:val="18"/>
    </w:rPr>
  </w:style>
  <w:style w:type="character" w:styleId="a5">
    <w:name w:val="Hyperlink"/>
    <w:basedOn w:val="a0"/>
    <w:uiPriority w:val="99"/>
    <w:unhideWhenUsed/>
    <w:rsid w:val="003E63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yungwang@bjtu.edu.cn" TargetMode="External"/><Relationship Id="rId3" Type="http://schemas.openxmlformats.org/officeDocument/2006/relationships/webSettings" Target="webSettings.xml"/><Relationship Id="rId7" Type="http://schemas.openxmlformats.org/officeDocument/2006/relationships/hyperlink" Target="mailto:lixl@bjtu.edu.c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iaomengyao@bjtu.edu.c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rrni@bjtu.edu.cn" TargetMode="External"/><Relationship Id="rId4" Type="http://schemas.openxmlformats.org/officeDocument/2006/relationships/footnotes" Target="footnotes.xml"/><Relationship Id="rId9" Type="http://schemas.openxmlformats.org/officeDocument/2006/relationships/hyperlink" Target="mailto:yzhao@bjt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2018-11-17T10:09:00Z</dcterms:created>
  <dcterms:modified xsi:type="dcterms:W3CDTF">2018-11-17T10:19:00Z</dcterms:modified>
</cp:coreProperties>
</file>