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074" w:rsidRDefault="00663074">
      <w:pPr>
        <w:rPr>
          <w:rFonts w:ascii="Times New Roman" w:hAnsi="Times New Roman" w:cs="Times New Roman"/>
          <w:sz w:val="24"/>
          <w:szCs w:val="24"/>
          <w:lang w:val="id-ID"/>
        </w:rPr>
      </w:pPr>
      <w:r>
        <w:rPr>
          <w:rFonts w:ascii="Times New Roman" w:hAnsi="Times New Roman" w:cs="Times New Roman"/>
          <w:sz w:val="24"/>
          <w:szCs w:val="24"/>
          <w:lang w:val="id-ID"/>
        </w:rPr>
        <w:t>Name : Alfito Nur Arafah</w:t>
      </w:r>
    </w:p>
    <w:p w:rsidR="00663074" w:rsidRDefault="00663074">
      <w:pPr>
        <w:rPr>
          <w:rFonts w:ascii="Times New Roman" w:hAnsi="Times New Roman" w:cs="Times New Roman"/>
          <w:sz w:val="24"/>
          <w:szCs w:val="24"/>
          <w:lang w:val="id-ID"/>
        </w:rPr>
      </w:pPr>
      <w:r>
        <w:rPr>
          <w:rFonts w:ascii="Times New Roman" w:hAnsi="Times New Roman" w:cs="Times New Roman"/>
          <w:sz w:val="24"/>
          <w:szCs w:val="24"/>
          <w:lang w:val="id-ID"/>
        </w:rPr>
        <w:t>NIM : 071911633054</w:t>
      </w:r>
    </w:p>
    <w:p w:rsidR="00F553E6" w:rsidRDefault="00F553E6">
      <w:pPr>
        <w:rPr>
          <w:rFonts w:ascii="Times New Roman" w:hAnsi="Times New Roman" w:cs="Times New Roman"/>
          <w:sz w:val="24"/>
          <w:szCs w:val="24"/>
          <w:lang w:val="id-ID"/>
        </w:rPr>
      </w:pPr>
      <w:r>
        <w:rPr>
          <w:rFonts w:ascii="Times New Roman" w:hAnsi="Times New Roman" w:cs="Times New Roman"/>
          <w:sz w:val="24"/>
          <w:szCs w:val="24"/>
          <w:lang w:val="id-ID"/>
        </w:rPr>
        <w:t xml:space="preserve">Diagram </w:t>
      </w:r>
      <w:bookmarkStart w:id="0" w:name="_GoBack"/>
      <w:bookmarkEnd w:id="0"/>
    </w:p>
    <w:p w:rsidR="00663074" w:rsidRDefault="00663074">
      <w:pPr>
        <w:rPr>
          <w:rFonts w:ascii="Times New Roman" w:hAnsi="Times New Roman" w:cs="Times New Roman"/>
          <w:sz w:val="24"/>
          <w:szCs w:val="24"/>
          <w:lang w:val="id-ID"/>
        </w:rPr>
      </w:pPr>
    </w:p>
    <w:p w:rsidR="00663074" w:rsidRDefault="00663074">
      <w:pPr>
        <w:rPr>
          <w:rFonts w:ascii="Times New Roman" w:hAnsi="Times New Roman" w:cs="Times New Roman"/>
          <w:sz w:val="24"/>
          <w:szCs w:val="24"/>
          <w:lang w:val="id-ID"/>
        </w:rPr>
      </w:pPr>
      <w:r>
        <w:rPr>
          <w:rFonts w:ascii="Times New Roman" w:hAnsi="Times New Roman" w:cs="Times New Roman"/>
          <w:sz w:val="24"/>
          <w:szCs w:val="24"/>
          <w:lang w:val="id-ID"/>
        </w:rPr>
        <w:tab/>
        <w:t>Many young mother won’t to continue their woring because they have m</w:t>
      </w:r>
      <w:r w:rsidR="001301BE">
        <w:rPr>
          <w:rFonts w:ascii="Times New Roman" w:hAnsi="Times New Roman" w:cs="Times New Roman"/>
          <w:sz w:val="24"/>
          <w:szCs w:val="24"/>
          <w:lang w:val="id-ID"/>
        </w:rPr>
        <w:t>uch</w:t>
      </w:r>
      <w:r>
        <w:rPr>
          <w:rFonts w:ascii="Times New Roman" w:hAnsi="Times New Roman" w:cs="Times New Roman"/>
          <w:sz w:val="24"/>
          <w:szCs w:val="24"/>
          <w:lang w:val="id-ID"/>
        </w:rPr>
        <w:t xml:space="preserve"> factors like for perfectly atequate standart of living and many more. Some time when they have little cild they won’t continue their job, cause they want give more time for their child. In this diagram inform the women a need continue their working.</w:t>
      </w:r>
    </w:p>
    <w:p w:rsidR="00663074" w:rsidRDefault="00663074">
      <w:pPr>
        <w:rPr>
          <w:rFonts w:ascii="Times New Roman" w:hAnsi="Times New Roman" w:cs="Times New Roman"/>
          <w:sz w:val="24"/>
          <w:szCs w:val="24"/>
          <w:lang w:val="id-ID"/>
        </w:rPr>
      </w:pPr>
      <w:r>
        <w:rPr>
          <w:rFonts w:ascii="Times New Roman" w:hAnsi="Times New Roman" w:cs="Times New Roman"/>
          <w:sz w:val="24"/>
          <w:szCs w:val="24"/>
          <w:lang w:val="id-ID"/>
        </w:rPr>
        <w:tab/>
        <w:t>First diagram the women have a child from 0-2 year 70</w:t>
      </w:r>
      <w:r w:rsidR="001301BE">
        <w:rPr>
          <w:rFonts w:ascii="Times New Roman" w:hAnsi="Times New Roman" w:cs="Times New Roman"/>
          <w:sz w:val="24"/>
          <w:szCs w:val="24"/>
          <w:lang w:val="id-ID"/>
        </w:rPr>
        <w:t>% won’t to continue working, 19% working for part time job, 11% work for full time job. Conclusion many young mother who have little child won’t to continue work because have much factor.</w:t>
      </w:r>
    </w:p>
    <w:p w:rsidR="001301BE" w:rsidRDefault="001301BE">
      <w:pPr>
        <w:rPr>
          <w:rFonts w:ascii="Times New Roman" w:hAnsi="Times New Roman" w:cs="Times New Roman"/>
          <w:sz w:val="24"/>
          <w:szCs w:val="24"/>
          <w:lang w:val="id-ID"/>
        </w:rPr>
      </w:pPr>
      <w:r>
        <w:rPr>
          <w:rFonts w:ascii="Times New Roman" w:hAnsi="Times New Roman" w:cs="Times New Roman"/>
          <w:sz w:val="24"/>
          <w:szCs w:val="24"/>
          <w:lang w:val="id-ID"/>
        </w:rPr>
        <w:tab/>
        <w:t>Second diagram the women have a child from 3-4 year old. 54% they still not to continue working, 35% work for part time job, and 11% women have a full time job. Conclusion, some women begin to continue her work because children have to begin to their school.</w:t>
      </w:r>
    </w:p>
    <w:p w:rsidR="001301BE" w:rsidRDefault="001301BE">
      <w:pPr>
        <w:rPr>
          <w:rFonts w:ascii="Times New Roman" w:hAnsi="Times New Roman" w:cs="Times New Roman"/>
          <w:sz w:val="24"/>
          <w:szCs w:val="24"/>
          <w:lang w:val="id-ID"/>
        </w:rPr>
      </w:pPr>
      <w:r>
        <w:rPr>
          <w:rFonts w:ascii="Times New Roman" w:hAnsi="Times New Roman" w:cs="Times New Roman"/>
          <w:sz w:val="24"/>
          <w:szCs w:val="24"/>
          <w:lang w:val="id-ID"/>
        </w:rPr>
        <w:tab/>
        <w:t>Third diagram</w:t>
      </w:r>
      <w:r w:rsidR="003B1EE1">
        <w:rPr>
          <w:rFonts w:ascii="Times New Roman" w:hAnsi="Times New Roman" w:cs="Times New Roman"/>
          <w:sz w:val="24"/>
          <w:szCs w:val="24"/>
          <w:lang w:val="id-ID"/>
        </w:rPr>
        <w:t>, the women have</w:t>
      </w:r>
      <w:r w:rsidR="00833EBA">
        <w:rPr>
          <w:rFonts w:ascii="Times New Roman" w:hAnsi="Times New Roman" w:cs="Times New Roman"/>
          <w:sz w:val="24"/>
          <w:szCs w:val="24"/>
          <w:lang w:val="id-ID"/>
        </w:rPr>
        <w:t xml:space="preserve"> a child 5-9 years old 48% need to continue for the part time job, 38% still not working and 14 % have full time job. Conclusion, most the women need to continue their working for the part time job. They work for additional income because their children begin continue elementary school.</w:t>
      </w:r>
    </w:p>
    <w:p w:rsidR="00833EBA" w:rsidRDefault="00833EBA">
      <w:pPr>
        <w:rPr>
          <w:rFonts w:ascii="Times New Roman" w:hAnsi="Times New Roman" w:cs="Times New Roman"/>
          <w:sz w:val="24"/>
          <w:szCs w:val="24"/>
          <w:lang w:val="id-ID"/>
        </w:rPr>
      </w:pPr>
      <w:r>
        <w:rPr>
          <w:rFonts w:ascii="Times New Roman" w:hAnsi="Times New Roman" w:cs="Times New Roman"/>
          <w:sz w:val="24"/>
          <w:szCs w:val="24"/>
          <w:lang w:val="id-ID"/>
        </w:rPr>
        <w:tab/>
        <w:t>Fourth diagram, the women have a child 10 years old, 45% have to work part time job, 29% working full time, 26% still not working. Conclusion the women who choose still  not continue working, maybe they want to be housewife. And the rest of it, their child getting older. So, they continue the work.</w:t>
      </w:r>
    </w:p>
    <w:p w:rsidR="00833EBA" w:rsidRPr="00663074" w:rsidRDefault="00F553E6">
      <w:pPr>
        <w:rPr>
          <w:rFonts w:ascii="Times New Roman" w:hAnsi="Times New Roman" w:cs="Times New Roman"/>
          <w:sz w:val="24"/>
          <w:szCs w:val="24"/>
          <w:lang w:val="id-ID"/>
        </w:rPr>
      </w:pPr>
      <w:r>
        <w:rPr>
          <w:rFonts w:ascii="Times New Roman" w:hAnsi="Times New Roman" w:cs="Times New Roman"/>
          <w:sz w:val="24"/>
          <w:szCs w:val="24"/>
          <w:lang w:val="id-ID"/>
        </w:rPr>
        <w:tab/>
        <w:t>The last conclusion when the child getting older the women will have continue to work for help their husband or family to earn money.</w:t>
      </w:r>
    </w:p>
    <w:sectPr w:rsidR="00833EBA" w:rsidRPr="0066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74"/>
    <w:rsid w:val="001301BE"/>
    <w:rsid w:val="003B1EE1"/>
    <w:rsid w:val="00663074"/>
    <w:rsid w:val="00833EBA"/>
    <w:rsid w:val="00F553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8D09"/>
  <w15:chartTrackingRefBased/>
  <w15:docId w15:val="{36676B57-0C3C-4C05-AC57-614C3173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2020-03-18T15:26:00Z</dcterms:created>
  <dcterms:modified xsi:type="dcterms:W3CDTF">2020-03-18T16:30:00Z</dcterms:modified>
</cp:coreProperties>
</file>