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57777" w14:textId="1B0CB121" w:rsidR="00E50B22" w:rsidRDefault="00E50B22" w:rsidP="00E50B22">
      <w:pPr>
        <w:rPr>
          <w:lang w:val="id-ID"/>
        </w:rPr>
      </w:pPr>
      <w:r>
        <w:rPr>
          <w:lang w:val="id-ID"/>
        </w:rPr>
        <w:t>UJIAN AKHIR SEMESTER GENAP ANALISIS SUBJEK</w:t>
      </w:r>
    </w:p>
    <w:p w14:paraId="1C905112" w14:textId="684015E9" w:rsidR="00105A9B" w:rsidRDefault="00105A9B" w:rsidP="0085434B">
      <w:pPr>
        <w:ind w:left="720" w:hanging="360"/>
        <w:rPr>
          <w:lang w:val="id-ID"/>
        </w:rPr>
      </w:pPr>
      <w:r>
        <w:rPr>
          <w:lang w:val="id-ID"/>
        </w:rPr>
        <w:t>ALFITO NUR ARAFAH</w:t>
      </w:r>
    </w:p>
    <w:p w14:paraId="7CCB5685" w14:textId="48DD78CA" w:rsidR="00105A9B" w:rsidRDefault="00105A9B" w:rsidP="0085434B">
      <w:pPr>
        <w:ind w:left="720" w:hanging="360"/>
        <w:rPr>
          <w:lang w:val="id-ID"/>
        </w:rPr>
      </w:pPr>
      <w:r>
        <w:rPr>
          <w:lang w:val="id-ID"/>
        </w:rPr>
        <w:t>071911633054</w:t>
      </w:r>
    </w:p>
    <w:p w14:paraId="736FC3A8" w14:textId="6A14F8AE" w:rsidR="00105A9B" w:rsidRDefault="00105A9B" w:rsidP="0085434B">
      <w:pPr>
        <w:ind w:left="720" w:hanging="360"/>
        <w:rPr>
          <w:lang w:val="id-ID"/>
        </w:rPr>
      </w:pPr>
      <w:r>
        <w:rPr>
          <w:lang w:val="id-ID"/>
        </w:rPr>
        <w:t>ANALISIS SUBJEK</w:t>
      </w:r>
      <w:r w:rsidR="00E50B22">
        <w:rPr>
          <w:lang w:val="id-ID"/>
        </w:rPr>
        <w:t xml:space="preserve"> (</w:t>
      </w:r>
      <w:r>
        <w:rPr>
          <w:lang w:val="id-ID"/>
        </w:rPr>
        <w:t xml:space="preserve"> KELAS B</w:t>
      </w:r>
      <w:r w:rsidR="00E50B22">
        <w:rPr>
          <w:lang w:val="id-ID"/>
        </w:rPr>
        <w:t>)</w:t>
      </w:r>
    </w:p>
    <w:p w14:paraId="41950D24" w14:textId="0FFD2733" w:rsidR="00E50B22" w:rsidRPr="00105A9B" w:rsidRDefault="00E50B22" w:rsidP="00E50B22">
      <w:pPr>
        <w:ind w:left="720" w:hanging="360"/>
        <w:rPr>
          <w:lang w:val="id-ID"/>
        </w:rPr>
      </w:pPr>
    </w:p>
    <w:p w14:paraId="06711B22" w14:textId="44EB199D" w:rsidR="0085434B" w:rsidRDefault="0085434B" w:rsidP="0085434B">
      <w:pPr>
        <w:pStyle w:val="ListParagraph"/>
        <w:numPr>
          <w:ilvl w:val="0"/>
          <w:numId w:val="2"/>
        </w:numPr>
        <w:rPr>
          <w:lang w:val="id-ID"/>
        </w:rPr>
      </w:pPr>
      <w:r>
        <w:rPr>
          <w:lang w:val="id-ID"/>
        </w:rPr>
        <w:t>Subjek</w:t>
      </w:r>
      <w:r w:rsidRPr="0085434B">
        <w:t xml:space="preserve"> </w:t>
      </w:r>
      <w:r w:rsidRPr="0085434B">
        <w:rPr>
          <w:lang w:val="id-ID"/>
        </w:rPr>
        <w:t xml:space="preserve">menurut </w:t>
      </w:r>
      <w:r w:rsidR="00105A9B" w:rsidRPr="00105A9B">
        <w:rPr>
          <w:lang w:val="id-ID"/>
        </w:rPr>
        <w:t xml:space="preserve">kkbi adalah pokok pembicaraan atau pokok dari bahasan, Pengertian konsep adalah sebuah representasi abstrak dan umum dari sesuatu yang bertujuan untuk menjelaskan suatu objek, ide atau peristiwa. Konsep juga dikatakan sebagai ide yang saling terkait dengan berbagai peristiwa dan menjadi dasar untuk melakukan penelitian. dalam Ilmu Informasi dan Perpustakaan Konsep 'Subjek' adalah sistem pengorganisasian yang digunakan untuk mempermudah pekerjaan dari pustakawan untuk pencarian informasi.  </w:t>
      </w:r>
    </w:p>
    <w:p w14:paraId="08F8505D" w14:textId="426B0C9C" w:rsidR="00144D2E" w:rsidRPr="00144D2E" w:rsidRDefault="00144D2E" w:rsidP="00144D2E">
      <w:pPr>
        <w:pStyle w:val="ListParagraph"/>
        <w:numPr>
          <w:ilvl w:val="0"/>
          <w:numId w:val="2"/>
        </w:numPr>
        <w:rPr>
          <w:lang w:val="id-ID"/>
        </w:rPr>
      </w:pPr>
      <w:r w:rsidRPr="00144D2E">
        <w:rPr>
          <w:lang w:val="id-ID"/>
        </w:rPr>
        <w:t xml:space="preserve">bahasa merupakan alat komunikasi manusia untuk menyampaikan ide, perasaaan, keinginan dan gagasan melalui arti fari suatu sistem suara atau simbol tertentu. menurut Ramsden (1974  bahasa dalam pengindeksan dibagi menjadi 2 macam yaitu bahasa alamiah (natural language), dan bahasa buatan (artificial language). </w:t>
      </w:r>
      <w:r w:rsidRPr="00105A9B">
        <w:rPr>
          <w:b/>
          <w:bCs/>
          <w:lang w:val="id-ID"/>
        </w:rPr>
        <w:t>bahasa alamiah</w:t>
      </w:r>
      <w:r w:rsidRPr="00144D2E">
        <w:rPr>
          <w:lang w:val="id-ID"/>
        </w:rPr>
        <w:t xml:space="preserve"> adalah istilah yang digunakan untuk menyatakan subjek dokumen dalam pengindeksan adalah istilah yang berasal dari dokumen tersebut. . Bahasa alamiah ini umum digunakan dalam komunikasi dan penulisan ilmiah, yang banyak dipakai oleh pengarang (Lancaster, 1986: 159).   </w:t>
      </w:r>
      <w:r w:rsidRPr="00105A9B">
        <w:rPr>
          <w:b/>
          <w:bCs/>
          <w:lang w:val="id-ID"/>
        </w:rPr>
        <w:t xml:space="preserve">Kelebihan </w:t>
      </w:r>
      <w:r w:rsidRPr="00144D2E">
        <w:rPr>
          <w:lang w:val="id-ID"/>
        </w:rPr>
        <w:t xml:space="preserve">bahasa alamiah adalah Bahasa alamiah dapat dengan mudah dimengerti oleh pengguna tanpa harus memerlukan pelatihan khusus, Bahasa alamiah memiliki spesifikasi  (specification) yang tinggi sedangkan </w:t>
      </w:r>
      <w:r w:rsidRPr="00105A9B">
        <w:rPr>
          <w:b/>
          <w:bCs/>
          <w:lang w:val="id-ID"/>
        </w:rPr>
        <w:t>kelemahannya</w:t>
      </w:r>
      <w:r w:rsidRPr="00144D2E">
        <w:rPr>
          <w:lang w:val="id-ID"/>
        </w:rPr>
        <w:t xml:space="preserve"> adalah memiliki tingkat ambiguitas yang tinggi, komputer susah untuk mengintrepretasikan teks, dan bahasa kurang ringkas. contoh bahasa alamiah </w:t>
      </w:r>
      <w:r w:rsidR="00FD0B18" w:rsidRPr="00FD0B18">
        <w:rPr>
          <w:lang w:val="id-ID"/>
        </w:rPr>
        <w:t>bila kita menggunakan istilah “LINGUISTICS” untuk mencari dokumen yang memuat penelitian tentang logat bahasa pada suatu database, maka jumlah perolehan (recall) pasti akan tinggi, sedangkan ketepatan (precision) akan rendah, karena istilah “LINGUISTICS” adalah istilah umum dalam ilmu bahasa, dengan demikian spesifikasi yang dirumuskan rendah. Akan tetapi bila kita menggunakan istilah “DIALECT”, maka jumlah perolehan (recall) akan rendah, sedangkan ketepatan (precision) tinggi, karena istilah “DIALECT” adalah istilah khusus, yang berarti spesifikasinya tinggi.</w:t>
      </w:r>
      <w:r w:rsidRPr="00144D2E">
        <w:rPr>
          <w:lang w:val="id-ID"/>
        </w:rPr>
        <w:t xml:space="preserve"> Sedangkan </w:t>
      </w:r>
      <w:r w:rsidRPr="00105A9B">
        <w:rPr>
          <w:b/>
          <w:bCs/>
          <w:lang w:val="id-ID"/>
        </w:rPr>
        <w:t>bahasa buatan</w:t>
      </w:r>
      <w:r w:rsidRPr="00144D2E">
        <w:rPr>
          <w:lang w:val="id-ID"/>
        </w:rPr>
        <w:t xml:space="preserve"> adalah bahasa alamiah yang sudah mengalami perubahan. bahasa buatan biasanya sudah disesuaikan dengan kebutuhan kebutuhan pengindeksan yang disebut indeks. </w:t>
      </w:r>
      <w:r w:rsidRPr="00105A9B">
        <w:rPr>
          <w:b/>
          <w:bCs/>
          <w:lang w:val="id-ID"/>
        </w:rPr>
        <w:t>kelebihan</w:t>
      </w:r>
      <w:r w:rsidRPr="00144D2E">
        <w:rPr>
          <w:lang w:val="id-ID"/>
        </w:rPr>
        <w:t xml:space="preserve"> dari  bahasa buatan adalah  Proses penelusuran dan temu balik informasi lebih efisien, Mempunyai representasi dokumen yang konsisten, Memudahkan penelusuran komprehensif dengan menyatukan istilah terkait secara semantis, Memiliki ambiguity yang sangat kecil. </w:t>
      </w:r>
      <w:r w:rsidRPr="00105A9B">
        <w:rPr>
          <w:b/>
          <w:bCs/>
          <w:lang w:val="id-ID"/>
        </w:rPr>
        <w:t>Kelemahan</w:t>
      </w:r>
      <w:r w:rsidRPr="00144D2E">
        <w:rPr>
          <w:lang w:val="id-ID"/>
        </w:rPr>
        <w:t xml:space="preserve"> dari bahasa buatan adalah Kosa kata terkendali harus selalu diperbaharui, sering dihadapkan kepada ketidak-cocokan (incompatibility) istilah di antara satu database dengan database lainnya pada bidang ilmu yang sama, Kurangnya spesifikasi dalam kosa kata., memiliki struktur yang tidak lengkap, memerlukan biaya dan upaya yang besar pada waktu input sistem yaitu pada saat pengindeksan dilakukan</w:t>
      </w:r>
    </w:p>
    <w:p w14:paraId="29C468F2" w14:textId="3C6014E5" w:rsidR="00777BB0" w:rsidRDefault="00144D2E" w:rsidP="00144D2E">
      <w:pPr>
        <w:pStyle w:val="ListParagraph"/>
        <w:rPr>
          <w:lang w:val="id-ID"/>
        </w:rPr>
      </w:pPr>
      <w:r w:rsidRPr="00144D2E">
        <w:rPr>
          <w:lang w:val="id-ID"/>
        </w:rPr>
        <w:t>contoh dari bahasa buatan adalah seperti skema klasifikasi, daftar tajuk subjek, dan tesaurus.</w:t>
      </w:r>
    </w:p>
    <w:p w14:paraId="4D0E5674" w14:textId="3A1781FF" w:rsidR="00144D2E" w:rsidRDefault="00144D2E" w:rsidP="00144D2E">
      <w:pPr>
        <w:pStyle w:val="ListParagraph"/>
        <w:rPr>
          <w:lang w:val="id-ID"/>
        </w:rPr>
      </w:pPr>
    </w:p>
    <w:p w14:paraId="32E2F605" w14:textId="16119C7E" w:rsidR="00144D2E" w:rsidRDefault="00144D2E" w:rsidP="00144D2E">
      <w:pPr>
        <w:pStyle w:val="ListParagraph"/>
        <w:numPr>
          <w:ilvl w:val="0"/>
          <w:numId w:val="2"/>
        </w:numPr>
        <w:rPr>
          <w:lang w:val="id-ID"/>
        </w:rPr>
      </w:pPr>
      <w:r>
        <w:rPr>
          <w:lang w:val="id-ID"/>
        </w:rPr>
        <w:t>A. Subjek sederhana dan majemuk</w:t>
      </w:r>
    </w:p>
    <w:p w14:paraId="0E3364A0" w14:textId="77777777" w:rsidR="00144D2E" w:rsidRPr="00144D2E" w:rsidRDefault="00144D2E" w:rsidP="00144D2E">
      <w:pPr>
        <w:pStyle w:val="ListParagraph"/>
        <w:numPr>
          <w:ilvl w:val="0"/>
          <w:numId w:val="3"/>
        </w:numPr>
        <w:rPr>
          <w:lang w:val="id-ID"/>
        </w:rPr>
      </w:pPr>
      <w:r w:rsidRPr="00144D2E">
        <w:rPr>
          <w:lang w:val="id-ID"/>
        </w:rPr>
        <w:t>Proceeding of the fourth Australian Aviation Psychology Simposiums</w:t>
      </w:r>
    </w:p>
    <w:p w14:paraId="3CAD42F9" w14:textId="48CA440F" w:rsidR="00144D2E" w:rsidRDefault="00144D2E" w:rsidP="00144D2E">
      <w:pPr>
        <w:pStyle w:val="ListParagraph"/>
        <w:ind w:left="1080"/>
        <w:rPr>
          <w:lang w:val="id-ID"/>
        </w:rPr>
      </w:pPr>
      <w:r w:rsidRPr="00144D2E">
        <w:rPr>
          <w:lang w:val="id-ID"/>
        </w:rPr>
        <w:t xml:space="preserve">Psikologi / Australia / </w:t>
      </w:r>
      <w:r w:rsidR="00FD0B18">
        <w:rPr>
          <w:lang w:val="id-ID"/>
        </w:rPr>
        <w:t xml:space="preserve">psikologi penerbangan </w:t>
      </w:r>
      <w:r w:rsidRPr="00144D2E">
        <w:rPr>
          <w:lang w:val="id-ID"/>
        </w:rPr>
        <w:t xml:space="preserve"> / Simposium</w:t>
      </w:r>
    </w:p>
    <w:p w14:paraId="0DB6AE6D" w14:textId="77777777" w:rsidR="00144D2E" w:rsidRPr="00144D2E" w:rsidRDefault="00144D2E" w:rsidP="00144D2E">
      <w:pPr>
        <w:pStyle w:val="ListParagraph"/>
        <w:numPr>
          <w:ilvl w:val="0"/>
          <w:numId w:val="3"/>
        </w:numPr>
        <w:rPr>
          <w:lang w:val="id-ID"/>
        </w:rPr>
      </w:pPr>
      <w:r w:rsidRPr="00144D2E">
        <w:rPr>
          <w:lang w:val="id-ID"/>
        </w:rPr>
        <w:lastRenderedPageBreak/>
        <w:t>A Psychology : The Science of mind and behavior</w:t>
      </w:r>
    </w:p>
    <w:p w14:paraId="0AA2776D" w14:textId="788CB0CE" w:rsidR="00144D2E" w:rsidRDefault="00144D2E" w:rsidP="00144D2E">
      <w:pPr>
        <w:pStyle w:val="ListParagraph"/>
        <w:ind w:left="1080"/>
        <w:rPr>
          <w:lang w:val="id-ID"/>
        </w:rPr>
      </w:pPr>
      <w:r w:rsidRPr="00144D2E">
        <w:rPr>
          <w:lang w:val="id-ID"/>
        </w:rPr>
        <w:t xml:space="preserve">Ilmu psikologi / </w:t>
      </w:r>
      <w:r w:rsidR="00FD0B18">
        <w:rPr>
          <w:lang w:val="id-ID"/>
        </w:rPr>
        <w:t xml:space="preserve">psikologi </w:t>
      </w:r>
      <w:r w:rsidRPr="00144D2E">
        <w:rPr>
          <w:lang w:val="id-ID"/>
        </w:rPr>
        <w:t>p</w:t>
      </w:r>
      <w:r w:rsidR="00FD0B18">
        <w:rPr>
          <w:lang w:val="id-ID"/>
        </w:rPr>
        <w:t>rilaku</w:t>
      </w:r>
      <w:r w:rsidRPr="00144D2E">
        <w:rPr>
          <w:lang w:val="id-ID"/>
        </w:rPr>
        <w:t xml:space="preserve"> / perilaku</w:t>
      </w:r>
      <w:r w:rsidR="00FD0B18">
        <w:rPr>
          <w:lang w:val="id-ID"/>
        </w:rPr>
        <w:t xml:space="preserve"> dan pikiran</w:t>
      </w:r>
    </w:p>
    <w:p w14:paraId="249E8073" w14:textId="77777777" w:rsidR="00144D2E" w:rsidRPr="00144D2E" w:rsidRDefault="00144D2E" w:rsidP="00144D2E">
      <w:pPr>
        <w:pStyle w:val="ListParagraph"/>
        <w:numPr>
          <w:ilvl w:val="0"/>
          <w:numId w:val="3"/>
        </w:numPr>
        <w:rPr>
          <w:lang w:val="id-ID"/>
        </w:rPr>
      </w:pPr>
      <w:r w:rsidRPr="00144D2E">
        <w:rPr>
          <w:lang w:val="id-ID"/>
        </w:rPr>
        <w:t>  Drama sebagai salah satu cara mengajar sejarah</w:t>
      </w:r>
    </w:p>
    <w:p w14:paraId="56CA6C60" w14:textId="202E25C2" w:rsidR="00144D2E" w:rsidRDefault="00144D2E" w:rsidP="00144D2E">
      <w:pPr>
        <w:pStyle w:val="ListParagraph"/>
        <w:ind w:left="1080"/>
        <w:rPr>
          <w:lang w:val="id-ID"/>
        </w:rPr>
      </w:pPr>
      <w:r w:rsidRPr="00144D2E">
        <w:rPr>
          <w:lang w:val="id-ID"/>
        </w:rPr>
        <w:t xml:space="preserve">Pendidikan </w:t>
      </w:r>
      <w:r w:rsidR="00FD0B18">
        <w:rPr>
          <w:lang w:val="id-ID"/>
        </w:rPr>
        <w:t>/ cara mengajar dengan drama/ buku</w:t>
      </w:r>
    </w:p>
    <w:p w14:paraId="7BD22D97" w14:textId="77777777" w:rsidR="00144D2E" w:rsidRDefault="00144D2E" w:rsidP="00144D2E">
      <w:pPr>
        <w:ind w:firstLine="720"/>
        <w:rPr>
          <w:lang w:val="id-ID"/>
        </w:rPr>
      </w:pPr>
      <w:r w:rsidRPr="00144D2E">
        <w:rPr>
          <w:lang w:val="id-ID"/>
        </w:rPr>
        <w:t>B.</w:t>
      </w:r>
      <w:r>
        <w:rPr>
          <w:lang w:val="id-ID"/>
        </w:rPr>
        <w:t xml:space="preserve"> Subjek Kompleks</w:t>
      </w:r>
    </w:p>
    <w:p w14:paraId="2866B548" w14:textId="1985ABD2" w:rsidR="00144D2E" w:rsidRPr="00FF3E16" w:rsidRDefault="00144D2E" w:rsidP="00FF3E16">
      <w:pPr>
        <w:pStyle w:val="ListParagraph"/>
        <w:numPr>
          <w:ilvl w:val="0"/>
          <w:numId w:val="5"/>
        </w:numPr>
        <w:rPr>
          <w:lang w:val="id-ID"/>
        </w:rPr>
      </w:pPr>
      <w:r w:rsidRPr="00FF3E16">
        <w:rPr>
          <w:lang w:val="id-ID"/>
        </w:rPr>
        <w:t>The Art of Photography :  An Approach to personal expression</w:t>
      </w:r>
    </w:p>
    <w:p w14:paraId="0745562A" w14:textId="793BC5B7" w:rsidR="00144D2E" w:rsidRPr="00144D2E" w:rsidRDefault="00FF3E16" w:rsidP="00FF3E16">
      <w:pPr>
        <w:ind w:left="720" w:firstLine="720"/>
        <w:rPr>
          <w:lang w:val="id-ID"/>
        </w:rPr>
      </w:pPr>
      <w:r>
        <w:rPr>
          <w:lang w:val="id-ID"/>
        </w:rPr>
        <w:t xml:space="preserve">      </w:t>
      </w:r>
      <w:r w:rsidR="00144D2E" w:rsidRPr="00144D2E">
        <w:rPr>
          <w:lang w:val="id-ID"/>
        </w:rPr>
        <w:t xml:space="preserve">Fase : Alat </w:t>
      </w:r>
    </w:p>
    <w:p w14:paraId="0A0735EB" w14:textId="17B3A2A0" w:rsidR="00144D2E" w:rsidRPr="00144D2E" w:rsidRDefault="00FF3E16" w:rsidP="00FF3E16">
      <w:pPr>
        <w:ind w:left="720" w:firstLine="720"/>
        <w:rPr>
          <w:lang w:val="id-ID"/>
        </w:rPr>
      </w:pPr>
      <w:r>
        <w:rPr>
          <w:lang w:val="id-ID"/>
        </w:rPr>
        <w:t xml:space="preserve">      </w:t>
      </w:r>
      <w:r w:rsidR="00144D2E" w:rsidRPr="00144D2E">
        <w:rPr>
          <w:lang w:val="id-ID"/>
        </w:rPr>
        <w:t>YU : an approach to personal expression</w:t>
      </w:r>
    </w:p>
    <w:p w14:paraId="02FB6AF4" w14:textId="1FA41644" w:rsidR="00144D2E" w:rsidRDefault="00FF3E16" w:rsidP="00FF3E16">
      <w:pPr>
        <w:ind w:left="720" w:firstLine="720"/>
        <w:rPr>
          <w:lang w:val="id-ID"/>
        </w:rPr>
      </w:pPr>
      <w:r>
        <w:rPr>
          <w:lang w:val="id-ID"/>
        </w:rPr>
        <w:t xml:space="preserve">      </w:t>
      </w:r>
      <w:r w:rsidR="00144D2E" w:rsidRPr="00144D2E">
        <w:rPr>
          <w:lang w:val="id-ID"/>
        </w:rPr>
        <w:t>Analisis : Seni / Fotografi : pendekatan ekspresi personal</w:t>
      </w:r>
    </w:p>
    <w:p w14:paraId="1FB783D0" w14:textId="77777777" w:rsidR="00FF3E16" w:rsidRDefault="00FF3E16" w:rsidP="00FF3E16">
      <w:pPr>
        <w:pStyle w:val="ListParagraph"/>
        <w:numPr>
          <w:ilvl w:val="0"/>
          <w:numId w:val="5"/>
        </w:numPr>
        <w:rPr>
          <w:lang w:val="id-ID"/>
        </w:rPr>
      </w:pPr>
      <w:r>
        <w:rPr>
          <w:lang w:val="id-ID"/>
        </w:rPr>
        <w:t>Women and justice for the poor : A History of Legal Aid</w:t>
      </w:r>
      <w:r w:rsidRPr="00FF3E16">
        <w:t xml:space="preserve"> </w:t>
      </w:r>
      <w:r w:rsidRPr="00FF3E16">
        <w:rPr>
          <w:lang w:val="id-ID"/>
        </w:rPr>
        <w:t>, 1863 – 1945 (studies in Legal History)</w:t>
      </w:r>
    </w:p>
    <w:p w14:paraId="7CBCC5FE" w14:textId="7B6A6D28" w:rsidR="00FF3E16" w:rsidRDefault="00FF3E16" w:rsidP="00FF3E16">
      <w:pPr>
        <w:pStyle w:val="ListParagraph"/>
        <w:ind w:left="1790"/>
        <w:rPr>
          <w:lang w:val="id-ID"/>
        </w:rPr>
      </w:pPr>
      <w:r>
        <w:rPr>
          <w:lang w:val="id-ID"/>
        </w:rPr>
        <w:t>Fase :</w:t>
      </w:r>
      <w:r w:rsidR="00FD0B18">
        <w:rPr>
          <w:lang w:val="id-ID"/>
        </w:rPr>
        <w:t xml:space="preserve"> pengaruh</w:t>
      </w:r>
    </w:p>
    <w:p w14:paraId="595DDBAD" w14:textId="72FDF97A" w:rsidR="00FF3E16" w:rsidRDefault="00FF3E16" w:rsidP="00FF3E16">
      <w:pPr>
        <w:pStyle w:val="ListParagraph"/>
        <w:ind w:left="1790"/>
        <w:rPr>
          <w:lang w:val="id-ID"/>
        </w:rPr>
      </w:pPr>
      <w:r>
        <w:rPr>
          <w:lang w:val="id-ID"/>
        </w:rPr>
        <w:t xml:space="preserve">YU: </w:t>
      </w:r>
      <w:r w:rsidR="00FD0B18">
        <w:rPr>
          <w:lang w:val="id-ID"/>
        </w:rPr>
        <w:t>a history of legal aid</w:t>
      </w:r>
    </w:p>
    <w:p w14:paraId="64A17DB3" w14:textId="65827993" w:rsidR="00FF3E16" w:rsidRDefault="00FF3E16" w:rsidP="00FF3E16">
      <w:pPr>
        <w:pStyle w:val="ListParagraph"/>
        <w:ind w:left="1790"/>
        <w:rPr>
          <w:lang w:val="id-ID"/>
        </w:rPr>
      </w:pPr>
      <w:r>
        <w:rPr>
          <w:lang w:val="id-ID"/>
        </w:rPr>
        <w:t>Analisis:</w:t>
      </w:r>
      <w:r w:rsidR="00FD0B18">
        <w:rPr>
          <w:lang w:val="id-ID"/>
        </w:rPr>
        <w:t xml:space="preserve"> sejarah</w:t>
      </w:r>
      <w:r>
        <w:rPr>
          <w:lang w:val="id-ID"/>
        </w:rPr>
        <w:t xml:space="preserve"> </w:t>
      </w:r>
      <w:r w:rsidR="00FD0B18">
        <w:rPr>
          <w:lang w:val="id-ID"/>
        </w:rPr>
        <w:t>bantuan hukum untuk wanita</w:t>
      </w:r>
    </w:p>
    <w:p w14:paraId="74F6EE50" w14:textId="56954F25" w:rsidR="00FF3E16" w:rsidRDefault="00FF3E16" w:rsidP="00FF3E16">
      <w:pPr>
        <w:pStyle w:val="ListParagraph"/>
        <w:numPr>
          <w:ilvl w:val="0"/>
          <w:numId w:val="5"/>
        </w:numPr>
        <w:rPr>
          <w:lang w:val="id-ID"/>
        </w:rPr>
      </w:pPr>
      <w:r w:rsidRPr="00FF3E16">
        <w:rPr>
          <w:lang w:val="id-ID"/>
        </w:rPr>
        <w:t xml:space="preserve"> </w:t>
      </w:r>
      <w:r w:rsidRPr="00FF3E16">
        <w:rPr>
          <w:lang w:val="id-ID"/>
        </w:rPr>
        <w:t>Destinasi Banda Neira : Sejarah Masa Lalu, Kekayaan Maluku Masa Kini dan Dinamika Bandanese</w:t>
      </w:r>
      <w:r w:rsidRPr="00FF3E16">
        <w:rPr>
          <w:lang w:val="id-ID"/>
        </w:rPr>
        <w:t xml:space="preserve"> </w:t>
      </w:r>
    </w:p>
    <w:p w14:paraId="4A52F4CF" w14:textId="77777777" w:rsidR="00FF3E16" w:rsidRPr="00FF3E16" w:rsidRDefault="00FF3E16" w:rsidP="00FF3E16">
      <w:pPr>
        <w:pStyle w:val="ListParagraph"/>
        <w:ind w:left="1790"/>
        <w:rPr>
          <w:lang w:val="id-ID"/>
        </w:rPr>
      </w:pPr>
      <w:r w:rsidRPr="00FF3E16">
        <w:rPr>
          <w:lang w:val="id-ID"/>
        </w:rPr>
        <w:t>Fase : Alat</w:t>
      </w:r>
    </w:p>
    <w:p w14:paraId="6B8685E2" w14:textId="77777777" w:rsidR="00FF3E16" w:rsidRPr="00FF3E16" w:rsidRDefault="00FF3E16" w:rsidP="00FF3E16">
      <w:pPr>
        <w:pStyle w:val="ListParagraph"/>
        <w:ind w:left="1790"/>
        <w:rPr>
          <w:lang w:val="id-ID"/>
        </w:rPr>
      </w:pPr>
      <w:r w:rsidRPr="00FF3E16">
        <w:rPr>
          <w:lang w:val="id-ID"/>
        </w:rPr>
        <w:t>YU : Sejarah masa lalu, kekayaan Maluku masa kini dan dinamika Bandanese</w:t>
      </w:r>
    </w:p>
    <w:p w14:paraId="390A1176" w14:textId="597ED9C3" w:rsidR="00FF3E16" w:rsidRDefault="00FF3E16" w:rsidP="00FF3E16">
      <w:pPr>
        <w:pStyle w:val="ListParagraph"/>
        <w:ind w:left="1790"/>
        <w:rPr>
          <w:lang w:val="id-ID"/>
        </w:rPr>
      </w:pPr>
      <w:r w:rsidRPr="00FF3E16">
        <w:rPr>
          <w:lang w:val="id-ID"/>
        </w:rPr>
        <w:t>Analisis : Sejarah / Maluku : penjelasan sejarah dan dinamika Maluku dan Bandanese</w:t>
      </w:r>
    </w:p>
    <w:p w14:paraId="7274F41D" w14:textId="0BC5FA6B" w:rsidR="00FD0B18" w:rsidRDefault="00FD0B18" w:rsidP="00FF3E16">
      <w:pPr>
        <w:pStyle w:val="ListParagraph"/>
        <w:ind w:left="1790"/>
        <w:rPr>
          <w:lang w:val="id-ID"/>
        </w:rPr>
      </w:pPr>
    </w:p>
    <w:p w14:paraId="1D3E9BFF" w14:textId="049E46D5" w:rsidR="00FD0B18" w:rsidRPr="00FD0B18" w:rsidRDefault="00FD0B18" w:rsidP="00FD0B18">
      <w:pPr>
        <w:pStyle w:val="ListParagraph"/>
        <w:numPr>
          <w:ilvl w:val="0"/>
          <w:numId w:val="2"/>
        </w:numPr>
        <w:rPr>
          <w:lang w:val="id-ID"/>
        </w:rPr>
      </w:pPr>
      <w:r w:rsidRPr="00FD0B18">
        <w:rPr>
          <w:lang w:val="id-ID"/>
        </w:rPr>
        <w:t>Makanan</w:t>
      </w:r>
    </w:p>
    <w:p w14:paraId="45249457" w14:textId="47101253" w:rsidR="00FD0B18" w:rsidRDefault="00FD0B18" w:rsidP="00FD0B18">
      <w:pPr>
        <w:pStyle w:val="ListParagraph"/>
        <w:rPr>
          <w:lang w:val="id-ID"/>
        </w:rPr>
      </w:pPr>
      <w:r w:rsidRPr="00FD0B18">
        <w:rPr>
          <w:b/>
          <w:bCs/>
          <w:lang w:val="id-ID"/>
        </w:rPr>
        <w:t>LJ</w:t>
      </w:r>
      <w:r w:rsidRPr="00FD0B18">
        <w:rPr>
          <w:lang w:val="id-ID"/>
        </w:rPr>
        <w:t xml:space="preserve">               Jenis makanan, nama makanan spesifik, subjek dengan subdivisi Makanan , misalnya Gaplek sebagai Makanan ; Jamur sebagai Maknan     (ditambah sesuai keperluan); juga nama makanan dan bahan pangan tertentu dengan subdivisi Analisis dan Persediaan, misalnya Daging - Analisis ; Daging – Persediaan (ditambahkan sesuai keperluan)</w:t>
      </w:r>
    </w:p>
    <w:p w14:paraId="4792731A" w14:textId="114C3E31" w:rsidR="00586DAA" w:rsidRDefault="00586DAA" w:rsidP="00FD0B18">
      <w:pPr>
        <w:pStyle w:val="ListParagraph"/>
        <w:rPr>
          <w:lang w:val="id-ID"/>
        </w:rPr>
      </w:pPr>
      <w:r>
        <w:rPr>
          <w:b/>
          <w:bCs/>
          <w:lang w:val="id-ID"/>
        </w:rPr>
        <w:t>GU</w:t>
      </w:r>
      <w:r w:rsidRPr="00586DAA">
        <w:rPr>
          <w:lang w:val="id-ID"/>
        </w:rPr>
        <w:t xml:space="preserve"> </w:t>
      </w:r>
      <w:r>
        <w:rPr>
          <w:lang w:val="id-ID"/>
        </w:rPr>
        <w:t>Hidangan, Kudapan</w:t>
      </w:r>
    </w:p>
    <w:p w14:paraId="34FA965F" w14:textId="72624418" w:rsidR="00586DAA" w:rsidRDefault="00586DAA" w:rsidP="00FD0B18">
      <w:pPr>
        <w:pStyle w:val="ListParagraph"/>
        <w:rPr>
          <w:lang w:val="id-ID"/>
        </w:rPr>
      </w:pPr>
      <w:r>
        <w:rPr>
          <w:b/>
          <w:bCs/>
          <w:lang w:val="id-ID"/>
        </w:rPr>
        <w:t xml:space="preserve">IB </w:t>
      </w:r>
      <w:r>
        <w:rPr>
          <w:lang w:val="id-ID"/>
        </w:rPr>
        <w:t xml:space="preserve">ikan sebagai kudapan, industri </w:t>
      </w:r>
      <w:r w:rsidR="00105A9B">
        <w:rPr>
          <w:lang w:val="id-ID"/>
        </w:rPr>
        <w:t>makanan</w:t>
      </w:r>
    </w:p>
    <w:p w14:paraId="7AC52623" w14:textId="6137CC65" w:rsidR="00FD0B18" w:rsidRDefault="00105A9B" w:rsidP="00105A9B">
      <w:pPr>
        <w:pStyle w:val="ListParagraph"/>
        <w:rPr>
          <w:lang w:val="id-ID"/>
        </w:rPr>
      </w:pPr>
      <w:r>
        <w:rPr>
          <w:b/>
          <w:bCs/>
          <w:lang w:val="id-ID"/>
        </w:rPr>
        <w:t xml:space="preserve">IL </w:t>
      </w:r>
      <w:r w:rsidRPr="00105A9B">
        <w:rPr>
          <w:lang w:val="id-ID"/>
        </w:rPr>
        <w:t>kesejahteraan keluarga</w:t>
      </w:r>
      <w:r>
        <w:rPr>
          <w:lang w:val="id-ID"/>
        </w:rPr>
        <w:t xml:space="preserve"> diet gizi</w:t>
      </w:r>
    </w:p>
    <w:p w14:paraId="28548A5F" w14:textId="443EF90D" w:rsidR="00105A9B" w:rsidRPr="00105A9B" w:rsidRDefault="00105A9B" w:rsidP="00105A9B">
      <w:pPr>
        <w:pStyle w:val="ListParagraph"/>
        <w:rPr>
          <w:lang w:val="id-ID"/>
        </w:rPr>
      </w:pPr>
      <w:r>
        <w:rPr>
          <w:b/>
          <w:bCs/>
          <w:lang w:val="id-ID"/>
        </w:rPr>
        <w:t xml:space="preserve">IS </w:t>
      </w:r>
      <w:r>
        <w:rPr>
          <w:lang w:val="id-ID"/>
        </w:rPr>
        <w:t xml:space="preserve">makanan kering , minuman, roti sayuran cokelat buah buahan </w:t>
      </w:r>
    </w:p>
    <w:p w14:paraId="040190D4" w14:textId="77777777" w:rsidR="00FF3E16" w:rsidRDefault="00FF3E16" w:rsidP="00FF3E16">
      <w:pPr>
        <w:ind w:firstLine="720"/>
        <w:rPr>
          <w:lang w:val="id-ID"/>
        </w:rPr>
      </w:pPr>
    </w:p>
    <w:p w14:paraId="52EEA0EF" w14:textId="77777777" w:rsidR="00FF3E16" w:rsidRDefault="00FF3E16" w:rsidP="00FF3E16">
      <w:pPr>
        <w:ind w:firstLine="720"/>
        <w:rPr>
          <w:lang w:val="id-ID"/>
        </w:rPr>
      </w:pPr>
    </w:p>
    <w:p w14:paraId="0CCDD49E" w14:textId="470B3C33" w:rsidR="00FF3E16" w:rsidRPr="00FF3E16" w:rsidRDefault="00FF3E16" w:rsidP="00FF3E16">
      <w:pPr>
        <w:pStyle w:val="ListParagraph"/>
        <w:ind w:left="1080"/>
        <w:rPr>
          <w:lang w:val="id-ID"/>
        </w:rPr>
      </w:pPr>
    </w:p>
    <w:sectPr w:rsidR="00FF3E16" w:rsidRPr="00FF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0E94"/>
    <w:multiLevelType w:val="hybridMultilevel"/>
    <w:tmpl w:val="D45EA918"/>
    <w:lvl w:ilvl="0" w:tplc="38090017">
      <w:start w:val="1"/>
      <w:numFmt w:val="lowerLetter"/>
      <w:lvlText w:val="%1)"/>
      <w:lvlJc w:val="left"/>
      <w:pPr>
        <w:ind w:left="1790" w:hanging="360"/>
      </w:p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 w15:restartNumberingAfterBreak="0">
    <w:nsid w:val="161F64B6"/>
    <w:multiLevelType w:val="hybridMultilevel"/>
    <w:tmpl w:val="AC6C484E"/>
    <w:lvl w:ilvl="0" w:tplc="38090015">
      <w:start w:val="1"/>
      <w:numFmt w:val="upperLetter"/>
      <w:lvlText w:val="%1."/>
      <w:lvlJc w:val="left"/>
      <w:pPr>
        <w:ind w:left="1545" w:hanging="360"/>
      </w:pPr>
    </w:lvl>
    <w:lvl w:ilvl="1" w:tplc="38090019" w:tentative="1">
      <w:start w:val="1"/>
      <w:numFmt w:val="lowerLetter"/>
      <w:lvlText w:val="%2."/>
      <w:lvlJc w:val="left"/>
      <w:pPr>
        <w:ind w:left="2265" w:hanging="360"/>
      </w:pPr>
    </w:lvl>
    <w:lvl w:ilvl="2" w:tplc="3809001B" w:tentative="1">
      <w:start w:val="1"/>
      <w:numFmt w:val="lowerRoman"/>
      <w:lvlText w:val="%3."/>
      <w:lvlJc w:val="right"/>
      <w:pPr>
        <w:ind w:left="2985" w:hanging="180"/>
      </w:pPr>
    </w:lvl>
    <w:lvl w:ilvl="3" w:tplc="3809000F" w:tentative="1">
      <w:start w:val="1"/>
      <w:numFmt w:val="decimal"/>
      <w:lvlText w:val="%4."/>
      <w:lvlJc w:val="left"/>
      <w:pPr>
        <w:ind w:left="3705" w:hanging="360"/>
      </w:pPr>
    </w:lvl>
    <w:lvl w:ilvl="4" w:tplc="38090019" w:tentative="1">
      <w:start w:val="1"/>
      <w:numFmt w:val="lowerLetter"/>
      <w:lvlText w:val="%5."/>
      <w:lvlJc w:val="left"/>
      <w:pPr>
        <w:ind w:left="4425" w:hanging="360"/>
      </w:pPr>
    </w:lvl>
    <w:lvl w:ilvl="5" w:tplc="3809001B" w:tentative="1">
      <w:start w:val="1"/>
      <w:numFmt w:val="lowerRoman"/>
      <w:lvlText w:val="%6."/>
      <w:lvlJc w:val="right"/>
      <w:pPr>
        <w:ind w:left="5145" w:hanging="180"/>
      </w:pPr>
    </w:lvl>
    <w:lvl w:ilvl="6" w:tplc="3809000F" w:tentative="1">
      <w:start w:val="1"/>
      <w:numFmt w:val="decimal"/>
      <w:lvlText w:val="%7."/>
      <w:lvlJc w:val="left"/>
      <w:pPr>
        <w:ind w:left="5865" w:hanging="360"/>
      </w:pPr>
    </w:lvl>
    <w:lvl w:ilvl="7" w:tplc="38090019" w:tentative="1">
      <w:start w:val="1"/>
      <w:numFmt w:val="lowerLetter"/>
      <w:lvlText w:val="%8."/>
      <w:lvlJc w:val="left"/>
      <w:pPr>
        <w:ind w:left="6585" w:hanging="360"/>
      </w:pPr>
    </w:lvl>
    <w:lvl w:ilvl="8" w:tplc="3809001B" w:tentative="1">
      <w:start w:val="1"/>
      <w:numFmt w:val="lowerRoman"/>
      <w:lvlText w:val="%9."/>
      <w:lvlJc w:val="right"/>
      <w:pPr>
        <w:ind w:left="7305" w:hanging="180"/>
      </w:pPr>
    </w:lvl>
  </w:abstractNum>
  <w:abstractNum w:abstractNumId="2" w15:restartNumberingAfterBreak="0">
    <w:nsid w:val="3ECC6127"/>
    <w:multiLevelType w:val="hybridMultilevel"/>
    <w:tmpl w:val="41A850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8577CE"/>
    <w:multiLevelType w:val="hybridMultilevel"/>
    <w:tmpl w:val="38161C7A"/>
    <w:lvl w:ilvl="0" w:tplc="38090013">
      <w:start w:val="1"/>
      <w:numFmt w:val="upperRoman"/>
      <w:lvlText w:val="%1."/>
      <w:lvlJc w:val="righ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4" w15:restartNumberingAfterBreak="0">
    <w:nsid w:val="7C7F5524"/>
    <w:multiLevelType w:val="hybridMultilevel"/>
    <w:tmpl w:val="8C146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4B"/>
    <w:rsid w:val="00105A9B"/>
    <w:rsid w:val="00144D2E"/>
    <w:rsid w:val="00192F6D"/>
    <w:rsid w:val="001B17E8"/>
    <w:rsid w:val="00586DAA"/>
    <w:rsid w:val="00777BB0"/>
    <w:rsid w:val="0085434B"/>
    <w:rsid w:val="00B978A6"/>
    <w:rsid w:val="00E50B22"/>
    <w:rsid w:val="00FD0B18"/>
    <w:rsid w:val="00FF3E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027"/>
  <w15:chartTrackingRefBased/>
  <w15:docId w15:val="{B653BA2B-998A-42DA-88FE-6F5A23D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2020-06-24T00:53:00Z</dcterms:created>
  <dcterms:modified xsi:type="dcterms:W3CDTF">2020-06-24T03:27:00Z</dcterms:modified>
</cp:coreProperties>
</file>