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7BFA5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简单程序设计</w:t>
      </w:r>
    </w:p>
    <w:p w14:paraId="677E089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语句与复合语句</w:t>
      </w:r>
    </w:p>
    <w:p w14:paraId="33ECE75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• </w:t>
      </w:r>
      <w:r>
        <w:rPr>
          <w:rFonts w:hint="eastAsia"/>
          <w:lang w:val="en-US" w:eastAsia="zh-CN"/>
        </w:rPr>
        <w:t xml:space="preserve">语句 (statement) </w:t>
      </w:r>
    </w:p>
    <w:p w14:paraId="70D894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– 以“;”作分隔符，用来完成一定操作任务</w:t>
      </w:r>
    </w:p>
    <w:p w14:paraId="270E802B">
      <w:pPr>
        <w:ind w:firstLine="210" w:firstLineChars="1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x = 0; </w:t>
      </w:r>
    </w:p>
    <w:p w14:paraId="67D2C15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• 复合语句 (compound statement/block) </w:t>
      </w:r>
    </w:p>
    <w:p w14:paraId="18637FA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– 用一对花括号 {…} 把一组声明和语句括在一起 就构成了一个复合语句（也叫程序块） </w:t>
      </w:r>
    </w:p>
    <w:p w14:paraId="68456EB3">
      <w:pPr>
        <w:rPr>
          <w:rFonts w:hint="default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Compound Statements</w:t>
      </w:r>
      <w:r>
        <w:rPr>
          <w:rFonts w:hint="eastAsia"/>
          <w:b/>
          <w:bCs/>
          <w:sz w:val="24"/>
          <w:szCs w:val="32"/>
          <w:lang w:val="en-US" w:eastAsia="zh-CN"/>
        </w:rPr>
        <w:t>（复合语句）</w:t>
      </w:r>
      <w:r>
        <w:rPr>
          <w:rFonts w:hint="eastAsia"/>
          <w:lang w:val="en-US" w:eastAsia="zh-CN"/>
        </w:rPr>
        <w:t xml:space="preserve"> </w:t>
      </w:r>
    </w:p>
    <w:p w14:paraId="65D676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语法上等价于单条语句 </w:t>
      </w:r>
    </w:p>
    <w:p w14:paraId="5370DC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变量可以在内部声明 </w:t>
      </w:r>
    </w:p>
    <w:p w14:paraId="1A586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{ </w:t>
      </w:r>
    </w:p>
    <w:p w14:paraId="0917084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int temp = x+y; </w:t>
      </w:r>
    </w:p>
    <w:p w14:paraId="12775C1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z = foo(temp); </w:t>
      </w:r>
    </w:p>
    <w:p w14:paraId="078EC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} </w:t>
      </w:r>
    </w:p>
    <w:p w14:paraId="179556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复合语句可以为空 { } </w:t>
      </w:r>
    </w:p>
    <w:p w14:paraId="6C237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括号外没有分号</w:t>
      </w:r>
    </w:p>
    <w:p w14:paraId="44E06A3D">
      <w:pPr>
        <w:rPr>
          <w:rFonts w:hint="default"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顺序结构程序设计</w:t>
      </w:r>
      <w:r>
        <w:rPr>
          <w:rFonts w:hint="eastAsia"/>
          <w:lang w:val="en-US" w:eastAsia="zh-CN"/>
        </w:rPr>
        <w:t xml:space="preserve"> </w:t>
      </w:r>
    </w:p>
    <w:p w14:paraId="3376D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☺ 语句一条接一条地执行，没有分支 、跳转等结构 </w:t>
      </w:r>
    </w:p>
    <w:p w14:paraId="363DD8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☺ 最简单的一种程序结构 </w:t>
      </w:r>
    </w:p>
    <w:p w14:paraId="1626B3B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558415" cy="1681480"/>
            <wp:effectExtent l="0" t="0" r="698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8415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95880" cy="1931035"/>
            <wp:effectExtent l="0" t="0" r="762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53E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Macro Substitution (</w:t>
      </w:r>
      <w:r>
        <w:rPr>
          <w:rFonts w:hint="eastAsia"/>
          <w:lang w:val="en-US" w:eastAsia="zh-CN"/>
        </w:rPr>
        <w:t>宏替换</w:t>
      </w:r>
      <w:r>
        <w:rPr>
          <w:rFonts w:hint="default"/>
          <w:lang w:val="en-US" w:eastAsia="zh-CN"/>
        </w:rPr>
        <w:t xml:space="preserve">): </w:t>
      </w:r>
    </w:p>
    <w:p w14:paraId="570BA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name replacement-text</w:t>
      </w:r>
    </w:p>
    <w:p w14:paraId="0CC7A1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Scanf一一对应  printf无所谓</w:t>
      </w:r>
    </w:p>
    <w:p w14:paraId="79A2C2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 </w:t>
      </w:r>
      <w:r>
        <w:rPr>
          <w:rFonts w:hint="eastAsia"/>
          <w:lang w:val="en-US" w:eastAsia="zh-CN"/>
        </w:rPr>
        <w:t xml:space="preserve">字符类型 </w:t>
      </w:r>
    </w:p>
    <w:p w14:paraId="46A1B4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☺ 一个字符型数据只占用一个字节的空间。 </w:t>
      </w:r>
    </w:p>
    <w:p w14:paraId="2ADB6E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☺ 双重属性：整数属性和字符属性。 </w:t>
      </w:r>
    </w:p>
    <w:p w14:paraId="0F2087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 </w:t>
      </w:r>
      <w:r>
        <w:rPr>
          <w:rFonts w:hint="eastAsia"/>
          <w:lang w:val="en-US" w:eastAsia="zh-CN"/>
        </w:rPr>
        <w:t xml:space="preserve">整数属性 </w:t>
      </w:r>
    </w:p>
    <w:p w14:paraId="7352D3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☺ 字符类型即单字节的整数类型。 </w:t>
      </w:r>
    </w:p>
    <w:p w14:paraId="51D81E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 </w:t>
      </w:r>
      <w:r>
        <w:rPr>
          <w:rFonts w:hint="eastAsia"/>
          <w:lang w:val="en-US" w:eastAsia="zh-CN"/>
        </w:rPr>
        <w:t xml:space="preserve">字符属性 </w:t>
      </w:r>
    </w:p>
    <w:p w14:paraId="398C3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☺ 数据值即为相应字符的 Ascii 码。 </w:t>
      </w:r>
    </w:p>
    <w:p w14:paraId="661A14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问题描述： </w:t>
      </w:r>
    </w:p>
    <w:p w14:paraId="79BD84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输入一个十进制整数，然后以字符形式输出它的十六进制形式。说明：假设该整数所对应的十六进制形式有两位数字，且每位数字的值在</w:t>
      </w:r>
      <w:r>
        <w:rPr>
          <w:rFonts w:hint="default"/>
          <w:lang w:val="en-US" w:eastAsia="zh-CN"/>
        </w:rPr>
        <w:t>'A' ~ 'F'</w:t>
      </w:r>
      <w:r>
        <w:rPr>
          <w:rFonts w:hint="eastAsia"/>
          <w:lang w:val="en-US" w:eastAsia="zh-CN"/>
        </w:rPr>
        <w:t xml:space="preserve">之间。 </w:t>
      </w:r>
    </w:p>
    <w:p w14:paraId="707C15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例如：假设输入为</w:t>
      </w:r>
      <w:r>
        <w:rPr>
          <w:rFonts w:hint="default"/>
          <w:lang w:val="en-US" w:eastAsia="zh-CN"/>
        </w:rPr>
        <w:t>186</w:t>
      </w:r>
      <w:r>
        <w:rPr>
          <w:rFonts w:hint="eastAsia"/>
          <w:lang w:val="en-US" w:eastAsia="zh-CN"/>
        </w:rPr>
        <w:t>，则相应的输出为：十六进制</w:t>
      </w:r>
      <w:r>
        <w:rPr>
          <w:rFonts w:hint="default"/>
          <w:lang w:val="en-US" w:eastAsia="zh-CN"/>
        </w:rPr>
        <w:t>: 0xBA</w:t>
      </w:r>
    </w:p>
    <w:p w14:paraId="404A3F9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530600"/>
            <wp:effectExtent l="0" t="0" r="9525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16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字符常量 </w:t>
      </w:r>
    </w:p>
    <w:p w14:paraId="3FC89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用单引号括起来的一个字符，如'a' 、</w:t>
      </w:r>
      <w:r>
        <w:rPr>
          <w:rFonts w:hint="default"/>
          <w:lang w:val="en-US" w:eastAsia="zh-CN"/>
        </w:rPr>
        <w:t xml:space="preserve">'A' </w:t>
      </w:r>
      <w:r>
        <w:rPr>
          <w:rFonts w:hint="eastAsia"/>
          <w:lang w:val="en-US" w:eastAsia="zh-CN"/>
        </w:rPr>
        <w:t xml:space="preserve">、 </w:t>
      </w:r>
      <w:r>
        <w:rPr>
          <w:rFonts w:hint="default"/>
          <w:lang w:val="en-US" w:eastAsia="zh-CN"/>
        </w:rPr>
        <w:t xml:space="preserve">'#' </w:t>
      </w:r>
      <w:r>
        <w:rPr>
          <w:rFonts w:hint="eastAsia"/>
          <w:lang w:val="en-US" w:eastAsia="zh-CN"/>
        </w:rPr>
        <w:t xml:space="preserve">。 </w:t>
      </w:r>
    </w:p>
    <w:p w14:paraId="2B996D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('F' − 'A') + 'd' = 'i'</w:t>
      </w:r>
    </w:p>
    <w:p w14:paraId="5BEE652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615055" cy="2921000"/>
            <wp:effectExtent l="0" t="0" r="444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EFB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转义字符通常用于代表难于表达的或无法键入的 字符</w:t>
      </w:r>
    </w:p>
    <w:p w14:paraId="0D53CEAB"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462280</wp:posOffset>
                </wp:positionH>
                <wp:positionV relativeFrom="paragraph">
                  <wp:posOffset>2296160</wp:posOffset>
                </wp:positionV>
                <wp:extent cx="2145030" cy="589915"/>
                <wp:effectExtent l="6350" t="6350" r="7620" b="13335"/>
                <wp:wrapNone/>
                <wp:docPr id="7" name="任意多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5280" y="3210560"/>
                          <a:ext cx="2145030" cy="589915"/>
                        </a:xfrm>
                        <a:custGeom>
                          <a:avLst/>
                          <a:gdLst>
                            <a:gd name="connisteX0" fmla="*/ 353695 w 2145030"/>
                            <a:gd name="connsiteY0" fmla="*/ 50165 h 589915"/>
                            <a:gd name="connisteX1" fmla="*/ 285750 w 2145030"/>
                            <a:gd name="connsiteY1" fmla="*/ 50165 h 589915"/>
                            <a:gd name="connisteX2" fmla="*/ 212725 w 2145030"/>
                            <a:gd name="connsiteY2" fmla="*/ 54610 h 589915"/>
                            <a:gd name="connisteX3" fmla="*/ 144780 w 2145030"/>
                            <a:gd name="connsiteY3" fmla="*/ 81915 h 589915"/>
                            <a:gd name="connisteX4" fmla="*/ 63500 w 2145030"/>
                            <a:gd name="connsiteY4" fmla="*/ 122555 h 589915"/>
                            <a:gd name="connisteX5" fmla="*/ 4445 w 2145030"/>
                            <a:gd name="connsiteY5" fmla="*/ 204470 h 589915"/>
                            <a:gd name="connisteX6" fmla="*/ 0 w 2145030"/>
                            <a:gd name="connsiteY6" fmla="*/ 281305 h 589915"/>
                            <a:gd name="connisteX7" fmla="*/ 13335 w 2145030"/>
                            <a:gd name="connsiteY7" fmla="*/ 349250 h 589915"/>
                            <a:gd name="connisteX8" fmla="*/ 72390 w 2145030"/>
                            <a:gd name="connsiteY8" fmla="*/ 440055 h 589915"/>
                            <a:gd name="connisteX9" fmla="*/ 163195 w 2145030"/>
                            <a:gd name="connsiteY9" fmla="*/ 517525 h 589915"/>
                            <a:gd name="connisteX10" fmla="*/ 254000 w 2145030"/>
                            <a:gd name="connsiteY10" fmla="*/ 558165 h 589915"/>
                            <a:gd name="connisteX11" fmla="*/ 371475 w 2145030"/>
                            <a:gd name="connsiteY11" fmla="*/ 585470 h 589915"/>
                            <a:gd name="connisteX12" fmla="*/ 521335 w 2145030"/>
                            <a:gd name="connsiteY12" fmla="*/ 589915 h 589915"/>
                            <a:gd name="connisteX13" fmla="*/ 625475 w 2145030"/>
                            <a:gd name="connsiteY13" fmla="*/ 589915 h 589915"/>
                            <a:gd name="connisteX14" fmla="*/ 702945 w 2145030"/>
                            <a:gd name="connsiteY14" fmla="*/ 575945 h 589915"/>
                            <a:gd name="connisteX15" fmla="*/ 788670 w 2145030"/>
                            <a:gd name="connsiteY15" fmla="*/ 553720 h 589915"/>
                            <a:gd name="connisteX16" fmla="*/ 920750 w 2145030"/>
                            <a:gd name="connsiteY16" fmla="*/ 544195 h 589915"/>
                            <a:gd name="connisteX17" fmla="*/ 1124585 w 2145030"/>
                            <a:gd name="connsiteY17" fmla="*/ 544195 h 589915"/>
                            <a:gd name="connisteX18" fmla="*/ 1206500 w 2145030"/>
                            <a:gd name="connsiteY18" fmla="*/ 544195 h 589915"/>
                            <a:gd name="connisteX19" fmla="*/ 1319530 w 2145030"/>
                            <a:gd name="connsiteY19" fmla="*/ 549275 h 589915"/>
                            <a:gd name="connisteX20" fmla="*/ 1419225 w 2145030"/>
                            <a:gd name="connsiteY20" fmla="*/ 549275 h 589915"/>
                            <a:gd name="connisteX21" fmla="*/ 1505585 w 2145030"/>
                            <a:gd name="connsiteY21" fmla="*/ 508000 h 589915"/>
                            <a:gd name="connisteX22" fmla="*/ 1582420 w 2145030"/>
                            <a:gd name="connsiteY22" fmla="*/ 503555 h 589915"/>
                            <a:gd name="connisteX23" fmla="*/ 1664335 w 2145030"/>
                            <a:gd name="connsiteY23" fmla="*/ 476250 h 589915"/>
                            <a:gd name="connisteX24" fmla="*/ 1759585 w 2145030"/>
                            <a:gd name="connsiteY24" fmla="*/ 454025 h 589915"/>
                            <a:gd name="connisteX25" fmla="*/ 1868170 w 2145030"/>
                            <a:gd name="connsiteY25" fmla="*/ 435610 h 589915"/>
                            <a:gd name="connisteX26" fmla="*/ 1977390 w 2145030"/>
                            <a:gd name="connsiteY26" fmla="*/ 417195 h 589915"/>
                            <a:gd name="connisteX27" fmla="*/ 2072640 w 2145030"/>
                            <a:gd name="connsiteY27" fmla="*/ 403860 h 589915"/>
                            <a:gd name="connisteX28" fmla="*/ 2140585 w 2145030"/>
                            <a:gd name="connsiteY28" fmla="*/ 363220 h 589915"/>
                            <a:gd name="connisteX29" fmla="*/ 2145030 w 2145030"/>
                            <a:gd name="connsiteY29" fmla="*/ 285750 h 589915"/>
                            <a:gd name="connisteX30" fmla="*/ 2136140 w 2145030"/>
                            <a:gd name="connsiteY30" fmla="*/ 208915 h 589915"/>
                            <a:gd name="connisteX31" fmla="*/ 2081530 w 2145030"/>
                            <a:gd name="connsiteY31" fmla="*/ 136525 h 589915"/>
                            <a:gd name="connisteX32" fmla="*/ 2009140 w 2145030"/>
                            <a:gd name="connsiteY32" fmla="*/ 113665 h 589915"/>
                            <a:gd name="connisteX33" fmla="*/ 1931670 w 2145030"/>
                            <a:gd name="connsiteY33" fmla="*/ 104775 h 589915"/>
                            <a:gd name="connisteX34" fmla="*/ 1845945 w 2145030"/>
                            <a:gd name="connsiteY34" fmla="*/ 99695 h 589915"/>
                            <a:gd name="connisteX35" fmla="*/ 1772920 w 2145030"/>
                            <a:gd name="connsiteY35" fmla="*/ 90805 h 589915"/>
                            <a:gd name="connisteX36" fmla="*/ 1664335 w 2145030"/>
                            <a:gd name="connsiteY36" fmla="*/ 81915 h 589915"/>
                            <a:gd name="connisteX37" fmla="*/ 1564640 w 2145030"/>
                            <a:gd name="connsiteY37" fmla="*/ 81915 h 589915"/>
                            <a:gd name="connisteX38" fmla="*/ 1464945 w 2145030"/>
                            <a:gd name="connsiteY38" fmla="*/ 63500 h 589915"/>
                            <a:gd name="connisteX39" fmla="*/ 1391920 w 2145030"/>
                            <a:gd name="connsiteY39" fmla="*/ 45720 h 589915"/>
                            <a:gd name="connisteX40" fmla="*/ 1315085 w 2145030"/>
                            <a:gd name="connsiteY40" fmla="*/ 41275 h 589915"/>
                            <a:gd name="connisteX41" fmla="*/ 1242695 w 2145030"/>
                            <a:gd name="connsiteY41" fmla="*/ 31750 h 589915"/>
                            <a:gd name="connisteX42" fmla="*/ 1174750 w 2145030"/>
                            <a:gd name="connsiteY42" fmla="*/ 22860 h 589915"/>
                            <a:gd name="connisteX43" fmla="*/ 1101725 w 2145030"/>
                            <a:gd name="connsiteY43" fmla="*/ 13970 h 589915"/>
                            <a:gd name="connisteX44" fmla="*/ 1016000 w 2145030"/>
                            <a:gd name="connsiteY44" fmla="*/ 4445 h 589915"/>
                            <a:gd name="connisteX45" fmla="*/ 942975 w 2145030"/>
                            <a:gd name="connsiteY45" fmla="*/ 0 h 589915"/>
                            <a:gd name="connisteX46" fmla="*/ 866140 w 2145030"/>
                            <a:gd name="connsiteY46" fmla="*/ 0 h 589915"/>
                            <a:gd name="connisteX47" fmla="*/ 784225 w 2145030"/>
                            <a:gd name="connsiteY47" fmla="*/ 13970 h 589915"/>
                            <a:gd name="connisteX48" fmla="*/ 716280 w 2145030"/>
                            <a:gd name="connsiteY48" fmla="*/ 27305 h 589915"/>
                            <a:gd name="connisteX49" fmla="*/ 648335 w 2145030"/>
                            <a:gd name="connsiteY49" fmla="*/ 36195 h 589915"/>
                            <a:gd name="connisteX50" fmla="*/ 575945 w 2145030"/>
                            <a:gd name="connsiteY50" fmla="*/ 50165 h 589915"/>
                            <a:gd name="connisteX51" fmla="*/ 498475 w 2145030"/>
                            <a:gd name="connsiteY51" fmla="*/ 50165 h 589915"/>
                            <a:gd name="connisteX52" fmla="*/ 426085 w 2145030"/>
                            <a:gd name="connsiteY52" fmla="*/ 50165 h 589915"/>
                            <a:gd name="connisteX53" fmla="*/ 358140 w 2145030"/>
                            <a:gd name="connsiteY53" fmla="*/ 67945 h 589915"/>
                            <a:gd name="connisteX54" fmla="*/ 353695 w 2145030"/>
                            <a:gd name="connsiteY54" fmla="*/ 50165 h 589915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  <a:cxn ang="0">
                              <a:pos x="connisteX5" y="connsiteY5"/>
                            </a:cxn>
                            <a:cxn ang="0">
                              <a:pos x="connisteX6" y="connsiteY6"/>
                            </a:cxn>
                            <a:cxn ang="0">
                              <a:pos x="connisteX7" y="connsiteY7"/>
                            </a:cxn>
                            <a:cxn ang="0">
                              <a:pos x="connisteX8" y="connsiteY8"/>
                            </a:cxn>
                            <a:cxn ang="0">
                              <a:pos x="connisteX9" y="connsiteY9"/>
                            </a:cxn>
                            <a:cxn ang="0">
                              <a:pos x="connisteX10" y="connsiteY10"/>
                            </a:cxn>
                            <a:cxn ang="0">
                              <a:pos x="connisteX11" y="connsiteY11"/>
                            </a:cxn>
                            <a:cxn ang="0">
                              <a:pos x="connisteX12" y="connsiteY12"/>
                            </a:cxn>
                            <a:cxn ang="0">
                              <a:pos x="connisteX13" y="connsiteY13"/>
                            </a:cxn>
                            <a:cxn ang="0">
                              <a:pos x="connisteX14" y="connsiteY14"/>
                            </a:cxn>
                            <a:cxn ang="0">
                              <a:pos x="connisteX15" y="connsiteY15"/>
                            </a:cxn>
                            <a:cxn ang="0">
                              <a:pos x="connisteX16" y="connsiteY16"/>
                            </a:cxn>
                            <a:cxn ang="0">
                              <a:pos x="connisteX17" y="connsiteY17"/>
                            </a:cxn>
                            <a:cxn ang="0">
                              <a:pos x="connisteX18" y="connsiteY18"/>
                            </a:cxn>
                            <a:cxn ang="0">
                              <a:pos x="connisteX19" y="connsiteY19"/>
                            </a:cxn>
                            <a:cxn ang="0">
                              <a:pos x="connisteX20" y="connsiteY20"/>
                            </a:cxn>
                            <a:cxn ang="0">
                              <a:pos x="connisteX21" y="connsiteY21"/>
                            </a:cxn>
                            <a:cxn ang="0">
                              <a:pos x="connisteX22" y="connsiteY22"/>
                            </a:cxn>
                            <a:cxn ang="0">
                              <a:pos x="connisteX23" y="connsiteY23"/>
                            </a:cxn>
                            <a:cxn ang="0">
                              <a:pos x="connisteX24" y="connsiteY24"/>
                            </a:cxn>
                            <a:cxn ang="0">
                              <a:pos x="connisteX25" y="connsiteY25"/>
                            </a:cxn>
                            <a:cxn ang="0">
                              <a:pos x="connisteX26" y="connsiteY26"/>
                            </a:cxn>
                            <a:cxn ang="0">
                              <a:pos x="connisteX27" y="connsiteY27"/>
                            </a:cxn>
                            <a:cxn ang="0">
                              <a:pos x="connisteX28" y="connsiteY28"/>
                            </a:cxn>
                            <a:cxn ang="0">
                              <a:pos x="connisteX29" y="connsiteY29"/>
                            </a:cxn>
                            <a:cxn ang="0">
                              <a:pos x="connisteX30" y="connsiteY30"/>
                            </a:cxn>
                            <a:cxn ang="0">
                              <a:pos x="connisteX31" y="connsiteY31"/>
                            </a:cxn>
                            <a:cxn ang="0">
                              <a:pos x="connisteX32" y="connsiteY32"/>
                            </a:cxn>
                            <a:cxn ang="0">
                              <a:pos x="connisteX33" y="connsiteY33"/>
                            </a:cxn>
                            <a:cxn ang="0">
                              <a:pos x="connisteX34" y="connsiteY34"/>
                            </a:cxn>
                            <a:cxn ang="0">
                              <a:pos x="connisteX35" y="connsiteY35"/>
                            </a:cxn>
                            <a:cxn ang="0">
                              <a:pos x="connisteX36" y="connsiteY36"/>
                            </a:cxn>
                            <a:cxn ang="0">
                              <a:pos x="connisteX37" y="connsiteY37"/>
                            </a:cxn>
                            <a:cxn ang="0">
                              <a:pos x="connisteX38" y="connsiteY38"/>
                            </a:cxn>
                            <a:cxn ang="0">
                              <a:pos x="connisteX39" y="connsiteY39"/>
                            </a:cxn>
                            <a:cxn ang="0">
                              <a:pos x="connisteX40" y="connsiteY40"/>
                            </a:cxn>
                            <a:cxn ang="0">
                              <a:pos x="connisteX41" y="connsiteY41"/>
                            </a:cxn>
                            <a:cxn ang="0">
                              <a:pos x="connisteX42" y="connsiteY42"/>
                            </a:cxn>
                            <a:cxn ang="0">
                              <a:pos x="connisteX43" y="connsiteY43"/>
                            </a:cxn>
                            <a:cxn ang="0">
                              <a:pos x="connisteX44" y="connsiteY44"/>
                            </a:cxn>
                            <a:cxn ang="0">
                              <a:pos x="connisteX45" y="connsiteY45"/>
                            </a:cxn>
                            <a:cxn ang="0">
                              <a:pos x="connisteX46" y="connsiteY46"/>
                            </a:cxn>
                            <a:cxn ang="0">
                              <a:pos x="connisteX47" y="connsiteY47"/>
                            </a:cxn>
                            <a:cxn ang="0">
                              <a:pos x="connisteX48" y="connsiteY48"/>
                            </a:cxn>
                            <a:cxn ang="0">
                              <a:pos x="connisteX49" y="connsiteY49"/>
                            </a:cxn>
                            <a:cxn ang="0">
                              <a:pos x="connisteX50" y="connsiteY50"/>
                            </a:cxn>
                            <a:cxn ang="0">
                              <a:pos x="connisteX51" y="connsiteY51"/>
                            </a:cxn>
                            <a:cxn ang="0">
                              <a:pos x="connisteX52" y="connsiteY52"/>
                            </a:cxn>
                            <a:cxn ang="0">
                              <a:pos x="connisteX53" y="connsiteY53"/>
                            </a:cxn>
                            <a:cxn ang="0">
                              <a:pos x="connisteX54" y="connsiteY54"/>
                            </a:cxn>
                          </a:cxnLst>
                          <a:rect l="l" t="t" r="r" b="b"/>
                          <a:pathLst>
                            <a:path w="2145030" h="589915">
                              <a:moveTo>
                                <a:pt x="353695" y="50165"/>
                              </a:moveTo>
                              <a:lnTo>
                                <a:pt x="285750" y="50165"/>
                              </a:lnTo>
                              <a:lnTo>
                                <a:pt x="212725" y="54610"/>
                              </a:lnTo>
                              <a:lnTo>
                                <a:pt x="144780" y="81915"/>
                              </a:lnTo>
                              <a:lnTo>
                                <a:pt x="63500" y="122555"/>
                              </a:lnTo>
                              <a:lnTo>
                                <a:pt x="4445" y="204470"/>
                              </a:lnTo>
                              <a:lnTo>
                                <a:pt x="0" y="281305"/>
                              </a:lnTo>
                              <a:lnTo>
                                <a:pt x="13335" y="349250"/>
                              </a:lnTo>
                              <a:lnTo>
                                <a:pt x="72390" y="440055"/>
                              </a:lnTo>
                              <a:lnTo>
                                <a:pt x="163195" y="517525"/>
                              </a:lnTo>
                              <a:lnTo>
                                <a:pt x="254000" y="558165"/>
                              </a:lnTo>
                              <a:lnTo>
                                <a:pt x="371475" y="585470"/>
                              </a:lnTo>
                              <a:lnTo>
                                <a:pt x="521335" y="589915"/>
                              </a:lnTo>
                              <a:lnTo>
                                <a:pt x="625475" y="589915"/>
                              </a:lnTo>
                              <a:lnTo>
                                <a:pt x="702945" y="575945"/>
                              </a:lnTo>
                              <a:lnTo>
                                <a:pt x="788670" y="553720"/>
                              </a:lnTo>
                              <a:lnTo>
                                <a:pt x="920750" y="544195"/>
                              </a:lnTo>
                              <a:lnTo>
                                <a:pt x="1124585" y="544195"/>
                              </a:lnTo>
                              <a:lnTo>
                                <a:pt x="1206500" y="544195"/>
                              </a:lnTo>
                              <a:lnTo>
                                <a:pt x="1319530" y="549275"/>
                              </a:lnTo>
                              <a:lnTo>
                                <a:pt x="1419225" y="549275"/>
                              </a:lnTo>
                              <a:lnTo>
                                <a:pt x="1505585" y="508000"/>
                              </a:lnTo>
                              <a:lnTo>
                                <a:pt x="1582420" y="503555"/>
                              </a:lnTo>
                              <a:lnTo>
                                <a:pt x="1664335" y="476250"/>
                              </a:lnTo>
                              <a:lnTo>
                                <a:pt x="1759585" y="454025"/>
                              </a:lnTo>
                              <a:lnTo>
                                <a:pt x="1868170" y="435610"/>
                              </a:lnTo>
                              <a:lnTo>
                                <a:pt x="1977390" y="417195"/>
                              </a:lnTo>
                              <a:lnTo>
                                <a:pt x="2072640" y="403860"/>
                              </a:lnTo>
                              <a:lnTo>
                                <a:pt x="2140585" y="363220"/>
                              </a:lnTo>
                              <a:lnTo>
                                <a:pt x="2145030" y="285750"/>
                              </a:lnTo>
                              <a:lnTo>
                                <a:pt x="2136140" y="208915"/>
                              </a:lnTo>
                              <a:lnTo>
                                <a:pt x="2081530" y="136525"/>
                              </a:lnTo>
                              <a:lnTo>
                                <a:pt x="2009140" y="113665"/>
                              </a:lnTo>
                              <a:lnTo>
                                <a:pt x="1931670" y="104775"/>
                              </a:lnTo>
                              <a:lnTo>
                                <a:pt x="1845945" y="99695"/>
                              </a:lnTo>
                              <a:lnTo>
                                <a:pt x="1772920" y="90805"/>
                              </a:lnTo>
                              <a:lnTo>
                                <a:pt x="1664335" y="81915"/>
                              </a:lnTo>
                              <a:lnTo>
                                <a:pt x="1564640" y="81915"/>
                              </a:lnTo>
                              <a:lnTo>
                                <a:pt x="1464945" y="63500"/>
                              </a:lnTo>
                              <a:lnTo>
                                <a:pt x="1391920" y="45720"/>
                              </a:lnTo>
                              <a:lnTo>
                                <a:pt x="1315085" y="41275"/>
                              </a:lnTo>
                              <a:lnTo>
                                <a:pt x="1242695" y="31750"/>
                              </a:lnTo>
                              <a:lnTo>
                                <a:pt x="1174750" y="22860"/>
                              </a:lnTo>
                              <a:lnTo>
                                <a:pt x="1101725" y="13970"/>
                              </a:lnTo>
                              <a:lnTo>
                                <a:pt x="1016000" y="4445"/>
                              </a:lnTo>
                              <a:lnTo>
                                <a:pt x="942975" y="0"/>
                              </a:lnTo>
                              <a:lnTo>
                                <a:pt x="866140" y="0"/>
                              </a:lnTo>
                              <a:lnTo>
                                <a:pt x="784225" y="13970"/>
                              </a:lnTo>
                              <a:lnTo>
                                <a:pt x="716280" y="27305"/>
                              </a:lnTo>
                              <a:lnTo>
                                <a:pt x="648335" y="36195"/>
                              </a:lnTo>
                              <a:lnTo>
                                <a:pt x="575945" y="50165"/>
                              </a:lnTo>
                              <a:lnTo>
                                <a:pt x="498475" y="50165"/>
                              </a:lnTo>
                              <a:lnTo>
                                <a:pt x="426085" y="50165"/>
                              </a:lnTo>
                              <a:lnTo>
                                <a:pt x="358140" y="67945"/>
                              </a:lnTo>
                              <a:lnTo>
                                <a:pt x="353695" y="5016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36.4pt;margin-top:180.8pt;height:46.45pt;width:168.9pt;z-index:251659264;mso-width-relative:page;mso-height-relative:page;" filled="f" stroked="t" coordsize="2145030,589915" o:gfxdata="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" path="m353695,50165l285750,50165,212725,54610,144780,81915,63500,122555,4445,204470,0,281305,13335,349250,72390,440055,163195,517525,254000,558165,371475,585470,521335,589915,625475,589915,702945,575945,788670,553720,920750,544195,1124585,544195,1206500,544195,1319530,549275,1419225,549275,1505585,508000,1582420,503555,1664335,476250,1759585,454025,1868170,435610,1977390,417195,2072640,403860,2140585,363220,2145030,285750,2136140,208915,2081530,136525,2009140,113665,1931670,104775,1845945,99695,1772920,90805,1664335,81915,1564640,81915,1464945,63500,1391920,45720,1315085,41275,1242695,31750,1174750,22860,1101725,13970,1016000,4445,942975,0,866140,0,784225,13970,716280,27305,648335,36195,575945,50165,498475,50165,426085,50165,358140,67945,353695,50165xe">
                <v:path o:connectlocs="353695,50165;285750,50165;212725,54610;144780,81915;63500,122555;4445,204470;0,281305;13335,349250;72390,440055;163195,517525;254000,558165;371475,585470;521335,589915;625475,589915;702945,575945;788670,553720;920750,544195;1124585,544195;1206500,544195;1319530,549275;1419225,549275;1505585,508000;1582420,503555;1664335,476250;1759585,454025;1868170,435610;1977390,417195;2072640,403860;2140585,363220;2145030,285750;2136140,208915;2081530,136525;2009140,113665;1931670,104775;1845945,99695;1772920,90805;1664335,81915;1564640,81915;1464945,63500;1391920,45720;1315085,41275;1242695,31750;1174750,22860;1101725,13970;1016000,4445;942975,0;866140,0;784225,13970;716280,27305;648335,36195;575945,50165;498475,50165;426085,50165;358140,67945;353695,50165" o:connectangles="0,0,0,0,0,0,0,0,0,0,0,0,0,0,0,0,0,0,0,0,0,0,0,0,0,0,0,0,0,0,0,0,0,0,0,0,0,0,0,0,0,0,0,0,0,0,0,0,0,0,0,0,0,0,0"/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5272405" cy="3536315"/>
            <wp:effectExtent l="0" t="0" r="10795" b="698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F5AF2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EDDB9D4">
      <w:pPr>
        <w:bidi w:val="0"/>
        <w:rPr>
          <w:rFonts w:hint="default"/>
          <w:lang w:val="en-US" w:eastAsia="zh-CN"/>
        </w:rPr>
      </w:pPr>
    </w:p>
    <w:p w14:paraId="0826F375">
      <w:pPr>
        <w:bidi w:val="0"/>
        <w:ind w:firstLine="2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十进制输出-10+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’</w:t>
      </w:r>
    </w:p>
    <w:p w14:paraId="62AC7B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关系运算符和关系表达式 </w:t>
      </w:r>
    </w:p>
    <w:p w14:paraId="5755B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所谓的“关系运算”实际上是“比较运算”。 </w:t>
      </w:r>
    </w:p>
    <w:p w14:paraId="4D4AFB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 语言提供了 </w:t>
      </w:r>
      <w:r>
        <w:rPr>
          <w:rFonts w:hint="default"/>
          <w:lang w:val="en-US" w:eastAsia="zh-CN"/>
        </w:rPr>
        <w:t xml:space="preserve">6 </w:t>
      </w:r>
      <w:r>
        <w:rPr>
          <w:rFonts w:hint="eastAsia"/>
          <w:lang w:val="en-US" w:eastAsia="zh-CN"/>
        </w:rPr>
        <w:t xml:space="preserve">种关系运算符： </w:t>
      </w:r>
    </w:p>
    <w:p w14:paraId="565D1BDA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1320165</wp:posOffset>
            </wp:positionH>
            <wp:positionV relativeFrom="paragraph">
              <wp:posOffset>78740</wp:posOffset>
            </wp:positionV>
            <wp:extent cx="203200" cy="758825"/>
            <wp:effectExtent l="0" t="0" r="0" b="3175"/>
            <wp:wrapNone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rcRect t="4476" r="10112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03200" cy="758825"/>
                    </a:xfrm>
                    <a:prstGeom prst="round2Same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 xml:space="preserve">(1) &lt; </w:t>
      </w:r>
      <w:r>
        <w:rPr>
          <w:rFonts w:hint="eastAsia"/>
          <w:lang w:val="en-US" w:eastAsia="zh-CN"/>
        </w:rPr>
        <w:t xml:space="preserve">（小于） </w:t>
      </w:r>
    </w:p>
    <w:p w14:paraId="7B21BF5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(2) &lt;= </w:t>
      </w:r>
      <w:r>
        <w:rPr>
          <w:rFonts w:hint="eastAsia"/>
          <w:lang w:val="en-US" w:eastAsia="zh-CN"/>
        </w:rPr>
        <w:t xml:space="preserve">（小于或等于） </w:t>
      </w:r>
    </w:p>
    <w:p w14:paraId="0648AC0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(3) &gt; </w:t>
      </w:r>
      <w:r>
        <w:rPr>
          <w:rFonts w:hint="eastAsia"/>
          <w:lang w:val="en-US" w:eastAsia="zh-CN"/>
        </w:rPr>
        <w:t>（大于）           优先级相同（高）</w:t>
      </w:r>
    </w:p>
    <w:p w14:paraId="3739129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(4) &gt;= </w:t>
      </w:r>
      <w:r>
        <w:rPr>
          <w:rFonts w:hint="eastAsia"/>
          <w:lang w:val="en-US" w:eastAsia="zh-CN"/>
        </w:rPr>
        <w:t xml:space="preserve">（大于或等于） </w:t>
      </w:r>
    </w:p>
    <w:p w14:paraId="5871345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(5) == </w:t>
      </w:r>
      <w:r>
        <w:rPr>
          <w:rFonts w:hint="eastAsia"/>
          <w:lang w:val="en-US" w:eastAsia="zh-CN"/>
        </w:rPr>
        <w:t xml:space="preserve">（等于） </w:t>
      </w:r>
    </w:p>
    <w:p w14:paraId="73CCD60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(6) != </w:t>
      </w:r>
      <w:r>
        <w:rPr>
          <w:rFonts w:hint="eastAsia"/>
          <w:lang w:val="en-US" w:eastAsia="zh-CN"/>
        </w:rPr>
        <w:t xml:space="preserve">（不等于）       优先级相同（低） </w:t>
      </w:r>
    </w:p>
    <w:p w14:paraId="0BC74C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</w:t>
      </w:r>
      <w:r>
        <w:rPr>
          <w:rFonts w:hint="default"/>
          <w:lang w:val="en-US" w:eastAsia="zh-CN"/>
        </w:rPr>
        <w:t xml:space="preserve">a &gt; b == c </w:t>
      </w:r>
      <w:r>
        <w:rPr>
          <w:rFonts w:hint="eastAsia"/>
          <w:lang w:val="en-US" w:eastAsia="zh-CN"/>
        </w:rPr>
        <w:t xml:space="preserve">等价于 </w:t>
      </w:r>
      <w:r>
        <w:rPr>
          <w:rFonts w:hint="default"/>
          <w:lang w:val="en-US" w:eastAsia="zh-CN"/>
        </w:rPr>
        <w:t xml:space="preserve">(a &gt; b) == c </w:t>
      </w:r>
    </w:p>
    <w:p w14:paraId="329B563B">
      <w:pPr>
        <w:ind w:firstLine="630" w:firstLineChars="3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a == b &lt; c </w:t>
      </w:r>
      <w:r>
        <w:rPr>
          <w:rFonts w:hint="eastAsia"/>
          <w:lang w:val="en-US" w:eastAsia="zh-CN"/>
        </w:rPr>
        <w:t xml:space="preserve">等价于 </w:t>
      </w:r>
      <w:r>
        <w:rPr>
          <w:rFonts w:hint="default"/>
          <w:lang w:val="en-US" w:eastAsia="zh-CN"/>
        </w:rPr>
        <w:t xml:space="preserve">a == (b &lt; c) </w:t>
      </w:r>
    </w:p>
    <w:p w14:paraId="72DC9C08">
      <w:pPr>
        <w:bidi w:val="0"/>
        <w:ind w:firstLine="220" w:firstLineChars="0"/>
        <w:jc w:val="left"/>
      </w:pPr>
      <w:r>
        <w:drawing>
          <wp:inline distT="0" distB="0" distL="114300" distR="114300">
            <wp:extent cx="2834640" cy="1863090"/>
            <wp:effectExtent l="0" t="0" r="10160" b="381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E0B76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 xml:space="preserve"> 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关系表达式 </w:t>
      </w:r>
    </w:p>
    <w:p w14:paraId="3E84681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☺ 用关系运算符将两个操作数连接起来的式</w:t>
      </w:r>
      <w:r>
        <w:rPr>
          <w:rFonts w:hint="default"/>
          <w:lang w:val="en-US" w:eastAsia="zh-CN"/>
        </w:rPr>
        <w:t xml:space="preserve">子 </w:t>
      </w:r>
    </w:p>
    <w:p w14:paraId="4DD2DB5E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default"/>
          <w:lang w:val="en-US" w:eastAsia="zh-CN"/>
        </w:rPr>
        <w:t></w:t>
      </w:r>
      <w:r>
        <w:rPr>
          <w:rFonts w:hint="default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关系表达式的值 </w:t>
      </w:r>
    </w:p>
    <w:p w14:paraId="10558449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☺ 逻辑值“真”或“假”。但 </w:t>
      </w:r>
      <w:r>
        <w:rPr>
          <w:rFonts w:hint="eastAsia"/>
          <w:lang w:val="en-US" w:eastAsia="zh-CN"/>
        </w:rPr>
        <w:t xml:space="preserve">C </w:t>
      </w:r>
      <w:r>
        <w:rPr>
          <w:rFonts w:hint="default"/>
          <w:lang w:val="en-US" w:eastAsia="zh-CN"/>
        </w:rPr>
        <w:t>语言（C89）没有单独的逻辑型数据，而是以整数 1 来代表“真”、以 0 来代表“假”。</w:t>
      </w:r>
    </w:p>
    <w:p w14:paraId="702CA8B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补充：布尔类型（</w:t>
      </w:r>
      <w:r>
        <w:rPr>
          <w:rFonts w:hint="default"/>
          <w:lang w:val="en-US" w:eastAsia="zh-CN"/>
        </w:rPr>
        <w:t>C99</w:t>
      </w:r>
      <w:r>
        <w:rPr>
          <w:rFonts w:hint="eastAsia"/>
          <w:lang w:val="en-US" w:eastAsia="zh-CN"/>
        </w:rPr>
        <w:t xml:space="preserve">） </w:t>
      </w:r>
    </w:p>
    <w:p w14:paraId="677C8EB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C++里有专门的bool类型，用来表示真或假 </w:t>
      </w:r>
    </w:p>
    <w:p w14:paraId="04005B8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C99标准中增加了bool类型 </w:t>
      </w:r>
    </w:p>
    <w:p w14:paraId="4636E1D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#include &lt;stdbool.h&gt; </w:t>
      </w:r>
    </w:p>
    <w:p w14:paraId="0C5FBC8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例如：bool b = 1; </w:t>
      </w:r>
    </w:p>
    <w:p w14:paraId="4702A0E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C99标准更新： </w:t>
      </w:r>
    </w:p>
    <w:p w14:paraId="789598D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http://www.comeaucomputing.com/techtalk/c99/#bool </w:t>
      </w:r>
    </w:p>
    <w:p w14:paraId="2DFFD7C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但VC中的C编译器还不完全支持C99 </w:t>
      </w:r>
    </w:p>
    <w:p w14:paraId="1F5CBB6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– 没有&lt;stdbool.h&gt;</w:t>
      </w:r>
    </w:p>
    <w:p w14:paraId="39A9CB94">
      <w:pPr>
        <w:ind w:left="420" w:leftChars="0" w:firstLine="420" w:firstLineChars="0"/>
        <w:rPr>
          <w:rFonts w:hint="default"/>
          <w:lang w:val="en-US" w:eastAsia="zh-CN"/>
        </w:rPr>
      </w:pPr>
    </w:p>
    <w:p w14:paraId="5CBC8277">
      <w:pPr>
        <w:ind w:firstLine="420" w:firstLine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逻辑运算符和逻辑表达式 </w:t>
      </w:r>
    </w:p>
    <w:p w14:paraId="2D37E79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用逻辑运算符将关系表达式或逻辑量连接起来的式子，就是逻辑表达式。 </w:t>
      </w:r>
    </w:p>
    <w:p w14:paraId="0FE4624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 </w:t>
      </w:r>
      <w:r>
        <w:rPr>
          <w:rFonts w:hint="eastAsia"/>
          <w:lang w:val="en-US" w:eastAsia="zh-CN"/>
        </w:rPr>
        <w:t xml:space="preserve">语言提供了 </w:t>
      </w:r>
      <w:r>
        <w:rPr>
          <w:rFonts w:hint="default"/>
          <w:lang w:val="en-US" w:eastAsia="zh-CN"/>
        </w:rPr>
        <w:t xml:space="preserve">3 </w:t>
      </w:r>
      <w:r>
        <w:rPr>
          <w:rFonts w:hint="eastAsia"/>
          <w:lang w:val="en-US" w:eastAsia="zh-CN"/>
        </w:rPr>
        <w:t xml:space="preserve">种逻辑运算符，包括： </w:t>
      </w:r>
    </w:p>
    <w:p w14:paraId="1D832DC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(1) &amp;&amp; </w:t>
      </w:r>
      <w:r>
        <w:rPr>
          <w:rFonts w:hint="eastAsia"/>
          <w:lang w:val="en-US" w:eastAsia="zh-CN"/>
        </w:rPr>
        <w:t xml:space="preserve">（逻辑与 </w:t>
      </w:r>
      <w:r>
        <w:rPr>
          <w:rFonts w:hint="default"/>
          <w:lang w:val="en-US" w:eastAsia="zh-CN"/>
        </w:rPr>
        <w:t>(AND)</w:t>
      </w:r>
      <w:r>
        <w:rPr>
          <w:rFonts w:hint="eastAsia"/>
          <w:lang w:val="en-US" w:eastAsia="zh-CN"/>
        </w:rPr>
        <w:t xml:space="preserve">，双目运算符） </w:t>
      </w:r>
    </w:p>
    <w:p w14:paraId="588D9B6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(2) || </w:t>
      </w:r>
      <w:r>
        <w:rPr>
          <w:rFonts w:hint="eastAsia"/>
          <w:lang w:val="en-US" w:eastAsia="zh-CN"/>
        </w:rPr>
        <w:t xml:space="preserve">（逻辑或 </w:t>
      </w:r>
      <w:r>
        <w:rPr>
          <w:rFonts w:hint="default"/>
          <w:lang w:val="en-US" w:eastAsia="zh-CN"/>
        </w:rPr>
        <w:t>(OR)</w:t>
      </w:r>
      <w:r>
        <w:rPr>
          <w:rFonts w:hint="eastAsia"/>
          <w:lang w:val="en-US" w:eastAsia="zh-CN"/>
        </w:rPr>
        <w:t xml:space="preserve">，双目运算符） </w:t>
      </w:r>
    </w:p>
    <w:p w14:paraId="144DB91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(3) ! </w:t>
      </w:r>
      <w:r>
        <w:rPr>
          <w:rFonts w:hint="eastAsia"/>
          <w:lang w:val="en-US" w:eastAsia="zh-CN"/>
        </w:rPr>
        <w:t xml:space="preserve">（逻辑非 </w:t>
      </w:r>
      <w:r>
        <w:rPr>
          <w:rFonts w:hint="default"/>
          <w:lang w:val="en-US" w:eastAsia="zh-CN"/>
        </w:rPr>
        <w:t>(NOT)</w:t>
      </w:r>
      <w:r>
        <w:rPr>
          <w:rFonts w:hint="eastAsia"/>
          <w:lang w:val="en-US" w:eastAsia="zh-CN"/>
        </w:rPr>
        <w:t>，单目运算符）</w:t>
      </w:r>
    </w:p>
    <w:p w14:paraId="04E01BC8">
      <w:pPr>
        <w:ind w:firstLine="420" w:firstLineChars="0"/>
      </w:pPr>
      <w:r>
        <w:drawing>
          <wp:inline distT="0" distB="0" distL="114300" distR="114300">
            <wp:extent cx="5272405" cy="2800350"/>
            <wp:effectExtent l="0" t="0" r="10795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0AE63">
      <w:pPr>
        <w:ind w:firstLine="42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两个需要注意的问题 </w:t>
      </w:r>
    </w:p>
    <w:p w14:paraId="6CE7B50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（1）非 </w:t>
      </w:r>
      <w:r>
        <w:rPr>
          <w:rFonts w:hint="default"/>
          <w:lang w:val="en-US" w:eastAsia="zh-CN"/>
        </w:rPr>
        <w:t xml:space="preserve">0 </w:t>
      </w:r>
      <w:r>
        <w:rPr>
          <w:rFonts w:hint="eastAsia"/>
          <w:lang w:val="en-US" w:eastAsia="zh-CN"/>
        </w:rPr>
        <w:t xml:space="preserve">即为真。在逻辑表达式中，运算对象的值如果为 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 xml:space="preserve">，则视为“假”；否则视为“真”。 </w:t>
      </w:r>
    </w:p>
    <w:p w14:paraId="25FFF43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例如： </w:t>
      </w:r>
    </w:p>
    <w:p w14:paraId="5351C33B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y = -4 &amp;&amp; 5;</w:t>
      </w:r>
      <w:r>
        <w:rPr>
          <w:rFonts w:hint="eastAsia"/>
          <w:i/>
          <w:iCs/>
          <w:lang w:val="en-US" w:eastAsia="zh-CN"/>
        </w:rPr>
        <w:t xml:space="preserve">     </w:t>
      </w:r>
      <w:r>
        <w:rPr>
          <w:rFonts w:hint="default"/>
          <w:i/>
          <w:iCs/>
          <w:lang w:val="en-US" w:eastAsia="zh-CN"/>
        </w:rPr>
        <w:t xml:space="preserve"> // y = 1</w:t>
      </w:r>
    </w:p>
    <w:p w14:paraId="7C019799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y = (! 'c') || 0; </w:t>
      </w:r>
      <w:r>
        <w:rPr>
          <w:rFonts w:hint="eastAsia"/>
          <w:i/>
          <w:iCs/>
          <w:lang w:val="en-US" w:eastAsia="zh-CN"/>
        </w:rPr>
        <w:t xml:space="preserve">   </w:t>
      </w:r>
      <w:r>
        <w:rPr>
          <w:rFonts w:hint="default"/>
          <w:i/>
          <w:iCs/>
          <w:lang w:val="en-US" w:eastAsia="zh-CN"/>
        </w:rPr>
        <w:t xml:space="preserve">// y = 0 </w:t>
      </w:r>
    </w:p>
    <w:p w14:paraId="074727D2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y = 'c' &amp;&amp; 5.2; </w:t>
      </w:r>
      <w:r>
        <w:rPr>
          <w:rFonts w:hint="eastAsia"/>
          <w:i/>
          <w:iCs/>
          <w:lang w:val="en-US" w:eastAsia="zh-CN"/>
        </w:rPr>
        <w:t xml:space="preserve">   </w:t>
      </w:r>
      <w:r>
        <w:rPr>
          <w:rFonts w:hint="default"/>
          <w:i/>
          <w:iCs/>
          <w:lang w:val="en-US" w:eastAsia="zh-CN"/>
        </w:rPr>
        <w:t xml:space="preserve">// y = 1 </w:t>
      </w:r>
    </w:p>
    <w:p w14:paraId="234DF62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 xml:space="preserve">）在逻辑表达式的求解中，并非所有逻辑运算符都被执行，只是在必须执行下一个逻辑运算符才能求出表达式的解时，才执行该运算符。 </w:t>
      </w:r>
    </w:p>
    <w:p w14:paraId="0F6B1430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y = (3==3) || ((c=getchar())=='y'); </w:t>
      </w:r>
    </w:p>
    <w:p w14:paraId="7413C399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y = (0) &amp;&amp; ((x=x+1)&gt;0);</w:t>
      </w:r>
    </w:p>
    <w:p w14:paraId="4F0BB56C">
      <w:pPr>
        <w:ind w:firstLine="420" w:firstLineChars="0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 xml:space="preserve">if 语句的形式之一 </w:t>
      </w:r>
    </w:p>
    <w:p w14:paraId="04AACBD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(表达式) 语句1；   // 语句1，只一句 </w:t>
      </w:r>
    </w:p>
    <w:p w14:paraId="4F72A7D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如果表达式为真，执行语句1；否则什么都不做 </w:t>
      </w:r>
    </w:p>
    <w:p w14:paraId="5F23D3B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例如： </w:t>
      </w:r>
    </w:p>
    <w:p w14:paraId="650345F7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if (x &gt; y) printf(“</w:t>
      </w:r>
      <w:r>
        <w:rPr>
          <w:rFonts w:hint="eastAsia"/>
          <w:i/>
          <w:iCs/>
          <w:lang w:val="en-US" w:eastAsia="zh-CN"/>
        </w:rPr>
        <w:t xml:space="preserve">最大值是 </w:t>
      </w:r>
      <w:r>
        <w:rPr>
          <w:rFonts w:hint="default"/>
          <w:i/>
          <w:iCs/>
          <w:lang w:val="en-US" w:eastAsia="zh-CN"/>
        </w:rPr>
        <w:t>%d”, x);</w:t>
      </w:r>
    </w:p>
    <w:p w14:paraId="35D3219B">
      <w:pPr>
        <w:ind w:firstLine="420" w:firstLineChars="0"/>
        <w:rPr>
          <w:rFonts w:hint="eastAsia"/>
          <w:i/>
          <w:iCs/>
          <w:lang w:val="en-US" w:eastAsia="zh-CN"/>
        </w:rPr>
      </w:pPr>
    </w:p>
    <w:p w14:paraId="36DE69B7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if (表达式) </w:t>
      </w:r>
    </w:p>
    <w:p w14:paraId="19FD1FDD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{ </w:t>
      </w:r>
    </w:p>
    <w:p w14:paraId="0A4443AB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语句1； </w:t>
      </w:r>
    </w:p>
    <w:p w14:paraId="0AD26E28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语句2； </w:t>
      </w:r>
    </w:p>
    <w:p w14:paraId="2EC09F0A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…… </w:t>
      </w:r>
    </w:p>
    <w:p w14:paraId="0AE68573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} </w:t>
      </w:r>
    </w:p>
    <w:p w14:paraId="14F783C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引入复合语句：若表达式为真，执行复合语句当中的每一条语句；否则什么都不做； </w:t>
      </w:r>
    </w:p>
    <w:p w14:paraId="52E05384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if(temperature &gt; 38) </w:t>
      </w:r>
    </w:p>
    <w:p w14:paraId="0929C871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{ </w:t>
      </w:r>
    </w:p>
    <w:p w14:paraId="181E226F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printf("You have a fever. \n"); </w:t>
      </w:r>
    </w:p>
    <w:p w14:paraId="3B76C790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printf("Go see the doctor \n"); </w:t>
      </w:r>
    </w:p>
    <w:p w14:paraId="23774376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}</w:t>
      </w:r>
    </w:p>
    <w:p w14:paraId="4CF6C32D">
      <w:pPr>
        <w:ind w:firstLine="42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if 语句的形式之二 </w:t>
      </w:r>
    </w:p>
    <w:p w14:paraId="528A640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(表达式) 语句1； </w:t>
      </w:r>
    </w:p>
    <w:p w14:paraId="7EC7106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else 语句2； </w:t>
      </w:r>
    </w:p>
    <w:p w14:paraId="3C0528A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如果表达式为真，执行语句1；否则执行语句2 </w:t>
      </w:r>
    </w:p>
    <w:p w14:paraId="6A55D40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其中，语句1和语句2可以是单条语句，也可以是复合语句。 </w:t>
      </w:r>
    </w:p>
    <w:p w14:paraId="3CBF0163">
      <w:pPr>
        <w:ind w:firstLine="42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if 语句的形式之三 </w:t>
      </w:r>
    </w:p>
    <w:p w14:paraId="26A83575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if (表达式1) 语句1； </w:t>
      </w:r>
    </w:p>
    <w:p w14:paraId="113D7400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else if (表达式2) 语句2； </w:t>
      </w:r>
    </w:p>
    <w:p w14:paraId="0637C2A3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else if (表达式3) 语句3； </w:t>
      </w:r>
    </w:p>
    <w:p w14:paraId="2B9A8658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…… </w:t>
      </w:r>
    </w:p>
    <w:p w14:paraId="48560116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else if (表达式m) 语句m； </w:t>
      </w:r>
    </w:p>
    <w:p w14:paraId="69006A4E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else 语句m+1； </w:t>
      </w:r>
    </w:p>
    <w:p w14:paraId="3E9C66B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如果表达式1为真，执行语句1；否则如果表达式2为真，执行语句2；否则如果表达式3为真，执行语句3；否则,</w:t>
      </w:r>
      <w:r>
        <w:rPr>
          <w:rFonts w:hint="default"/>
          <w:lang w:val="en-US" w:eastAsia="zh-CN"/>
        </w:rPr>
        <w:t>…</w:t>
      </w:r>
      <w:r>
        <w:rPr>
          <w:rFonts w:hint="eastAsia"/>
          <w:lang w:val="en-US" w:eastAsia="zh-CN"/>
        </w:rPr>
        <w:t xml:space="preserve">， </w:t>
      </w:r>
    </w:p>
    <w:p w14:paraId="63033BE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如果表达式m为真，执行语句m，否则执行语句m+1</w:t>
      </w:r>
    </w:p>
    <w:p w14:paraId="3029C033">
      <w:pPr>
        <w:ind w:firstLine="420" w:firstLineChars="0"/>
        <w:rPr>
          <w:rFonts w:hint="eastAsia"/>
          <w:lang w:val="en-US" w:eastAsia="zh-CN"/>
        </w:rPr>
      </w:pPr>
    </w:p>
    <w:p w14:paraId="57C4E7AF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if-else配对原则：缺省</w:t>
      </w:r>
      <w:r>
        <w:rPr>
          <w:rFonts w:hint="default"/>
          <w:b/>
          <w:bCs/>
          <w:lang w:val="en-US" w:eastAsia="zh-CN"/>
        </w:rPr>
        <w:t xml:space="preserve">{ }时，else总是和它上面 </w:t>
      </w:r>
    </w:p>
    <w:p w14:paraId="507695F1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离它最近的未配对的if配对； </w:t>
      </w:r>
    </w:p>
    <w:p w14:paraId="3C05EBDA">
      <w:pPr>
        <w:numPr>
          <w:ilvl w:val="0"/>
          <w:numId w:val="2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实现if-else正确配对方法：加{ }</w:t>
      </w:r>
    </w:p>
    <w:p w14:paraId="569BCCB5">
      <w:pPr>
        <w:ind w:firstLine="420" w:firstLineChars="0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 xml:space="preserve">switch 语句 </w:t>
      </w:r>
    </w:p>
    <w:p w14:paraId="28805F8C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• </w:t>
      </w:r>
      <w:r>
        <w:rPr>
          <w:rFonts w:hint="eastAsia"/>
          <w:lang w:val="en-US" w:eastAsia="zh-CN"/>
        </w:rPr>
        <w:t xml:space="preserve">先计算 </w:t>
      </w:r>
      <w:r>
        <w:rPr>
          <w:rFonts w:hint="default"/>
          <w:lang w:val="en-US" w:eastAsia="zh-CN"/>
        </w:rPr>
        <w:t xml:space="preserve">“表达式”值，再匹配case后的常量； </w:t>
      </w:r>
    </w:p>
    <w:p w14:paraId="7BCD9069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• “表达式”值必须是</w:t>
      </w:r>
      <w:r>
        <w:rPr>
          <w:rFonts w:hint="default"/>
          <w:b/>
          <w:bCs/>
          <w:lang w:val="en-US" w:eastAsia="zh-CN"/>
        </w:rPr>
        <w:t>整数</w:t>
      </w:r>
      <w:r>
        <w:rPr>
          <w:rFonts w:hint="default"/>
          <w:lang w:val="en-US" w:eastAsia="zh-CN"/>
        </w:rPr>
        <w:t xml:space="preserve">(包括字符) (No float !) ; </w:t>
      </w:r>
    </w:p>
    <w:p w14:paraId="77D086AD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• case后面的语句可是多条; </w:t>
      </w:r>
    </w:p>
    <w:p w14:paraId="241933D8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• case语句块后面一般应加break语句，否则将继续执行; </w:t>
      </w:r>
    </w:p>
    <w:p w14:paraId="5BBDA223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switch (expression) </w:t>
      </w:r>
    </w:p>
    <w:p w14:paraId="0721A93C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{ </w:t>
      </w:r>
    </w:p>
    <w:p w14:paraId="695F48D6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case value1: </w:t>
      </w:r>
    </w:p>
    <w:p w14:paraId="544FA142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program statement; </w:t>
      </w:r>
    </w:p>
    <w:p w14:paraId="793AEE98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... </w:t>
      </w:r>
    </w:p>
    <w:p w14:paraId="1947C04B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break; </w:t>
      </w:r>
    </w:p>
    <w:p w14:paraId="1FAA976C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case value2: </w:t>
      </w:r>
    </w:p>
    <w:p w14:paraId="11F10968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program statement; </w:t>
      </w:r>
    </w:p>
    <w:p w14:paraId="1570DC91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... </w:t>
      </w:r>
    </w:p>
    <w:p w14:paraId="167C1D20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break; </w:t>
      </w:r>
    </w:p>
    <w:p w14:paraId="0F1C4AFB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... </w:t>
      </w:r>
    </w:p>
    <w:p w14:paraId="7D10FB9C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default: </w:t>
      </w:r>
    </w:p>
    <w:p w14:paraId="639880BB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program statement </w:t>
      </w:r>
    </w:p>
    <w:p w14:paraId="4294ABEF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program statement </w:t>
      </w:r>
    </w:p>
    <w:p w14:paraId="19842102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... </w:t>
      </w:r>
    </w:p>
    <w:p w14:paraId="1EF3D9AB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break; </w:t>
      </w:r>
    </w:p>
    <w:p w14:paraId="4BF940EE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}</w:t>
      </w:r>
    </w:p>
    <w:p w14:paraId="1F4922C6">
      <w:pPr>
        <w:ind w:firstLine="420" w:firstLineChars="0"/>
        <w:rPr>
          <w:rFonts w:hint="eastAsia"/>
          <w:i/>
          <w:iCs/>
          <w:lang w:val="en-US" w:eastAsia="zh-CN"/>
        </w:rPr>
      </w:pPr>
    </w:p>
    <w:p w14:paraId="7B23BEB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条件运算符 </w:t>
      </w:r>
    </w:p>
    <w:p w14:paraId="493F657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condition ? expression1 : expression2 </w:t>
      </w:r>
    </w:p>
    <w:p w14:paraId="64FB8CD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先求解condition （条件）， </w:t>
      </w:r>
    </w:p>
    <w:p w14:paraId="20F10EB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如果condition 为TRUE (nonzero)，则求解expression1，其值作为结果； </w:t>
      </w:r>
    </w:p>
    <w:p w14:paraId="53DE594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如果condition为FALSE (zero)，则求解expression2，其值作为结果。 </w:t>
      </w:r>
    </w:p>
    <w:p w14:paraId="1E96D218">
      <w:pPr>
        <w:ind w:firstLine="420" w:firstLineChars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maxValue = ( a &gt; b ) ? a : b; </w:t>
      </w:r>
    </w:p>
    <w:p w14:paraId="00B0F2DC">
      <w:pPr>
        <w:ind w:firstLine="420" w:firstLineChars="0"/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等价于</w:t>
      </w:r>
      <w:r>
        <w:rPr>
          <w:rFonts w:hint="default"/>
          <w:i/>
          <w:iCs/>
          <w:lang w:val="en-US" w:eastAsia="zh-CN"/>
        </w:rPr>
        <w:t xml:space="preserve">: </w:t>
      </w:r>
      <w:bookmarkStart w:id="0" w:name="_GoBack"/>
      <w:bookmarkEnd w:id="0"/>
    </w:p>
    <w:p w14:paraId="353BA4E7">
      <w:pPr>
        <w:ind w:firstLine="420" w:firstLineChars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if ( a &gt; b ) </w:t>
      </w:r>
    </w:p>
    <w:p w14:paraId="47A32B77">
      <w:pPr>
        <w:ind w:firstLine="420" w:firstLineChars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maxValue = a; </w:t>
      </w:r>
    </w:p>
    <w:p w14:paraId="6CA3B8E8">
      <w:pPr>
        <w:ind w:firstLine="420" w:firstLineChars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 xml:space="preserve">else </w:t>
      </w:r>
    </w:p>
    <w:p w14:paraId="6E3FC750">
      <w:pPr>
        <w:ind w:firstLine="420" w:firstLineChars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maxValue = b;</w:t>
      </w:r>
    </w:p>
    <w:p w14:paraId="1AB3B10E">
      <w:pPr>
        <w:ind w:firstLine="420" w:firstLineChars="0"/>
        <w:rPr>
          <w:rFonts w:hint="default"/>
          <w:i/>
          <w:i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CourierNew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-Bold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200FDD"/>
    <w:multiLevelType w:val="singleLevel"/>
    <w:tmpl w:val="8F200FDD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A5CC7333"/>
    <w:multiLevelType w:val="singleLevel"/>
    <w:tmpl w:val="A5CC7333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BiZTNiNmI2ZWM4YTIzMzY2ZmFhNTVhNzQyY2U4MzMifQ=="/>
  </w:docVars>
  <w:rsids>
    <w:rsidRoot w:val="00000000"/>
    <w:rsid w:val="3B22068E"/>
    <w:rsid w:val="74AD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731</Words>
  <Characters>1008</Characters>
  <Lines>0</Lines>
  <Paragraphs>0</Paragraphs>
  <TotalTime>72</TotalTime>
  <ScaleCrop>false</ScaleCrop>
  <LinksUpToDate>false</LinksUpToDate>
  <CharactersWithSpaces>1188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2024-09-24T03:44:00Z</dcterms:created>
  <dc:creator>32084</dc:creator>
  <cp:lastModifiedBy>王瀚森(2024013325)</cp:lastModifiedBy>
  <dcterms:modified xsi:type="dcterms:W3CDTF">2024-09-29T03:01:02Z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B003624FE624486B8FF74991C6E0E90E_12</vt:lpwstr>
  </property>
</Properties>
</file>