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A4D06">
      <w:r>
        <w:drawing>
          <wp:inline distT="0" distB="0" distL="114300" distR="114300">
            <wp:extent cx="4768215" cy="361569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F5C0">
      <w:pPr>
        <w:bidi w:val="0"/>
        <w:rPr>
          <w:i/>
          <w:iCs/>
        </w:rPr>
      </w:pPr>
      <w:r>
        <w:rPr>
          <w:i/>
          <w:iCs/>
          <w:lang w:val="en-US" w:eastAsia="zh-CN"/>
        </w:rPr>
        <w:t>for (</w:t>
      </w:r>
      <w:r>
        <w:rPr>
          <w:rFonts w:hint="default"/>
          <w:i/>
          <w:iCs/>
          <w:lang w:val="en-US" w:eastAsia="zh-CN"/>
        </w:rPr>
        <w:t xml:space="preserve">init; condition; update) </w:t>
      </w:r>
    </w:p>
    <w:p w14:paraId="3C749C5E">
      <w:pPr>
        <w:bidi w:val="0"/>
        <w:rPr>
          <w:i/>
          <w:iCs/>
        </w:rPr>
      </w:pPr>
      <w:r>
        <w:rPr>
          <w:rFonts w:hint="default"/>
          <w:i/>
          <w:iCs/>
          <w:lang w:val="en-US" w:eastAsia="zh-CN"/>
        </w:rPr>
        <w:t xml:space="preserve">{ </w:t>
      </w:r>
    </w:p>
    <w:p w14:paraId="081136CE">
      <w:pPr>
        <w:bidi w:val="0"/>
        <w:rPr>
          <w:i/>
          <w:iCs/>
        </w:rPr>
      </w:pPr>
      <w:r>
        <w:rPr>
          <w:rFonts w:hint="default"/>
          <w:i/>
          <w:iCs/>
          <w:lang w:val="en-US" w:eastAsia="zh-CN"/>
        </w:rPr>
        <w:t xml:space="preserve">statements; </w:t>
      </w:r>
    </w:p>
    <w:p w14:paraId="59558C2A">
      <w:pPr>
        <w:bidi w:val="0"/>
        <w:rPr>
          <w:i/>
          <w:iCs/>
        </w:rPr>
      </w:pPr>
      <w:r>
        <w:rPr>
          <w:rFonts w:hint="default"/>
          <w:i/>
          <w:iCs/>
          <w:lang w:val="en-US" w:eastAsia="zh-CN"/>
        </w:rPr>
        <w:t>}</w:t>
      </w:r>
    </w:p>
    <w:p w14:paraId="056E0261">
      <w:pPr>
        <w:bidi w:val="0"/>
      </w:pPr>
      <w:r>
        <w:rPr>
          <w:lang w:val="en-US" w:eastAsia="zh-CN"/>
        </w:rPr>
        <w:t>• 事前须初始化、事后</w:t>
      </w:r>
      <w:r>
        <w:rPr>
          <w:rFonts w:hint="default"/>
          <w:lang w:val="en-US" w:eastAsia="zh-CN"/>
        </w:rPr>
        <w:t xml:space="preserve">要更新 </w:t>
      </w:r>
    </w:p>
    <w:p w14:paraId="76F3FFFA">
      <w:pPr>
        <w:bidi w:val="0"/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先条件测试再执行 </w:t>
      </w:r>
    </w:p>
    <w:p w14:paraId="58F3F92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>计数驱动</w:t>
      </w:r>
    </w:p>
    <w:p w14:paraId="1C0BA61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用整型作为循环变量 </w:t>
      </w:r>
    </w:p>
    <w:p w14:paraId="7E54D736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int i ; </w:t>
      </w:r>
    </w:p>
    <w:p w14:paraId="054AF38B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double x ; </w:t>
      </w:r>
    </w:p>
    <w:p w14:paraId="2F5E3AB5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for(i = 0; i &lt; 50; i = i + 1) </w:t>
      </w:r>
    </w:p>
    <w:p w14:paraId="4C71D161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{ </w:t>
      </w:r>
    </w:p>
    <w:p w14:paraId="6A4ECC4C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x = (double) i / 5.0; </w:t>
      </w:r>
    </w:p>
    <w:p w14:paraId="6EAD126F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printf("%.18f\n", x); </w:t>
      </w:r>
    </w:p>
    <w:p w14:paraId="5B21B62E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}</w:t>
      </w:r>
    </w:p>
    <w:p w14:paraId="0C159C27">
      <w:pPr>
        <w:bidi w:val="0"/>
        <w:rPr>
          <w:rFonts w:hint="eastAsia"/>
          <w:i/>
          <w:iCs/>
          <w:sz w:val="28"/>
          <w:szCs w:val="36"/>
          <w:lang w:val="en-US" w:eastAsia="zh-CN"/>
        </w:rPr>
      </w:pPr>
      <w:r>
        <w:rPr>
          <w:rFonts w:hint="eastAsia"/>
          <w:i/>
          <w:iCs/>
          <w:sz w:val="28"/>
          <w:szCs w:val="36"/>
          <w:lang w:val="en-US" w:eastAsia="zh-CN"/>
        </w:rPr>
        <w:t>浮点数误差</w:t>
      </w:r>
    </w:p>
    <w:p w14:paraId="5E5D15AF">
      <w:pPr>
        <w:bidi w:val="0"/>
        <w:rPr>
          <w:rFonts w:hint="default"/>
          <w:i/>
          <w:i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919980" cy="3514725"/>
            <wp:effectExtent l="0" t="0" r="762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9E4E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基本思路</w:t>
      </w:r>
      <w:r>
        <w:rPr>
          <w:rFonts w:hint="eastAsia"/>
          <w:lang w:val="en-US" w:eastAsia="zh-CN"/>
        </w:rPr>
        <w:t xml:space="preserve">： </w:t>
      </w:r>
    </w:p>
    <w:p w14:paraId="03B447D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把问题抽象为一种统一的形式，然后采用循环语句来重复地计算。 </w:t>
      </w:r>
    </w:p>
    <w:p w14:paraId="476C82E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用一个变量</w:t>
      </w:r>
      <w:r>
        <w:rPr>
          <w:rFonts w:hint="default"/>
          <w:lang w:val="en-US" w:eastAsia="zh-CN"/>
        </w:rPr>
        <w:t>sum</w:t>
      </w:r>
      <w:r>
        <w:rPr>
          <w:rFonts w:hint="eastAsia"/>
          <w:lang w:val="en-US" w:eastAsia="zh-CN"/>
        </w:rPr>
        <w:t>来保存总和，对于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…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100 </w:t>
      </w:r>
      <w:r>
        <w:rPr>
          <w:rFonts w:hint="eastAsia"/>
          <w:lang w:val="en-US" w:eastAsia="zh-CN"/>
        </w:rPr>
        <w:t xml:space="preserve">中的每一个整数 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 xml:space="preserve">，依次把它 </w:t>
      </w:r>
    </w:p>
    <w:p w14:paraId="785107B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加入到</w:t>
      </w:r>
      <w:r>
        <w:rPr>
          <w:rFonts w:hint="default"/>
          <w:lang w:val="en-US" w:eastAsia="zh-CN"/>
        </w:rPr>
        <w:t>sum</w:t>
      </w:r>
      <w:r>
        <w:rPr>
          <w:rFonts w:hint="eastAsia"/>
          <w:lang w:val="en-US" w:eastAsia="zh-CN"/>
        </w:rPr>
        <w:t xml:space="preserve">当中，即 </w:t>
      </w:r>
      <w:r>
        <w:rPr>
          <w:rFonts w:hint="default"/>
          <w:lang w:val="en-US" w:eastAsia="zh-CN"/>
        </w:rPr>
        <w:t>sum = sum + i</w:t>
      </w:r>
      <w:r>
        <w:rPr>
          <w:rFonts w:hint="eastAsia"/>
          <w:lang w:val="en-US" w:eastAsia="zh-CN"/>
        </w:rPr>
        <w:t xml:space="preserve">。 </w:t>
      </w:r>
    </w:p>
    <w:p w14:paraId="563A2280">
      <w:pPr>
        <w:bidi w:val="0"/>
        <w:rPr>
          <w:rFonts w:hint="eastAsia"/>
          <w:b/>
          <w:bCs/>
          <w:lang w:val="en-US" w:eastAsia="zh-CN"/>
        </w:rPr>
      </w:pPr>
    </w:p>
    <w:p w14:paraId="4C94CB01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补充说明</w:t>
      </w:r>
      <w:r>
        <w:rPr>
          <w:rFonts w:hint="eastAsia"/>
          <w:sz w:val="28"/>
          <w:szCs w:val="36"/>
          <w:lang w:val="en-US" w:eastAsia="zh-CN"/>
        </w:rPr>
        <w:t>：</w:t>
      </w:r>
    </w:p>
    <w:p w14:paraId="7E054D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循环变量 </w:t>
      </w:r>
    </w:p>
    <w:p w14:paraId="59B4832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可有多个表达式 (用逗号连接</w:t>
      </w:r>
      <w:r>
        <w:rPr>
          <w:rFonts w:hint="default"/>
          <w:lang w:val="en-US" w:eastAsia="zh-CN"/>
        </w:rPr>
        <w:t xml:space="preserve">) </w:t>
      </w:r>
    </w:p>
    <w:p w14:paraId="7BED5D6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for(i=0, j=10; i&lt;j; i++, j--) </w:t>
      </w:r>
    </w:p>
    <w:p w14:paraId="3DCBAA5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 xml:space="preserve">表达式可省略 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但要保留分号</w:t>
      </w:r>
      <w:r>
        <w:rPr>
          <w:rFonts w:hint="default"/>
          <w:lang w:val="en-US" w:eastAsia="zh-CN"/>
        </w:rPr>
        <w:t xml:space="preserve">) </w:t>
      </w:r>
    </w:p>
    <w:p w14:paraId="5C49744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i=0; </w:t>
      </w:r>
    </w:p>
    <w:p w14:paraId="2421C21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for( ; i&lt;10; i++) </w:t>
      </w:r>
    </w:p>
    <w:p w14:paraId="16C2770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for( ; condition; ) // </w:t>
      </w:r>
      <w:r>
        <w:rPr>
          <w:rFonts w:hint="eastAsia"/>
          <w:lang w:val="en-US" w:eastAsia="zh-CN"/>
        </w:rPr>
        <w:t>等同于</w:t>
      </w:r>
      <w:r>
        <w:rPr>
          <w:rFonts w:hint="default"/>
          <w:lang w:val="en-US" w:eastAsia="zh-CN"/>
        </w:rPr>
        <w:t>while</w:t>
      </w:r>
      <w:r>
        <w:rPr>
          <w:rFonts w:hint="eastAsia"/>
          <w:lang w:val="en-US" w:eastAsia="zh-CN"/>
        </w:rPr>
        <w:t>语句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不推荐</w:t>
      </w:r>
      <w:r>
        <w:rPr>
          <w:rFonts w:hint="default"/>
          <w:lang w:val="en-US" w:eastAsia="zh-CN"/>
        </w:rPr>
        <w:t xml:space="preserve">) </w:t>
      </w:r>
    </w:p>
    <w:p w14:paraId="2DF2C3D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表达式中可声明变量</w:t>
      </w:r>
      <w:r>
        <w:rPr>
          <w:rFonts w:hint="default"/>
          <w:lang w:val="en-US" w:eastAsia="zh-CN"/>
        </w:rPr>
        <w:t xml:space="preserve">: </w:t>
      </w:r>
    </w:p>
    <w:p w14:paraId="6C919E8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for(int i=0; i=10; i++) </w:t>
      </w:r>
    </w:p>
    <w:p w14:paraId="5A0044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//i</w:t>
      </w:r>
      <w:r>
        <w:rPr>
          <w:rFonts w:hint="eastAsia"/>
          <w:lang w:val="en-US" w:eastAsia="zh-CN"/>
        </w:rPr>
        <w:t>的作用域仅是</w:t>
      </w:r>
      <w:r>
        <w:rPr>
          <w:rFonts w:hint="default"/>
          <w:lang w:val="en-US" w:eastAsia="zh-CN"/>
        </w:rPr>
        <w:t>for</w:t>
      </w:r>
      <w:r>
        <w:rPr>
          <w:rFonts w:hint="eastAsia"/>
          <w:lang w:val="en-US" w:eastAsia="zh-CN"/>
        </w:rPr>
        <w:t xml:space="preserve">循环的循环体内 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不推荐</w:t>
      </w:r>
      <w:r>
        <w:rPr>
          <w:rFonts w:hint="default"/>
          <w:lang w:val="en-US" w:eastAsia="zh-CN"/>
        </w:rPr>
        <w:t>)</w:t>
      </w:r>
    </w:p>
    <w:p w14:paraId="30FE6A6C">
      <w:pPr>
        <w:bidi w:val="0"/>
      </w:pPr>
      <w:r>
        <w:drawing>
          <wp:inline distT="0" distB="0" distL="114300" distR="114300">
            <wp:extent cx="2539365" cy="162496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62A1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while( condition ) </w:t>
      </w:r>
    </w:p>
    <w:p w14:paraId="7B7F81FB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{ </w:t>
      </w:r>
    </w:p>
    <w:p w14:paraId="652CF916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statements; </w:t>
      </w:r>
    </w:p>
    <w:p w14:paraId="174DCFD5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}</w:t>
      </w:r>
    </w:p>
    <w:p w14:paraId="17FD7855">
      <w:pPr>
        <w:bidi w:val="0"/>
        <w:rPr>
          <w:rFonts w:hint="eastAsia"/>
          <w:lang w:val="en-US" w:eastAsia="zh-CN"/>
        </w:rPr>
      </w:pPr>
    </w:p>
    <w:p w14:paraId="6CC8AA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先条件测试再执行 </w:t>
      </w:r>
    </w:p>
    <w:p w14:paraId="176D4BA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>事件驱动（比较计数驱动）</w:t>
      </w:r>
    </w:p>
    <w:p w14:paraId="0F163B94">
      <w:pPr>
        <w:bidi w:val="0"/>
      </w:pPr>
      <w:r>
        <w:drawing>
          <wp:inline distT="0" distB="0" distL="114300" distR="114300">
            <wp:extent cx="5269865" cy="373126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5FC2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do </w:t>
      </w:r>
    </w:p>
    <w:p w14:paraId="45A37F47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{ </w:t>
      </w:r>
    </w:p>
    <w:p w14:paraId="62DDE44A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statements; </w:t>
      </w:r>
    </w:p>
    <w:p w14:paraId="3349DEAD">
      <w:pPr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} while( condition );</w:t>
      </w:r>
    </w:p>
    <w:p w14:paraId="3C4D65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先执行再条件测试 </w:t>
      </w:r>
    </w:p>
    <w:p w14:paraId="5F67B7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事件驱动 </w:t>
      </w:r>
    </w:p>
    <w:p w14:paraId="6014697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循环体至少执行一次 </w:t>
      </w:r>
    </w:p>
    <w:p w14:paraId="5592568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>注意:分号结束</w:t>
      </w:r>
    </w:p>
    <w:p w14:paraId="74E16422">
      <w:pPr>
        <w:bidi w:val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三种循环语句比较 </w:t>
      </w:r>
    </w:p>
    <w:p w14:paraId="4E7C79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事件驱动: while语句和do-while语句结构形式基本一样，由“循环条件+循环体”两部分组成； </w:t>
      </w:r>
    </w:p>
    <w:p w14:paraId="231A8A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计数驱动: for语句由“三个表达式+循环体”四部分组成。 </w:t>
      </w:r>
    </w:p>
    <w:p w14:paraId="4DE185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while语句和do-while语句循环变量初始化是在它们之前进行的；而for语句则是在表达式l中实现循环变量初始化。 </w:t>
      </w:r>
    </w:p>
    <w:p w14:paraId="692F2E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三个语句中都有循环趋于结束的语句(如i++)，保证了循环能够正常结束：在while和do-while语句中，循环趋于结束的语句都包含在循环体内；for语句则是由表达式3来实现。</w:t>
      </w:r>
    </w:p>
    <w:p w14:paraId="27EE88CA">
      <w:pPr>
        <w:bidi w:val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循环语句的适用性 </w:t>
      </w:r>
    </w:p>
    <w:p w14:paraId="619815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通常情况下，这三个语句是通用的，都能完成循环的功能，如: 求l+2+3+⋯⋯+100的和 </w:t>
      </w:r>
    </w:p>
    <w:p w14:paraId="56B3EC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for循环语句主要适用于循环次数已知的情况，如:求n! </w:t>
      </w:r>
    </w:p>
    <w:p w14:paraId="3C2F4F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while语句和do-while语句则适用于循环次数未知，但循环条件确定的情况 </w:t>
      </w:r>
    </w:p>
    <w:p w14:paraId="242DF4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与while语句相比, do-while语句更适合于先执行循环, 后判断循环条件的情况。如: 从键盘输入一个整数，统计该数是几位数 </w:t>
      </w:r>
    </w:p>
    <w:p w14:paraId="6AF034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三个循环语句各有特点，在程序设计的过程中，要从实际的问题出发，选择合适的循环语句，从而提高程序中循环的效率</w:t>
      </w:r>
    </w:p>
    <w:p w14:paraId="6D192B3F">
      <w:pPr>
        <w:bidi w:val="0"/>
        <w:rPr>
          <w:rFonts w:hint="default"/>
          <w:lang w:val="en-US" w:eastAsia="zh-CN"/>
        </w:rPr>
      </w:pPr>
    </w:p>
    <w:p w14:paraId="7927308A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break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和 </w:t>
      </w:r>
      <w:r>
        <w:rPr>
          <w:rFonts w:hint="default"/>
          <w:b/>
          <w:bCs/>
          <w:sz w:val="28"/>
          <w:szCs w:val="36"/>
          <w:lang w:val="en-US" w:eastAsia="zh-CN"/>
        </w:rPr>
        <w:t xml:space="preserve">continue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语句 </w:t>
      </w:r>
    </w:p>
    <w:p w14:paraId="549361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break</w:t>
      </w:r>
      <w:r>
        <w:rPr>
          <w:rFonts w:hint="eastAsia"/>
          <w:lang w:val="en-US" w:eastAsia="zh-CN"/>
        </w:rPr>
        <w:t xml:space="preserve">语句的功能： </w:t>
      </w:r>
    </w:p>
    <w:p w14:paraId="34C94E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用来跳出</w:t>
      </w:r>
      <w:r>
        <w:rPr>
          <w:rFonts w:hint="default"/>
          <w:lang w:val="en-US" w:eastAsia="zh-CN"/>
        </w:rPr>
        <w:t>switch</w:t>
      </w:r>
      <w:r>
        <w:rPr>
          <w:rFonts w:hint="eastAsia"/>
          <w:lang w:val="en-US" w:eastAsia="zh-CN"/>
        </w:rPr>
        <w:t xml:space="preserve">结构； </w:t>
      </w:r>
    </w:p>
    <w:p w14:paraId="71146A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 xml:space="preserve">用来从循环体内跳出循环体，即提前结束循环，接着执行循环下面的语句。 </w:t>
      </w:r>
    </w:p>
    <w:p w14:paraId="1AF41E0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一般形式为：</w:t>
      </w:r>
      <w:r>
        <w:rPr>
          <w:rFonts w:hint="default"/>
          <w:lang w:val="en-US" w:eastAsia="zh-CN"/>
        </w:rPr>
        <w:t xml:space="preserve">break; </w:t>
      </w:r>
    </w:p>
    <w:p w14:paraId="5F72B499">
      <w:pPr>
        <w:bidi w:val="0"/>
      </w:pPr>
    </w:p>
    <w:p w14:paraId="4A5D024D">
      <w:pPr>
        <w:bidi w:val="0"/>
      </w:pPr>
      <w:r>
        <w:drawing>
          <wp:inline distT="0" distB="0" distL="114300" distR="114300">
            <wp:extent cx="5269230" cy="370522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58E3">
      <w:pPr>
        <w:bidi w:val="0"/>
      </w:pPr>
      <w:r>
        <w:drawing>
          <wp:inline distT="0" distB="0" distL="114300" distR="114300">
            <wp:extent cx="2263775" cy="18796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9195" cy="1868170"/>
            <wp:effectExtent l="0" t="0" r="190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E8A7">
      <w:pPr>
        <w:bidi w:val="0"/>
      </w:pPr>
      <w:r>
        <w:drawing>
          <wp:inline distT="0" distB="0" distL="114300" distR="114300">
            <wp:extent cx="5269865" cy="2449830"/>
            <wp:effectExtent l="0" t="0" r="63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CC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①引入第三变量</w:t>
      </w:r>
    </w:p>
    <w:p w14:paraId="7F8C2C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②加法储存</w:t>
      </w:r>
    </w:p>
    <w:p w14:paraId="494925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③异或操作</w:t>
      </w:r>
    </w:p>
    <w:p w14:paraId="1302F610">
      <w:pPr>
        <w:bidi w:val="0"/>
      </w:pPr>
      <w:r>
        <w:drawing>
          <wp:inline distT="0" distB="0" distL="114300" distR="114300">
            <wp:extent cx="4386580" cy="2681605"/>
            <wp:effectExtent l="0" t="0" r="7620" b="1079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5451">
      <w:pPr>
        <w:bidi w:val="0"/>
      </w:pPr>
      <w:r>
        <w:drawing>
          <wp:inline distT="0" distB="0" distL="114300" distR="114300">
            <wp:extent cx="4090670" cy="2668905"/>
            <wp:effectExtent l="0" t="0" r="11430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9347">
      <w:pPr>
        <w:bidi w:val="0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实数解码</w:t>
      </w:r>
    </w:p>
    <w:p w14:paraId="4F07FA63">
      <w:pPr>
        <w:bidi w:val="0"/>
      </w:pPr>
      <w:r>
        <w:drawing>
          <wp:inline distT="0" distB="0" distL="114300" distR="114300">
            <wp:extent cx="3552825" cy="2690495"/>
            <wp:effectExtent l="0" t="0" r="3175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0974">
      <w:pPr>
        <w:bidi w:val="0"/>
      </w:pPr>
      <w:r>
        <w:drawing>
          <wp:inline distT="0" distB="0" distL="114300" distR="114300">
            <wp:extent cx="3510915" cy="2651125"/>
            <wp:effectExtent l="0" t="0" r="6985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30E2">
      <w:pPr>
        <w:bidi w:val="0"/>
      </w:pPr>
      <w:r>
        <w:drawing>
          <wp:inline distT="0" distB="0" distL="114300" distR="114300">
            <wp:extent cx="3013710" cy="2283460"/>
            <wp:effectExtent l="0" t="0" r="8890" b="254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D8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</w:t>
      </w:r>
      <w:r>
        <w:rPr>
          <w:rFonts w:hint="default"/>
          <w:lang w:val="en-US" w:eastAsia="zh-CN"/>
        </w:rPr>
        <w:t xml:space="preserve"> 移位时，移出的位数全部丢弃，移出的空位补入的数与左移还是右移有关。 </w:t>
      </w:r>
    </w:p>
    <w:p w14:paraId="41C960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如果是左移(&lt;&lt;)，则规定补入的数全部是0; </w:t>
      </w:r>
    </w:p>
    <w:p w14:paraId="505CA8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如果是右移(&gt;&gt;)，还与被移位的数据是否带符号有关。 </w:t>
      </w:r>
    </w:p>
    <w:p w14:paraId="0C7E23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若是unsig</w:t>
      </w:r>
      <w:r>
        <w:rPr>
          <w:rFonts w:hint="eastAsia"/>
          <w:lang w:val="en-US" w:eastAsia="zh-CN"/>
        </w:rPr>
        <w:t xml:space="preserve">\g </w:t>
      </w:r>
    </w:p>
    <w:p w14:paraId="4B234A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ned数，则高位补入的数全部为0; </w:t>
      </w:r>
    </w:p>
    <w:p w14:paraId="3381ED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若是signed数，则高位补入的数全部等于原数的最左端位上的原数(即原符号位)。 </w:t>
      </w:r>
    </w:p>
    <w:p w14:paraId="6D0EA601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负数的二进制表示方法 </w:t>
      </w:r>
    </w:p>
    <w:p w14:paraId="0AD97A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在计算机中，负数以补码形式表达； </w:t>
      </w:r>
    </w:p>
    <w:p w14:paraId="6BC7FF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负数的补码等于它的绝对值的二进制形式，按位取反，再加1； </w:t>
      </w:r>
    </w:p>
    <w:p w14:paraId="22543F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以 (short) -4 为例，求其补码 </w:t>
      </w:r>
    </w:p>
    <w:p w14:paraId="02C7BF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1000 0000 0000 0100 //源码 </w:t>
      </w:r>
    </w:p>
    <w:p w14:paraId="45DD3E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1111 1111 1111 1011 //反码 </w:t>
      </w:r>
    </w:p>
    <w:p w14:paraId="7C7C3F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1111 1111 1111 1100 //补码 (最后一位加1)</w:t>
      </w:r>
    </w:p>
    <w:p w14:paraId="155E4F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正数：原码=反码=补码（该数的二进制）； </w:t>
      </w:r>
    </w:p>
    <w:p w14:paraId="41D34D0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负数：反码=原码取反(符号位为1) </w:t>
      </w:r>
    </w:p>
    <w:p w14:paraId="2CCE62F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负数：补码=反码+1(符号位为1) </w:t>
      </w:r>
    </w:p>
    <w:p w14:paraId="6B450D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即负数的补码为对该数的原码（除符号位外）各位取反，然后在最后一位加1。</w:t>
      </w:r>
    </w:p>
    <w:p w14:paraId="6DDB1AFC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i/>
          <w:iCs/>
          <w:lang w:val="en-US" w:eastAsia="zh-CN"/>
        </w:rPr>
        <w:t>Why</w:t>
      </w:r>
      <w:r>
        <w:rPr>
          <w:rFonts w:hint="eastAsia"/>
          <w:b/>
          <w:bCs/>
          <w:i/>
          <w:iCs/>
          <w:lang w:val="en-US" w:eastAsia="zh-CN"/>
        </w:rPr>
        <w:t xml:space="preserve">补码？ </w:t>
      </w:r>
    </w:p>
    <w:p w14:paraId="551553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符号整数（以1 byte为例） </w:t>
      </w:r>
    </w:p>
    <w:p w14:paraId="009BB5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最高位是符号位: 0代表正数; 1代表负数 </w:t>
      </w:r>
    </w:p>
    <w:p w14:paraId="2325E5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如果不用补码：1000 0001 (-1)，0000 0001 (+1) </w:t>
      </w:r>
    </w:p>
    <w:p w14:paraId="1285A0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那么就有两个零：+0 和 -0 </w:t>
      </w:r>
    </w:p>
    <w:p w14:paraId="313721FC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位运算符应用示例</w:t>
      </w:r>
      <w:r>
        <w:rPr>
          <w:rFonts w:hint="eastAsia"/>
          <w:lang w:val="en-US" w:eastAsia="zh-CN"/>
        </w:rPr>
        <w:t xml:space="preserve"> </w:t>
      </w:r>
    </w:p>
    <w:p w14:paraId="6AED89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(1) &amp; </w:t>
      </w:r>
      <w:r>
        <w:rPr>
          <w:rFonts w:hint="eastAsia"/>
          <w:lang w:val="en-US" w:eastAsia="zh-CN"/>
        </w:rPr>
        <w:t>常用于二进制取位操作</w:t>
      </w:r>
      <w:r>
        <w:rPr>
          <w:rFonts w:hint="default"/>
          <w:lang w:val="en-US" w:eastAsia="zh-CN"/>
        </w:rPr>
        <w:t xml:space="preserve">. </w:t>
      </w:r>
    </w:p>
    <w:p w14:paraId="7D2C663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x &amp; 1 </w:t>
      </w:r>
      <w:r>
        <w:rPr>
          <w:rFonts w:hint="eastAsia"/>
          <w:lang w:val="en-US" w:eastAsia="zh-CN"/>
        </w:rPr>
        <w:t>取二进制的最末位</w:t>
      </w:r>
      <w:r>
        <w:rPr>
          <w:rFonts w:hint="default"/>
          <w:lang w:val="en-US" w:eastAsia="zh-CN"/>
        </w:rPr>
        <w:t xml:space="preserve">. </w:t>
      </w:r>
    </w:p>
    <w:p w14:paraId="796F228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x &amp; 1 </w:t>
      </w:r>
      <w:r>
        <w:rPr>
          <w:rFonts w:hint="eastAsia"/>
          <w:lang w:val="en-US" w:eastAsia="zh-CN"/>
        </w:rPr>
        <w:t>可以用来判断一个整数的奇偶</w:t>
      </w:r>
      <w:r>
        <w:rPr>
          <w:rFonts w:hint="default"/>
          <w:lang w:val="en-US" w:eastAsia="zh-CN"/>
        </w:rPr>
        <w:t xml:space="preserve">. </w:t>
      </w:r>
    </w:p>
    <w:p w14:paraId="1E4192E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二进制的最末位为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表示该数为偶数，最末位为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表示该 </w:t>
      </w:r>
    </w:p>
    <w:p w14:paraId="40E5198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数为奇数</w:t>
      </w:r>
      <w:r>
        <w:rPr>
          <w:rFonts w:hint="default"/>
          <w:lang w:val="en-US" w:eastAsia="zh-CN"/>
        </w:rPr>
        <w:t xml:space="preserve">. </w:t>
      </w:r>
    </w:p>
    <w:p w14:paraId="60B844D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x &amp; 7 </w:t>
      </w:r>
      <w:r>
        <w:rPr>
          <w:rFonts w:hint="eastAsia"/>
          <w:lang w:val="en-US" w:eastAsia="zh-CN"/>
        </w:rPr>
        <w:t>取二进制末三位</w:t>
      </w:r>
      <w:r>
        <w:rPr>
          <w:rFonts w:hint="default"/>
          <w:lang w:val="en-US" w:eastAsia="zh-CN"/>
        </w:rPr>
        <w:t xml:space="preserve">. </w:t>
      </w:r>
    </w:p>
    <w:p w14:paraId="451EB8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1101 101 → 101 </w:t>
      </w:r>
    </w:p>
    <w:p w14:paraId="3314F35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x &amp; (x+1) </w:t>
      </w:r>
      <w:r>
        <w:rPr>
          <w:rFonts w:hint="eastAsia"/>
          <w:lang w:val="en-US" w:eastAsia="zh-CN"/>
        </w:rPr>
        <w:t>把二进制右边连续的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变成</w:t>
      </w:r>
      <w:r>
        <w:rPr>
          <w:rFonts w:hint="default"/>
          <w:lang w:val="en-US" w:eastAsia="zh-CN"/>
        </w:rPr>
        <w:t xml:space="preserve">0. </w:t>
      </w:r>
    </w:p>
    <w:p w14:paraId="0A744C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10010 1111 → 10010 0000</w:t>
      </w:r>
    </w:p>
    <w:p w14:paraId="07C066D2">
      <w:pPr>
        <w:bidi w:val="0"/>
        <w:rPr>
          <w:rFonts w:hint="default"/>
          <w:lang w:val="en-US" w:eastAsia="zh-CN"/>
        </w:rPr>
      </w:pPr>
    </w:p>
    <w:p w14:paraId="416C30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(2) | </w:t>
      </w:r>
      <w:r>
        <w:rPr>
          <w:rFonts w:hint="eastAsia"/>
          <w:lang w:val="en-US" w:eastAsia="zh-CN"/>
        </w:rPr>
        <w:t>常用于二进制特定位上的无条件赋值</w:t>
      </w:r>
      <w:r>
        <w:rPr>
          <w:rFonts w:hint="default"/>
          <w:lang w:val="en-US" w:eastAsia="zh-CN"/>
        </w:rPr>
        <w:t xml:space="preserve">. </w:t>
      </w:r>
    </w:p>
    <w:p w14:paraId="267BB6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(x | 1) </w:t>
      </w:r>
      <w:r>
        <w:rPr>
          <w:rFonts w:hint="eastAsia"/>
          <w:lang w:val="en-US" w:eastAsia="zh-CN"/>
        </w:rPr>
        <w:t>把二进制最末位强行变成</w:t>
      </w:r>
      <w:r>
        <w:rPr>
          <w:rFonts w:hint="default"/>
          <w:lang w:val="en-US" w:eastAsia="zh-CN"/>
        </w:rPr>
        <w:t xml:space="preserve">1. </w:t>
      </w:r>
    </w:p>
    <w:p w14:paraId="6835DF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10110 0 → 10110 1 </w:t>
      </w:r>
    </w:p>
    <w:p w14:paraId="22FD892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(x | 1 - 1) </w:t>
      </w:r>
      <w:r>
        <w:rPr>
          <w:rFonts w:hint="eastAsia"/>
          <w:lang w:val="en-US" w:eastAsia="zh-CN"/>
        </w:rPr>
        <w:t>把二进制最末位变成</w:t>
      </w:r>
      <w:r>
        <w:rPr>
          <w:rFonts w:hint="default"/>
          <w:lang w:val="en-US" w:eastAsia="zh-CN"/>
        </w:rPr>
        <w:t xml:space="preserve">0. </w:t>
      </w:r>
    </w:p>
    <w:p w14:paraId="0F262D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10110 1 → 10110 0 </w:t>
      </w:r>
    </w:p>
    <w:p w14:paraId="4D5223E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x | (x+1) </w:t>
      </w:r>
      <w:r>
        <w:rPr>
          <w:rFonts w:hint="eastAsia"/>
          <w:lang w:val="en-US" w:eastAsia="zh-CN"/>
        </w:rPr>
        <w:t>把二进制右起第一个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变成</w:t>
      </w:r>
      <w:r>
        <w:rPr>
          <w:rFonts w:hint="default"/>
          <w:lang w:val="en-US" w:eastAsia="zh-CN"/>
        </w:rPr>
        <w:t xml:space="preserve">1. </w:t>
      </w:r>
    </w:p>
    <w:p w14:paraId="2DB969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100101111 → 100111111 </w:t>
      </w:r>
    </w:p>
    <w:p w14:paraId="2F00E00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x | (x-1) </w:t>
      </w:r>
      <w:r>
        <w:rPr>
          <w:rFonts w:hint="eastAsia"/>
          <w:lang w:val="en-US" w:eastAsia="zh-CN"/>
        </w:rPr>
        <w:t>把二进制右边连续的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变成</w:t>
      </w:r>
      <w:r>
        <w:rPr>
          <w:rFonts w:hint="default"/>
          <w:lang w:val="en-US" w:eastAsia="zh-CN"/>
        </w:rPr>
        <w:t xml:space="preserve">1. </w:t>
      </w:r>
    </w:p>
    <w:p w14:paraId="3A96FA1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11011 000 → 11011 111</w:t>
      </w:r>
    </w:p>
    <w:p w14:paraId="54EB4954">
      <w:pPr>
        <w:bidi w:val="0"/>
        <w:rPr>
          <w:rFonts w:hint="eastAsia"/>
          <w:lang w:val="en-US" w:eastAsia="zh-CN"/>
        </w:rPr>
      </w:pPr>
    </w:p>
    <w:p w14:paraId="57170B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) ^ </w:t>
      </w:r>
      <w:r>
        <w:rPr>
          <w:rFonts w:hint="eastAsia"/>
          <w:lang w:val="en-US" w:eastAsia="zh-CN"/>
        </w:rPr>
        <w:t>常用于对二进制的特定一位进行取反操作</w:t>
      </w:r>
      <w:r>
        <w:rPr>
          <w:rFonts w:hint="default"/>
          <w:lang w:val="en-US" w:eastAsia="zh-CN"/>
        </w:rPr>
        <w:t xml:space="preserve">. </w:t>
      </w:r>
    </w:p>
    <w:p w14:paraId="04F2581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(a ^ b) ^ b </w:t>
      </w:r>
      <w:r>
        <w:rPr>
          <w:rFonts w:hint="eastAsia"/>
          <w:lang w:val="en-US" w:eastAsia="zh-CN"/>
        </w:rPr>
        <w:t xml:space="preserve">等于 </w:t>
      </w:r>
      <w:r>
        <w:rPr>
          <w:rFonts w:hint="default"/>
          <w:lang w:val="en-US" w:eastAsia="zh-CN"/>
        </w:rPr>
        <w:t xml:space="preserve">a </w:t>
      </w:r>
    </w:p>
    <w:p w14:paraId="258343A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可对一个数字加密和解密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 xml:space="preserve">如： </w:t>
      </w:r>
    </w:p>
    <w:p w14:paraId="5330A9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x = 2351; </w:t>
      </w:r>
    </w:p>
    <w:p w14:paraId="4C39C6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keys = 20131022; </w:t>
      </w:r>
    </w:p>
    <w:p w14:paraId="01227B7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加密：</w:t>
      </w:r>
      <w:r>
        <w:rPr>
          <w:rFonts w:hint="default"/>
          <w:lang w:val="en-US" w:eastAsia="zh-CN"/>
        </w:rPr>
        <w:t xml:space="preserve">x^ keys </w:t>
      </w:r>
      <w:r>
        <w:rPr>
          <w:rFonts w:hint="eastAsia"/>
          <w:lang w:val="en-US" w:eastAsia="zh-CN"/>
        </w:rPr>
        <w:t xml:space="preserve">等于 </w:t>
      </w:r>
      <w:r>
        <w:rPr>
          <w:rFonts w:hint="default"/>
          <w:lang w:val="en-US" w:eastAsia="zh-CN"/>
        </w:rPr>
        <w:t xml:space="preserve">20129249; </w:t>
      </w:r>
    </w:p>
    <w:p w14:paraId="7553E0F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解密：</w:t>
      </w:r>
      <w:r>
        <w:rPr>
          <w:rFonts w:hint="default"/>
          <w:lang w:val="en-US" w:eastAsia="zh-CN"/>
        </w:rPr>
        <w:t xml:space="preserve">20129249 ^ keys </w:t>
      </w:r>
      <w:r>
        <w:rPr>
          <w:rFonts w:hint="eastAsia"/>
          <w:lang w:val="en-US" w:eastAsia="zh-CN"/>
        </w:rPr>
        <w:t xml:space="preserve">等于 </w:t>
      </w:r>
      <w:r>
        <w:rPr>
          <w:rFonts w:hint="default"/>
          <w:lang w:val="en-US" w:eastAsia="zh-CN"/>
        </w:rPr>
        <w:t xml:space="preserve">2351; </w:t>
      </w:r>
    </w:p>
    <w:p w14:paraId="2274645D">
      <w:pPr>
        <w:bidi w:val="0"/>
        <w:rPr>
          <w:rFonts w:hint="default"/>
          <w:lang w:val="en-US" w:eastAsia="zh-CN"/>
        </w:rPr>
      </w:pPr>
    </w:p>
    <w:p w14:paraId="180DE4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) ~ </w:t>
      </w:r>
      <w:r>
        <w:rPr>
          <w:rFonts w:hint="eastAsia"/>
          <w:lang w:val="en-US" w:eastAsia="zh-CN"/>
        </w:rPr>
        <w:t>把二进制中的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全部取反， </w:t>
      </w:r>
    </w:p>
    <w:p w14:paraId="7C91936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要格外小心，需要注意整数类型有没有符号</w:t>
      </w:r>
    </w:p>
    <w:p w14:paraId="34D8E074">
      <w:pPr>
        <w:bidi w:val="0"/>
        <w:rPr>
          <w:rFonts w:hint="eastAsia"/>
          <w:lang w:val="en-US" w:eastAsia="zh-CN"/>
        </w:rPr>
      </w:pPr>
    </w:p>
    <w:p w14:paraId="573A68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) &lt;&lt; </w:t>
      </w:r>
      <w:r>
        <w:rPr>
          <w:rFonts w:hint="eastAsia"/>
          <w:lang w:val="en-US" w:eastAsia="zh-CN"/>
        </w:rPr>
        <w:t>左移</w:t>
      </w:r>
      <w:r>
        <w:rPr>
          <w:rFonts w:hint="default"/>
          <w:lang w:val="en-US" w:eastAsia="zh-CN"/>
        </w:rPr>
        <w:t xml:space="preserve">. </w:t>
      </w:r>
    </w:p>
    <w:p w14:paraId="615D8FA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a &lt;&lt; n </w:t>
      </w:r>
      <w:r>
        <w:rPr>
          <w:rFonts w:hint="eastAsia"/>
          <w:lang w:val="en-US" w:eastAsia="zh-CN"/>
        </w:rPr>
        <w:t xml:space="preserve">等于 </w:t>
      </w:r>
      <w:r>
        <w:rPr>
          <w:rFonts w:hint="default"/>
          <w:lang w:val="en-US" w:eastAsia="zh-CN"/>
        </w:rPr>
        <w:t xml:space="preserve">a*2n </w:t>
      </w:r>
    </w:p>
    <w:p w14:paraId="22731D6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通常认为比乘法更快 </w:t>
      </w:r>
    </w:p>
    <w:p w14:paraId="2D01E238">
      <w:pPr>
        <w:bidi w:val="0"/>
        <w:rPr>
          <w:rFonts w:hint="default"/>
          <w:lang w:val="en-US" w:eastAsia="zh-CN"/>
        </w:rPr>
      </w:pPr>
    </w:p>
    <w:p w14:paraId="11B936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) &gt;&gt; </w:t>
      </w:r>
      <w:r>
        <w:rPr>
          <w:rFonts w:hint="eastAsia"/>
          <w:lang w:val="en-US" w:eastAsia="zh-CN"/>
        </w:rPr>
        <w:t>右移</w:t>
      </w:r>
      <w:r>
        <w:rPr>
          <w:rFonts w:hint="default"/>
          <w:lang w:val="en-US" w:eastAsia="zh-CN"/>
        </w:rPr>
        <w:t xml:space="preserve">. </w:t>
      </w:r>
    </w:p>
    <w:p w14:paraId="666D0CA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a &gt;&gt; n </w:t>
      </w:r>
      <w:r>
        <w:rPr>
          <w:rFonts w:hint="eastAsia"/>
          <w:lang w:val="en-US" w:eastAsia="zh-CN"/>
        </w:rPr>
        <w:t xml:space="preserve">等于 </w:t>
      </w:r>
      <w:r>
        <w:rPr>
          <w:rFonts w:hint="default"/>
          <w:lang w:val="en-US" w:eastAsia="zh-CN"/>
        </w:rPr>
        <w:t xml:space="preserve">a/2n </w:t>
      </w:r>
    </w:p>
    <w:p w14:paraId="30C1D41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用 </w:t>
      </w:r>
      <w:r>
        <w:rPr>
          <w:rFonts w:hint="default"/>
          <w:lang w:val="en-US" w:eastAsia="zh-CN"/>
        </w:rPr>
        <w:t xml:space="preserve">&gt;&gt; </w:t>
      </w:r>
      <w:r>
        <w:rPr>
          <w:rFonts w:hint="eastAsia"/>
          <w:lang w:val="en-US" w:eastAsia="zh-CN"/>
        </w:rPr>
        <w:t xml:space="preserve">代替除法运算可以使程序效率大大提高 </w:t>
      </w:r>
    </w:p>
    <w:p w14:paraId="3252C18E">
      <w:pPr>
        <w:bidi w:val="0"/>
      </w:pPr>
      <w:r>
        <w:drawing>
          <wp:inline distT="0" distB="0" distL="114300" distR="114300">
            <wp:extent cx="4196715" cy="3197225"/>
            <wp:effectExtent l="0" t="0" r="6985" b="317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DA8">
      <w:pPr>
        <w:bidi w:val="0"/>
      </w:pPr>
      <w:r>
        <w:drawing>
          <wp:inline distT="0" distB="0" distL="114300" distR="114300">
            <wp:extent cx="5244465" cy="2022475"/>
            <wp:effectExtent l="0" t="0" r="635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46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随机数 </w:t>
      </w:r>
    </w:p>
    <w:p w14:paraId="0619635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 xml:space="preserve">随机数：随机过程，如仍硬币、掷骰子，不确定事件； </w:t>
      </w:r>
    </w:p>
    <w:p w14:paraId="5A72C9B9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 xml:space="preserve">计算机：代码的执行是确定的； </w:t>
      </w:r>
    </w:p>
    <w:p w14:paraId="4CABF8D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 xml:space="preserve">伪随机：用一个确定的过程来生成，从统计意义上类似随机数，且难以预测。 </w:t>
      </w:r>
    </w:p>
    <w:p w14:paraId="101A2B24">
      <w:pPr>
        <w:bidi w:val="0"/>
        <w:rPr>
          <w:rFonts w:hint="eastAsia"/>
          <w:lang w:val="en-US" w:eastAsia="zh-CN"/>
        </w:rPr>
      </w:pPr>
    </w:p>
    <w:p w14:paraId="2FDC37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在ANSI C中生成随机数(三步) </w:t>
      </w:r>
    </w:p>
    <w:p w14:paraId="5AB1C6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1、要产生随机数需要在程序开头加入头文件 </w:t>
      </w:r>
    </w:p>
    <w:p w14:paraId="7E44314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#include &lt;stdlib.h&gt; </w:t>
      </w:r>
    </w:p>
    <w:p w14:paraId="179D8B3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2、用srand()函数设置种子seed </w:t>
      </w:r>
    </w:p>
    <w:p w14:paraId="2178F6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3、rand()是产生随机数的函数， </w:t>
      </w:r>
    </w:p>
    <w:p w14:paraId="3EEEAF6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int rand(void); </w:t>
      </w:r>
    </w:p>
    <w:p w14:paraId="2AC4C3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它可生成0至RAND_MAX的整数，RAND_MAX = 0x7FFF = 32767</w:t>
      </w:r>
    </w:p>
    <w:p w14:paraId="38827C1F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99560" cy="3113405"/>
            <wp:effectExtent l="0" t="0" r="2540" b="1079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CB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1、需要修改seed的初始值 </w:t>
      </w:r>
    </w:p>
    <w:p w14:paraId="14596C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2、通过srand()函数来实现， </w:t>
      </w:r>
    </w:p>
    <w:p w14:paraId="47F335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void srand(unsigned int seed); </w:t>
      </w:r>
    </w:p>
    <w:p w14:paraId="075AAE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3、可以用当前时间来作为初始值 </w:t>
      </w:r>
    </w:p>
    <w:p w14:paraId="057E70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srand((unsigned)time(NULL)); </w:t>
      </w:r>
    </w:p>
    <w:p w14:paraId="10077E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如果在调用rand()之前没有调用过</w:t>
      </w:r>
      <w:r>
        <w:rPr>
          <w:rFonts w:hint="default"/>
          <w:lang w:val="en-US" w:eastAsia="zh-CN"/>
        </w:rPr>
        <w:t xml:space="preserve">srand(seed), </w:t>
      </w:r>
      <w:r>
        <w:rPr>
          <w:rFonts w:hint="eastAsia"/>
          <w:lang w:val="en-US" w:eastAsia="zh-CN"/>
        </w:rPr>
        <w:t>效果将和调用了</w:t>
      </w:r>
      <w:r>
        <w:rPr>
          <w:rFonts w:hint="default"/>
          <w:lang w:val="en-US" w:eastAsia="zh-CN"/>
        </w:rPr>
        <w:t>srand(1)</w:t>
      </w:r>
      <w:r>
        <w:rPr>
          <w:rFonts w:hint="eastAsia"/>
          <w:lang w:val="en-US" w:eastAsia="zh-CN"/>
        </w:rPr>
        <w:t>再调用</w:t>
      </w:r>
      <w:r>
        <w:rPr>
          <w:rFonts w:hint="default"/>
          <w:lang w:val="en-US" w:eastAsia="zh-CN"/>
        </w:rPr>
        <w:t>rand()</w:t>
      </w:r>
      <w:r>
        <w:rPr>
          <w:rFonts w:hint="eastAsia"/>
          <w:lang w:val="en-US" w:eastAsia="zh-CN"/>
        </w:rPr>
        <w:t xml:space="preserve">一样 </w:t>
      </w:r>
    </w:p>
    <w:p w14:paraId="6574FDF7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32"/>
          <w:lang w:val="en-US" w:eastAsia="zh-CN"/>
        </w:rPr>
        <w:t xml:space="preserve">如何修改取值范围？ </w:t>
      </w:r>
    </w:p>
    <w:bookmarkEnd w:id="0"/>
    <w:p w14:paraId="0B8A98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1、rand生成的随机数位于[0,RAND_MAX]， </w:t>
      </w:r>
    </w:p>
    <w:p w14:paraId="1C791C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如何生成任意范围[a, b]内的随机数？ </w:t>
      </w:r>
    </w:p>
    <w:p w14:paraId="145D61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2、d = rand()/(double)(RAND_MAX+1); </w:t>
      </w:r>
    </w:p>
    <w:p w14:paraId="64B3A2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+ d * (b-a+1);</w:t>
      </w:r>
    </w:p>
    <w:p w14:paraId="71846AC0">
      <w:pPr>
        <w:bidi w:val="0"/>
        <w:rPr>
          <w:rFonts w:hint="default"/>
          <w:lang w:val="en-US" w:eastAsia="zh-CN"/>
        </w:rPr>
      </w:pPr>
    </w:p>
    <w:p w14:paraId="2194E3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66820" cy="5683885"/>
            <wp:effectExtent l="0" t="0" r="5080" b="571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35BB6FB1"/>
    <w:rsid w:val="6002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784</Words>
  <Characters>1094</Characters>
  <Lines>0</Lines>
  <Paragraphs>0</Paragraphs>
  <TotalTime>73</TotalTime>
  <ScaleCrop>false</ScaleCrop>
  <LinksUpToDate>false</LinksUpToDate>
  <CharactersWithSpaces>1230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2024-09-29T03:01:00Z</dcterms:created>
  <dc:creator>32084</dc:creator>
  <cp:lastModifiedBy>王瀚森(2024013325)</cp:lastModifiedBy>
  <dcterms:modified xsi:type="dcterms:W3CDTF">2024-10-08T04:16:56Z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528E2399D9FF4FF883B19BEED56887E9_12</vt:lpwstr>
  </property>
</Properties>
</file>