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hd w:val="clear" w:color="auto" w:fill="FFFFFF"/>
        <w:spacing w:before="150" w:beforeAutospacing="0" w:afterAutospacing="0" w:line="450" w:lineRule="atLeast"/>
        <w:jc w:val="center"/>
        <w:rPr>
          <w:rFonts w:hint="eastAsia" w:ascii="宋体" w:hAnsi="宋体" w:eastAsia="宋体" w:cs="宋体"/>
          <w:b/>
          <w:bCs/>
          <w:color w:val="000000" w:themeColor="text1"/>
          <w:sz w:val="32"/>
          <w:szCs w:val="32"/>
          <w:shd w:val="clear" w:color="auto" w:fill="FFFFFF"/>
          <w14:textFill>
            <w14:solidFill>
              <w14:schemeClr w14:val="tx1"/>
            </w14:solidFill>
          </w14:textFill>
        </w:rPr>
      </w:pPr>
      <w:r>
        <w:rPr>
          <w:rFonts w:hint="eastAsia" w:ascii="宋体" w:hAnsi="宋体" w:eastAsia="宋体" w:cs="宋体"/>
          <w:b/>
          <w:bCs/>
          <w:color w:val="000000" w:themeColor="text1"/>
          <w:sz w:val="32"/>
          <w:szCs w:val="32"/>
          <w:shd w:val="clear" w:color="auto" w:fill="FFFFFF"/>
          <w14:textFill>
            <w14:solidFill>
              <w14:schemeClr w14:val="tx1"/>
            </w14:solidFill>
          </w14:textFill>
        </w:rPr>
        <w:t>民康优检</w:t>
      </w:r>
    </w:p>
    <w:p>
      <w:pPr>
        <w:pStyle w:val="2"/>
        <w:widowControl/>
        <w:shd w:val="clear" w:color="auto" w:fill="FFFFFF"/>
        <w:spacing w:before="150" w:beforeAutospacing="0" w:afterAutospacing="0" w:line="450" w:lineRule="atLeast"/>
        <w:jc w:val="center"/>
        <w:rPr>
          <w:rFonts w:ascii="宋体" w:hAnsi="宋体" w:eastAsia="宋体" w:cs="宋体"/>
          <w:b/>
          <w:bCs/>
          <w:color w:val="000000" w:themeColor="text1"/>
          <w:sz w:val="32"/>
          <w:szCs w:val="32"/>
          <w:shd w:val="clear" w:color="auto" w:fill="FFFFFF"/>
          <w14:textFill>
            <w14:solidFill>
              <w14:schemeClr w14:val="tx1"/>
            </w14:solidFill>
          </w14:textFill>
        </w:rPr>
      </w:pPr>
      <w:r>
        <w:rPr>
          <w:rFonts w:hint="eastAsia" w:ascii="宋体" w:hAnsi="宋体" w:eastAsia="宋体" w:cs="宋体"/>
          <w:b/>
          <w:bCs/>
          <w:color w:val="000000" w:themeColor="text1"/>
          <w:sz w:val="32"/>
          <w:szCs w:val="32"/>
          <w:shd w:val="clear" w:color="auto" w:fill="FFFFFF"/>
          <w14:textFill>
            <w14:solidFill>
              <w14:schemeClr w14:val="tx1"/>
            </w14:solidFill>
          </w14:textFill>
        </w:rPr>
        <w:t>手机商城建设协议</w:t>
      </w:r>
    </w:p>
    <w:p>
      <w:pPr>
        <w:pStyle w:val="2"/>
        <w:widowControl/>
        <w:shd w:val="clear" w:color="auto" w:fill="FFFFFF"/>
        <w:spacing w:before="150" w:beforeAutospacing="0" w:afterAutospacing="0" w:line="450" w:lineRule="atLeast"/>
        <w:jc w:val="righ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合同编号：_________</w:t>
      </w:r>
    </w:p>
    <w:p>
      <w:pPr>
        <w:pStyle w:val="2"/>
        <w:widowControl/>
        <w:shd w:val="clear" w:color="auto" w:fill="FFFFFF"/>
        <w:spacing w:before="150" w:beforeAutospacing="0" w:afterAutospacing="0" w:line="450" w:lineRule="atLeast"/>
        <w:rPr>
          <w:rFonts w:hint="eastAsia" w:ascii="宋体" w:hAnsi="宋体" w:eastAsia="宋体" w:cs="宋体"/>
          <w:color w:val="000000" w:themeColor="text1"/>
          <w:sz w:val="21"/>
          <w:szCs w:val="21"/>
          <w:u w:val="single"/>
          <w:shd w:val="clear" w:color="auto" w:fill="FFFFFF"/>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甲方：</w:t>
      </w:r>
      <w:r>
        <w:rPr>
          <w:rFonts w:hint="eastAsia" w:ascii="宋体" w:hAnsi="宋体" w:eastAsia="宋体" w:cs="宋体"/>
          <w:color w:val="000000" w:themeColor="text1"/>
          <w:sz w:val="21"/>
          <w:szCs w:val="21"/>
          <w:u w:val="single"/>
          <w:shd w:val="clear" w:color="auto" w:fill="FFFFFF"/>
          <w14:textFill>
            <w14:solidFill>
              <w14:schemeClr w14:val="tx1"/>
            </w14:solidFill>
          </w14:textFill>
        </w:rPr>
        <w:t xml:space="preserve"> 上海京惠生物科技有限公司。 </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u w:val="single"/>
          <w:shd w:val="clear" w:color="auto" w:fill="FFFFFF"/>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乙方：</w:t>
      </w:r>
      <w:r>
        <w:rPr>
          <w:rFonts w:hint="eastAsia" w:ascii="宋体" w:hAnsi="宋体" w:eastAsia="宋体" w:cs="宋体"/>
          <w:color w:val="000000" w:themeColor="text1"/>
          <w:sz w:val="21"/>
          <w:szCs w:val="21"/>
          <w:u w:val="single"/>
          <w:shd w:val="clear" w:color="auto" w:fill="FFFFFF"/>
          <w14:textFill>
            <w14:solidFill>
              <w14:schemeClr w14:val="tx1"/>
            </w14:solidFill>
          </w14:textFill>
        </w:rPr>
        <w:t xml:space="preserve">                         。</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u w:val="single"/>
          <w:shd w:val="clear" w:color="auto" w:fill="FFFFFF"/>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xml:space="preserve">    甲方委托乙方开发手机端商城系统建设，帮助甲方建立销售系统，为明确双方责任，根据相关法律，经双方协商，签订此合同，以期双方共同遵守。</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第一条　委托项目</w:t>
      </w:r>
    </w:p>
    <w:p>
      <w:pPr>
        <w:pStyle w:val="2"/>
        <w:widowControl/>
        <w:shd w:val="clear" w:color="auto" w:fill="FFFFFF"/>
        <w:spacing w:before="150" w:beforeAutospacing="0" w:afterAutospacing="0" w:line="450" w:lineRule="atLeast"/>
        <w:ind w:firstLine="420"/>
        <w:rPr>
          <w:rFonts w:ascii="宋体" w:hAnsi="宋体" w:eastAsia="宋体" w:cs="宋体"/>
          <w:color w:val="000000" w:themeColor="text1"/>
          <w:sz w:val="21"/>
          <w:szCs w:val="21"/>
          <w:shd w:val="clear" w:color="auto" w:fill="FFFFFF"/>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甲方委托乙方制作</w:t>
      </w:r>
      <w:r>
        <w:rPr>
          <w:rFonts w:hint="eastAsia" w:ascii="宋体" w:hAnsi="宋体" w:eastAsia="宋体" w:cs="宋体"/>
          <w:color w:val="000000" w:themeColor="text1"/>
          <w:sz w:val="21"/>
          <w:szCs w:val="21"/>
          <w:shd w:val="clear" w:color="auto" w:fill="FFFFFF"/>
          <w:lang w:val="en-US" w:eastAsia="zh-CN"/>
          <w14:textFill>
            <w14:solidFill>
              <w14:schemeClr w14:val="tx1"/>
            </w14:solidFill>
          </w14:textFill>
        </w:rPr>
        <w:t>甲方</w:t>
      </w:r>
      <w:r>
        <w:rPr>
          <w:rFonts w:hint="eastAsia" w:ascii="宋体" w:hAnsi="宋体" w:eastAsia="宋体" w:cs="宋体"/>
          <w:color w:val="000000" w:themeColor="text1"/>
          <w:sz w:val="21"/>
          <w:szCs w:val="21"/>
          <w:shd w:val="clear" w:color="auto" w:fill="FFFFFF"/>
          <w14:textFill>
            <w14:solidFill>
              <w14:schemeClr w14:val="tx1"/>
            </w14:solidFill>
          </w14:textFill>
        </w:rPr>
        <w:t>的手机商城，乙方应按照甲方的要求制作和完善，并达到甲方满意的效果。该手机商城内含后台管理系统。</w:t>
      </w:r>
    </w:p>
    <w:p>
      <w:pPr>
        <w:pStyle w:val="2"/>
        <w:widowControl/>
        <w:shd w:val="clear" w:color="auto" w:fill="FFFFFF"/>
        <w:spacing w:before="150" w:beforeAutospacing="0" w:afterAutospacing="0" w:line="450" w:lineRule="atLeast"/>
        <w:ind w:firstLine="420"/>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第二条  手机商城制作功能明细及交付明细（见附件）</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第三条　付款方式</w:t>
      </w:r>
    </w:p>
    <w:p>
      <w:pPr>
        <w:pStyle w:val="2"/>
        <w:widowControl/>
        <w:shd w:val="clear" w:color="auto" w:fill="FFFFFF"/>
        <w:spacing w:before="150" w:beforeAutospacing="0" w:afterAutospacing="0" w:line="450" w:lineRule="atLeast"/>
        <w:ind w:firstLine="420"/>
        <w:rPr>
          <w:rFonts w:hint="eastAsia" w:ascii="宋体" w:hAnsi="宋体" w:eastAsia="宋体" w:cs="宋体"/>
          <w:color w:val="000000" w:themeColor="text1"/>
          <w:sz w:val="21"/>
          <w:szCs w:val="21"/>
          <w:u w:val="single"/>
          <w:shd w:val="clear" w:color="auto" w:fill="FFFFFF"/>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合同总金额为8000元，</w:t>
      </w:r>
      <w:r>
        <w:rPr>
          <w:rFonts w:hint="eastAsia" w:ascii="宋体" w:hAnsi="宋体" w:eastAsia="宋体" w:cs="宋体"/>
          <w:color w:val="000000" w:themeColor="text1"/>
          <w:sz w:val="21"/>
          <w:szCs w:val="21"/>
          <w:u w:val="single"/>
          <w:shd w:val="clear" w:color="auto" w:fill="FFFFFF"/>
          <w14:textFill>
            <w14:solidFill>
              <w14:schemeClr w14:val="tx1"/>
            </w14:solidFill>
          </w14:textFill>
        </w:rPr>
        <w:t>（大写捌仟元整）</w:t>
      </w:r>
      <w:r>
        <w:rPr>
          <w:rFonts w:hint="eastAsia" w:ascii="宋体" w:hAnsi="宋体" w:eastAsia="宋体" w:cs="宋体"/>
          <w:color w:val="000000" w:themeColor="text1"/>
          <w:sz w:val="21"/>
          <w:szCs w:val="21"/>
          <w:shd w:val="clear" w:color="auto" w:fill="FFFFFF"/>
          <w14:textFill>
            <w14:solidFill>
              <w14:schemeClr w14:val="tx1"/>
            </w14:solidFill>
          </w14:textFill>
        </w:rPr>
        <w:t>，合同签订后</w:t>
      </w:r>
      <w:r>
        <w:rPr>
          <w:rFonts w:hint="eastAsia" w:ascii="宋体" w:hAnsi="宋体" w:eastAsia="宋体" w:cs="宋体"/>
          <w:color w:val="000000" w:themeColor="text1"/>
          <w:sz w:val="21"/>
          <w:szCs w:val="21"/>
          <w:shd w:val="clear" w:color="auto" w:fill="FFFFFF"/>
          <w:lang w:val="en-US" w:eastAsia="zh-CN"/>
          <w14:textFill>
            <w14:solidFill>
              <w14:schemeClr w14:val="tx1"/>
            </w14:solidFill>
          </w14:textFill>
        </w:rPr>
        <w:t>当天</w:t>
      </w:r>
      <w:r>
        <w:rPr>
          <w:rFonts w:hint="eastAsia" w:ascii="宋体" w:hAnsi="宋体" w:eastAsia="宋体" w:cs="宋体"/>
          <w:color w:val="000000" w:themeColor="text1"/>
          <w:sz w:val="21"/>
          <w:szCs w:val="21"/>
          <w:shd w:val="clear" w:color="auto" w:fill="FFFFFF"/>
          <w14:textFill>
            <w14:solidFill>
              <w14:schemeClr w14:val="tx1"/>
            </w14:solidFill>
          </w14:textFill>
        </w:rPr>
        <w:t>甲方应当首付50%即4000元，</w:t>
      </w:r>
      <w:r>
        <w:rPr>
          <w:rFonts w:hint="eastAsia" w:ascii="宋体" w:hAnsi="宋体" w:eastAsia="宋体" w:cs="宋体"/>
          <w:color w:val="000000" w:themeColor="text1"/>
          <w:sz w:val="21"/>
          <w:szCs w:val="21"/>
          <w:u w:val="single"/>
          <w:shd w:val="clear" w:color="auto" w:fill="FFFFFF"/>
          <w14:textFill>
            <w14:solidFill>
              <w14:schemeClr w14:val="tx1"/>
            </w14:solidFill>
          </w14:textFill>
        </w:rPr>
        <w:t>（大写肆仟元整）</w:t>
      </w:r>
      <w:r>
        <w:rPr>
          <w:rFonts w:hint="eastAsia" w:ascii="宋体" w:hAnsi="宋体" w:eastAsia="宋体" w:cs="宋体"/>
          <w:color w:val="000000" w:themeColor="text1"/>
          <w:sz w:val="21"/>
          <w:szCs w:val="21"/>
          <w:shd w:val="clear" w:color="auto" w:fill="FFFFFF"/>
          <w14:textFill>
            <w14:solidFill>
              <w14:schemeClr w14:val="tx1"/>
            </w14:solidFill>
          </w14:textFill>
        </w:rPr>
        <w:t>给乙方，乙方应在</w:t>
      </w:r>
      <w:r>
        <w:rPr>
          <w:rFonts w:hint="eastAsia" w:ascii="宋体" w:hAnsi="宋体" w:eastAsia="宋体" w:cs="宋体"/>
          <w:color w:val="000000" w:themeColor="text1"/>
          <w:sz w:val="21"/>
          <w:szCs w:val="21"/>
          <w:u w:val="single"/>
          <w:shd w:val="clear" w:color="auto" w:fill="FFFFFF"/>
          <w14:textFill>
            <w14:solidFill>
              <w14:schemeClr w14:val="tx1"/>
            </w14:solidFill>
          </w14:textFill>
        </w:rPr>
        <w:t>2017年8月7日前</w:t>
      </w:r>
      <w:r>
        <w:rPr>
          <w:rFonts w:hint="eastAsia" w:ascii="宋体" w:hAnsi="宋体" w:eastAsia="宋体" w:cs="宋体"/>
          <w:color w:val="000000" w:themeColor="text1"/>
          <w:sz w:val="21"/>
          <w:szCs w:val="21"/>
          <w:shd w:val="clear" w:color="auto" w:fill="FFFFFF"/>
          <w14:textFill>
            <w14:solidFill>
              <w14:schemeClr w14:val="tx1"/>
            </w14:solidFill>
          </w14:textFill>
        </w:rPr>
        <w:t>完成并交付，交付手机商城</w:t>
      </w:r>
      <w:r>
        <w:rPr>
          <w:rFonts w:hint="eastAsia" w:ascii="宋体" w:hAnsi="宋体" w:eastAsia="宋体" w:cs="宋体"/>
          <w:color w:val="000000" w:themeColor="text1"/>
          <w:sz w:val="21"/>
          <w:szCs w:val="21"/>
          <w:shd w:val="clear" w:color="auto" w:fill="FFFFFF"/>
          <w:lang w:val="en-US" w:eastAsia="zh-CN"/>
          <w14:textFill>
            <w14:solidFill>
              <w14:schemeClr w14:val="tx1"/>
            </w14:solidFill>
          </w14:textFill>
        </w:rPr>
        <w:t>系统</w:t>
      </w:r>
      <w:r>
        <w:rPr>
          <w:rFonts w:hint="eastAsia" w:ascii="宋体" w:hAnsi="宋体" w:eastAsia="宋体" w:cs="宋体"/>
          <w:color w:val="000000" w:themeColor="text1"/>
          <w:sz w:val="21"/>
          <w:szCs w:val="21"/>
          <w:shd w:val="clear" w:color="auto" w:fill="FFFFFF"/>
          <w14:textFill>
            <w14:solidFill>
              <w14:schemeClr w14:val="tx1"/>
            </w14:solidFill>
          </w14:textFill>
        </w:rPr>
        <w:t>后叁个工作日</w:t>
      </w:r>
      <w:r>
        <w:rPr>
          <w:rFonts w:hint="eastAsia" w:ascii="宋体" w:hAnsi="宋体" w:eastAsia="宋体" w:cs="宋体"/>
          <w:color w:val="000000" w:themeColor="text1"/>
          <w:sz w:val="21"/>
          <w:szCs w:val="21"/>
          <w14:textFill>
            <w14:solidFill>
              <w14:schemeClr w14:val="tx1"/>
            </w14:solidFill>
          </w14:textFill>
        </w:rPr>
        <w:t>，甲方支付乙方尾款</w:t>
      </w:r>
      <w:r>
        <w:rPr>
          <w:rFonts w:hint="eastAsia" w:ascii="宋体" w:hAnsi="宋体" w:eastAsia="宋体" w:cs="宋体"/>
          <w:color w:val="000000" w:themeColor="text1"/>
          <w:sz w:val="21"/>
          <w:szCs w:val="21"/>
          <w:shd w:val="clear" w:color="auto" w:fill="FFFFFF"/>
          <w14:textFill>
            <w14:solidFill>
              <w14:schemeClr w14:val="tx1"/>
            </w14:solidFill>
          </w14:textFill>
        </w:rPr>
        <w:t>50%即4000元，</w:t>
      </w:r>
      <w:r>
        <w:rPr>
          <w:rFonts w:hint="eastAsia" w:ascii="宋体" w:hAnsi="宋体" w:eastAsia="宋体" w:cs="宋体"/>
          <w:color w:val="000000" w:themeColor="text1"/>
          <w:sz w:val="21"/>
          <w:szCs w:val="21"/>
          <w:u w:val="single"/>
          <w:shd w:val="clear" w:color="auto" w:fill="FFFFFF"/>
          <w14:textFill>
            <w14:solidFill>
              <w14:schemeClr w14:val="tx1"/>
            </w14:solidFill>
          </w14:textFill>
        </w:rPr>
        <w:t>（大写肆仟元整）。</w:t>
      </w:r>
    </w:p>
    <w:p>
      <w:pPr>
        <w:pStyle w:val="2"/>
        <w:widowControl/>
        <w:shd w:val="clear" w:color="auto" w:fill="FFFFFF"/>
        <w:spacing w:before="150" w:beforeAutospacing="0" w:afterAutospacing="0" w:line="450" w:lineRule="atLeast"/>
        <w:ind w:firstLine="420"/>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第四条　资料提供</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1、甲方负责提供制作手机商城所需的一切资料(包括文字、图片以及其他相关文件)，并制作成电子文件。在乙方开始制作系统时，甲方应备齐全部内容资料，并保证材料完整，图片清晰。</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2、甲方应保证所提供的资料不侵犯任何第三方的知识产权。乙方对甲方提供的文字及图片资料中所涉及的包括知识产权在内的一切法律问题不承担任何法律责任。</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3、双方合作期间，乙方对甲方提供的文字及图片资料未经甲方许可不得以任何方式泄露给第三方。</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第五条　协助义务</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1、甲方应在手机商城制作的全过程中给予乙方便利条件，并积极配合。</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2、甲方应提供专人与乙方联络。</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第六条　系统制作过程</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1、乙方根据甲方要求进行手机商城设计，在合约签订后</w:t>
      </w:r>
      <w:r>
        <w:rPr>
          <w:rFonts w:hint="eastAsia" w:ascii="宋体" w:hAnsi="宋体" w:eastAsia="宋体" w:cs="宋体"/>
          <w:color w:val="000000" w:themeColor="text1"/>
          <w:sz w:val="21"/>
          <w:szCs w:val="21"/>
          <w:u w:val="single"/>
          <w:shd w:val="clear" w:color="auto" w:fill="FFFFFF"/>
          <w14:textFill>
            <w14:solidFill>
              <w14:schemeClr w14:val="tx1"/>
            </w14:solidFill>
          </w14:textFill>
        </w:rPr>
        <w:t>2017年8月7日前</w:t>
      </w:r>
      <w:r>
        <w:rPr>
          <w:rFonts w:hint="eastAsia" w:ascii="宋体" w:hAnsi="宋体" w:eastAsia="宋体" w:cs="宋体"/>
          <w:color w:val="000000" w:themeColor="text1"/>
          <w:sz w:val="21"/>
          <w:szCs w:val="21"/>
          <w:shd w:val="clear" w:color="auto" w:fill="FFFFFF"/>
          <w14:textFill>
            <w14:solidFill>
              <w14:schemeClr w14:val="tx1"/>
            </w14:solidFill>
          </w14:textFill>
        </w:rPr>
        <w:t>将完成的手机商城交给甲方审核。</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2、在手机商城制作过程中，对甲方陆续提出的修改要求，乙方应尽力协助实现，并交甲方验收通过。</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第七条　验收</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1、甲方应在收到乙方通知后对整个方案进行验证，并通知乙方进行修改。</w:t>
      </w:r>
      <w:r>
        <w:rPr>
          <w:rFonts w:ascii="宋体" w:hAnsi="宋体" w:eastAsia="宋体" w:cs="宋体"/>
          <w:color w:val="000000" w:themeColor="text1"/>
          <w:sz w:val="21"/>
          <w:szCs w:val="21"/>
          <w14:textFill>
            <w14:solidFill>
              <w14:schemeClr w14:val="tx1"/>
            </w14:solidFill>
          </w14:textFill>
        </w:rPr>
        <w:t xml:space="preserve"> </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2、验收标准</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(1)甲方可以通过任何与因特网进行网络连接的手机浏览自己的手机商城。</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(2)主页无文字拼写及图片(以甲方提供的材料为标准)。</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(3)验收合格，甲方以书面图文方式签收。</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第八条　修改</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在任何情况下，有下列情况之一者，乙方负责免费为甲方修改网站：</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(1) 手机商城内文字出现错别字的；</w:t>
      </w:r>
    </w:p>
    <w:p>
      <w:pPr>
        <w:pStyle w:val="2"/>
        <w:widowControl/>
        <w:shd w:val="clear" w:color="auto" w:fill="FFFFFF"/>
        <w:spacing w:before="150" w:beforeAutospacing="0" w:afterAutospacing="0" w:line="450" w:lineRule="atLeast"/>
        <w:ind w:firstLine="420"/>
        <w:rPr>
          <w:rFonts w:ascii="宋体" w:hAnsi="宋体" w:eastAsia="宋体" w:cs="宋体"/>
          <w:color w:val="000000" w:themeColor="text1"/>
          <w:sz w:val="21"/>
          <w:szCs w:val="21"/>
          <w:shd w:val="clear" w:color="auto" w:fill="FFFFFF"/>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(2)后台管理出现错误的；</w:t>
      </w:r>
    </w:p>
    <w:p>
      <w:pPr>
        <w:pStyle w:val="2"/>
        <w:widowControl/>
        <w:shd w:val="clear" w:color="auto" w:fill="FFFFFF"/>
        <w:spacing w:before="150" w:beforeAutospacing="0" w:afterAutospacing="0" w:line="450" w:lineRule="atLeast"/>
        <w:ind w:firstLine="420"/>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(3)任何其他数据库方面的错误；</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第九条　违约责任</w:t>
      </w:r>
    </w:p>
    <w:p>
      <w:pPr>
        <w:pStyle w:val="2"/>
        <w:widowControl/>
        <w:shd w:val="clear" w:color="auto" w:fill="FFFFFF"/>
        <w:spacing w:before="150" w:beforeAutospacing="0" w:afterAutospacing="0" w:line="450" w:lineRule="atLeast"/>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若乙方未在规定时间内完成手机商城的建设，则退还甲方所支付的50%预付款、服务器及代码。另赔付甲方4000元</w:t>
      </w:r>
      <w:r>
        <w:rPr>
          <w:rFonts w:hint="eastAsia" w:ascii="宋体" w:hAnsi="宋体" w:eastAsia="宋体" w:cs="宋体"/>
          <w:color w:val="000000" w:themeColor="text1"/>
          <w:sz w:val="21"/>
          <w:szCs w:val="21"/>
          <w:u w:val="single"/>
          <w:shd w:val="clear" w:color="auto" w:fill="FFFFFF"/>
          <w14:textFill>
            <w14:solidFill>
              <w14:schemeClr w14:val="tx1"/>
            </w14:solidFill>
          </w14:textFill>
        </w:rPr>
        <w:t>（大写肆仟元整）</w:t>
      </w:r>
      <w:r>
        <w:rPr>
          <w:rFonts w:hint="eastAsia" w:ascii="宋体" w:hAnsi="宋体" w:eastAsia="宋体" w:cs="宋体"/>
          <w:color w:val="000000" w:themeColor="text1"/>
          <w:sz w:val="21"/>
          <w:szCs w:val="21"/>
          <w:shd w:val="clear" w:color="auto" w:fill="FFFFFF"/>
          <w14:textFill>
            <w14:solidFill>
              <w14:schemeClr w14:val="tx1"/>
            </w14:solidFill>
          </w14:textFill>
        </w:rPr>
        <w:t>做为损失补偿。</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第十条　声明及保证</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甲方：</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1、甲方为一家依法设立并合法存续的企业，有权签署并有能力履行本合同。</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2、甲方签署和履行本合同所需的一切手续，均已办妥并合法有效。</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3、在签署本合同时，任何法院、仲裁机构、行政机关或监管机构均未作出任何足以对甲方履行本合同产生重大不利影响的判决、裁定、裁决或具体行政行为。</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4、甲方为签署本合同所需的内部授权程序均已完成，本合同的签署人是甲方法定代表人或授权代表人。本合同生效后即对合同双方具有法律约束力。</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乙方：</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w:t>
      </w:r>
      <w:r>
        <w:rPr>
          <w:rFonts w:hint="eastAsia" w:ascii="宋体" w:hAnsi="宋体" w:eastAsia="宋体" w:cs="宋体"/>
          <w:color w:val="000000" w:themeColor="text1"/>
          <w:sz w:val="21"/>
          <w:szCs w:val="21"/>
          <w:shd w:val="clear" w:color="auto" w:fill="FFFFFF"/>
          <w:lang w:val="en-US" w:eastAsia="zh-CN"/>
          <w14:textFill>
            <w14:solidFill>
              <w14:schemeClr w14:val="tx1"/>
            </w14:solidFill>
          </w14:textFill>
        </w:rPr>
        <w:t>1</w:t>
      </w:r>
      <w:r>
        <w:rPr>
          <w:rFonts w:hint="eastAsia" w:ascii="宋体" w:hAnsi="宋体" w:eastAsia="宋体" w:cs="宋体"/>
          <w:color w:val="000000" w:themeColor="text1"/>
          <w:sz w:val="21"/>
          <w:szCs w:val="21"/>
          <w:shd w:val="clear" w:color="auto" w:fill="FFFFFF"/>
          <w14:textFill>
            <w14:solidFill>
              <w14:schemeClr w14:val="tx1"/>
            </w14:solidFill>
          </w14:textFill>
        </w:rPr>
        <w:t>、乙方签署和履行本合同所需的一切手续均已办妥并合法有效。</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w:t>
      </w:r>
      <w:r>
        <w:rPr>
          <w:rFonts w:hint="eastAsia" w:ascii="宋体" w:hAnsi="宋体" w:eastAsia="宋体" w:cs="宋体"/>
          <w:color w:val="000000" w:themeColor="text1"/>
          <w:sz w:val="21"/>
          <w:szCs w:val="21"/>
          <w:shd w:val="clear" w:color="auto" w:fill="FFFFFF"/>
          <w:lang w:val="en-US" w:eastAsia="zh-CN"/>
          <w14:textFill>
            <w14:solidFill>
              <w14:schemeClr w14:val="tx1"/>
            </w14:solidFill>
          </w14:textFill>
        </w:rPr>
        <w:t>2</w:t>
      </w:r>
      <w:r>
        <w:rPr>
          <w:rFonts w:hint="eastAsia" w:ascii="宋体" w:hAnsi="宋体" w:eastAsia="宋体" w:cs="宋体"/>
          <w:color w:val="000000" w:themeColor="text1"/>
          <w:sz w:val="21"/>
          <w:szCs w:val="21"/>
          <w:shd w:val="clear" w:color="auto" w:fill="FFFFFF"/>
          <w14:textFill>
            <w14:solidFill>
              <w14:schemeClr w14:val="tx1"/>
            </w14:solidFill>
          </w14:textFill>
        </w:rPr>
        <w:t>、在签署本合同时，任何法院、仲裁机构、行政机关或监管机构均未作出任何足以对乙方履行本合同产生重大不利影响的判决、裁定、裁决或具体行政行为。</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w:t>
      </w:r>
      <w:r>
        <w:rPr>
          <w:rFonts w:hint="eastAsia" w:ascii="宋体" w:hAnsi="宋体" w:eastAsia="宋体" w:cs="宋体"/>
          <w:color w:val="000000" w:themeColor="text1"/>
          <w:sz w:val="21"/>
          <w:szCs w:val="21"/>
          <w:shd w:val="clear" w:color="auto" w:fill="FFFFFF"/>
          <w:lang w:val="en-US" w:eastAsia="zh-CN"/>
          <w14:textFill>
            <w14:solidFill>
              <w14:schemeClr w14:val="tx1"/>
            </w14:solidFill>
          </w14:textFill>
        </w:rPr>
        <w:t>3</w:t>
      </w:r>
      <w:bookmarkStart w:id="0" w:name="_GoBack"/>
      <w:bookmarkEnd w:id="0"/>
      <w:r>
        <w:rPr>
          <w:rFonts w:hint="eastAsia" w:ascii="宋体" w:hAnsi="宋体" w:eastAsia="宋体" w:cs="宋体"/>
          <w:color w:val="000000" w:themeColor="text1"/>
          <w:sz w:val="21"/>
          <w:szCs w:val="21"/>
          <w:shd w:val="clear" w:color="auto" w:fill="FFFFFF"/>
          <w14:textFill>
            <w14:solidFill>
              <w14:schemeClr w14:val="tx1"/>
            </w14:solidFill>
          </w14:textFill>
        </w:rPr>
        <w:t>、乙方为签署本合同所需的内部授权程序均已完成，本合同的签署人是乙方</w:t>
      </w:r>
      <w:r>
        <w:rPr>
          <w:rFonts w:hint="eastAsia" w:ascii="宋体" w:hAnsi="宋体" w:eastAsia="宋体" w:cs="宋体"/>
          <w:color w:val="000000" w:themeColor="text1"/>
          <w:sz w:val="21"/>
          <w:szCs w:val="21"/>
          <w:shd w:val="clear" w:color="auto" w:fill="FFFFFF"/>
          <w:lang w:val="en-US" w:eastAsia="zh-CN"/>
          <w14:textFill>
            <w14:solidFill>
              <w14:schemeClr w14:val="tx1"/>
            </w14:solidFill>
          </w14:textFill>
        </w:rPr>
        <w:t>负责</w:t>
      </w:r>
      <w:r>
        <w:rPr>
          <w:rFonts w:hint="eastAsia" w:ascii="宋体" w:hAnsi="宋体" w:eastAsia="宋体" w:cs="宋体"/>
          <w:color w:val="000000" w:themeColor="text1"/>
          <w:sz w:val="21"/>
          <w:szCs w:val="21"/>
          <w:shd w:val="clear" w:color="auto" w:fill="FFFFFF"/>
          <w14:textFill>
            <w14:solidFill>
              <w14:schemeClr w14:val="tx1"/>
            </w14:solidFill>
          </w14:textFill>
        </w:rPr>
        <w:t>人</w:t>
      </w:r>
      <w:r>
        <w:rPr>
          <w:rFonts w:hint="eastAsia" w:ascii="宋体" w:hAnsi="宋体" w:eastAsia="宋体" w:cs="宋体"/>
          <w:color w:val="000000" w:themeColor="text1"/>
          <w:sz w:val="21"/>
          <w:szCs w:val="21"/>
          <w:shd w:val="clear" w:color="auto" w:fill="FFFFFF"/>
          <w:lang w:eastAsia="zh-CN"/>
          <w14:textFill>
            <w14:solidFill>
              <w14:schemeClr w14:val="tx1"/>
            </w14:solidFill>
          </w14:textFill>
        </w:rPr>
        <w:t>，</w:t>
      </w:r>
      <w:r>
        <w:rPr>
          <w:rFonts w:hint="eastAsia" w:ascii="宋体" w:hAnsi="宋体" w:eastAsia="宋体" w:cs="宋体"/>
          <w:color w:val="000000" w:themeColor="text1"/>
          <w:sz w:val="21"/>
          <w:szCs w:val="21"/>
          <w:shd w:val="clear" w:color="auto" w:fill="FFFFFF"/>
          <w14:textFill>
            <w14:solidFill>
              <w14:schemeClr w14:val="tx1"/>
            </w14:solidFill>
          </w14:textFill>
        </w:rPr>
        <w:t>本合同生效后即对合同双方具有法律约束力。</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第十一条　保密</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甲乙双方保证对在讨论、签订、执行本协议过程中所获悉的属于对方的且无法自公开渠道获得的文件及资料(包括商业秘密、公司计划、运营活动、财务信息、技术信息、经营信息及其他商业秘密)予以保密。未经该资料和文件的原提供方同意，另一方不得向任何第三方泄露该商业秘密的全部或部分内容。但法律、法规另有规定或双方另有约定的除外。保密期限为</w:t>
      </w:r>
      <w:r>
        <w:rPr>
          <w:rFonts w:hint="eastAsia" w:ascii="宋体" w:hAnsi="宋体" w:eastAsia="宋体" w:cs="宋体"/>
          <w:color w:val="000000" w:themeColor="text1"/>
          <w:sz w:val="21"/>
          <w:szCs w:val="21"/>
          <w:u w:val="single"/>
          <w:shd w:val="clear" w:color="auto" w:fill="FFFFFF"/>
          <w14:textFill>
            <w14:solidFill>
              <w14:schemeClr w14:val="tx1"/>
            </w14:solidFill>
          </w14:textFill>
        </w:rPr>
        <w:t xml:space="preserve">   壹   </w:t>
      </w:r>
      <w:r>
        <w:rPr>
          <w:rFonts w:hint="eastAsia" w:ascii="宋体" w:hAnsi="宋体" w:eastAsia="宋体" w:cs="宋体"/>
          <w:color w:val="000000" w:themeColor="text1"/>
          <w:sz w:val="21"/>
          <w:szCs w:val="21"/>
          <w:shd w:val="clear" w:color="auto" w:fill="FFFFFF"/>
          <w14:textFill>
            <w14:solidFill>
              <w14:schemeClr w14:val="tx1"/>
            </w14:solidFill>
          </w14:textFill>
        </w:rPr>
        <w:t>年。</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shd w:val="clear" w:color="auto" w:fill="FFFFFF"/>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第十二条　通知</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1、根据本合同需要一方向另一方发出的全部通知以及双方的文件往来及与本合同有关的通知和要求等，必须用书面形式传递。</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2、一方变更通知或通讯地址，应自变更之日起</w:t>
      </w:r>
      <w:r>
        <w:rPr>
          <w:rFonts w:hint="eastAsia" w:ascii="宋体" w:hAnsi="宋体" w:eastAsia="宋体" w:cs="宋体"/>
          <w:color w:val="000000" w:themeColor="text1"/>
          <w:sz w:val="21"/>
          <w:szCs w:val="21"/>
          <w:u w:val="single"/>
          <w:shd w:val="clear" w:color="auto" w:fill="FFFFFF"/>
          <w14:textFill>
            <w14:solidFill>
              <w14:schemeClr w14:val="tx1"/>
            </w14:solidFill>
          </w14:textFill>
        </w:rPr>
        <w:t xml:space="preserve"> 壹  </w:t>
      </w:r>
      <w:r>
        <w:rPr>
          <w:rFonts w:hint="eastAsia" w:ascii="宋体" w:hAnsi="宋体" w:eastAsia="宋体" w:cs="宋体"/>
          <w:color w:val="000000" w:themeColor="text1"/>
          <w:sz w:val="21"/>
          <w:szCs w:val="21"/>
          <w:shd w:val="clear" w:color="auto" w:fill="FFFFFF"/>
          <w14:textFill>
            <w14:solidFill>
              <w14:schemeClr w14:val="tx1"/>
            </w14:solidFill>
          </w14:textFill>
        </w:rPr>
        <w:t>日内，以书面形式通知对方;否则，由未通知方承担由此而引起的相关责任。</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第十三条　合同的变更</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本合同履行期间，发生特殊情况时，甲、乙任何一方需变更本合同的，要求变更一方应及时书面通知对方，征得对方同意后，双方在规定的时限内(书面通知发出</w:t>
      </w:r>
      <w:r>
        <w:rPr>
          <w:rFonts w:hint="eastAsia" w:ascii="宋体" w:hAnsi="宋体" w:eastAsia="宋体" w:cs="宋体"/>
          <w:color w:val="000000" w:themeColor="text1"/>
          <w:sz w:val="21"/>
          <w:szCs w:val="21"/>
          <w:u w:val="single"/>
          <w:shd w:val="clear" w:color="auto" w:fill="FFFFFF"/>
          <w14:textFill>
            <w14:solidFill>
              <w14:schemeClr w14:val="tx1"/>
            </w14:solidFill>
          </w14:textFill>
        </w:rPr>
        <w:t xml:space="preserve">   壹   </w:t>
      </w:r>
      <w:r>
        <w:rPr>
          <w:rFonts w:hint="eastAsia" w:ascii="宋体" w:hAnsi="宋体" w:eastAsia="宋体" w:cs="宋体"/>
          <w:color w:val="000000" w:themeColor="text1"/>
          <w:sz w:val="21"/>
          <w:szCs w:val="21"/>
          <w:shd w:val="clear" w:color="auto" w:fill="FFFFFF"/>
          <w14:textFill>
            <w14:solidFill>
              <w14:schemeClr w14:val="tx1"/>
            </w14:solidFill>
          </w14:textFill>
        </w:rPr>
        <w:t>天内)签订书面变更协议，该协议将成为合同不可分割的部分。未经双方签署书面文件，任何一方无权变更本合同，否则，由此造成对方的经济损失，由责任方承担。</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第十四条　合同的转让</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除合同中另有规定外或经双方协商同意外，本合同所规定双方的任何权利和义务，任何一方在未经征得另一方书面同意之前，不得转让给第三者。任何转让，未经另一方书面明确同意，均属无效。</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第十五条　争议的处理</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1、本合同受中华人民共和国法律管辖并按其进行解释。</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2、本合同在履行过程中发生的争议，由双方当事人协商解决，也可由有关部门调解;</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第十六条　不可抗力</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1、如果本合同任何一方因受不可抗力事件影响而未能履行其在本合同下的全部或部分义务，该义务的履行在不可抗力事件妨碍其履行期间应予中止。</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2、声称受到不可抗力事件影响的一方应尽可能在最短的时间内通过书面形式将不可抗力事件的发生通知另一方，并在该不可抗力事件发生后</w:t>
      </w:r>
      <w:r>
        <w:rPr>
          <w:rFonts w:hint="eastAsia" w:ascii="宋体" w:hAnsi="宋体" w:eastAsia="宋体" w:cs="宋体"/>
          <w:color w:val="000000" w:themeColor="text1"/>
          <w:sz w:val="21"/>
          <w:szCs w:val="21"/>
          <w:u w:val="single"/>
          <w:shd w:val="clear" w:color="auto" w:fill="FFFFFF"/>
          <w14:textFill>
            <w14:solidFill>
              <w14:schemeClr w14:val="tx1"/>
            </w14:solidFill>
          </w14:textFill>
        </w:rPr>
        <w:t xml:space="preserve">   壹  </w:t>
      </w:r>
      <w:r>
        <w:rPr>
          <w:rFonts w:hint="eastAsia" w:ascii="宋体" w:hAnsi="宋体" w:eastAsia="宋体" w:cs="宋体"/>
          <w:color w:val="000000" w:themeColor="text1"/>
          <w:sz w:val="21"/>
          <w:szCs w:val="21"/>
          <w:shd w:val="clear" w:color="auto" w:fill="FFFFFF"/>
          <w14:textFill>
            <w14:solidFill>
              <w14:schemeClr w14:val="tx1"/>
            </w14:solidFill>
          </w14:textFill>
        </w:rPr>
        <w:t>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3、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第十七条　合同的解释</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本合同未尽事宜或条款内容不明确，合同双方当事人可以根据本合同的原则、合同的目的、交易习惯及关联条款的内容，按照通</w:t>
      </w:r>
      <w:r>
        <w:fldChar w:fldCharType="begin"/>
      </w:r>
      <w:r>
        <w:instrText xml:space="preserve"> HYPERLINK "http://tool.liuxue86.com/shiren_view_9b98ee43ac9b98ee/" \t "http://www.liuxue86.com/a/_blank" </w:instrText>
      </w:r>
      <w:r>
        <w:fldChar w:fldCharType="separate"/>
      </w:r>
      <w:r>
        <w:rPr>
          <w:rStyle w:val="5"/>
          <w:rFonts w:hint="eastAsia" w:ascii="宋体" w:hAnsi="宋体" w:eastAsia="宋体" w:cs="宋体"/>
          <w:color w:val="000000" w:themeColor="text1"/>
          <w:sz w:val="21"/>
          <w:szCs w:val="21"/>
          <w:u w:val="none"/>
          <w:shd w:val="clear" w:color="auto" w:fill="FFFFFF"/>
          <w14:textFill>
            <w14:solidFill>
              <w14:schemeClr w14:val="tx1"/>
            </w14:solidFill>
          </w14:textFill>
        </w:rPr>
        <w:t>常理</w:t>
      </w:r>
      <w:r>
        <w:rPr>
          <w:rStyle w:val="5"/>
          <w:rFonts w:hint="eastAsia" w:ascii="宋体" w:hAnsi="宋体" w:eastAsia="宋体" w:cs="宋体"/>
          <w:color w:val="000000" w:themeColor="text1"/>
          <w:sz w:val="21"/>
          <w:szCs w:val="21"/>
          <w:u w:val="none"/>
          <w:shd w:val="clear" w:color="auto" w:fill="FFFFFF"/>
          <w14:textFill>
            <w14:solidFill>
              <w14:schemeClr w14:val="tx1"/>
            </w14:solidFill>
          </w14:textFill>
        </w:rPr>
        <w:fldChar w:fldCharType="end"/>
      </w:r>
      <w:r>
        <w:rPr>
          <w:rFonts w:hint="eastAsia" w:ascii="宋体" w:hAnsi="宋体" w:eastAsia="宋体" w:cs="宋体"/>
          <w:color w:val="000000" w:themeColor="text1"/>
          <w:sz w:val="21"/>
          <w:szCs w:val="21"/>
          <w:shd w:val="clear" w:color="auto" w:fill="FFFFFF"/>
          <w14:textFill>
            <w14:solidFill>
              <w14:schemeClr w14:val="tx1"/>
            </w14:solidFill>
          </w14:textFill>
        </w:rPr>
        <w:t>解对本合同作出合理解释。该解释具有约束力，除非解释与法律或本合同相抵触。</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第十八条　补充与附件</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本合同未尽事宜，依照有关法律、法规执行，法律、法规未作规定的，甲乙双方可以达成书面补充合同。本合同的附件和补充合同均为本合同不可分割的组成部分，与本合同具有同等的法律效力。</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第十九条　合同的效力</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1、本合同自双方或双方签订之日起生效。</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2、本协议一式</w:t>
      </w:r>
      <w:r>
        <w:rPr>
          <w:rFonts w:hint="eastAsia" w:ascii="宋体" w:hAnsi="宋体" w:eastAsia="宋体" w:cs="宋体"/>
          <w:color w:val="000000" w:themeColor="text1"/>
          <w:sz w:val="21"/>
          <w:szCs w:val="21"/>
          <w:u w:val="single"/>
          <w:shd w:val="clear" w:color="auto" w:fill="FFFFFF"/>
          <w14:textFill>
            <w14:solidFill>
              <w14:schemeClr w14:val="tx1"/>
            </w14:solidFill>
          </w14:textFill>
        </w:rPr>
        <w:t xml:space="preserve">  贰  </w:t>
      </w:r>
      <w:r>
        <w:rPr>
          <w:rFonts w:hint="eastAsia" w:ascii="宋体" w:hAnsi="宋体" w:eastAsia="宋体" w:cs="宋体"/>
          <w:color w:val="000000" w:themeColor="text1"/>
          <w:sz w:val="21"/>
          <w:szCs w:val="21"/>
          <w:shd w:val="clear" w:color="auto" w:fill="FFFFFF"/>
          <w14:textFill>
            <w14:solidFill>
              <w14:schemeClr w14:val="tx1"/>
            </w14:solidFill>
          </w14:textFill>
        </w:rPr>
        <w:t>份，甲方、乙方各</w:t>
      </w:r>
      <w:r>
        <w:rPr>
          <w:rFonts w:hint="eastAsia" w:ascii="宋体" w:hAnsi="宋体" w:eastAsia="宋体" w:cs="宋体"/>
          <w:color w:val="000000" w:themeColor="text1"/>
          <w:sz w:val="21"/>
          <w:szCs w:val="21"/>
          <w:u w:val="single"/>
          <w:shd w:val="clear" w:color="auto" w:fill="FFFFFF"/>
          <w14:textFill>
            <w14:solidFill>
              <w14:schemeClr w14:val="tx1"/>
            </w14:solidFill>
          </w14:textFill>
        </w:rPr>
        <w:t xml:space="preserve">  壹  </w:t>
      </w:r>
      <w:r>
        <w:rPr>
          <w:rFonts w:hint="eastAsia" w:ascii="宋体" w:hAnsi="宋体" w:eastAsia="宋体" w:cs="宋体"/>
          <w:color w:val="000000" w:themeColor="text1"/>
          <w:sz w:val="21"/>
          <w:szCs w:val="21"/>
          <w:shd w:val="clear" w:color="auto" w:fill="FFFFFF"/>
          <w14:textFill>
            <w14:solidFill>
              <w14:schemeClr w14:val="tx1"/>
            </w14:solidFill>
          </w14:textFill>
        </w:rPr>
        <w:t>份，具有同等法律效力。</w:t>
      </w:r>
    </w:p>
    <w:p>
      <w:pPr>
        <w:pStyle w:val="2"/>
        <w:widowControl/>
        <w:shd w:val="clear" w:color="auto" w:fill="FFFFFF"/>
        <w:spacing w:before="150" w:beforeAutospacing="0" w:afterAutospacing="0" w:line="450" w:lineRule="atLeast"/>
        <w:ind w:firstLine="420"/>
        <w:rPr>
          <w:rFonts w:ascii="宋体" w:hAnsi="宋体" w:eastAsia="宋体" w:cs="宋体"/>
          <w:color w:val="000000" w:themeColor="text1"/>
          <w:sz w:val="21"/>
          <w:szCs w:val="21"/>
          <w:shd w:val="clear" w:color="auto" w:fill="FFFFFF"/>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3、本合同的附件和补充合同均为本合同不可分割的组成部分，与本合同具有同等的法律效力。</w:t>
      </w:r>
    </w:p>
    <w:p>
      <w:pPr>
        <w:pStyle w:val="2"/>
        <w:widowControl/>
        <w:shd w:val="clear" w:color="auto" w:fill="FFFFFF"/>
        <w:spacing w:before="150" w:beforeAutospacing="0" w:afterAutospacing="0" w:line="450" w:lineRule="atLeast"/>
        <w:ind w:firstLine="420"/>
        <w:rPr>
          <w:rFonts w:ascii="宋体" w:hAnsi="宋体" w:eastAsia="宋体" w:cs="宋体"/>
          <w:color w:val="000000" w:themeColor="text1"/>
          <w:sz w:val="21"/>
          <w:szCs w:val="21"/>
          <w:shd w:val="clear" w:color="auto" w:fill="FFFFFF"/>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第二十条  账户信息</w:t>
      </w:r>
    </w:p>
    <w:p>
      <w:pPr>
        <w:pStyle w:val="2"/>
        <w:widowControl/>
        <w:shd w:val="clear" w:color="auto" w:fill="FFFFFF"/>
        <w:spacing w:before="150" w:beforeAutospacing="0" w:afterAutospacing="0" w:line="450" w:lineRule="atLeast"/>
        <w:ind w:firstLine="420"/>
        <w:rPr>
          <w:rFonts w:ascii="宋体" w:hAnsi="宋体" w:eastAsia="宋体" w:cs="宋体"/>
          <w:color w:val="000000" w:themeColor="text1"/>
          <w:sz w:val="21"/>
          <w:szCs w:val="21"/>
          <w:shd w:val="clear" w:color="auto" w:fill="FFFFFF"/>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开 户 名：</w:t>
      </w:r>
      <w:r>
        <w:rPr>
          <w:rFonts w:ascii="宋体" w:hAnsi="宋体" w:eastAsia="宋体" w:cs="宋体"/>
          <w:color w:val="000000" w:themeColor="text1"/>
          <w:sz w:val="21"/>
          <w:szCs w:val="21"/>
          <w:shd w:val="clear" w:color="auto" w:fill="FFFFFF"/>
          <w14:textFill>
            <w14:solidFill>
              <w14:schemeClr w14:val="tx1"/>
            </w14:solidFill>
          </w14:textFill>
        </w:rPr>
        <w:t xml:space="preserve"> </w:t>
      </w:r>
    </w:p>
    <w:p>
      <w:pPr>
        <w:pStyle w:val="2"/>
        <w:widowControl/>
        <w:shd w:val="clear" w:color="auto" w:fill="FFFFFF"/>
        <w:spacing w:before="150" w:beforeAutospacing="0" w:afterAutospacing="0" w:line="450" w:lineRule="atLeast"/>
        <w:ind w:firstLine="420"/>
        <w:rPr>
          <w:rFonts w:ascii="宋体" w:hAnsi="宋体" w:eastAsia="宋体" w:cs="宋体"/>
          <w:color w:val="000000" w:themeColor="text1"/>
          <w:sz w:val="21"/>
          <w:szCs w:val="21"/>
          <w:shd w:val="clear" w:color="auto" w:fill="FFFFFF"/>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银行帐号：</w:t>
      </w:r>
    </w:p>
    <w:p>
      <w:pPr>
        <w:pStyle w:val="2"/>
        <w:widowControl/>
        <w:shd w:val="clear" w:color="auto" w:fill="FFFFFF"/>
        <w:spacing w:before="150" w:beforeAutospacing="0" w:afterAutospacing="0" w:line="450" w:lineRule="atLeast"/>
        <w:ind w:firstLine="420"/>
        <w:rPr>
          <w:rFonts w:ascii="宋体" w:hAnsi="宋体" w:eastAsia="宋体" w:cs="宋体"/>
          <w:color w:val="000000" w:themeColor="text1"/>
          <w:sz w:val="21"/>
          <w:szCs w:val="21"/>
          <w:shd w:val="clear" w:color="auto" w:fill="FFFFFF"/>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支行信息：</w:t>
      </w:r>
      <w:r>
        <w:rPr>
          <w:rFonts w:ascii="宋体" w:hAnsi="宋体" w:eastAsia="宋体" w:cs="宋体"/>
          <w:color w:val="000000" w:themeColor="text1"/>
          <w:sz w:val="21"/>
          <w:szCs w:val="21"/>
          <w:shd w:val="clear" w:color="auto" w:fill="FFFFFF"/>
          <w14:textFill>
            <w14:solidFill>
              <w14:schemeClr w14:val="tx1"/>
            </w14:solidFill>
          </w14:textFill>
        </w:rPr>
        <w:t xml:space="preserve"> </w:t>
      </w:r>
    </w:p>
    <w:p>
      <w:pPr>
        <w:pStyle w:val="2"/>
        <w:widowControl/>
        <w:shd w:val="clear" w:color="auto" w:fill="FFFFFF"/>
        <w:spacing w:before="150" w:beforeAutospacing="0" w:afterAutospacing="0" w:line="450" w:lineRule="atLeast"/>
        <w:rPr>
          <w:rFonts w:ascii="宋体" w:hAnsi="宋体" w:eastAsia="宋体" w:cs="宋体"/>
          <w:color w:val="000000" w:themeColor="text1"/>
          <w:sz w:val="21"/>
          <w:szCs w:val="21"/>
          <w:shd w:val="clear" w:color="auto" w:fill="FFFFFF"/>
          <w14:textFill>
            <w14:solidFill>
              <w14:schemeClr w14:val="tx1"/>
            </w14:solidFill>
          </w14:textFill>
        </w:rPr>
      </w:pPr>
    </w:p>
    <w:p>
      <w:pPr>
        <w:pStyle w:val="2"/>
        <w:widowControl/>
        <w:shd w:val="clear" w:color="auto" w:fill="FFFFFF"/>
        <w:spacing w:before="150" w:beforeAutospacing="0" w:afterAutospacing="0" w:line="450" w:lineRule="atLeast"/>
        <w:ind w:firstLine="420"/>
        <w:rPr>
          <w:rFonts w:ascii="宋体" w:hAnsi="宋体" w:eastAsia="宋体" w:cs="宋体"/>
          <w:color w:val="000000" w:themeColor="text1"/>
          <w:sz w:val="21"/>
          <w:szCs w:val="21"/>
          <w:shd w:val="clear" w:color="auto" w:fill="FFFFFF"/>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甲方(盖章)：_________　　　　　　　　乙方(盖章)：_________</w:t>
      </w:r>
    </w:p>
    <w:p>
      <w:pPr>
        <w:pStyle w:val="2"/>
        <w:widowControl/>
        <w:shd w:val="clear" w:color="auto" w:fill="FFFFFF"/>
        <w:spacing w:before="150" w:beforeAutospacing="0" w:afterAutospacing="0" w:line="450" w:lineRule="atLeast"/>
        <w:ind w:firstLine="420"/>
        <w:rPr>
          <w:rFonts w:ascii="宋体" w:hAnsi="宋体" w:eastAsia="宋体" w:cs="宋体"/>
          <w:color w:val="000000" w:themeColor="text1"/>
          <w:sz w:val="21"/>
          <w:szCs w:val="21"/>
          <w:shd w:val="clear" w:color="auto" w:fill="FFFFFF"/>
          <w14:textFill>
            <w14:solidFill>
              <w14:schemeClr w14:val="tx1"/>
            </w14:solidFill>
          </w14:textFill>
        </w:rPr>
      </w:pPr>
    </w:p>
    <w:p>
      <w:pPr>
        <w:pStyle w:val="2"/>
        <w:widowControl/>
        <w:shd w:val="clear" w:color="auto" w:fill="FFFFFF"/>
        <w:spacing w:before="150" w:beforeAutospacing="0" w:afterAutospacing="0" w:line="450" w:lineRule="atLeast"/>
        <w:rPr>
          <w:color w:val="000000" w:themeColor="text1"/>
          <w14:textFill>
            <w14:solidFill>
              <w14:schemeClr w14:val="tx1"/>
            </w14:solidFill>
          </w14:textFill>
        </w:rPr>
      </w:pPr>
      <w:r>
        <w:rPr>
          <w:rFonts w:hint="eastAsia" w:ascii="宋体" w:hAnsi="宋体" w:eastAsia="宋体" w:cs="宋体"/>
          <w:color w:val="000000" w:themeColor="text1"/>
          <w:sz w:val="21"/>
          <w:szCs w:val="21"/>
          <w:shd w:val="clear" w:color="auto" w:fill="FFFFFF"/>
          <w14:textFill>
            <w14:solidFill>
              <w14:schemeClr w14:val="tx1"/>
            </w14:solidFill>
          </w14:textFill>
        </w:rPr>
        <w:t>　　_________年____月____日　　　　　　　_________年____月____日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AB5792"/>
    <w:rsid w:val="001C0BC0"/>
    <w:rsid w:val="00234776"/>
    <w:rsid w:val="002D5AC8"/>
    <w:rsid w:val="00387B73"/>
    <w:rsid w:val="00435E0D"/>
    <w:rsid w:val="004468A7"/>
    <w:rsid w:val="005E02C6"/>
    <w:rsid w:val="00672D5B"/>
    <w:rsid w:val="00737845"/>
    <w:rsid w:val="00802652"/>
    <w:rsid w:val="008E7463"/>
    <w:rsid w:val="009027BF"/>
    <w:rsid w:val="00921621"/>
    <w:rsid w:val="009608F9"/>
    <w:rsid w:val="009C7EF2"/>
    <w:rsid w:val="00A81F20"/>
    <w:rsid w:val="00A9768F"/>
    <w:rsid w:val="00AC1833"/>
    <w:rsid w:val="00AE45D1"/>
    <w:rsid w:val="00B04A3A"/>
    <w:rsid w:val="00B6362E"/>
    <w:rsid w:val="00BB6A93"/>
    <w:rsid w:val="00BE695E"/>
    <w:rsid w:val="00C33499"/>
    <w:rsid w:val="00C5355F"/>
    <w:rsid w:val="00C75F03"/>
    <w:rsid w:val="00C9630D"/>
    <w:rsid w:val="00E00046"/>
    <w:rsid w:val="00F27110"/>
    <w:rsid w:val="00F515EC"/>
    <w:rsid w:val="00F57622"/>
    <w:rsid w:val="00F77158"/>
    <w:rsid w:val="00F9636D"/>
    <w:rsid w:val="00FC73AB"/>
    <w:rsid w:val="037D49F6"/>
    <w:rsid w:val="05AB5792"/>
    <w:rsid w:val="080969CE"/>
    <w:rsid w:val="094249B8"/>
    <w:rsid w:val="0D971335"/>
    <w:rsid w:val="1104223A"/>
    <w:rsid w:val="15006307"/>
    <w:rsid w:val="16435E4F"/>
    <w:rsid w:val="16F57A59"/>
    <w:rsid w:val="1E1079B2"/>
    <w:rsid w:val="1FF37C80"/>
    <w:rsid w:val="24963E4B"/>
    <w:rsid w:val="263D5340"/>
    <w:rsid w:val="2A046CBC"/>
    <w:rsid w:val="2FDB63D3"/>
    <w:rsid w:val="334163F0"/>
    <w:rsid w:val="35D875DE"/>
    <w:rsid w:val="37787D0B"/>
    <w:rsid w:val="3D4E25B1"/>
    <w:rsid w:val="40BF6D03"/>
    <w:rsid w:val="42533662"/>
    <w:rsid w:val="42B652FF"/>
    <w:rsid w:val="446B406F"/>
    <w:rsid w:val="50AE696F"/>
    <w:rsid w:val="56785FA5"/>
    <w:rsid w:val="57480E0C"/>
    <w:rsid w:val="577A1077"/>
    <w:rsid w:val="59B444B4"/>
    <w:rsid w:val="5E7A6121"/>
    <w:rsid w:val="6133644B"/>
    <w:rsid w:val="66014260"/>
    <w:rsid w:val="6C3D2033"/>
    <w:rsid w:val="6CD65B10"/>
    <w:rsid w:val="702F2E9F"/>
    <w:rsid w:val="717D0960"/>
    <w:rsid w:val="7704519B"/>
    <w:rsid w:val="77385EF8"/>
    <w:rsid w:val="7B611003"/>
    <w:rsid w:val="7C010F25"/>
    <w:rsid w:val="7F3D78AD"/>
    <w:rsid w:val="7FAF75E9"/>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Normal (Web)"/>
    <w:basedOn w:val="1"/>
    <w:qFormat/>
    <w:uiPriority w:val="0"/>
    <w:pPr>
      <w:spacing w:beforeAutospacing="1" w:afterAutospacing="1"/>
      <w:jc w:val="left"/>
    </w:pPr>
    <w:rPr>
      <w:rFonts w:cs="Times New Roman"/>
      <w:kern w:val="0"/>
      <w:sz w:val="24"/>
    </w:rPr>
  </w:style>
  <w:style w:type="character" w:styleId="4">
    <w:name w:val="FollowedHyperlink"/>
    <w:basedOn w:val="3"/>
    <w:uiPriority w:val="0"/>
    <w:rPr>
      <w:color w:val="954F72" w:themeColor="followedHyperlink"/>
      <w:u w:val="single"/>
      <w14:textFill>
        <w14:solidFill>
          <w14:schemeClr w14:val="folHlink"/>
        </w14:solidFill>
      </w14:textFill>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495</Words>
  <Characters>2824</Characters>
  <Lines>23</Lines>
  <Paragraphs>6</Paragraphs>
  <TotalTime>0</TotalTime>
  <ScaleCrop>false</ScaleCrop>
  <LinksUpToDate>false</LinksUpToDate>
  <CharactersWithSpaces>3313</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2017-08-01T13:15:00Z</dcterms:created>
  <dc:creator>cat</dc:creator>
  <cp:lastModifiedBy>Administrator</cp:lastModifiedBy>
  <cp:lastPrinted>2017-08-01T13:15:00Z</cp:lastPrinted>
  <dcterms:modified xsi:type="dcterms:W3CDTF">2017-08-01T13:45:27Z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