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1F7FE2"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1F7FE2" w:rsidRPr="00686F87">
        <w:rPr>
          <w:color w:val="000000" w:themeColor="text1"/>
        </w:rPr>
        <w:fldChar w:fldCharType="begin"/>
      </w:r>
      <w:r w:rsidR="00F677A9" w:rsidRPr="00686F87">
        <w:rPr>
          <w:color w:val="000000" w:themeColor="text1"/>
        </w:rPr>
        <w:instrText xml:space="preserve"> TOC \o "1-2" \u </w:instrText>
      </w:r>
      <w:r w:rsidR="001F7FE2"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_Toc298161402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8</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Asu Mission Statement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School 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_Toc298161409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_Toc298161419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15</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_Toc298161421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15</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15</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_Toc298161429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18</w:t>
      </w:r>
      <w:r w:rsidR="001F7FE2"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1F7FE2" w:rsidRPr="00686F87">
        <w:rPr>
          <w:b/>
          <w:bCs w:val="0"/>
          <w:color w:val="000000" w:themeColor="text1"/>
        </w:rPr>
        <w:fldChar w:fldCharType="begin"/>
      </w:r>
      <w:r w:rsidRPr="00686F87">
        <w:rPr>
          <w:b/>
          <w:bCs w:val="0"/>
          <w:color w:val="000000" w:themeColor="text1"/>
          <w:lang w:val="fr-MC"/>
        </w:rPr>
        <w:instrText xml:space="preserve"> PAGEREF _Toc298161433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lang w:val="fr-MC"/>
        </w:rPr>
        <w:t>19</w:t>
      </w:r>
      <w:r w:rsidR="001F7FE2"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1F7FE2" w:rsidRPr="00686F87">
        <w:rPr>
          <w:bCs w:val="0"/>
          <w:color w:val="000000" w:themeColor="text1"/>
        </w:rPr>
        <w:fldChar w:fldCharType="begin"/>
      </w:r>
      <w:r w:rsidRPr="00686F87">
        <w:rPr>
          <w:bCs w:val="0"/>
          <w:color w:val="000000" w:themeColor="text1"/>
          <w:lang w:val="fr-MC"/>
        </w:rPr>
        <w:instrText xml:space="preserve"> PAGEREF _Toc298161434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lang w:val="fr-MC"/>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1F7FE2" w:rsidRPr="00686F87">
        <w:rPr>
          <w:bCs w:val="0"/>
          <w:color w:val="000000" w:themeColor="text1"/>
        </w:rPr>
        <w:fldChar w:fldCharType="begin"/>
      </w:r>
      <w:r w:rsidRPr="00686F87">
        <w:rPr>
          <w:bCs w:val="0"/>
          <w:color w:val="000000" w:themeColor="text1"/>
          <w:lang w:val="fr-MC"/>
        </w:rPr>
        <w:instrText xml:space="preserve"> PAGEREF _Toc298161435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lang w:val="fr-MC"/>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_Toc298161439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19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20</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_Toc298161446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21</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_Toc298161449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Georgia Student Finance Authority (Gsfa ) Direct Student Loans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_Toc298161459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26</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_Toc298161466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27</w:t>
      </w:r>
      <w:r w:rsidR="001F7FE2"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_Toc298161467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27</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_Toc298161469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_Toc298161479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Mba Prerequisites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29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Bs/Mba Degree In Accounting</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32</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_Toc298161487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37</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_Toc298161489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39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_Toc298161499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40</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_Toc298161502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42</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_Toc298161509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49</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_Toc298161518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50</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_Toc298161519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 To Msn-Fnp 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Rn-Msn 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_Toc298161529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54</w:t>
      </w:r>
      <w:r w:rsidR="001F7FE2" w:rsidRPr="00686F87">
        <w:rPr>
          <w:bCs w:val="0"/>
          <w:color w:val="000000" w:themeColor="text1"/>
        </w:rPr>
        <w:fldChar w:fldCharType="end"/>
      </w:r>
    </w:p>
    <w:p w:rsidR="00DD7BDC" w:rsidRDefault="00DD7BDC" w:rsidP="00686F87">
      <w:pPr>
        <w:pStyle w:val="TOC2"/>
        <w:rPr>
          <w:bCs w:val="0"/>
          <w:color w:val="000000" w:themeColor="text1"/>
        </w:rPr>
      </w:pPr>
    </w:p>
    <w:p w:rsidR="00686F87" w:rsidRPr="00686F87" w:rsidRDefault="00686F87" w:rsidP="00686F87">
      <w:pPr>
        <w:pStyle w:val="TOC2"/>
        <w:rPr>
          <w:bCs w:val="0"/>
          <w:color w:val="000000" w:themeColor="text1"/>
        </w:rPr>
      </w:pPr>
      <w:r w:rsidRPr="00DD7BDC">
        <w:rPr>
          <w:b/>
          <w:bCs w:val="0"/>
          <w:color w:val="000000" w:themeColor="text1"/>
        </w:rPr>
        <w:t>Master Of Social Work Program</w:t>
      </w:r>
      <w:r w:rsidRPr="00686F87">
        <w:rPr>
          <w:bCs w:val="0"/>
          <w:color w:val="000000" w:themeColor="text1"/>
        </w:rPr>
        <w:tab/>
      </w:r>
      <w:r w:rsidR="001F7FE2" w:rsidRPr="00DD7BDC">
        <w:rPr>
          <w:b/>
          <w:bCs w:val="0"/>
          <w:color w:val="000000" w:themeColor="text1"/>
        </w:rPr>
        <w:fldChar w:fldCharType="begin"/>
      </w:r>
      <w:r w:rsidRPr="00DD7BDC">
        <w:rPr>
          <w:b/>
          <w:bCs w:val="0"/>
          <w:color w:val="000000" w:themeColor="text1"/>
        </w:rPr>
        <w:instrText xml:space="preserve"> PAGEREF _Toc298161532 \h </w:instrText>
      </w:r>
      <w:r w:rsidR="001F7FE2" w:rsidRPr="00DD7BDC">
        <w:rPr>
          <w:b/>
          <w:bCs w:val="0"/>
          <w:color w:val="000000" w:themeColor="text1"/>
        </w:rPr>
      </w:r>
      <w:r w:rsidR="001F7FE2" w:rsidRPr="00DD7BDC">
        <w:rPr>
          <w:b/>
          <w:bCs w:val="0"/>
          <w:color w:val="000000" w:themeColor="text1"/>
        </w:rPr>
        <w:fldChar w:fldCharType="separate"/>
      </w:r>
      <w:r w:rsidR="00816277">
        <w:rPr>
          <w:b/>
          <w:bCs w:val="0"/>
          <w:color w:val="000000" w:themeColor="text1"/>
        </w:rPr>
        <w:t>56</w:t>
      </w:r>
      <w:r w:rsidR="001F7FE2" w:rsidRPr="00DD7BDC">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_Toc298161539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59</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_Toc298161543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62</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62</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_Toc298161545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62</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_Toc298161549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65</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_Toc298161559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65</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_Toc298161560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67</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68</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_Toc298161564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69</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69</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70</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_Toc298161568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70</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_Toc298161569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71</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_Toc298161571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72</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73</w:t>
      </w:r>
      <w:r w:rsidR="001F7FE2"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1F7FE2" w:rsidRPr="00686F87">
        <w:rPr>
          <w:bCs w:val="0"/>
          <w:color w:val="000000" w:themeColor="text1"/>
        </w:rPr>
        <w:fldChar w:fldCharType="begin"/>
      </w:r>
      <w:r w:rsidRPr="00686F87">
        <w:rPr>
          <w:bCs w:val="0"/>
          <w:color w:val="000000" w:themeColor="text1"/>
          <w:lang w:val="fr-MC"/>
        </w:rPr>
        <w:instrText xml:space="preserve"> PAGEREF _Toc298161575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lang w:val="fr-MC"/>
        </w:rPr>
        <w:t>74</w:t>
      </w:r>
      <w:r w:rsidR="001F7FE2"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1F7FE2" w:rsidRPr="00686F87">
        <w:rPr>
          <w:bCs w:val="0"/>
          <w:color w:val="000000" w:themeColor="text1"/>
        </w:rPr>
        <w:fldChar w:fldCharType="begin"/>
      </w:r>
      <w:r w:rsidRPr="00686F87">
        <w:rPr>
          <w:bCs w:val="0"/>
          <w:color w:val="000000" w:themeColor="text1"/>
          <w:lang w:val="fr-MC"/>
        </w:rPr>
        <w:instrText xml:space="preserve"> PAGEREF _Toc298161576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lang w:val="fr-MC"/>
        </w:rPr>
        <w:t>75</w:t>
      </w:r>
      <w:r w:rsidR="001F7FE2"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_Toc298161577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76</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76</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_Toc298161579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77</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_Toc298161580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78</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78</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79</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_Toc298161588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81</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_Toc298161589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82</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82</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_Toc298161592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83</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83</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84</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85</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_Toc298161596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86</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_Toc298161597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87</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_Toc298161598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88</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_Toc298161599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90</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_Toc298161600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_Toc298161601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_Toc298161602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_Toc298161603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90</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_Toc298161604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_Toc298161605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91</w:t>
      </w:r>
      <w:r w:rsidR="001F7FE2"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_Toc298161606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93</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_Toc298161607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94</w:t>
      </w:r>
      <w:r w:rsidR="001F7FE2"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1F7FE2" w:rsidRPr="00686F87">
        <w:rPr>
          <w:bCs w:val="0"/>
          <w:color w:val="000000" w:themeColor="text1"/>
        </w:rPr>
        <w:fldChar w:fldCharType="begin"/>
      </w:r>
      <w:r w:rsidRPr="00686F87">
        <w:rPr>
          <w:bCs w:val="0"/>
          <w:color w:val="000000" w:themeColor="text1"/>
        </w:rPr>
        <w:instrText xml:space="preserve"> PAGEREF _Toc298161608 \h </w:instrText>
      </w:r>
      <w:r w:rsidR="001F7FE2" w:rsidRPr="00686F87">
        <w:rPr>
          <w:bCs w:val="0"/>
          <w:color w:val="000000" w:themeColor="text1"/>
        </w:rPr>
      </w:r>
      <w:r w:rsidR="001F7FE2" w:rsidRPr="00686F87">
        <w:rPr>
          <w:bCs w:val="0"/>
          <w:color w:val="000000" w:themeColor="text1"/>
        </w:rPr>
        <w:fldChar w:fldCharType="separate"/>
      </w:r>
      <w:r w:rsidR="00816277">
        <w:rPr>
          <w:bCs w:val="0"/>
          <w:color w:val="000000" w:themeColor="text1"/>
        </w:rPr>
        <w:t>94</w:t>
      </w:r>
      <w:r w:rsidR="001F7FE2"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
          <w:bCs w:val="0"/>
          <w:color w:val="000000" w:themeColor="text1"/>
        </w:rPr>
      </w:pPr>
      <w:r w:rsidRPr="00686F87">
        <w:rPr>
          <w:b/>
          <w:bCs w:val="0"/>
          <w:color w:val="000000" w:themeColor="text1"/>
        </w:rPr>
        <w:t>Academic Officers</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_Toc298161609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97</w:t>
      </w:r>
      <w:r w:rsidR="001F7FE2"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Academic Department Chairs</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_Toc298161610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97</w:t>
      </w:r>
      <w:r w:rsidR="001F7FE2"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Administrative Support Staff</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_Toc298161611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98</w:t>
      </w:r>
      <w:r w:rsidR="001F7FE2"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Personnel Emeriti</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_Toc298161612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99</w:t>
      </w:r>
      <w:r w:rsidR="001F7FE2"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Institutions</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_Toc298161613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103</w:t>
      </w:r>
      <w:r w:rsidR="001F7FE2"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1F7FE2" w:rsidRPr="00686F87">
        <w:rPr>
          <w:b/>
          <w:bCs w:val="0"/>
          <w:color w:val="000000" w:themeColor="text1"/>
        </w:rPr>
        <w:fldChar w:fldCharType="begin"/>
      </w:r>
      <w:r w:rsidRPr="00686F87">
        <w:rPr>
          <w:b/>
          <w:bCs w:val="0"/>
          <w:color w:val="000000" w:themeColor="text1"/>
        </w:rPr>
        <w:instrText xml:space="preserve"> PAGEREF _Toc298161614 \h </w:instrText>
      </w:r>
      <w:r w:rsidR="001F7FE2" w:rsidRPr="00686F87">
        <w:rPr>
          <w:b/>
          <w:bCs w:val="0"/>
          <w:color w:val="000000" w:themeColor="text1"/>
        </w:rPr>
      </w:r>
      <w:r w:rsidR="001F7FE2" w:rsidRPr="00686F87">
        <w:rPr>
          <w:b/>
          <w:bCs w:val="0"/>
          <w:color w:val="000000" w:themeColor="text1"/>
        </w:rPr>
        <w:fldChar w:fldCharType="separate"/>
      </w:r>
      <w:r w:rsidR="00816277">
        <w:rPr>
          <w:b/>
          <w:bCs w:val="0"/>
          <w:color w:val="000000" w:themeColor="text1"/>
        </w:rPr>
        <w:t>104</w:t>
      </w:r>
      <w:r w:rsidR="001F7FE2"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1F7FE2" w:rsidRPr="00686F87">
        <w:rPr>
          <w:b/>
        </w:rPr>
        <w:fldChar w:fldCharType="begin"/>
      </w:r>
      <w:r w:rsidRPr="00686F87">
        <w:rPr>
          <w:b/>
        </w:rPr>
        <w:instrText xml:space="preserve"> PAGEREF _Toc298161615 \h </w:instrText>
      </w:r>
      <w:r w:rsidR="001F7FE2" w:rsidRPr="00686F87">
        <w:rPr>
          <w:b/>
        </w:rPr>
      </w:r>
      <w:r w:rsidR="001F7FE2" w:rsidRPr="00686F87">
        <w:rPr>
          <w:b/>
        </w:rPr>
        <w:fldChar w:fldCharType="separate"/>
      </w:r>
      <w:r w:rsidR="00816277">
        <w:rPr>
          <w:b/>
        </w:rPr>
        <w:t>105</w:t>
      </w:r>
      <w:r w:rsidR="001F7FE2" w:rsidRPr="00686F87">
        <w:rPr>
          <w:b/>
        </w:rPr>
        <w:fldChar w:fldCharType="end"/>
      </w:r>
    </w:p>
    <w:p w:rsidR="00441123" w:rsidRPr="00193DE2" w:rsidRDefault="001F7FE2"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872FE7" w:rsidP="00872FE7">
      <w:pPr>
        <w:pStyle w:val="Heading2"/>
        <w:spacing w:before="0"/>
        <w:ind w:firstLine="360"/>
        <w:jc w:val="center"/>
        <w:rPr>
          <w:color w:val="000000" w:themeColor="text1"/>
        </w:rPr>
      </w:pPr>
      <w:bookmarkStart w:id="0" w:name="_Toc298161400"/>
      <w:r w:rsidRPr="00193DE2">
        <w:rPr>
          <w:color w:val="000000" w:themeColor="text1"/>
        </w:rPr>
        <w:t>Academic calendar</w:t>
      </w:r>
      <w:bookmarkEnd w:id="0"/>
    </w:p>
    <w:tbl>
      <w:tblPr>
        <w:tblpPr w:leftFromText="180" w:rightFromText="180" w:vertAnchor="page" w:horzAnchor="margin" w:tblpXSpec="center" w:tblpY="2000"/>
        <w:tblW w:w="10171" w:type="dxa"/>
        <w:tblLook w:val="04A0"/>
      </w:tblPr>
      <w:tblGrid>
        <w:gridCol w:w="1458"/>
        <w:gridCol w:w="8713"/>
      </w:tblGrid>
      <w:tr w:rsidR="00C56FB4" w:rsidRPr="000A7B93" w:rsidTr="003C3B82">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3C3B82">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3C3B82">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3C3B82">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3C3B82">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3C3B82">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3C3B82">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3C3B82">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C51169">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r w:rsidR="00046FEE">
              <w:rPr>
                <w:rFonts w:ascii="Times New Roman" w:eastAsia="Times New Roman" w:hAnsi="Times New Roman" w:cs="Times New Roman"/>
                <w:b/>
                <w:bCs/>
                <w:sz w:val="14"/>
                <w:szCs w:val="14"/>
              </w:rPr>
              <w:t>37</w:t>
            </w:r>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3C3B82">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1" w:name="_Toc298007423"/>
      <w:r w:rsidRPr="00B65860">
        <w:rPr>
          <w:rFonts w:ascii="Times New Roman" w:eastAsia="Times New Roman" w:hAnsi="Times New Roman" w:cs="Times New Roman"/>
          <w:bCs w:val="0"/>
          <w:color w:val="000000"/>
          <w:sz w:val="24"/>
          <w:szCs w:val="24"/>
        </w:rPr>
        <w:t>Spring 2012 Academic Calendar</w:t>
      </w:r>
      <w:bookmarkEnd w:id="1"/>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New Students (Freshmen and Transfer) 8:00 a.m.-NOON. COMPASS Testing 8:00 a.m. - NOON. New Student Check-in is available 8:00 a.m. - 1:00 p.m., ACAD Lobby. New Student Orientation (1:00 p.m. - 5:00 p.m.) Acad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 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8D4B91" w:rsidRDefault="00C56FB4" w:rsidP="002F74E6">
            <w:pPr>
              <w:spacing w:after="0"/>
              <w:ind w:left="-108" w:firstLine="0"/>
              <w:rPr>
                <w:rFonts w:ascii="Times New Roman" w:eastAsia="Times New Roman" w:hAnsi="Times New Roman" w:cs="Times New Roman"/>
                <w:b/>
                <w:bCs/>
                <w:color w:val="000000"/>
                <w:sz w:val="14"/>
                <w:szCs w:val="14"/>
              </w:rPr>
            </w:pPr>
            <w:r w:rsidRPr="008D4B91">
              <w:rPr>
                <w:rFonts w:ascii="Times New Roman" w:eastAsia="Times New Roman" w:hAnsi="Times New Roman" w:cs="Times New Roman"/>
                <w:b/>
                <w:bCs/>
                <w:color w:val="000000"/>
                <w:sz w:val="14"/>
                <w:szCs w:val="14"/>
              </w:rPr>
              <w:t xml:space="preserve">See page </w:t>
            </w:r>
            <w:r w:rsidR="00046FEE">
              <w:rPr>
                <w:rFonts w:ascii="Times New Roman" w:eastAsia="Times New Roman" w:hAnsi="Times New Roman" w:cs="Times New Roman"/>
                <w:b/>
                <w:bCs/>
                <w:color w:val="000000"/>
                <w:sz w:val="14"/>
                <w:szCs w:val="14"/>
              </w:rPr>
              <w:t>37</w:t>
            </w:r>
            <w:r w:rsidRPr="008D4B91">
              <w:rPr>
                <w:rFonts w:ascii="Times New Roman" w:eastAsia="Times New Roman" w:hAnsi="Times New Roman" w:cs="Times New Roman"/>
                <w:b/>
                <w:bCs/>
                <w:color w:val="000000"/>
                <w:sz w:val="14"/>
                <w:szCs w:val="14"/>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2" w:name="_Toc294969615"/>
      <w:bookmarkStart w:id="3" w:name="_Toc295421877"/>
      <w:bookmarkStart w:id="4" w:name="_Toc295506561"/>
      <w:bookmarkStart w:id="5" w:name="_Toc295507640"/>
      <w:bookmarkStart w:id="6"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7" w:name="_Toc295895475"/>
      <w:bookmarkStart w:id="8" w:name="_Toc295895994"/>
      <w:bookmarkStart w:id="9" w:name="_Toc295896856"/>
      <w:bookmarkStart w:id="10" w:name="_Toc298161401"/>
      <w:r w:rsidRPr="00C51169">
        <w:rPr>
          <w:rFonts w:ascii="Impact" w:hAnsi="Impact" w:cs="Impact"/>
          <w:b w:val="0"/>
          <w:color w:val="000000" w:themeColor="text1"/>
          <w:spacing w:val="34"/>
          <w:sz w:val="56"/>
          <w:szCs w:val="56"/>
          <w:fitText w:val="6264" w:id="-161864192"/>
        </w:rPr>
        <w:lastRenderedPageBreak/>
        <w:t>H</w:t>
      </w:r>
      <w:r w:rsidRPr="00C51169">
        <w:rPr>
          <w:rFonts w:ascii="Impact" w:hAnsi="Impact" w:cs="Impact"/>
          <w:b w:val="0"/>
          <w:color w:val="000000" w:themeColor="text1"/>
          <w:spacing w:val="34"/>
          <w:sz w:val="44"/>
          <w:szCs w:val="44"/>
          <w:fitText w:val="6264" w:id="-161864192"/>
        </w:rPr>
        <w:t xml:space="preserve">ISTORY OF THE </w:t>
      </w:r>
      <w:r w:rsidRPr="00C51169">
        <w:rPr>
          <w:rFonts w:ascii="Impact" w:hAnsi="Impact" w:cs="Impact"/>
          <w:b w:val="0"/>
          <w:color w:val="000000" w:themeColor="text1"/>
          <w:spacing w:val="34"/>
          <w:sz w:val="56"/>
          <w:szCs w:val="56"/>
          <w:fitText w:val="6264" w:id="-161864192"/>
        </w:rPr>
        <w:t>A</w:t>
      </w:r>
      <w:r w:rsidRPr="00C51169">
        <w:rPr>
          <w:rFonts w:ascii="Impact" w:hAnsi="Impact" w:cs="Impact"/>
          <w:b w:val="0"/>
          <w:color w:val="000000" w:themeColor="text1"/>
          <w:spacing w:val="34"/>
          <w:sz w:val="44"/>
          <w:szCs w:val="44"/>
          <w:fitText w:val="6264" w:id="-161864192"/>
        </w:rPr>
        <w:t xml:space="preserve">LBANY </w:t>
      </w:r>
      <w:r w:rsidRPr="00C51169">
        <w:rPr>
          <w:rFonts w:ascii="Impact" w:hAnsi="Impact" w:cs="Impact"/>
          <w:b w:val="0"/>
          <w:color w:val="000000" w:themeColor="text1"/>
          <w:spacing w:val="34"/>
          <w:sz w:val="56"/>
          <w:szCs w:val="56"/>
          <w:fitText w:val="6264" w:id="-161864192"/>
        </w:rPr>
        <w:t>S</w:t>
      </w:r>
      <w:r w:rsidRPr="00C51169">
        <w:rPr>
          <w:rFonts w:ascii="Impact" w:hAnsi="Impact" w:cs="Impact"/>
          <w:b w:val="0"/>
          <w:color w:val="000000" w:themeColor="text1"/>
          <w:spacing w:val="34"/>
          <w:sz w:val="44"/>
          <w:szCs w:val="44"/>
          <w:fitText w:val="6264" w:id="-161864192"/>
        </w:rPr>
        <w:t>TAT</w:t>
      </w:r>
      <w:r w:rsidRPr="00C51169">
        <w:rPr>
          <w:rFonts w:ascii="Impact" w:hAnsi="Impact" w:cs="Impact"/>
          <w:b w:val="0"/>
          <w:color w:val="000000" w:themeColor="text1"/>
          <w:spacing w:val="5"/>
          <w:sz w:val="44"/>
          <w:szCs w:val="44"/>
          <w:fitText w:val="6264" w:id="-161864192"/>
        </w:rPr>
        <w:t>E</w:t>
      </w:r>
      <w:bookmarkEnd w:id="2"/>
      <w:bookmarkEnd w:id="3"/>
      <w:bookmarkEnd w:id="4"/>
      <w:bookmarkEnd w:id="5"/>
      <w:bookmarkEnd w:id="6"/>
      <w:bookmarkEnd w:id="7"/>
      <w:bookmarkEnd w:id="8"/>
      <w:bookmarkEnd w:id="9"/>
      <w:bookmarkEnd w:id="10"/>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11" w:name="_Toc294969616"/>
      <w:bookmarkStart w:id="12" w:name="_Toc298161402"/>
      <w:r w:rsidRPr="00C51169">
        <w:rPr>
          <w:rFonts w:ascii="Impact" w:hAnsi="Impact" w:cs="Impact"/>
          <w:b w:val="0"/>
          <w:color w:val="000000" w:themeColor="text1"/>
          <w:spacing w:val="28"/>
          <w:sz w:val="56"/>
          <w:szCs w:val="56"/>
          <w:fitText w:val="6264" w:id="-162769407"/>
        </w:rPr>
        <w:t>U</w:t>
      </w:r>
      <w:r w:rsidRPr="00C51169">
        <w:rPr>
          <w:rFonts w:ascii="Impact" w:hAnsi="Impact" w:cs="Impact"/>
          <w:b w:val="0"/>
          <w:color w:val="000000" w:themeColor="text1"/>
          <w:spacing w:val="28"/>
          <w:sz w:val="44"/>
          <w:szCs w:val="44"/>
          <w:fitText w:val="6264" w:id="-162769407"/>
        </w:rPr>
        <w:t>NIVERSITY</w:t>
      </w:r>
      <w:r w:rsidRPr="00C51169">
        <w:rPr>
          <w:rFonts w:ascii="Impact" w:hAnsi="Impact" w:cs="Impact"/>
          <w:b w:val="0"/>
          <w:color w:val="000000" w:themeColor="text1"/>
          <w:spacing w:val="28"/>
          <w:sz w:val="56"/>
          <w:szCs w:val="56"/>
          <w:fitText w:val="6264" w:id="-162769407"/>
        </w:rPr>
        <w:t xml:space="preserve"> G</w:t>
      </w:r>
      <w:r w:rsidRPr="00C51169">
        <w:rPr>
          <w:rFonts w:ascii="Impact" w:hAnsi="Impact" w:cs="Impact"/>
          <w:b w:val="0"/>
          <w:color w:val="000000" w:themeColor="text1"/>
          <w:spacing w:val="28"/>
          <w:sz w:val="44"/>
          <w:szCs w:val="44"/>
          <w:fitText w:val="6264" w:id="-162769407"/>
        </w:rPr>
        <w:t xml:space="preserve">RADUATE </w:t>
      </w:r>
      <w:r w:rsidRPr="00C51169">
        <w:rPr>
          <w:rFonts w:ascii="Impact" w:hAnsi="Impact" w:cs="Impact"/>
          <w:b w:val="0"/>
          <w:color w:val="000000" w:themeColor="text1"/>
          <w:spacing w:val="28"/>
          <w:sz w:val="56"/>
          <w:szCs w:val="56"/>
          <w:fitText w:val="6264" w:id="-162769407"/>
        </w:rPr>
        <w:t>S</w:t>
      </w:r>
      <w:r w:rsidRPr="00C51169">
        <w:rPr>
          <w:rFonts w:ascii="Impact" w:hAnsi="Impact" w:cs="Impact"/>
          <w:b w:val="0"/>
          <w:color w:val="000000" w:themeColor="text1"/>
          <w:spacing w:val="28"/>
          <w:sz w:val="44"/>
          <w:szCs w:val="44"/>
          <w:fitText w:val="6264" w:id="-162769407"/>
        </w:rPr>
        <w:t>CHOO</w:t>
      </w:r>
      <w:r w:rsidRPr="00C51169">
        <w:rPr>
          <w:rFonts w:ascii="Impact" w:hAnsi="Impact" w:cs="Impact"/>
          <w:b w:val="0"/>
          <w:color w:val="000000" w:themeColor="text1"/>
          <w:spacing w:val="14"/>
          <w:sz w:val="44"/>
          <w:szCs w:val="44"/>
          <w:fitText w:val="6264" w:id="-162769407"/>
        </w:rPr>
        <w:t>L</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area with the acceptance of the first cohort of students into the joint Ed.D. program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3" w:name="_Toc294969617"/>
      <w:bookmarkStart w:id="14" w:name="_Toc298161403"/>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3"/>
      <w:bookmarkEnd w:id="14"/>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5" w:name="_Toc294969618"/>
      <w:bookmarkStart w:id="16" w:name="_Toc298161404"/>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5"/>
      <w:bookmarkEnd w:id="16"/>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7"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7"/>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(M.B.A.), and Criminal Justice  (M.S.), Master of Social Work (M.S.W.) and the Education Specialist degree (Ed.S.)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the Ed.D. degree.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r w:rsidRPr="00193DE2">
        <w:rPr>
          <w:rFonts w:ascii="Times New Roman" w:hAnsi="Times New Roman"/>
          <w:b/>
          <w:color w:val="000000" w:themeColor="text1"/>
          <w:sz w:val="20"/>
          <w:szCs w:val="20"/>
        </w:rPr>
        <w:t>Master of Social Work (M.S.W.)</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(Ed.S.)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Ed.S. degree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8"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8"/>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9"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9"/>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0"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20"/>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21"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21"/>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2" w:name="_Toc294969621"/>
      <w:bookmarkStart w:id="23" w:name="_Toc298161410"/>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2"/>
      <w:bookmarkEnd w:id="23"/>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w:history="1">
        <w:r w:rsidR="00C51169" w:rsidRPr="00746E58">
          <w:rPr>
            <w:rStyle w:val="Hyperlink"/>
            <w:rFonts w:ascii="Times New Roman" w:hAnsi="Times New Roman"/>
            <w:sz w:val="20"/>
            <w:szCs w:val="20"/>
          </w:rPr>
          <w:t>eb site at ww</w:t>
        </w:r>
        <w:r w:rsidR="00C51169" w:rsidRPr="00746E58">
          <w:rPr>
            <w:rStyle w:val="Hyperlink"/>
            <w:rFonts w:ascii="Times New Roman" w:hAnsi="Times New Roman"/>
            <w:spacing w:val="-13"/>
            <w:sz w:val="20"/>
            <w:szCs w:val="20"/>
          </w:rPr>
          <w:t>w</w:t>
        </w:r>
        <w:r w:rsidR="00C51169" w:rsidRPr="00746E58">
          <w:rPr>
            <w:rStyle w:val="Hyperlink"/>
            <w:rFonts w:ascii="Times New Roman" w:hAnsi="Times New Roman"/>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(See Nursing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4"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4"/>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1F7FE2" w:rsidP="00080D93">
      <w:pPr>
        <w:pStyle w:val="Heading2"/>
        <w:ind w:firstLine="360"/>
        <w:rPr>
          <w:rFonts w:ascii="Times New Roman" w:hAnsi="Times New Roman"/>
          <w:color w:val="000000" w:themeColor="text1"/>
          <w:sz w:val="20"/>
          <w:szCs w:val="20"/>
        </w:rPr>
      </w:pPr>
      <w:r w:rsidRPr="001F7FE2">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F719DB" w:rsidRDefault="00F719DB"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5"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5"/>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students with senior standing may be admitted to non-degree status in the Graduate School and register for graduate courses if each of the following conditions are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8161415"/>
      <w:r w:rsidRPr="00193DE2">
        <w:rPr>
          <w:rFonts w:ascii="Times New Roman" w:hAnsi="Times New Roman"/>
          <w:bCs w:val="0"/>
          <w:color w:val="000000" w:themeColor="text1"/>
          <w:sz w:val="20"/>
          <w:szCs w:val="20"/>
        </w:rPr>
        <w:t>Change in Status</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8161416"/>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8161417"/>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3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31" w:name="_Toc298161418"/>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considered a "full-time" student for the Fall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2" w:name="_Toc298161419"/>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2"/>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3" w:name="_Toc298161420"/>
      <w:r w:rsidRPr="00193DE2">
        <w:rPr>
          <w:rFonts w:ascii="Times New Roman" w:hAnsi="Times New Roman"/>
          <w:bCs w:val="0"/>
          <w:color w:val="000000" w:themeColor="text1"/>
          <w:sz w:val="20"/>
          <w:szCs w:val="20"/>
        </w:rPr>
        <w:lastRenderedPageBreak/>
        <w:t>Admission of International Students</w:t>
      </w:r>
      <w:bookmarkEnd w:id="3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1F7FE2"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4"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4"/>
      <w:bookmarkEnd w:id="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8161422"/>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8161423"/>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8161424"/>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8161425"/>
      <w:r w:rsidRPr="00193DE2">
        <w:rPr>
          <w:rFonts w:ascii="Times New Roman" w:hAnsi="Times New Roman"/>
          <w:bCs w:val="0"/>
          <w:color w:val="000000" w:themeColor="text1"/>
          <w:sz w:val="20"/>
          <w:szCs w:val="20"/>
        </w:rPr>
        <w:t>Academic Standards</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8161426"/>
      <w:r w:rsidRPr="00193DE2">
        <w:rPr>
          <w:rFonts w:ascii="Times New Roman" w:hAnsi="Times New Roman"/>
          <w:bCs w:val="0"/>
          <w:color w:val="000000" w:themeColor="text1"/>
          <w:sz w:val="20"/>
          <w:szCs w:val="20"/>
        </w:rPr>
        <w:t>Grading System</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and Regents’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8161427"/>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4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The student is responsible for submitting one copy of the properly signed form to each of the above listed o</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fices and for retaining a copy of the form for personal records.</w:t>
      </w:r>
      <w:r w:rsidR="008A1BB2"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8161428"/>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2"/>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3" w:name="_Toc298161429"/>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3"/>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8161430"/>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4"/>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5" w:name="_Toc298161431"/>
      <w:r w:rsidRPr="00193DE2">
        <w:rPr>
          <w:rFonts w:ascii="Times New Roman" w:hAnsi="Times New Roman"/>
          <w:bCs w:val="0"/>
          <w:color w:val="000000" w:themeColor="text1"/>
          <w:sz w:val="20"/>
          <w:szCs w:val="20"/>
        </w:rPr>
        <w:t>Residence Classification</w:t>
      </w:r>
      <w:bookmarkEnd w:id="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6"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career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military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selected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7" w:name="_Toc298161433"/>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7"/>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8"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9"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50"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5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8161436"/>
      <w:bookmarkStart w:id="52" w:name="_Toc294969655"/>
      <w:bookmarkEnd w:id="48"/>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8161440"/>
      <w:r w:rsidRPr="00193DE2">
        <w:rPr>
          <w:rFonts w:ascii="Times New Roman" w:hAnsi="Times New Roman"/>
          <w:color w:val="000000" w:themeColor="text1"/>
          <w:sz w:val="20"/>
          <w:szCs w:val="20"/>
        </w:rPr>
        <w:t>Disruptive and Obstructive Behavior</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7"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9" w:name="_Toc298161443"/>
      <w:r w:rsidRPr="00193DE2">
        <w:rPr>
          <w:rFonts w:ascii="Times New Roman" w:hAnsi="Times New Roman"/>
          <w:color w:val="000000" w:themeColor="text1"/>
          <w:sz w:val="20"/>
          <w:szCs w:val="20"/>
        </w:rPr>
        <w:t>Grades</w:t>
      </w:r>
      <w:bookmarkEnd w:id="59"/>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0"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1" w:name="_Toc298161445"/>
      <w:bookmarkEnd w:id="52"/>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1"/>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5"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6"/>
          <w:pgSz w:w="12240" w:h="15840" w:code="1"/>
          <w:pgMar w:top="720" w:right="720" w:bottom="288" w:left="1440" w:header="720" w:footer="288" w:gutter="0"/>
          <w:cols w:space="720"/>
          <w:docGrid w:linePitch="360"/>
        </w:sectPr>
      </w:pPr>
      <w:bookmarkStart w:id="62"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3" w:name="_Toc298161446"/>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2"/>
      <w:bookmarkEnd w:id="63"/>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4" w:name="_Toc294969657"/>
      <w:bookmarkStart w:id="65" w:name="_Toc298161447"/>
      <w:r w:rsidRPr="00193DE2">
        <w:rPr>
          <w:rFonts w:ascii="Times New Roman" w:hAnsi="Times New Roman"/>
          <w:bCs w:val="0"/>
          <w:color w:val="000000" w:themeColor="text1"/>
          <w:sz w:val="20"/>
          <w:szCs w:val="20"/>
        </w:rPr>
        <w:t>Fee Payment Policy</w:t>
      </w:r>
      <w:bookmarkEnd w:id="64"/>
      <w:bookmarkEnd w:id="6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a return check fee of $20 or five percent (5%) of the face amount of the check, whichever is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6"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7"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6"/>
      <w:bookmarkEnd w:id="67"/>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8" w:name="_Toc294969659"/>
      <w:bookmarkStart w:id="69" w:name="_Toc298161449"/>
      <w:r w:rsidRPr="00193DE2">
        <w:rPr>
          <w:rFonts w:ascii="Times New Roman" w:hAnsi="Times New Roman"/>
          <w:bCs w:val="0"/>
          <w:color w:val="000000" w:themeColor="text1"/>
          <w:sz w:val="20"/>
          <w:szCs w:val="20"/>
        </w:rPr>
        <w:t>Fees and Expenses Beyond Matriculation Fees</w:t>
      </w:r>
      <w:bookmarkEnd w:id="68"/>
      <w:bookmarkEnd w:id="69"/>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70" w:name="_Toc294969660"/>
      <w:bookmarkStart w:id="71" w:name="_Toc298161450"/>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70"/>
      <w:bookmarkEnd w:id="71"/>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7"/>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returned.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2" w:name="_Toc298161451"/>
      <w:r w:rsidRPr="00193DE2">
        <w:rPr>
          <w:rFonts w:ascii="Times New Roman" w:hAnsi="Times New Roman"/>
          <w:bCs w:val="0"/>
          <w:color w:val="000000" w:themeColor="text1"/>
          <w:sz w:val="20"/>
          <w:szCs w:val="20"/>
        </w:rPr>
        <w:t>Matriculation Fee</w:t>
      </w:r>
      <w:bookmarkEnd w:id="72"/>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3" w:name="_Toc294969661"/>
      <w:bookmarkStart w:id="74" w:name="_Toc298161452"/>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3"/>
      <w:bookmarkEnd w:id="74"/>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5"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8"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6" w:name="_Toc294969662"/>
      <w:bookmarkStart w:id="77" w:name="_Toc298161454"/>
      <w:r w:rsidRPr="00193DE2">
        <w:rPr>
          <w:rFonts w:ascii="Times New Roman" w:hAnsi="Times New Roman" w:cs="Times New Roman"/>
          <w:color w:val="000000" w:themeColor="text1"/>
          <w:sz w:val="28"/>
          <w:szCs w:val="28"/>
        </w:rPr>
        <w:t>SOURCES OF FINANCIAL AID</w:t>
      </w:r>
      <w:bookmarkEnd w:id="76"/>
      <w:bookmarkEnd w:id="77"/>
    </w:p>
    <w:p w:rsidR="003E2973" w:rsidRPr="00193DE2" w:rsidRDefault="003E2973" w:rsidP="003E2973">
      <w:pPr>
        <w:pStyle w:val="Heading2"/>
        <w:ind w:firstLine="360"/>
        <w:rPr>
          <w:rFonts w:ascii="Times New Roman" w:hAnsi="Times New Roman"/>
          <w:bCs w:val="0"/>
          <w:color w:val="000000" w:themeColor="text1"/>
          <w:sz w:val="20"/>
          <w:szCs w:val="20"/>
        </w:rPr>
      </w:pPr>
      <w:bookmarkStart w:id="78" w:name="_Toc298161455"/>
      <w:bookmarkStart w:id="79"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8"/>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9"/>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8161459"/>
      <w:r w:rsidRPr="00193DE2">
        <w:rPr>
          <w:rFonts w:ascii="Times New Roman" w:hAnsi="Times New Roman"/>
          <w:bCs w:val="0"/>
          <w:color w:val="000000" w:themeColor="text1"/>
          <w:sz w:val="20"/>
          <w:szCs w:val="20"/>
        </w:rPr>
        <w:lastRenderedPageBreak/>
        <w:t>Federal Perkins Loans</w:t>
      </w:r>
      <w:bookmarkEnd w:id="83"/>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5"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8"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and Regents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work excluded from the maximum time frame calculation.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C, D or S count as successful completion of a course.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w:t>
      </w:r>
      <w:r w:rsidR="008A1BB2" w:rsidRPr="00193DE2">
        <w:rPr>
          <w:rFonts w:ascii="Times New Roman" w:hAnsi="Times New Roman"/>
          <w:color w:val="000000" w:themeColor="text1"/>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9"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9"/>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90" w:name="_Toc294969664"/>
      <w:bookmarkStart w:id="91"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90"/>
      <w:bookmarkEnd w:id="91"/>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2" w:name="_Toc294969665"/>
      <w:bookmarkStart w:id="93" w:name="_Toc298161467"/>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2"/>
      <w:bookmarkEnd w:id="93"/>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4" w:name="_Toc294969666"/>
      <w:bookmarkStart w:id="95"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4"/>
      <w:bookmarkEnd w:id="95"/>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problems,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7"/>
      <w:bookmarkStart w:id="97"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and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8" w:name="_Toc294969668"/>
      <w:bookmarkStart w:id="99" w:name="_Toc298161470"/>
      <w:r w:rsidRPr="00193DE2">
        <w:rPr>
          <w:rFonts w:ascii="Times New Roman" w:hAnsi="Times New Roman"/>
          <w:bCs w:val="0"/>
          <w:color w:val="000000" w:themeColor="text1"/>
        </w:rPr>
        <w:t>Philosophy</w:t>
      </w:r>
      <w:bookmarkEnd w:id="98"/>
      <w:bookmarkEnd w:id="99"/>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100" w:name="_Toc294969669"/>
      <w:bookmarkStart w:id="101" w:name="_Toc298161471"/>
      <w:r w:rsidRPr="00193DE2">
        <w:rPr>
          <w:rFonts w:ascii="Times New Roman" w:hAnsi="Times New Roman"/>
          <w:bCs w:val="0"/>
          <w:color w:val="000000" w:themeColor="text1"/>
          <w:sz w:val="28"/>
          <w:szCs w:val="28"/>
        </w:rPr>
        <w:t>Objectives</w:t>
      </w:r>
      <w:bookmarkEnd w:id="100"/>
      <w:bookmarkEnd w:id="101"/>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2" w:name="_Toc294969670"/>
      <w:bookmarkStart w:id="103"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2"/>
      <w:bookmarkEnd w:id="103"/>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1"/>
      <w:bookmarkStart w:id="105"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4"/>
      <w:bookmarkEnd w:id="105"/>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6" w:name="_Toc294969672"/>
      <w:bookmarkStart w:id="107"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6"/>
      <w:bookmarkEnd w:id="107"/>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8" w:name="_Toc294969673"/>
      <w:bookmarkStart w:id="109" w:name="_Toc298161475"/>
      <w:r w:rsidRPr="00193DE2">
        <w:rPr>
          <w:rFonts w:ascii="Times New Roman" w:hAnsi="Times New Roman"/>
          <w:bCs w:val="0"/>
          <w:color w:val="000000" w:themeColor="text1"/>
          <w:sz w:val="28"/>
          <w:szCs w:val="28"/>
        </w:rPr>
        <w:t>International Student Requirements</w:t>
      </w:r>
      <w:bookmarkEnd w:id="108"/>
      <w:bookmarkEnd w:id="109"/>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TOFEL-Must be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10" w:name="_Toc294969674"/>
      <w:bookmarkStart w:id="111"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10"/>
      <w:bookmarkEnd w:id="111"/>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5"/>
      <w:bookmarkStart w:id="113"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courses or other graduate level  courses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6"/>
      <w:bookmarkStart w:id="115"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7"/>
      <w:bookmarkStart w:id="117" w:name="_Toc29816147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6"/>
      <w:bookmarkEnd w:id="117"/>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8"/>
      <w:bookmarkStart w:id="119" w:name="_Toc298161480"/>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8"/>
      <w:bookmarkEnd w:id="119"/>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79"/>
      <w:bookmarkStart w:id="121" w:name="_Toc298161481"/>
      <w:r w:rsidRPr="00193DE2">
        <w:rPr>
          <w:rFonts w:ascii="Times New Roman" w:hAnsi="Times New Roman"/>
          <w:bCs w:val="0"/>
          <w:color w:val="000000" w:themeColor="text1"/>
          <w:sz w:val="28"/>
          <w:szCs w:val="28"/>
        </w:rPr>
        <w:t>Independent Study Courses</w:t>
      </w:r>
      <w:bookmarkEnd w:id="120"/>
      <w:bookmarkEnd w:id="121"/>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2" w:name="_Toc294969680"/>
      <w:bookmarkStart w:id="123" w:name="_Toc298161482"/>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2"/>
      <w:bookmarkEnd w:id="123"/>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r w:rsidR="008A1BB2" w:rsidRPr="00193DE2">
        <w:rPr>
          <w:rFonts w:ascii="Times New Roman" w:hAnsi="Times New Roman"/>
          <w:color w:val="000000" w:themeColor="text1"/>
          <w:sz w:val="20"/>
          <w:szCs w:val="20"/>
        </w:rPr>
        <w:t>business</w:t>
      </w:r>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r w:rsidR="008A1BB2" w:rsidRPr="00193DE2">
        <w:rPr>
          <w:rFonts w:ascii="Times New Roman" w:hAnsi="Times New Roman"/>
          <w:color w:val="000000" w:themeColor="text1"/>
          <w:sz w:val="20"/>
          <w:szCs w:val="20"/>
        </w:rPr>
        <w:t>Macroeconomics</w:t>
      </w:r>
      <w:r w:rsidRPr="00193DE2">
        <w:rPr>
          <w:rFonts w:ascii="Times New Roman" w:hAnsi="Times New Roman"/>
          <w:color w:val="000000" w:themeColor="text1"/>
          <w:sz w:val="20"/>
          <w:szCs w:val="20"/>
        </w:rPr>
        <w:t xml:space="preserve"> and Principles of </w:t>
      </w:r>
      <w:r w:rsidR="008A1BB2" w:rsidRPr="00193DE2">
        <w:rPr>
          <w:rFonts w:ascii="Times New Roman" w:hAnsi="Times New Roman"/>
          <w:color w:val="000000" w:themeColor="text1"/>
          <w:sz w:val="20"/>
          <w:szCs w:val="20"/>
        </w:rPr>
        <w:t>Microeconomics</w:t>
      </w:r>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1"/>
          <w:headerReference w:type="default" r:id="rId32"/>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4" w:name="_Toc294969681"/>
      <w:bookmarkStart w:id="125" w:name="_Toc298161483"/>
      <w:r w:rsidRPr="00193DE2">
        <w:rPr>
          <w:rFonts w:ascii="Times New Roman" w:hAnsi="Times New Roman" w:cs="Times New Roman"/>
          <w:color w:val="000000" w:themeColor="text1"/>
          <w:sz w:val="32"/>
          <w:szCs w:val="32"/>
        </w:rPr>
        <w:t>OTHER PROGRAM REQUIREMENTS</w:t>
      </w:r>
      <w:bookmarkEnd w:id="124"/>
      <w:bookmarkEnd w:id="125"/>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3.0 grade point average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is given during or immediately after completion of MGMT 6199, Business Policy and Strategic Management Course. It is pass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6"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7"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6"/>
      <w:bookmarkEnd w:id="127"/>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Jonathan Elimimian,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1F7FE2"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3"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8" w:name="_Toc294969683"/>
      <w:bookmarkStart w:id="129"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8"/>
      <w:bookmarkEnd w:id="129"/>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Akella, Devi, Ph. D</w:t>
      </w:r>
      <w:r w:rsidRPr="00193DE2">
        <w:rPr>
          <w:rFonts w:ascii="Times New Roman" w:hAnsi="Times New Roman"/>
          <w:bCs/>
          <w:color w:val="000000" w:themeColor="text1"/>
          <w:sz w:val="20"/>
          <w:szCs w:val="20"/>
        </w:rPr>
        <w:t>., University of Leeds.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Elimimian,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 xml:space="preserve">Jeng-Hong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Nwaokoro Amaechi, Ph.D</w:t>
      </w:r>
      <w:r w:rsidRPr="00193DE2">
        <w:rPr>
          <w:rFonts w:ascii="Times New Roman" w:hAnsi="Times New Roman"/>
          <w:bCs/>
          <w:color w:val="000000" w:themeColor="text1"/>
          <w:sz w:val="20"/>
          <w:szCs w:val="20"/>
        </w:rPr>
        <w:t>. University of Oklahoma.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Wang, Chiou-Pring</w:t>
      </w:r>
      <w:r w:rsidRPr="00193DE2">
        <w:rPr>
          <w:rFonts w:ascii="Times New Roman" w:hAnsi="Times New Roman"/>
          <w:bCs/>
          <w:color w:val="000000" w:themeColor="text1"/>
          <w:sz w:val="20"/>
          <w:szCs w:val="20"/>
        </w:rPr>
        <w:t>., Ph.D., Texas Tech University.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30" w:name="_Toc294969684"/>
      <w:bookmarkStart w:id="131" w:name="_Toc298161486"/>
      <w:r w:rsidRPr="00193DE2">
        <w:rPr>
          <w:rFonts w:ascii="Times New Roman" w:hAnsi="Times New Roman" w:cs="Times New Roman"/>
          <w:color w:val="000000" w:themeColor="text1"/>
          <w:sz w:val="28"/>
          <w:szCs w:val="28"/>
        </w:rPr>
        <w:t>COURSE DESCRIPTIONS</w:t>
      </w:r>
      <w:bookmarkEnd w:id="130"/>
      <w:bookmarkEnd w:id="131"/>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financial and managerial accounting and financial management.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and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generally accepted accounting principles and accounting practice and reporting for state and local governments.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6100 — Independent Study In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Introduction to international business and the multinational corporation.</w:t>
      </w:r>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evaluation of research methodologies used in business, types of research, research design and application of research results. 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microeconomics and macroeconomics, and quantitative techniques in business.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of the international exchange of goods and services. 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in-depth study of the techniques of financial analysis in solving case problems.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 Includes the study of security analysis and portfolio management.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The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performance appraisal, compensation management, training and development. Includes discussion of con- temporary issues in the field.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w:t>
      </w:r>
      <w:r w:rsidR="008404C4"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tising, new products positioning, promotions, and market segmentation.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Survey of the problems, data, and methods of marketing research.  Designed for management users of research.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4"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2" w:name="_Toc294969685"/>
    </w:p>
    <w:p w:rsidR="008404C4" w:rsidRPr="00193DE2" w:rsidRDefault="00BB4865" w:rsidP="004C484D">
      <w:pPr>
        <w:pStyle w:val="Heading2"/>
        <w:ind w:left="270" w:firstLine="90"/>
        <w:rPr>
          <w:rFonts w:ascii="Impact" w:hAnsi="Impact"/>
          <w:color w:val="000000" w:themeColor="text1"/>
          <w:sz w:val="44"/>
          <w:szCs w:val="44"/>
        </w:rPr>
      </w:pPr>
      <w:bookmarkStart w:id="133" w:name="_Toc298161487"/>
      <w:r w:rsidRPr="00193DE2">
        <w:rPr>
          <w:rFonts w:ascii="Impact" w:hAnsi="Impact" w:cs="Times New Roman"/>
          <w:noProof/>
          <w:color w:val="000000" w:themeColor="text1"/>
          <w:sz w:val="44"/>
          <w:szCs w:val="44"/>
          <w:lang w:eastAsia="en-US"/>
        </w:rPr>
        <w:lastRenderedPageBreak/>
        <w:t>MASTER OF SCIENCE IN CRIMINAL JUSTICE</w:t>
      </w:r>
      <w:bookmarkEnd w:id="132"/>
      <w:bookmarkEnd w:id="133"/>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4" w:name="_Toc294969686"/>
      <w:bookmarkStart w:id="135"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4"/>
      <w:bookmarkEnd w:id="135"/>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including  thesis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7"/>
      <w:bookmarkStart w:id="137" w:name="_Toc298161489"/>
      <w:r w:rsidRPr="00193DE2">
        <w:rPr>
          <w:rFonts w:ascii="Times New Roman" w:hAnsi="Times New Roman"/>
          <w:bCs w:val="0"/>
          <w:color w:val="000000" w:themeColor="text1"/>
          <w:sz w:val="28"/>
          <w:szCs w:val="28"/>
        </w:rPr>
        <w:t>Philosophy</w:t>
      </w:r>
      <w:bookmarkEnd w:id="136"/>
      <w:bookmarkEnd w:id="137"/>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8"/>
      <w:bookmarkStart w:id="139" w:name="_Toc298161490"/>
      <w:r w:rsidRPr="00193DE2">
        <w:rPr>
          <w:rFonts w:ascii="Times New Roman" w:hAnsi="Times New Roman"/>
          <w:bCs w:val="0"/>
          <w:color w:val="000000" w:themeColor="text1"/>
          <w:sz w:val="28"/>
          <w:szCs w:val="28"/>
        </w:rPr>
        <w:t>Objectives</w:t>
      </w:r>
      <w:bookmarkEnd w:id="138"/>
      <w:bookmarkEnd w:id="139"/>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89"/>
      <w:bookmarkStart w:id="141" w:name="_Toc298161491"/>
      <w:r w:rsidRPr="00193DE2">
        <w:rPr>
          <w:rFonts w:ascii="Times New Roman" w:hAnsi="Times New Roman"/>
          <w:bCs w:val="0"/>
          <w:color w:val="000000" w:themeColor="text1"/>
          <w:sz w:val="28"/>
          <w:szCs w:val="28"/>
        </w:rPr>
        <w:t>Facility</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2" w:name="_Toc294969690"/>
      <w:bookmarkStart w:id="143"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2"/>
      <w:bookmarkEnd w:id="143"/>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5"/>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1"/>
      <w:bookmarkStart w:id="145"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4"/>
      <w:bookmarkEnd w:id="145"/>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5610 Research Statistics in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6" w:name="_Toc294969692"/>
      <w:bookmarkStart w:id="147"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6"/>
      <w:bookmarkEnd w:id="147"/>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6400  Foundations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6420  Interviewing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6430  Rehabilitation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6440  Management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6001  Survey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6100 Policing in a Democratic Society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6110 The Social Service Role of Criminal Justice Personnel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6120  Law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8" w:name="_Toc294969693"/>
      <w:bookmarkStart w:id="149" w:name="_Toc298161495"/>
      <w:r w:rsidRPr="00193DE2">
        <w:rPr>
          <w:rFonts w:ascii="Times New Roman" w:hAnsi="Times New Roman"/>
          <w:bCs w:val="0"/>
          <w:color w:val="000000" w:themeColor="text1"/>
          <w:sz w:val="28"/>
          <w:szCs w:val="28"/>
        </w:rPr>
        <w:t>Thesis</w:t>
      </w:r>
      <w:bookmarkEnd w:id="148"/>
      <w:bookmarkEnd w:id="149"/>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7004  Criminal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4"/>
      <w:bookmarkStart w:id="151"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50"/>
      <w:bookmarkEnd w:id="151"/>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2" w:name="_Toc294969695"/>
      <w:bookmarkStart w:id="153"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2"/>
      <w:bookmarkEnd w:id="153"/>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degree, provided such credits were taken at the graduate level and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1F7FE2" w:rsidP="0024381A">
      <w:pPr>
        <w:pStyle w:val="Heading2"/>
        <w:spacing w:before="0"/>
        <w:ind w:left="360" w:right="180" w:firstLine="0"/>
        <w:rPr>
          <w:rFonts w:ascii="Times New Roman" w:hAnsi="Times New Roman"/>
          <w:color w:val="000000" w:themeColor="text1"/>
          <w:sz w:val="28"/>
          <w:szCs w:val="28"/>
        </w:rPr>
      </w:pPr>
      <w:r w:rsidRPr="001F7FE2">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F719DB" w:rsidRDefault="00816277" w:rsidP="0024381A">
                    <w:pPr>
                      <w:spacing w:after="0" w:line="620" w:lineRule="atLeast"/>
                      <w:rPr>
                        <w:rFonts w:ascii="Times New Roman" w:hAnsi="Times New Roman"/>
                        <w:sz w:val="24"/>
                        <w:szCs w:val="24"/>
                      </w:rPr>
                    </w:pPr>
                    <w:r w:rsidRPr="001F7FE2">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75pt;height:30.75pt;visibility:visible">
                          <v:imagedata r:id="rId36" o:title=""/>
                        </v:shape>
                      </w:pict>
                    </w:r>
                  </w:p>
                  <w:p w:rsidR="00F719DB" w:rsidRDefault="00F719DB"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4" w:name="_Toc294969696"/>
      <w:bookmarkStart w:id="155"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6" w:name="_Toc294969697"/>
      <w:bookmarkStart w:id="157"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6"/>
      <w:bookmarkEnd w:id="157"/>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1F7FE2"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7"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8"/>
      <w:bookmarkStart w:id="159"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8"/>
      <w:bookmarkEnd w:id="159"/>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Charles O. Ochie,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Chairperson.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Glenn Zuern,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Indiana University of Pennsylvania.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Zachariah Oommen,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Seyi</w:t>
      </w:r>
      <w:r w:rsidRPr="00193DE2">
        <w:rPr>
          <w:rFonts w:ascii="Times New Roman" w:hAnsi="Times New Roman"/>
          <w:bCs/>
          <w:color w:val="000000" w:themeColor="text1"/>
          <w:spacing w:val="-4"/>
          <w:sz w:val="20"/>
          <w:szCs w:val="20"/>
        </w:rPr>
        <w:t xml:space="preserve"> </w:t>
      </w:r>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Patrick I. Ibe,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Peter O. Nwankwo., Ph.D., LL.M., Florida State University. Specialties: Theories of Crime and  Law</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60" w:name="_Toc294969699"/>
      <w:bookmarkStart w:id="161" w:name="_Toc298161501"/>
      <w:r w:rsidRPr="00193DE2">
        <w:rPr>
          <w:rFonts w:ascii="Times New Roman" w:hAnsi="Times New Roman" w:cs="Times New Roman"/>
          <w:color w:val="000000" w:themeColor="text1"/>
          <w:position w:val="-1"/>
          <w:sz w:val="28"/>
          <w:szCs w:val="28"/>
        </w:rPr>
        <w:t>COURSE DESCRIPTIONS</w:t>
      </w:r>
      <w:bookmarkEnd w:id="160"/>
      <w:bookmarkEnd w:id="161"/>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scale construction, descriptive and inferential statistics.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law enforcement responsibilities and the allocation of resources to meet the 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individual problems and the process of problem-solving with criminal justice clients.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tional institutions to prepare inmates for reintegration into their  environment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introductory survey of forensic sciences, including criminalistics,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in criminalistics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Criminalistics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8"/>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must be recultivated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 of drugs and alcohol and to the current practice of breath testing using an intoxilize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echnologies (w /lab )......................3(3-1)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2"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3"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2"/>
      <w:bookmarkEnd w:id="163"/>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1"/>
      <w:bookmarkStart w:id="165" w:name="_Toc298161503"/>
      <w:r w:rsidRPr="00193DE2">
        <w:rPr>
          <w:rFonts w:ascii="Times New Roman" w:hAnsi="Times New Roman" w:cs="Times New Roman"/>
          <w:color w:val="000000" w:themeColor="text1"/>
          <w:sz w:val="28"/>
          <w:szCs w:val="28"/>
        </w:rPr>
        <w:t>Introduction</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6" w:name="_Toc294969702"/>
      <w:bookmarkStart w:id="167" w:name="_Toc298161504"/>
      <w:r w:rsidRPr="00193DE2">
        <w:rPr>
          <w:rFonts w:ascii="Times New Roman" w:hAnsi="Times New Roman" w:cs="Times New Roman"/>
          <w:color w:val="000000" w:themeColor="text1"/>
          <w:sz w:val="28"/>
          <w:szCs w:val="28"/>
        </w:rPr>
        <w:t>Education Philosophy</w:t>
      </w:r>
      <w:bookmarkEnd w:id="166"/>
      <w:bookmarkEnd w:id="16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39"/>
          <w:pgSz w:w="12240" w:h="15840" w:code="1"/>
          <w:pgMar w:top="720" w:right="720" w:bottom="288" w:left="1440" w:header="720" w:footer="288" w:gutter="0"/>
          <w:cols w:space="720"/>
          <w:docGrid w:linePitch="360"/>
        </w:sectPr>
      </w:pPr>
      <w:bookmarkStart w:id="168"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9" w:name="_Toc298161505"/>
      <w:r w:rsidRPr="00193DE2">
        <w:rPr>
          <w:rFonts w:ascii="Times New Roman" w:hAnsi="Times New Roman" w:cs="Times New Roman"/>
          <w:color w:val="000000" w:themeColor="text1"/>
          <w:sz w:val="28"/>
          <w:szCs w:val="28"/>
        </w:rPr>
        <w:lastRenderedPageBreak/>
        <w:t>Mission</w:t>
      </w:r>
      <w:bookmarkEnd w:id="168"/>
      <w:bookmarkEnd w:id="169"/>
    </w:p>
    <w:p w:rsidR="00546EE7" w:rsidRPr="00193DE2" w:rsidRDefault="00546EE7" w:rsidP="00F3428A">
      <w:pPr>
        <w:spacing w:after="0"/>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F3428A" w:rsidRDefault="00F3428A"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4"/>
      <w:bookmarkStart w:id="171" w:name="_Toc298161506"/>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r w:rsidRPr="00193DE2">
        <w:rPr>
          <w:rFonts w:ascii="Times New Roman" w:hAnsi="Times New Roman" w:cs="Times New Roman"/>
          <w:color w:val="000000" w:themeColor="text1"/>
          <w:sz w:val="28"/>
          <w:szCs w:val="28"/>
        </w:rPr>
        <w:t>Accreditation</w:t>
      </w:r>
      <w:bookmarkEnd w:id="170"/>
      <w:bookmarkEnd w:id="171"/>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2" w:name="_Toc294969705"/>
      <w:bookmarkStart w:id="173" w:name="_Toc298161507"/>
      <w:r w:rsidRPr="00193DE2">
        <w:rPr>
          <w:rFonts w:ascii="Times New Roman" w:hAnsi="Times New Roman" w:cs="Times New Roman"/>
          <w:color w:val="000000" w:themeColor="text1"/>
          <w:sz w:val="28"/>
          <w:szCs w:val="28"/>
        </w:rPr>
        <w:t>Off-Campus Programs</w:t>
      </w:r>
      <w:bookmarkEnd w:id="172"/>
      <w:bookmarkEnd w:id="173"/>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6"/>
      <w:bookmarkStart w:id="175" w:name="_Toc298161508"/>
      <w:r w:rsidRPr="00193DE2">
        <w:rPr>
          <w:rFonts w:ascii="Times New Roman" w:hAnsi="Times New Roman" w:cs="Times New Roman"/>
          <w:color w:val="000000" w:themeColor="text1"/>
          <w:sz w:val="28"/>
          <w:szCs w:val="28"/>
        </w:rPr>
        <w:t>Admission Requirements</w:t>
      </w:r>
      <w:bookmarkEnd w:id="174"/>
      <w:bookmarkEnd w:id="175"/>
    </w:p>
    <w:p w:rsidR="00546EE7" w:rsidRPr="00F3428A"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An applicant for the Master of Public Administration degree must meet the requirements for admission to the </w:t>
      </w:r>
      <w:r w:rsidRPr="00F3428A">
        <w:rPr>
          <w:rFonts w:ascii="Times New Roman" w:hAnsi="Times New Roman" w:cs="Times New Roman"/>
          <w:color w:val="000000" w:themeColor="text1"/>
          <w:sz w:val="20"/>
          <w:szCs w:val="20"/>
        </w:rPr>
        <w:t xml:space="preserve">Albany State University Graduate </w:t>
      </w:r>
      <w:r w:rsidR="00F3428A" w:rsidRPr="00F3428A">
        <w:rPr>
          <w:rFonts w:ascii="Times New Roman" w:hAnsi="Times New Roman" w:cs="Times New Roman"/>
          <w:color w:val="000000" w:themeColor="text1"/>
          <w:sz w:val="20"/>
          <w:szCs w:val="20"/>
        </w:rPr>
        <w:t>School in addition to those listed below.</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baccalaureate degree from an accredited college or university.</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minimum 3.0 cumulative grade-point average (on a 4.0 point scale) for course work completed at the undergraduate level is required for regular admission. A cumulative grade-point average of 2.5 is required for provisional admission.( required for admission to the MPA program only) *</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satisfactory score on either the Graduate Record Examination (GRE), or the Miller Analogies Test (MAT). For regular admission, a combined score of 800 on the verbal and quantitative sections of the GRE, a score of 44 on the MAT is required. For provisional admission, a combined score of 700 on the verbal and quantitative sections of the GRE, 27 on the MAT is required.**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Two official transcripts sent from all colleges and universities attended.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Two current letters of recommendation from individuals familiar with the applicant’s ability to </w:t>
      </w:r>
      <w:r w:rsidRPr="00F3428A">
        <w:rPr>
          <w:rFonts w:ascii="Times New Roman" w:hAnsi="Times New Roman" w:cs="Times New Roman"/>
          <w:color w:val="000000" w:themeColor="text1"/>
          <w:sz w:val="20"/>
          <w:szCs w:val="20"/>
        </w:rPr>
        <w:tab/>
        <w:t>successfully complete the graduate program.</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Submission of a completed graduate admissions application with a $20 processing fee.</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Applicants for admission to the MPA program are also required to submit a written statement of  career goals.</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International students must take the TOEFL and meet other criteria established by the Board of </w:t>
      </w:r>
      <w:r w:rsidRPr="00F3428A">
        <w:rPr>
          <w:rFonts w:ascii="Times New Roman" w:hAnsi="Times New Roman" w:cs="Times New Roman"/>
          <w:color w:val="000000" w:themeColor="text1"/>
          <w:sz w:val="20"/>
          <w:szCs w:val="20"/>
        </w:rPr>
        <w:tab/>
        <w:t>Regents of the University System of Georgia.</w:t>
      </w:r>
    </w:p>
    <w:p w:rsidR="00546EE7" w:rsidRPr="00F3428A" w:rsidRDefault="00546EE7" w:rsidP="00F3428A">
      <w:pPr>
        <w:ind w:left="900" w:right="180" w:firstLine="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F3428A" w:rsidRPr="00F3428A" w:rsidRDefault="00F3428A" w:rsidP="00F3428A">
      <w:pPr>
        <w:ind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*The GPA‘s for regular and provisional admission above only apply to admission requirements for the MPA  </w:t>
      </w:r>
      <w:r w:rsidRPr="00F3428A">
        <w:rPr>
          <w:rFonts w:ascii="Times New Roman" w:hAnsi="Times New Roman" w:cs="Times New Roman"/>
          <w:color w:val="000000" w:themeColor="text1"/>
          <w:sz w:val="20"/>
          <w:szCs w:val="20"/>
        </w:rPr>
        <w:br/>
        <w:t xml:space="preserve">                 program and not for the Graduate School as a whole. Non degree admission to the MPA Program is allowed   </w:t>
      </w:r>
      <w:r w:rsidRPr="00F3428A">
        <w:rPr>
          <w:rFonts w:ascii="Times New Roman" w:hAnsi="Times New Roman" w:cs="Times New Roman"/>
          <w:color w:val="000000" w:themeColor="text1"/>
          <w:sz w:val="20"/>
          <w:szCs w:val="20"/>
        </w:rPr>
        <w:br/>
        <w:t xml:space="preserve">                 only for student</w:t>
      </w:r>
      <w:r w:rsidR="00986C86">
        <w:rPr>
          <w:rFonts w:ascii="Times New Roman" w:hAnsi="Times New Roman" w:cs="Times New Roman"/>
          <w:color w:val="000000" w:themeColor="text1"/>
          <w:sz w:val="20"/>
          <w:szCs w:val="20"/>
        </w:rPr>
        <w:t>s</w:t>
      </w:r>
      <w:r w:rsidRPr="00F3428A">
        <w:rPr>
          <w:rFonts w:ascii="Times New Roman" w:hAnsi="Times New Roman" w:cs="Times New Roman"/>
          <w:color w:val="000000" w:themeColor="text1"/>
          <w:sz w:val="20"/>
          <w:szCs w:val="20"/>
        </w:rPr>
        <w:t xml:space="preserve"> with masters degrees who may want to take courses for professional development. No student </w:t>
      </w:r>
      <w:r w:rsidRPr="00F3428A">
        <w:rPr>
          <w:rFonts w:ascii="Times New Roman" w:hAnsi="Times New Roman" w:cs="Times New Roman"/>
          <w:color w:val="000000" w:themeColor="text1"/>
          <w:sz w:val="20"/>
          <w:szCs w:val="20"/>
        </w:rPr>
        <w:br/>
        <w:t xml:space="preserve">                 wil</w:t>
      </w:r>
      <w:r w:rsidR="00986C86">
        <w:rPr>
          <w:rFonts w:ascii="Times New Roman" w:hAnsi="Times New Roman" w:cs="Times New Roman"/>
          <w:color w:val="000000" w:themeColor="text1"/>
          <w:sz w:val="20"/>
          <w:szCs w:val="20"/>
        </w:rPr>
        <w:t>l</w:t>
      </w:r>
      <w:r w:rsidRPr="00F3428A">
        <w:rPr>
          <w:rFonts w:ascii="Times New Roman" w:hAnsi="Times New Roman" w:cs="Times New Roman"/>
          <w:color w:val="000000" w:themeColor="text1"/>
          <w:sz w:val="20"/>
          <w:szCs w:val="20"/>
        </w:rPr>
        <w:t xml:space="preserve"> be allowed to take more than (9) nine hours in non degree status.</w:t>
      </w:r>
    </w:p>
    <w:p w:rsidR="00F3428A" w:rsidRPr="00F3428A" w:rsidRDefault="00F3428A" w:rsidP="00F3428A">
      <w:pPr>
        <w:ind w:left="360" w:right="180" w:firstLine="36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**Scores on the Graduate Management Admission Test or GMAT are not required for admission to the MPA </w:t>
      </w:r>
      <w:r w:rsidRPr="00F3428A">
        <w:rPr>
          <w:rFonts w:ascii="Times New Roman" w:hAnsi="Times New Roman" w:cs="Times New Roman"/>
          <w:color w:val="000000" w:themeColor="text1"/>
          <w:sz w:val="20"/>
          <w:szCs w:val="20"/>
        </w:rPr>
        <w:br/>
        <w:t xml:space="preserve">           program</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6" w:name="_Toc294969707"/>
      <w:bookmarkStart w:id="177" w:name="_Toc298161509"/>
      <w:r w:rsidRPr="00193DE2">
        <w:rPr>
          <w:rFonts w:ascii="Times New Roman" w:hAnsi="Times New Roman" w:cs="Times New Roman"/>
          <w:color w:val="000000" w:themeColor="text1"/>
          <w:sz w:val="28"/>
          <w:szCs w:val="28"/>
        </w:rPr>
        <w:t>Undergraduate Prerequisites</w:t>
      </w:r>
      <w:bookmarkEnd w:id="176"/>
      <w:bookmarkEnd w:id="17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8" w:name="_Toc294969708"/>
      <w:bookmarkStart w:id="179" w:name="_Toc298161510"/>
      <w:r w:rsidRPr="00193DE2">
        <w:rPr>
          <w:color w:val="000000" w:themeColor="text1"/>
          <w:sz w:val="28"/>
          <w:szCs w:val="28"/>
        </w:rPr>
        <w:lastRenderedPageBreak/>
        <w:t>The Curriculum</w:t>
      </w:r>
      <w:bookmarkEnd w:id="178"/>
      <w:bookmarkEnd w:id="179"/>
    </w:p>
    <w:p w:rsidR="00546EE7" w:rsidRPr="00193DE2" w:rsidRDefault="00546EE7" w:rsidP="00F3428A">
      <w:pPr>
        <w:spacing w:after="0"/>
        <w:ind w:left="36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 xml:space="preserve">9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80" w:name="_Toc294969709"/>
      <w:bookmarkStart w:id="181" w:name="_Toc298161511"/>
      <w:r w:rsidRPr="00193DE2">
        <w:rPr>
          <w:color w:val="000000" w:themeColor="text1"/>
          <w:sz w:val="24"/>
          <w:szCs w:val="24"/>
        </w:rPr>
        <w:t>A. The Public Administration Core Courses</w:t>
      </w:r>
      <w:bookmarkEnd w:id="180"/>
      <w:bookmarkEnd w:id="181"/>
    </w:p>
    <w:p w:rsidR="00546EE7" w:rsidRPr="00193DE2" w:rsidRDefault="00546EE7" w:rsidP="00F3428A">
      <w:pPr>
        <w:spacing w:after="0"/>
        <w:ind w:left="360" w:firstLine="0"/>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5011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*Prerequisite for PADM 5851.</w:t>
      </w:r>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2" w:name="_Toc294969710"/>
      <w:bookmarkStart w:id="183"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82"/>
      <w:bookmarkEnd w:id="183"/>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5851 Professional Public Service Internship/Project ....................................................3 hrs.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5905 Capstone Report (exit process).............................................................................3 hrs.</w:t>
      </w:r>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4" w:name="_Toc294969711"/>
      <w:bookmarkStart w:id="185" w:name="_Toc298161513"/>
      <w:r w:rsidRPr="00193DE2">
        <w:rPr>
          <w:color w:val="000000" w:themeColor="text1"/>
          <w:sz w:val="24"/>
          <w:szCs w:val="24"/>
        </w:rPr>
        <w:t xml:space="preserve">C. </w:t>
      </w:r>
      <w:r w:rsidRPr="00193DE2">
        <w:rPr>
          <w:color w:val="000000" w:themeColor="text1"/>
          <w:sz w:val="24"/>
          <w:szCs w:val="24"/>
        </w:rPr>
        <w:tab/>
        <w:t>Areas of Concentration</w:t>
      </w:r>
      <w:bookmarkEnd w:id="184"/>
      <w:bookmarkEnd w:id="185"/>
    </w:p>
    <w:p w:rsidR="00F3428A" w:rsidRDefault="00546EE7" w:rsidP="00F3428A">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p>
    <w:p w:rsidR="00546EE7" w:rsidRPr="00193DE2" w:rsidRDefault="00546EE7" w:rsidP="00F3428A">
      <w:pPr>
        <w:ind w:left="360" w:firstLine="360"/>
        <w:jc w:val="both"/>
        <w:rPr>
          <w:rFonts w:ascii="Times New Roman" w:hAnsi="Times New Roman" w:cs="Times New Roman"/>
          <w:b/>
          <w:color w:val="000000" w:themeColor="text1"/>
          <w:sz w:val="20"/>
          <w:szCs w:val="20"/>
        </w:rPr>
      </w:pPr>
      <w:r w:rsidRPr="00193DE2">
        <w:rPr>
          <w:rFonts w:ascii="Times New Roman" w:hAnsi="Times New Roman" w:cs="Times New Roman"/>
          <w:color w:val="000000" w:themeColor="text1"/>
          <w:sz w:val="20"/>
          <w:szCs w:val="20"/>
        </w:rPr>
        <w:cr/>
      </w: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The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and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The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F3428A">
      <w:pPr>
        <w:spacing w:after="0"/>
        <w:ind w:left="360" w:right="187"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5802 Public Policy Analysis*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5810 Intergovernmental Relations*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5815 International and Comparative Public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5872 Executive Policy Making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5720 Contemporary Issues in Public Administration*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6400 Hydrological and Irrigation Fundamentals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6405 Environmental and Natural Resource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6410 Natural Resource Management and Planning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6415 Water Law and Legislation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2"/>
      <w:bookmarkStart w:id="187" w:name="_Toc298161514"/>
      <w:r w:rsidRPr="00193DE2">
        <w:rPr>
          <w:rFonts w:ascii="Times New Roman" w:hAnsi="Times New Roman" w:cs="Times New Roman"/>
          <w:color w:val="000000" w:themeColor="text1"/>
          <w:sz w:val="28"/>
          <w:szCs w:val="28"/>
        </w:rPr>
        <w:t>Other Program Requirements</w:t>
      </w:r>
      <w:bookmarkEnd w:id="186"/>
      <w:bookmarkEnd w:id="187"/>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8" w:name="_Toc294969713"/>
      <w:bookmarkStart w:id="189" w:name="_Toc298161515"/>
      <w:r w:rsidRPr="00193DE2">
        <w:rPr>
          <w:rFonts w:ascii="Times New Roman" w:hAnsi="Times New Roman" w:cs="Times New Roman"/>
          <w:color w:val="000000" w:themeColor="text1"/>
          <w:sz w:val="28"/>
          <w:szCs w:val="28"/>
        </w:rPr>
        <w:t>THE MPA FACULTY</w:t>
      </w:r>
      <w:bookmarkEnd w:id="188"/>
      <w:bookmarkEnd w:id="189"/>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North Central University. Specialties: Public Management, Human Resources Management, Organizational  Theory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Handwerk,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Neubauer,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Ngwafu,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90" w:name="_Toc294969714"/>
      <w:bookmarkStart w:id="191"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The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To examine community and economic development movements in the United States and abroad. The understanding of the physical urban environment and local economic development.</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Examines leadership skills necessary to maximize group effectiveness in public and volunteer organizations.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Grantsmanship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Emphasizes the issues and problems involved in the relationships among federal, state and local governments.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lastRenderedPageBreak/>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Focuses on the institutional mechanisms and processes of policy formulation at the presidential level.</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w:t>
      </w:r>
      <w:r w:rsidR="00F3428A">
        <w:rPr>
          <w:rFonts w:ascii="Times New Roman" w:hAnsi="Times New Roman" w:cs="Times New Roman"/>
          <w:b/>
          <w:color w:val="000000" w:themeColor="text1"/>
          <w:sz w:val="20"/>
          <w:szCs w:val="20"/>
        </w:rPr>
        <w:t>port</w:t>
      </w:r>
      <w:r w:rsidRPr="00193DE2">
        <w:rPr>
          <w:rFonts w:ascii="Times New Roman" w:hAnsi="Times New Roman" w:cs="Times New Roman"/>
          <w:b/>
          <w:color w:val="000000" w:themeColor="text1"/>
          <w:sz w:val="20"/>
          <w:szCs w:val="20"/>
        </w:rPr>
        <w:t xml:space="preserve">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w:t>
      </w:r>
      <w:r w:rsidR="00F3428A">
        <w:rPr>
          <w:rFonts w:ascii="Times New Roman" w:hAnsi="Times New Roman" w:cs="Times New Roman"/>
          <w:color w:val="000000" w:themeColor="text1"/>
          <w:sz w:val="20"/>
          <w:szCs w:val="20"/>
        </w:rPr>
        <w:t>port</w:t>
      </w:r>
      <w:r w:rsidRPr="00193DE2">
        <w:rPr>
          <w:rFonts w:ascii="Times New Roman" w:hAnsi="Times New Roman" w:cs="Times New Roman"/>
          <w:color w:val="000000" w:themeColor="text1"/>
          <w:sz w:val="20"/>
          <w:szCs w:val="20"/>
        </w:rPr>
        <w:t xml:space="preserve">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2" w:name="_Toc294969715"/>
      <w:bookmarkStart w:id="193"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2"/>
      <w:bookmarkEnd w:id="193"/>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0"/>
          <w:pgSz w:w="12240" w:h="15840" w:code="1"/>
          <w:pgMar w:top="720" w:right="720" w:bottom="288" w:left="1440" w:header="720" w:footer="288" w:gutter="0"/>
          <w:cols w:space="720"/>
          <w:docGrid w:linePitch="360"/>
        </w:sectPr>
      </w:pPr>
      <w:bookmarkStart w:id="194"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5"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4"/>
      <w:bookmarkEnd w:id="19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7"/>
      <w:bookmarkStart w:id="197"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completion of the Master of Science in Nursing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8" w:name="_Toc294969718"/>
      <w:bookmarkStart w:id="199"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8"/>
      <w:bookmarkEnd w:id="19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enter the program leading to the Master of Science in Nursing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1F7FE2" w:rsidP="00F56BDC">
      <w:pPr>
        <w:pStyle w:val="BalloonText"/>
        <w:numPr>
          <w:ilvl w:val="0"/>
          <w:numId w:val="23"/>
        </w:numPr>
        <w:ind w:right="180"/>
        <w:jc w:val="both"/>
        <w:rPr>
          <w:rFonts w:ascii="Times New Roman" w:hAnsi="Times New Roman"/>
          <w:color w:val="000000" w:themeColor="text1"/>
          <w:sz w:val="20"/>
          <w:szCs w:val="20"/>
        </w:rPr>
      </w:pPr>
      <w:r w:rsidRPr="001F7FE2">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F719DB" w:rsidRDefault="00F719DB"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2"/>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1F7FE2">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F719DB" w:rsidRDefault="00F719DB"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or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Completed prerequisite undergraduate courses in statistics, pathophysiology,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19"/>
      <w:bookmarkStart w:id="201"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0"/>
      <w:bookmarkStart w:id="203"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1"/>
      <w:bookmarkStart w:id="205"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6" w:name="_Toc294969722"/>
      <w:bookmarkStart w:id="207" w:name="_Toc298161524"/>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6"/>
      <w:bookmarkEnd w:id="207"/>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3"/>
      <w:bookmarkStart w:id="209"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application along with an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3"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10" w:name="_Toc294969724"/>
      <w:bookmarkStart w:id="211"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2" w:name="_Toc294969725"/>
      <w:bookmarkStart w:id="213" w:name="_Toc298161527"/>
      <w:r w:rsidRPr="00193DE2">
        <w:rPr>
          <w:rFonts w:ascii="Times New Roman" w:hAnsi="Times New Roman"/>
          <w:bCs w:val="0"/>
          <w:color w:val="000000" w:themeColor="text1"/>
          <w:sz w:val="28"/>
          <w:szCs w:val="28"/>
        </w:rPr>
        <w:t>Curriculum</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4" w:name="_Toc294969726"/>
      <w:bookmarkStart w:id="215"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4"/>
      <w:bookmarkEnd w:id="21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6" w:name="_Toc294969727"/>
      <w:bookmarkStart w:id="217"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6"/>
      <w:bookmarkEnd w:id="217"/>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earn the Master of Science in Nursing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8"/>
      <w:bookmarkStart w:id="219"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8"/>
      <w:bookmarkEnd w:id="219"/>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Alabama at Birmingham.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Miller, Dorothy, MSN, Regis University.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esa, Pharm.D.</w:t>
      </w:r>
      <w:r w:rsidRPr="00193DE2">
        <w:rPr>
          <w:rFonts w:ascii="Times New Roman" w:hAnsi="Times New Roman"/>
          <w:color w:val="000000" w:themeColor="text1"/>
          <w:sz w:val="20"/>
          <w:szCs w:val="20"/>
        </w:rPr>
        <w:t>,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  Nursing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 xml:space="preserve">DNP, Medical College of Georgia.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20" w:name="_Toc294969729"/>
      <w:bookmarkStart w:id="221" w:name="_Toc298161531"/>
      <w:r w:rsidRPr="00193DE2">
        <w:rPr>
          <w:rFonts w:ascii="Times New Roman" w:hAnsi="Times New Roman" w:cs="Times New Roman"/>
          <w:color w:val="000000" w:themeColor="text1"/>
          <w:sz w:val="28"/>
          <w:szCs w:val="28"/>
        </w:rPr>
        <w:lastRenderedPageBreak/>
        <w:t>COURSE DESCRIPTIONS</w:t>
      </w:r>
      <w:bookmarkEnd w:id="220"/>
      <w:bookmarkEnd w:id="221"/>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transcultural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I...........................................................................5(3-8)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 xml:space="preserve">spective.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synthesis of theory of care with underserved and rural women.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Clinical elective in adult health care to enhance advanced-nursing practice.</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4"/>
          <w:pgSz w:w="12240" w:h="15840" w:code="1"/>
          <w:pgMar w:top="720" w:right="720" w:bottom="288" w:left="1440" w:header="720" w:footer="288" w:gutter="0"/>
          <w:cols w:space="720"/>
          <w:docGrid w:linePitch="360"/>
        </w:sectPr>
      </w:pPr>
      <w:bookmarkStart w:id="222"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3" w:name="_Toc298161532"/>
      <w:r w:rsidRPr="00193DE2">
        <w:rPr>
          <w:rFonts w:ascii="Impact" w:hAnsi="Impact"/>
          <w:color w:val="000000" w:themeColor="text1"/>
          <w:sz w:val="48"/>
          <w:szCs w:val="48"/>
        </w:rPr>
        <w:lastRenderedPageBreak/>
        <w:t>MASTER OF SOCIAL WORK PROGRAM</w:t>
      </w:r>
      <w:bookmarkEnd w:id="223"/>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4" w:name="_Toc298161533"/>
      <w:r w:rsidRPr="00193DE2">
        <w:rPr>
          <w:rFonts w:ascii="Times New Roman" w:hAnsi="Times New Roman" w:cs="Times New Roman"/>
          <w:color w:val="000000" w:themeColor="text1"/>
          <w:sz w:val="28"/>
          <w:szCs w:val="28"/>
        </w:rPr>
        <w:t>Introduction</w:t>
      </w:r>
      <w:bookmarkEnd w:id="224"/>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Understand the roles and responsibilities of ethical professional leadership to enhance diversity and alleviate racial and ethnic disproportionality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5"/>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5" w:name="_Toc298161534"/>
      <w:r w:rsidRPr="00193DE2">
        <w:rPr>
          <w:rFonts w:ascii="Times New Roman" w:hAnsi="Times New Roman" w:cs="Times New Roman"/>
          <w:color w:val="000000" w:themeColor="text1"/>
          <w:sz w:val="28"/>
          <w:szCs w:val="28"/>
        </w:rPr>
        <w:t>Admissions Requirements</w:t>
      </w:r>
      <w:bookmarkEnd w:id="225"/>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8161535"/>
      <w:r w:rsidRPr="00193DE2">
        <w:rPr>
          <w:b/>
          <w:color w:val="000000" w:themeColor="text1"/>
          <w:sz w:val="28"/>
          <w:szCs w:val="28"/>
        </w:rPr>
        <w:t>Regular Admission</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7" w:name="_Toc298161536"/>
      <w:r w:rsidRPr="00193DE2">
        <w:rPr>
          <w:b/>
          <w:color w:val="000000" w:themeColor="text1"/>
          <w:sz w:val="28"/>
          <w:szCs w:val="28"/>
        </w:rPr>
        <w:t>Provisional Admission</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8161537"/>
      <w:r w:rsidRPr="00193DE2">
        <w:rPr>
          <w:b/>
          <w:color w:val="000000" w:themeColor="text1"/>
          <w:sz w:val="28"/>
          <w:szCs w:val="28"/>
        </w:rPr>
        <w:t>Program of Study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9" w:name="_Toc298161538"/>
      <w:r w:rsidRPr="00193DE2">
        <w:rPr>
          <w:b/>
          <w:color w:val="000000" w:themeColor="text1"/>
          <w:sz w:val="28"/>
          <w:szCs w:val="28"/>
        </w:rPr>
        <w:t>Curriculum</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Dynamics Through the Life Cycle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30" w:name="_Toc298161539"/>
      <w:r w:rsidRPr="00193DE2">
        <w:rPr>
          <w:b/>
          <w:color w:val="000000" w:themeColor="text1"/>
          <w:sz w:val="28"/>
          <w:szCs w:val="28"/>
        </w:rPr>
        <w:t>Comprehensive Examination Policy</w:t>
      </w:r>
      <w:bookmarkEnd w:id="23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31" w:name="_Toc298161540"/>
      <w:r w:rsidRPr="00193DE2">
        <w:rPr>
          <w:b/>
          <w:color w:val="000000" w:themeColor="text1"/>
          <w:sz w:val="28"/>
          <w:szCs w:val="28"/>
        </w:rPr>
        <w:t>Degree Requirements</w:t>
      </w:r>
      <w:bookmarkEnd w:id="23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2" w:name="_Toc298161541"/>
      <w:r w:rsidRPr="00193DE2">
        <w:rPr>
          <w:b/>
          <w:color w:val="000000" w:themeColor="text1"/>
          <w:sz w:val="28"/>
          <w:szCs w:val="28"/>
        </w:rPr>
        <w:t>Graduate Faculty</w:t>
      </w:r>
      <w:bookmarkEnd w:id="232"/>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Valdosta State University.  Clinical Professor and MSW Field Coordinator.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Nowak, Barbara, J., Ph.D., LCSW, University of Wisconsin-Milwaukee.  Associate Professor and MSW Program Director.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Page, Ivan, Ph.D.  Clark Atlanta University.  Associate Professor.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Spearman, Marilyn, Ph.D., Ohio State University.  Professor and Chair, Department of Social Work.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3" w:name="_Toc298161542"/>
      <w:r w:rsidRPr="00193DE2">
        <w:rPr>
          <w:b/>
          <w:color w:val="000000" w:themeColor="text1"/>
          <w:sz w:val="32"/>
          <w:szCs w:val="32"/>
        </w:rPr>
        <w:t>COURSE DESCRIPTIONS</w:t>
      </w:r>
      <w:bookmarkEnd w:id="233"/>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Examines the history and current structures of social policies and services, the role of policy in service delivery, and the role of practice in policy development.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Lays the theoretical groundwork for social work practice with individuals over the lifespan.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Critical examination of current and proposed policies impacting children, vulnerable adults and families.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7021:  Family Dynamics Through the Life Cycle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the advanced theoretical bases for understanding complex family processes over the life span.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childhood and adolescent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family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adult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Application of knowledge and skills in evaluating practice with vulnerable children, families and adults.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Prerequisites:  Completion of all foundation year course requirements, concurrent enrollment in SOWK 7021, SOWK 7031, SOWK 7041, SOWK 7051,,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6131:  Family Violence Across the Lifespan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Examines the various forms of violence in families, including intimate partner abuse, child abuse, and elder abuse.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An examination of theories and interventions relating to grief and loss.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Examination of the developmental stages of later adulthood, the aging process, and best practices in meeting the bio-psycho-social-spiritual needs of older adults from diverse populations.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r w:rsidRPr="00193DE2">
        <w:rPr>
          <w:color w:val="000000" w:themeColor="text1"/>
          <w:sz w:val="20"/>
        </w:rPr>
        <w:t xml:space="preserve">Examines the theories and best practices with abusing and neglecting families.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to understand the medical model of mental health practice (e.g., DSM IV, multiaxial diagnoses, clinical treatment, psychotropic medications, etc.).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with the knowledge, values and empirically-supported behavioral intervention skills applicable in a variety of settings.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t xml:space="preserve">Provides theories and methods in the assessment, prevention, intervention and rehabilitation of substance abusers and their family members.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Evidence-based theories and methods in the assessment, prevention, intervention and rehabilitation with military veterans and their families.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Provides knowledge, values and skills regarding the historical development, processes and models for case management in the social services.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The development of knowledge, values and skills that address the impact of specific crises on individuals and families, such as life-threatening illness, trauma, physical and mental disability, and death.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The development of the knowledge, values and skills necessary to provide competent supervision in direct social services.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75 clock hours of elective field work in an approved MSW-supervised social work setting.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Requires 150 clock hours of elective field work in an approved MSW-supervised social work setting.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225 clock hours of elective field work in an approved MSW-supervised social work setting.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4" w:name="_GoBack"/>
      <w:bookmarkEnd w:id="234"/>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6"/>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5"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2"/>
      <w:bookmarkEnd w:id="235"/>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36" w:name="_Toc294969731"/>
      <w:bookmarkStart w:id="237" w:name="_Toc298161544"/>
      <w:r w:rsidRPr="00816277">
        <w:rPr>
          <w:rFonts w:ascii="Times New Roman" w:hAnsi="Times New Roman"/>
          <w:bCs w:val="0"/>
          <w:color w:val="000000" w:themeColor="text1"/>
          <w:sz w:val="28"/>
          <w:szCs w:val="28"/>
        </w:rPr>
        <w:t>Mission and Objectives</w:t>
      </w:r>
      <w:bookmarkEnd w:id="236"/>
      <w:bookmarkEnd w:id="237"/>
    </w:p>
    <w:p w:rsidR="00B31C16" w:rsidRPr="00816277"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College of Education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the Master of Education (M.Ed.) degree in the various certification areas shown and the Education Specialist (Ed.S.) degree in educational leadership.</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with students, parents, citizens and the community of educators.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has the following objectives:</w:t>
      </w:r>
    </w:p>
    <w:p w:rsidR="00B31C16" w:rsidRPr="00816277"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teachers and other school professionals to implement basic and applied research in education.</w:t>
      </w:r>
    </w:p>
    <w:p w:rsidR="00B31C16" w:rsidRPr="00816277"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promote the development of the essential observable competencies deemed significant for teachers and other school professionals.</w:t>
      </w:r>
      <w:r w:rsidRPr="00816277">
        <w:rPr>
          <w:rFonts w:ascii="Times New Roman" w:hAnsi="Times New Roman"/>
          <w:color w:val="000000" w:themeColor="text1"/>
          <w:sz w:val="20"/>
          <w:szCs w:val="20"/>
        </w:rPr>
        <w:tab/>
      </w:r>
    </w:p>
    <w:p w:rsidR="00B31C16" w:rsidRPr="00816277"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assure the acquisition of knowledge in a field of concentration at an advanced level.</w:t>
      </w:r>
    </w:p>
    <w:p w:rsidR="00B31C16" w:rsidRPr="00816277"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816277"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students for further graduate study in the field of education.</w:t>
      </w:r>
    </w:p>
    <w:p w:rsidR="00505D4E" w:rsidRPr="00816277"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Impact" w:hAnsi="Impact" w:cs="Impact"/>
          <w:color w:val="000000" w:themeColor="text1"/>
          <w:sz w:val="48"/>
          <w:szCs w:val="48"/>
        </w:rPr>
      </w:pPr>
      <w:bookmarkStart w:id="238" w:name="_Toc294969732"/>
      <w:bookmarkStart w:id="239" w:name="_Toc298161545"/>
      <w:r w:rsidRPr="00816277">
        <w:rPr>
          <w:rFonts w:ascii="Impact" w:hAnsi="Impact" w:cs="Impact"/>
          <w:color w:val="000000" w:themeColor="text1"/>
          <w:sz w:val="48"/>
          <w:szCs w:val="48"/>
        </w:rPr>
        <w:t>MASTER OF EDUC</w:t>
      </w:r>
      <w:r w:rsidRPr="00816277">
        <w:rPr>
          <w:rFonts w:ascii="Impact" w:hAnsi="Impact" w:cs="Impact"/>
          <w:color w:val="000000" w:themeColor="text1"/>
          <w:spacing w:val="-26"/>
          <w:sz w:val="48"/>
          <w:szCs w:val="48"/>
        </w:rPr>
        <w:t>A</w:t>
      </w:r>
      <w:r w:rsidRPr="00816277">
        <w:rPr>
          <w:rFonts w:ascii="Impact" w:hAnsi="Impact" w:cs="Impact"/>
          <w:color w:val="000000" w:themeColor="text1"/>
          <w:sz w:val="48"/>
          <w:szCs w:val="48"/>
        </w:rPr>
        <w:t>TION</w:t>
      </w:r>
      <w:bookmarkEnd w:id="238"/>
      <w:bookmarkEnd w:id="239"/>
    </w:p>
    <w:p w:rsidR="00B31C16" w:rsidRPr="00816277"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may pursue 10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 major programs for certification. Degree programs are designed for fifth-year level certification. Education courses are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 in foundations, teaching fields, research and statistics.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following array depicts the 10 major programs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identifies the college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fering each specific program and provides the telephone numbers for each.</w:t>
      </w:r>
    </w:p>
    <w:p w:rsidR="005C4DF0" w:rsidRPr="00816277"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816277"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M.Ed. P</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 xml:space="preserve">ogram </w:t>
      </w:r>
      <w:r w:rsidRPr="00816277">
        <w:rPr>
          <w:rFonts w:ascii="Times New Roman" w:hAnsi="Times New Roman"/>
          <w:b/>
          <w:bCs/>
          <w:color w:val="000000" w:themeColor="text1"/>
          <w:sz w:val="20"/>
          <w:szCs w:val="20"/>
          <w:u w:val="single"/>
        </w:rPr>
        <w:tab/>
        <w:t xml:space="preserve">College </w:t>
      </w:r>
      <w:r w:rsidRPr="00816277">
        <w:rPr>
          <w:rFonts w:ascii="Times New Roman" w:hAnsi="Times New Roman"/>
          <w:b/>
          <w:bCs/>
          <w:color w:val="000000" w:themeColor="text1"/>
          <w:sz w:val="20"/>
          <w:szCs w:val="20"/>
          <w:u w:val="single"/>
        </w:rPr>
        <w:tab/>
      </w:r>
      <w:r w:rsidRPr="00816277">
        <w:rPr>
          <w:rFonts w:ascii="Times New Roman" w:hAnsi="Times New Roman"/>
          <w:b/>
          <w:bCs/>
          <w:color w:val="000000" w:themeColor="text1"/>
          <w:spacing w:val="-18"/>
          <w:sz w:val="20"/>
          <w:szCs w:val="20"/>
          <w:u w:val="single"/>
        </w:rPr>
        <w:t>T</w:t>
      </w:r>
      <w:r w:rsidRPr="00816277">
        <w:rPr>
          <w:rFonts w:ascii="Times New Roman" w:hAnsi="Times New Roman"/>
          <w:b/>
          <w:bCs/>
          <w:color w:val="000000" w:themeColor="text1"/>
          <w:sz w:val="20"/>
          <w:szCs w:val="20"/>
          <w:u w:val="single"/>
        </w:rPr>
        <w:t>elephone</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Early Childhood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Educational Leadership</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430-4715</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English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00E213DC" w:rsidRPr="00816277">
        <w:rPr>
          <w:rFonts w:ascii="Times New Roman" w:hAnsi="Times New Roman"/>
          <w:color w:val="000000" w:themeColor="text1"/>
          <w:spacing w:val="27"/>
          <w:sz w:val="20"/>
          <w:szCs w:val="20"/>
        </w:rPr>
        <w:tab/>
      </w:r>
      <w:r w:rsidR="00E213DC" w:rsidRPr="00816277">
        <w:rPr>
          <w:rFonts w:ascii="Times New Roman" w:hAnsi="Times New Roman"/>
          <w:color w:val="000000" w:themeColor="text1"/>
          <w:spacing w:val="27"/>
          <w:sz w:val="20"/>
          <w:szCs w:val="20"/>
        </w:rPr>
        <w:tab/>
        <w:t xml:space="preserve">    </w:t>
      </w:r>
      <w:r w:rsidRPr="00816277">
        <w:rPr>
          <w:rFonts w:ascii="Times New Roman" w:hAnsi="Times New Roman"/>
          <w:color w:val="000000" w:themeColor="text1"/>
          <w:sz w:val="20"/>
          <w:szCs w:val="20"/>
        </w:rPr>
        <w:t>(229) 430-4833</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Health and Physical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430-4762</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Mathematics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 xml:space="preserve">      (229) 430-4886</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Middle Grades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Music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Pr="00816277">
        <w:rPr>
          <w:rFonts w:ascii="Times New Roman" w:hAnsi="Times New Roman"/>
          <w:color w:val="000000" w:themeColor="text1"/>
          <w:sz w:val="20"/>
          <w:szCs w:val="20"/>
        </w:rPr>
        <w:t>(229) 430-4849</w:t>
      </w:r>
    </w:p>
    <w:p w:rsidR="005C4DF0" w:rsidRPr="00816277"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Science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(229) 430-48</w:t>
      </w:r>
      <w:r w:rsidRPr="00816277">
        <w:rPr>
          <w:rFonts w:ascii="Times New Roman" w:hAnsi="Times New Roman"/>
          <w:color w:val="000000" w:themeColor="text1"/>
          <w:spacing w:val="-7"/>
          <w:sz w:val="20"/>
          <w:szCs w:val="20"/>
        </w:rPr>
        <w:t>1</w:t>
      </w:r>
      <w:r w:rsidRPr="00816277">
        <w:rPr>
          <w:rFonts w:ascii="Times New Roman" w:hAnsi="Times New Roman"/>
          <w:color w:val="000000" w:themeColor="text1"/>
          <w:sz w:val="20"/>
          <w:szCs w:val="20"/>
        </w:rPr>
        <w:t xml:space="preserve">1 </w:t>
      </w:r>
    </w:p>
    <w:p w:rsidR="005C4DF0" w:rsidRPr="00816277"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Special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05D4E" w:rsidRPr="00816277"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School Counseling</w:t>
      </w:r>
      <w:r w:rsidRPr="00816277">
        <w:rPr>
          <w:rFonts w:ascii="Times New Roman" w:hAnsi="Times New Roman"/>
          <w:color w:val="000000" w:themeColor="text1"/>
          <w:sz w:val="20"/>
          <w:szCs w:val="20"/>
        </w:rPr>
        <w:tab/>
        <w:t xml:space="preserve">College of Education                                             </w:t>
      </w:r>
      <w:r w:rsidR="00E213DC" w:rsidRPr="00816277">
        <w:rPr>
          <w:rFonts w:ascii="Times New Roman" w:hAnsi="Times New Roman"/>
          <w:color w:val="000000" w:themeColor="text1"/>
          <w:sz w:val="20"/>
          <w:szCs w:val="20"/>
        </w:rPr>
        <w:t xml:space="preserve"> </w:t>
      </w:r>
      <w:r w:rsidRPr="00816277">
        <w:rPr>
          <w:rFonts w:ascii="Times New Roman" w:hAnsi="Times New Roman"/>
          <w:color w:val="000000" w:themeColor="text1"/>
          <w:sz w:val="20"/>
          <w:szCs w:val="20"/>
        </w:rPr>
        <w:t>(229) 430-4715</w:t>
      </w:r>
    </w:p>
    <w:p w:rsidR="00505D4E" w:rsidRPr="00816277"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05D4E" w:rsidRPr="00816277">
        <w:rPr>
          <w:rFonts w:ascii="Times New Roman" w:hAnsi="Times New Roman"/>
          <w:color w:val="000000" w:themeColor="text1"/>
          <w:sz w:val="20"/>
          <w:szCs w:val="20"/>
        </w:rPr>
        <w:t>* Not accepting applicants</w:t>
      </w:r>
    </w:p>
    <w:p w:rsidR="00505D4E" w:rsidRPr="00816277"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816277"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ind w:left="360" w:right="180" w:firstLine="0"/>
        <w:rPr>
          <w:rFonts w:ascii="Times New Roman" w:hAnsi="Times New Roman"/>
          <w:color w:val="000000" w:themeColor="text1"/>
          <w:sz w:val="28"/>
          <w:szCs w:val="28"/>
        </w:rPr>
      </w:pPr>
      <w:bookmarkStart w:id="240" w:name="_Toc294969733"/>
      <w:bookmarkStart w:id="241" w:name="_Toc298161546"/>
      <w:r w:rsidRPr="00816277">
        <w:rPr>
          <w:rFonts w:ascii="Times New Roman" w:hAnsi="Times New Roman"/>
          <w:bCs w:val="0"/>
          <w:color w:val="000000" w:themeColor="text1"/>
          <w:sz w:val="28"/>
          <w:szCs w:val="28"/>
        </w:rPr>
        <w:t>Categories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 xml:space="preserve">Admission </w:t>
      </w:r>
      <w:r w:rsidRPr="00816277">
        <w:rPr>
          <w:rFonts w:ascii="Times New Roman" w:hAnsi="Times New Roman"/>
          <w:b w:val="0"/>
          <w:bCs w:val="0"/>
          <w:color w:val="000000" w:themeColor="text1"/>
          <w:sz w:val="28"/>
          <w:szCs w:val="28"/>
        </w:rPr>
        <w:t>for</w:t>
      </w:r>
      <w:r w:rsidRPr="00816277">
        <w:rPr>
          <w:rFonts w:ascii="Times New Roman" w:hAnsi="Times New Roman"/>
          <w:b w:val="0"/>
          <w:bCs w:val="0"/>
          <w:color w:val="000000" w:themeColor="text1"/>
          <w:spacing w:val="-5"/>
          <w:sz w:val="28"/>
          <w:szCs w:val="28"/>
        </w:rPr>
        <w:t xml:space="preserve"> </w:t>
      </w:r>
      <w:r w:rsidRPr="00816277">
        <w:rPr>
          <w:rFonts w:ascii="Times New Roman" w:hAnsi="Times New Roman"/>
          <w:b w:val="0"/>
          <w:bCs w:val="0"/>
          <w:color w:val="000000" w:themeColor="text1"/>
          <w:sz w:val="28"/>
          <w:szCs w:val="28"/>
        </w:rPr>
        <w:t>the Master</w:t>
      </w:r>
      <w:r w:rsidRPr="00816277">
        <w:rPr>
          <w:rFonts w:ascii="Times New Roman" w:hAnsi="Times New Roman"/>
          <w:b w:val="0"/>
          <w:bCs w:val="0"/>
          <w:color w:val="000000" w:themeColor="text1"/>
          <w:spacing w:val="-5"/>
          <w:sz w:val="28"/>
          <w:szCs w:val="28"/>
        </w:rPr>
        <w:t xml:space="preserve"> </w:t>
      </w:r>
      <w:r w:rsidRPr="00816277">
        <w:rPr>
          <w:rFonts w:ascii="Times New Roman" w:hAnsi="Times New Roman"/>
          <w:b w:val="0"/>
          <w:bCs w:val="0"/>
          <w:color w:val="000000" w:themeColor="text1"/>
          <w:sz w:val="28"/>
          <w:szCs w:val="28"/>
        </w:rPr>
        <w:t>of Education Deg</w:t>
      </w:r>
      <w:r w:rsidRPr="00816277">
        <w:rPr>
          <w:rFonts w:ascii="Times New Roman" w:hAnsi="Times New Roman"/>
          <w:b w:val="0"/>
          <w:bCs w:val="0"/>
          <w:color w:val="000000" w:themeColor="text1"/>
          <w:spacing w:val="-5"/>
          <w:sz w:val="28"/>
          <w:szCs w:val="28"/>
        </w:rPr>
        <w:t>r</w:t>
      </w:r>
      <w:r w:rsidRPr="00816277">
        <w:rPr>
          <w:rFonts w:ascii="Times New Roman" w:hAnsi="Times New Roman"/>
          <w:b w:val="0"/>
          <w:bCs w:val="0"/>
          <w:color w:val="000000" w:themeColor="text1"/>
          <w:sz w:val="28"/>
          <w:szCs w:val="28"/>
        </w:rPr>
        <w:t>ee</w:t>
      </w:r>
      <w:bookmarkEnd w:id="240"/>
      <w:bookmarkEnd w:id="241"/>
    </w:p>
    <w:p w:rsidR="00505D4E" w:rsidRPr="00816277"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enrolling</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studies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College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enter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under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one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five 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described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belo</w:t>
      </w:r>
      <w:r w:rsidRPr="00816277">
        <w:rPr>
          <w:rFonts w:ascii="Times New Roman" w:hAnsi="Times New Roman"/>
          <w:color w:val="000000" w:themeColor="text1"/>
          <w:spacing w:val="-13"/>
          <w:sz w:val="20"/>
          <w:szCs w:val="20"/>
        </w:rPr>
        <w:t>w</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require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applicants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have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received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baccalaureate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degree from an accredited college or university with an unde</w:t>
      </w:r>
      <w:r w:rsidRPr="00816277">
        <w:rPr>
          <w:rFonts w:ascii="Times New Roman" w:hAnsi="Times New Roman"/>
          <w:color w:val="000000" w:themeColor="text1"/>
          <w:spacing w:val="-3"/>
          <w:sz w:val="20"/>
          <w:szCs w:val="20"/>
        </w:rPr>
        <w:t>r</w:t>
      </w:r>
      <w:r w:rsidRPr="00816277">
        <w:rPr>
          <w:rFonts w:ascii="Times New Roman" w:hAnsi="Times New Roman"/>
          <w:color w:val="000000" w:themeColor="text1"/>
          <w:sz w:val="20"/>
          <w:szCs w:val="20"/>
        </w:rPr>
        <w:t>graduate major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or that the applicant meets prerequisite requirement</w:t>
      </w:r>
      <w:r w:rsidRPr="00816277">
        <w:rPr>
          <w:rFonts w:ascii="Times New Roman" w:hAnsi="Times New Roman"/>
          <w:color w:val="000000" w:themeColor="text1"/>
          <w:spacing w:val="4"/>
          <w:sz w:val="20"/>
          <w:szCs w:val="20"/>
        </w:rPr>
        <w:t xml:space="preserve"> to satisfy admission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These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not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requirements of the Ed.S.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2" w:name="_Toc294969734"/>
      <w:r w:rsidRPr="00816277">
        <w:rPr>
          <w:rFonts w:ascii="Times New Roman" w:hAnsi="Times New Roman"/>
          <w:bCs/>
          <w:color w:val="000000" w:themeColor="text1"/>
          <w:sz w:val="28"/>
          <w:szCs w:val="28"/>
        </w:rPr>
        <w:t>Regular</w:t>
      </w:r>
      <w:r w:rsidRPr="00816277">
        <w:rPr>
          <w:rFonts w:ascii="Times New Roman" w:hAnsi="Times New Roman"/>
          <w:bCs/>
          <w:color w:val="000000" w:themeColor="text1"/>
          <w:spacing w:val="-20"/>
          <w:sz w:val="28"/>
          <w:szCs w:val="28"/>
        </w:rPr>
        <w:t xml:space="preserve"> </w:t>
      </w:r>
      <w:r w:rsidRPr="00816277">
        <w:rPr>
          <w:rFonts w:ascii="Times New Roman" w:hAnsi="Times New Roman"/>
          <w:bCs/>
          <w:color w:val="000000" w:themeColor="text1"/>
          <w:sz w:val="28"/>
          <w:szCs w:val="28"/>
        </w:rPr>
        <w:t>Admission</w:t>
      </w:r>
      <w:bookmarkEnd w:id="242"/>
    </w:p>
    <w:p w:rsidR="005C4DF0" w:rsidRPr="00816277"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1.</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44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800. </w:t>
      </w: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816277"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Pr="00816277">
        <w:rPr>
          <w:rFonts w:ascii="Times New Roman" w:hAnsi="Times New Roman"/>
          <w:color w:val="000000" w:themeColor="text1"/>
          <w:sz w:val="20"/>
          <w:szCs w:val="20"/>
        </w:rPr>
        <w:t>Clear Renewable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Certificate, three work-related letters of recommendation, and a writing sample</w:t>
      </w:r>
    </w:p>
    <w:p w:rsidR="005C4DF0" w:rsidRPr="00816277"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Non-Certified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005C4DF0" w:rsidRPr="00816277">
        <w:rPr>
          <w:rFonts w:ascii="Times New Roman" w:hAnsi="Times New Roman"/>
          <w:bCs/>
          <w:color w:val="000000" w:themeColor="text1"/>
          <w:sz w:val="20"/>
          <w:szCs w:val="20"/>
        </w:rPr>
        <w:t>Non-certified teachers</w:t>
      </w:r>
      <w:r w:rsidR="005C4DF0" w:rsidRPr="00816277">
        <w:rPr>
          <w:rFonts w:ascii="Times New Roman" w:hAnsi="Times New Roman"/>
          <w:b/>
          <w:bCs/>
          <w:color w:val="000000" w:themeColor="text1"/>
          <w:sz w:val="20"/>
          <w:szCs w:val="20"/>
        </w:rPr>
        <w:t xml:space="preserve"> </w:t>
      </w:r>
      <w:r w:rsidR="005C4DF0" w:rsidRPr="00816277">
        <w:rPr>
          <w:rFonts w:ascii="Times New Roman" w:hAnsi="Times New Roman"/>
          <w:color w:val="000000" w:themeColor="text1"/>
          <w:sz w:val="20"/>
          <w:szCs w:val="20"/>
        </w:rPr>
        <w:t xml:space="preserve">may only be admitted to the </w:t>
      </w:r>
      <w:r w:rsidR="005C4DF0" w:rsidRPr="00816277">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816277">
        <w:rPr>
          <w:rFonts w:ascii="Times New Roman" w:hAnsi="Times New Roman"/>
          <w:color w:val="000000" w:themeColor="text1"/>
          <w:spacing w:val="-18"/>
          <w:sz w:val="20"/>
          <w:szCs w:val="20"/>
        </w:rPr>
        <w:t>P</w:t>
      </w:r>
      <w:r w:rsidR="005C4DF0" w:rsidRPr="00816277">
        <w:rPr>
          <w:rFonts w:ascii="Times New Roman" w:hAnsi="Times New Roman"/>
          <w:color w:val="000000" w:themeColor="text1"/>
          <w:sz w:val="20"/>
          <w:szCs w:val="20"/>
        </w:rPr>
        <w:t>A, meet current M</w:t>
      </w:r>
      <w:r w:rsidR="005C4DF0" w:rsidRPr="00816277">
        <w:rPr>
          <w:rFonts w:ascii="Times New Roman" w:hAnsi="Times New Roman"/>
          <w:color w:val="000000" w:themeColor="text1"/>
          <w:spacing w:val="-22"/>
          <w:sz w:val="20"/>
          <w:szCs w:val="20"/>
        </w:rPr>
        <w:t>A</w:t>
      </w:r>
      <w:r w:rsidR="005C4DF0" w:rsidRPr="00816277">
        <w:rPr>
          <w:rFonts w:ascii="Times New Roman" w:hAnsi="Times New Roman"/>
          <w:color w:val="000000" w:themeColor="text1"/>
          <w:sz w:val="20"/>
          <w:szCs w:val="20"/>
        </w:rPr>
        <w:t>T or GRE admission to the Graduate School, meet current admission to Teacher Education requirements</w:t>
      </w:r>
    </w:p>
    <w:p w:rsidR="00505D4E" w:rsidRPr="00816277"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5"/>
      <w:bookmarkStart w:id="244" w:name="_Toc298161547"/>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ovisional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3"/>
      <w:bookmarkEnd w:id="244"/>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who do not fully meet the requirements for regular admission may be considered for provisional admission.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following criteria must be met:</w:t>
      </w:r>
    </w:p>
    <w:p w:rsidR="005C4DF0" w:rsidRPr="00816277"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27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700. </w:t>
      </w:r>
    </w:p>
    <w:p w:rsidR="005C4DF0" w:rsidRPr="00816277"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816277"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b/>
          <w:bCs/>
          <w:i/>
          <w:iCs/>
          <w:color w:val="000000" w:themeColor="text1"/>
          <w:sz w:val="20"/>
          <w:szCs w:val="20"/>
        </w:rPr>
        <w:t>A</w:t>
      </w:r>
      <w:r w:rsidRPr="00816277">
        <w:rPr>
          <w:rFonts w:ascii="Times New Roman" w:hAnsi="Times New Roman"/>
          <w:b/>
          <w:bCs/>
          <w:i/>
          <w:iCs/>
          <w:color w:val="000000" w:themeColor="text1"/>
          <w:spacing w:val="-11"/>
          <w:sz w:val="20"/>
          <w:szCs w:val="20"/>
        </w:rPr>
        <w:t xml:space="preserve"> </w:t>
      </w:r>
      <w:r w:rsidRPr="00816277">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6"/>
      <w:bookmarkStart w:id="246" w:name="_Toc298161548"/>
      <w:r w:rsidRPr="00816277">
        <w:rPr>
          <w:rFonts w:ascii="Times New Roman" w:hAnsi="Times New Roman"/>
          <w:bCs w:val="0"/>
          <w:color w:val="000000" w:themeColor="text1"/>
          <w:sz w:val="28"/>
          <w:szCs w:val="28"/>
        </w:rPr>
        <w:t>Non-Deg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5"/>
      <w:bookmarkEnd w:id="246"/>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interested in study for personal enrichment or for job-related requirements are admitted under the non-degree status.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While students may enroll for an unlimited number of courses in the non-degree status, they must be fully aware that a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provided students meet the criteria of provisional or regular admission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7"/>
      <w:bookmarkStart w:id="248" w:name="_Toc298161549"/>
      <w:r w:rsidRPr="00816277">
        <w:rPr>
          <w:rFonts w:ascii="Times New Roman" w:hAnsi="Times New Roman"/>
          <w:bCs w:val="0"/>
          <w:color w:val="000000" w:themeColor="text1"/>
          <w:spacing w:val="-21"/>
          <w:sz w:val="28"/>
          <w:szCs w:val="28"/>
        </w:rPr>
        <w:t>T</w:t>
      </w:r>
      <w:r w:rsidRPr="00816277">
        <w:rPr>
          <w:rFonts w:ascii="Times New Roman" w:hAnsi="Times New Roman"/>
          <w:bCs w:val="0"/>
          <w:color w:val="000000" w:themeColor="text1"/>
          <w:sz w:val="28"/>
          <w:szCs w:val="28"/>
        </w:rPr>
        <w:t>ransient</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7"/>
      <w:bookmarkEnd w:id="248"/>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graduate student in good academic standing at another institution may enroll as a transient 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8"/>
      <w:bookmarkStart w:id="250" w:name="_Toc298161550"/>
      <w:r w:rsidRPr="00816277">
        <w:rPr>
          <w:rFonts w:ascii="Times New Roman" w:hAnsi="Times New Roman"/>
          <w:bCs w:val="0"/>
          <w:color w:val="000000" w:themeColor="text1"/>
          <w:sz w:val="28"/>
          <w:szCs w:val="28"/>
        </w:rPr>
        <w:t>Special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9"/>
      <w:bookmarkEnd w:id="250"/>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816277"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student has an overall G</w:t>
      </w:r>
      <w:r w:rsidRPr="00816277">
        <w:rPr>
          <w:rFonts w:ascii="Times New Roman" w:hAnsi="Times New Roman"/>
          <w:color w:val="000000" w:themeColor="text1"/>
          <w:spacing w:val="-18"/>
          <w:sz w:val="20"/>
          <w:szCs w:val="20"/>
        </w:rPr>
        <w:t>P</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 at least 3.0.</w:t>
      </w:r>
    </w:p>
    <w:p w:rsidR="00505D4E" w:rsidRPr="00816277"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ice President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Academic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fairs approves the academic department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recommendations for the student to enroll in graduate courses. (Such approval is granted on a semeste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-by- semester basis; continued enrollment is not provided.)</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student limits one</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graduate enrollment to a total of 9 semester hours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No more than 6 semester hours of graduate study may be undertaken in a given semeste</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During the semester in which graduate enrollment is allowed,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registration is limited to a total of 9 semester hours (combined graduate and/or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hours).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39"/>
      <w:bookmarkStart w:id="252" w:name="_Toc298161551"/>
      <w:r w:rsidRPr="00816277">
        <w:rPr>
          <w:rFonts w:ascii="Times New Roman" w:hAnsi="Times New Roman"/>
          <w:bCs w:val="0"/>
          <w:color w:val="000000" w:themeColor="text1"/>
          <w:sz w:val="28"/>
          <w:szCs w:val="28"/>
        </w:rPr>
        <w:t>Change of Status</w:t>
      </w:r>
      <w:bookmarkEnd w:id="251"/>
      <w:bookmarkEnd w:id="252"/>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53" w:name="_Toc294969740"/>
      <w:bookmarkStart w:id="254" w:name="_Toc298161552"/>
      <w:r w:rsidRPr="00816277">
        <w:rPr>
          <w:rFonts w:ascii="Times New Roman" w:hAnsi="Times New Roman"/>
          <w:bCs w:val="0"/>
          <w:color w:val="000000" w:themeColor="text1"/>
          <w:sz w:val="28"/>
          <w:szCs w:val="28"/>
        </w:rPr>
        <w:t>Appeals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 Status</w:t>
      </w:r>
      <w:bookmarkEnd w:id="253"/>
      <w:bookmarkEnd w:id="254"/>
    </w:p>
    <w:p w:rsidR="005C4DF0"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005C4DF0" w:rsidRPr="00816277">
        <w:rPr>
          <w:rFonts w:ascii="Times New Roman" w:hAnsi="Times New Roman"/>
          <w:color w:val="000000" w:themeColor="text1"/>
          <w:sz w:val="20"/>
          <w:szCs w:val="20"/>
        </w:rPr>
        <w:t>Decisions regarding the student</w:t>
      </w:r>
      <w:r w:rsidR="005C4DF0" w:rsidRPr="00816277">
        <w:rPr>
          <w:rFonts w:ascii="Times New Roman" w:hAnsi="Times New Roman"/>
          <w:color w:val="000000" w:themeColor="text1"/>
          <w:spacing w:val="-11"/>
          <w:sz w:val="20"/>
          <w:szCs w:val="20"/>
        </w:rPr>
        <w:t>’</w:t>
      </w:r>
      <w:r w:rsidR="005C4DF0" w:rsidRPr="00816277">
        <w:rPr>
          <w:rFonts w:ascii="Times New Roman" w:hAnsi="Times New Roman"/>
          <w:color w:val="000000" w:themeColor="text1"/>
          <w:sz w:val="20"/>
          <w:szCs w:val="20"/>
        </w:rPr>
        <w:t>s admission status may be appealed. Information regarding appeals may be secured from the Graduate Studies O</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 xml:space="preserve">The student has the right of further appeal sequentially to the </w:t>
      </w:r>
      <w:r w:rsidR="005C4DF0" w:rsidRPr="00816277">
        <w:rPr>
          <w:rFonts w:ascii="Times New Roman" w:hAnsi="Times New Roman"/>
          <w:color w:val="000000" w:themeColor="text1"/>
          <w:spacing w:val="-12"/>
          <w:sz w:val="20"/>
          <w:szCs w:val="20"/>
        </w:rPr>
        <w:t>V</w:t>
      </w:r>
      <w:r w:rsidR="005C4DF0" w:rsidRPr="00816277">
        <w:rPr>
          <w:rFonts w:ascii="Times New Roman" w:hAnsi="Times New Roman"/>
          <w:color w:val="000000" w:themeColor="text1"/>
          <w:sz w:val="20"/>
          <w:szCs w:val="20"/>
        </w:rPr>
        <w:t>ice President for</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Academic</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fairs, and finall</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 the President of the Universit</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w:t>
      </w:r>
    </w:p>
    <w:p w:rsidR="00505D4E" w:rsidRPr="00816277"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1"/>
      <w:bookmarkStart w:id="256" w:name="_Toc298161553"/>
      <w:r w:rsidRPr="00816277">
        <w:rPr>
          <w:rFonts w:ascii="Times New Roman" w:hAnsi="Times New Roman"/>
          <w:bCs w:val="0"/>
          <w:color w:val="000000" w:themeColor="text1"/>
          <w:sz w:val="28"/>
          <w:szCs w:val="28"/>
        </w:rPr>
        <w:t>Change of 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55"/>
      <w:bookmarkEnd w:id="256"/>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Before a student can change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he/she must be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ficially admitted into the majo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Before changing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student must consult with an advisor in the new degree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2"/>
      <w:bookmarkStart w:id="258" w:name="_Toc298161554"/>
      <w:r w:rsidRPr="00816277">
        <w:rPr>
          <w:rFonts w:ascii="Times New Roman" w:hAnsi="Times New Roman"/>
          <w:bCs w:val="0"/>
          <w:color w:val="000000" w:themeColor="text1"/>
          <w:sz w:val="28"/>
          <w:szCs w:val="28"/>
        </w:rPr>
        <w:lastRenderedPageBreak/>
        <w:t>Application for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Graduation</w:t>
      </w:r>
      <w:bookmarkEnd w:id="257"/>
      <w:bookmarkEnd w:id="258"/>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graduate student is responsible for applying for graduation with the Registra</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fice. Approval of the application requires:</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fully admitted to graduate studies and recommended by the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have made satisfactory progress in the planned program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approved by the Chairperson and Dean of the College of Education.</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3"/>
      <w:bookmarkStart w:id="260" w:name="_Toc298161555"/>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Requi</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ements</w:t>
      </w:r>
      <w:bookmarkEnd w:id="259"/>
      <w:bookmarkEnd w:id="260"/>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61" w:name="_Toc294969744"/>
      <w:bookmarkStart w:id="262" w:name="_Toc298161556"/>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Examinations</w:t>
      </w:r>
      <w:bookmarkEnd w:id="261"/>
      <w:bookmarkEnd w:id="262"/>
    </w:p>
    <w:p w:rsidR="005C4DF0" w:rsidRPr="00816277"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partial fulfillment of the M.Ed. degree, students are required to satisfactorily pass a comprehensive examination.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The comprehensive examination may be taken three times.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third failure on the comprehensive examination results in termination from the degree program.</w:t>
      </w:r>
      <w:r w:rsidR="00983F5A" w:rsidRPr="00816277">
        <w:rPr>
          <w:rFonts w:ascii="Times New Roman" w:hAnsi="Times New Roman"/>
          <w:color w:val="000000" w:themeColor="text1"/>
          <w:sz w:val="20"/>
          <w:szCs w:val="20"/>
        </w:rPr>
        <w:t xml:space="preserve"> Educational Leadership and School counseling students are NOT required to take comprehensive examinations.</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C4DF0">
      <w:pPr>
        <w:pStyle w:val="Heading2"/>
        <w:spacing w:before="0"/>
        <w:ind w:left="360" w:right="180" w:firstLine="0"/>
        <w:rPr>
          <w:rFonts w:ascii="Times New Roman" w:hAnsi="Times New Roman"/>
          <w:color w:val="000000" w:themeColor="text1"/>
          <w:sz w:val="28"/>
          <w:szCs w:val="28"/>
        </w:rPr>
      </w:pPr>
      <w:bookmarkStart w:id="263" w:name="_Toc294969745"/>
      <w:bookmarkStart w:id="264" w:name="_Toc298161557"/>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 xml:space="preserve">ehensive Examination </w:t>
      </w:r>
      <w:bookmarkEnd w:id="263"/>
      <w:r w:rsidRPr="00816277">
        <w:rPr>
          <w:rFonts w:ascii="Times New Roman" w:hAnsi="Times New Roman"/>
          <w:color w:val="000000" w:themeColor="text1"/>
          <w:sz w:val="28"/>
          <w:szCs w:val="28"/>
        </w:rPr>
        <w:t>Eligibility</w:t>
      </w:r>
      <w:bookmarkEnd w:id="264"/>
    </w:p>
    <w:p w:rsidR="00865072" w:rsidRPr="00816277" w:rsidRDefault="00865072" w:rsidP="00865072">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their degree program and the advisor has granted permission. 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only if (a) a passing score on the GACE Content Exam has been filed with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adviso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Program of Study must be repeated.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overall grade-point average for all 36 semester credit hours for the Master of Education must be no less than 3.0 on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-point scale. No grade less than “C” will be accepted in any course.</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Schedule</w:t>
      </w:r>
    </w:p>
    <w:p w:rsidR="00865072" w:rsidRPr="00816277" w:rsidRDefault="00865072" w:rsidP="00865072">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 shall be given on the first Saturday following mid-semester examinations or as otherwise announced by the College of Education.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Examination</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major area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Examination Committee</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coordinator shall assemble and chair an examination committee of at least three instructors for each examinee.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examination committee shall construct and grade the examin</w:t>
      </w:r>
      <w:r w:rsidR="005C4DF0" w:rsidRPr="00816277">
        <w:rPr>
          <w:rFonts w:ascii="Times New Roman" w:hAnsi="Times New Roman"/>
          <w:color w:val="000000" w:themeColor="text1"/>
          <w:sz w:val="20"/>
          <w:szCs w:val="20"/>
        </w:rPr>
        <w:t>ation and report the results to</w:t>
      </w:r>
      <w:r w:rsidRPr="00816277">
        <w:rPr>
          <w:rFonts w:ascii="Times New Roman" w:hAnsi="Times New Roman"/>
          <w:color w:val="000000" w:themeColor="text1"/>
          <w:sz w:val="20"/>
          <w:szCs w:val="20"/>
        </w:rPr>
        <w:t xml:space="preserve"> the chairperson.</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Administration</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examinations shall be arranged and supervised by the College of Education.</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Grading</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Retest Sessions</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If the examination committee determines that an examinee has failed the comprehensive examination, the student retakes the examination. A new test will be administered. Retest sessions must not be scheduled later than two weeks prior to the final examinations for potential graduates.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Reporting</w:t>
      </w:r>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Chair, using the Graduate School</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Report of Non-Course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6"/>
          <w:sz w:val="20"/>
          <w:szCs w:val="20"/>
        </w:rPr>
        <w:t>W</w:t>
      </w:r>
      <w:r w:rsidRPr="00816277">
        <w:rPr>
          <w:rFonts w:ascii="Times New Roman" w:hAnsi="Times New Roman"/>
          <w:color w:val="000000" w:themeColor="text1"/>
          <w:sz w:val="20"/>
          <w:szCs w:val="20"/>
        </w:rPr>
        <w:t xml:space="preserve">ork </w:t>
      </w:r>
      <w:r w:rsidRPr="00816277">
        <w:rPr>
          <w:rFonts w:ascii="Times New Roman" w:hAnsi="Times New Roman"/>
          <w:color w:val="000000" w:themeColor="text1"/>
          <w:sz w:val="20"/>
          <w:szCs w:val="20"/>
        </w:rPr>
        <w:lastRenderedPageBreak/>
        <w:t>Requirements form, shall report the results of each examination or seminar paper to the Graduate 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Dean of the Graduate School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ficially informs the student of the results.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Exceptions</w:t>
      </w:r>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the event of a condition or event that imposes extreme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816277"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Times New Roman" w:hAnsi="Times New Roman"/>
          <w:color w:val="000000" w:themeColor="text1"/>
          <w:sz w:val="36"/>
          <w:szCs w:val="36"/>
        </w:rPr>
      </w:pPr>
      <w:bookmarkStart w:id="265" w:name="_Toc294969746"/>
      <w:bookmarkStart w:id="266" w:name="_Toc298161558"/>
      <w:r w:rsidRPr="00816277">
        <w:rPr>
          <w:rFonts w:ascii="Times New Roman" w:hAnsi="Times New Roman"/>
          <w:bCs w:val="0"/>
          <w:color w:val="000000" w:themeColor="text1"/>
          <w:sz w:val="36"/>
          <w:szCs w:val="36"/>
        </w:rPr>
        <w:t>Other</w:t>
      </w:r>
      <w:r w:rsidRPr="00816277">
        <w:rPr>
          <w:rFonts w:ascii="Times New Roman" w:hAnsi="Times New Roman"/>
          <w:bCs w:val="0"/>
          <w:color w:val="000000" w:themeColor="text1"/>
          <w:spacing w:val="-6"/>
          <w:sz w:val="36"/>
          <w:szCs w:val="36"/>
        </w:rPr>
        <w:t xml:space="preserve"> </w:t>
      </w:r>
      <w:r w:rsidRPr="00816277">
        <w:rPr>
          <w:rFonts w:ascii="Times New Roman" w:hAnsi="Times New Roman"/>
          <w:bCs w:val="0"/>
          <w:color w:val="000000" w:themeColor="text1"/>
          <w:sz w:val="36"/>
          <w:szCs w:val="36"/>
        </w:rPr>
        <w:t>Policies</w:t>
      </w:r>
      <w:bookmarkEnd w:id="265"/>
      <w:bookmarkEnd w:id="266"/>
    </w:p>
    <w:p w:rsidR="00505D4E" w:rsidRPr="00816277"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Cor</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espondence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No course work taken as correspondence credits is acceptable for degree credits.</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Grade-Point</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pacing w:val="-21"/>
          <w:sz w:val="28"/>
          <w:szCs w:val="28"/>
        </w:rPr>
        <w:t>A</w:t>
      </w:r>
      <w:r w:rsidRPr="00816277">
        <w:rPr>
          <w:rFonts w:ascii="Times New Roman" w:hAnsi="Times New Roman"/>
          <w:b/>
          <w:bCs/>
          <w:color w:val="000000" w:themeColor="text1"/>
          <w:sz w:val="28"/>
          <w:szCs w:val="28"/>
        </w:rPr>
        <w:t>verage</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3.0 grade-point average is required for completion of the degree program.</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Non-Resident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pacing w:val="-21"/>
          <w:sz w:val="28"/>
          <w:szCs w:val="28"/>
        </w:rPr>
        <w:t>T</w:t>
      </w:r>
      <w:r w:rsidRPr="00816277">
        <w:rPr>
          <w:rFonts w:ascii="Times New Roman" w:hAnsi="Times New Roman"/>
          <w:b/>
          <w:bCs/>
          <w:color w:val="000000" w:themeColor="text1"/>
          <w:sz w:val="28"/>
          <w:szCs w:val="28"/>
        </w:rPr>
        <w:t>ransfer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Maximum of 9 semester credits of transfer credit may be applied toward the completion of the M.Ed. degree.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credit must be indicated on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Internal Review of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Record and program check sheet. Some program areas do not accept transfer credits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degree-planned 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ransfer credits must have been earned within six years of the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Curricular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Components of the Deg</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200D5E"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816277">
        <w:rPr>
          <w:rFonts w:ascii="Times New Roman" w:hAnsi="Times New Roman"/>
          <w:color w:val="000000" w:themeColor="text1"/>
          <w:sz w:val="20"/>
          <w:szCs w:val="20"/>
        </w:rPr>
        <w:t xml:space="preserve"> </w:t>
      </w:r>
      <w:r w:rsidR="00200D5E" w:rsidRPr="00816277">
        <w:rPr>
          <w:rFonts w:ascii="Times New Roman" w:hAnsi="Times New Roman"/>
          <w:color w:val="000000" w:themeColor="text1"/>
          <w:sz w:val="20"/>
          <w:szCs w:val="20"/>
        </w:rPr>
        <w:t>cases, credit hours are distributed according to the following general design:</w:t>
      </w:r>
    </w:p>
    <w:p w:rsidR="00200D5E" w:rsidRPr="00816277"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816277"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 xml:space="preserve">Component </w:t>
      </w:r>
      <w:r w:rsidRPr="00816277">
        <w:rPr>
          <w:rFonts w:ascii="Times New Roman" w:hAnsi="Times New Roman"/>
          <w:b/>
          <w:bCs/>
          <w:color w:val="000000" w:themeColor="text1"/>
          <w:sz w:val="20"/>
          <w:szCs w:val="20"/>
          <w:u w:val="single"/>
        </w:rPr>
        <w:tab/>
        <w:t xml:space="preserve">Description </w:t>
      </w:r>
      <w:r w:rsidRPr="00816277">
        <w:rPr>
          <w:rFonts w:ascii="Times New Roman" w:hAnsi="Times New Roman"/>
          <w:b/>
          <w:bCs/>
          <w:color w:val="000000" w:themeColor="text1"/>
          <w:sz w:val="20"/>
          <w:szCs w:val="20"/>
          <w:u w:val="single"/>
        </w:rPr>
        <w:tab/>
        <w:t>C</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816277" w:rsidTr="005C4DF0">
        <w:trPr>
          <w:gridAfter w:val="1"/>
          <w:wAfter w:w="1346" w:type="dxa"/>
          <w:trHeight w:hRule="exact" w:val="261"/>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816277"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816277"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Program and Problems of the</w:t>
            </w:r>
            <w:r w:rsidR="005C4DF0" w:rsidRPr="00816277">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15-24</w:t>
            </w:r>
          </w:p>
        </w:tc>
      </w:tr>
      <w:tr w:rsidR="00200D5E" w:rsidRPr="00816277" w:rsidTr="005C4DF0">
        <w:trPr>
          <w:trHeight w:hRule="exact" w:val="680"/>
        </w:trPr>
        <w:tc>
          <w:tcPr>
            <w:tcW w:w="1890" w:type="dxa"/>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Area D</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Research in Education</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3-6</w:t>
            </w:r>
          </w:p>
          <w:p w:rsidR="00200D5E" w:rsidRPr="00816277"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bl>
    <w:p w:rsidR="00200D5E" w:rsidRPr="00816277"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otal Minimum Semester Hours Required</w:t>
      </w:r>
      <w:r w:rsidRPr="00816277">
        <w:rPr>
          <w:rFonts w:ascii="Times New Roman" w:hAnsi="Times New Roman"/>
          <w:color w:val="000000" w:themeColor="text1"/>
          <w:sz w:val="20"/>
          <w:szCs w:val="20"/>
        </w:rPr>
        <w:tab/>
        <w:t>36-48</w:t>
      </w:r>
    </w:p>
    <w:p w:rsidR="00200D5E" w:rsidRPr="00816277"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(48 for School Counseling only)</w:t>
      </w:r>
    </w:p>
    <w:p w:rsidR="00200D5E" w:rsidRPr="00816277"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816277">
        <w:rPr>
          <w:rFonts w:ascii="Times New Roman" w:hAnsi="Times New Roman"/>
          <w:color w:val="000000" w:themeColor="text1"/>
          <w:spacing w:val="-4"/>
          <w:sz w:val="20"/>
          <w:szCs w:val="20"/>
        </w:rPr>
        <w:t>’</w:t>
      </w:r>
      <w:r w:rsidRPr="00816277">
        <w:rPr>
          <w:rFonts w:ascii="Times New Roman" w:hAnsi="Times New Roman"/>
          <w:color w:val="000000" w:themeColor="text1"/>
          <w:sz w:val="20"/>
          <w:szCs w:val="20"/>
        </w:rPr>
        <w:t>t taken for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credit.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graduate program advisor must approve electives.</w:t>
      </w:r>
    </w:p>
    <w:p w:rsidR="00200D5E" w:rsidRPr="00816277"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816277"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FB3D83" w:rsidRPr="00816277" w:rsidRDefault="00FB3D83" w:rsidP="00FB3D83">
      <w:pPr>
        <w:pStyle w:val="Heading2"/>
        <w:spacing w:before="0"/>
        <w:ind w:left="360" w:right="180" w:firstLine="0"/>
        <w:rPr>
          <w:rFonts w:ascii="Times New Roman" w:hAnsi="Times New Roman" w:cs="Times New Roman"/>
          <w:color w:val="000000" w:themeColor="text1"/>
          <w:sz w:val="28"/>
          <w:szCs w:val="28"/>
        </w:rPr>
      </w:pPr>
      <w:bookmarkStart w:id="267" w:name="_Toc294969747"/>
      <w:bookmarkStart w:id="268" w:name="_Toc298161559"/>
      <w:r w:rsidRPr="00816277">
        <w:rPr>
          <w:rFonts w:ascii="Times New Roman" w:hAnsi="Times New Roman" w:cs="Times New Roman"/>
          <w:color w:val="000000" w:themeColor="text1"/>
          <w:sz w:val="32"/>
          <w:szCs w:val="32"/>
        </w:rPr>
        <w:t>C</w:t>
      </w:r>
      <w:r w:rsidRPr="00816277">
        <w:rPr>
          <w:rFonts w:ascii="Times New Roman" w:hAnsi="Times New Roman" w:cs="Times New Roman"/>
          <w:color w:val="000000" w:themeColor="text1"/>
          <w:sz w:val="28"/>
          <w:szCs w:val="28"/>
        </w:rPr>
        <w:t xml:space="preserve">OLLEGE OF </w:t>
      </w:r>
      <w:r w:rsidRPr="00816277">
        <w:rPr>
          <w:rFonts w:ascii="Times New Roman" w:hAnsi="Times New Roman" w:cs="Times New Roman"/>
          <w:color w:val="000000" w:themeColor="text1"/>
          <w:sz w:val="32"/>
          <w:szCs w:val="32"/>
        </w:rPr>
        <w:t>E</w:t>
      </w:r>
      <w:r w:rsidRPr="00816277">
        <w:rPr>
          <w:rFonts w:ascii="Times New Roman" w:hAnsi="Times New Roman" w:cs="Times New Roman"/>
          <w:color w:val="000000" w:themeColor="text1"/>
          <w:sz w:val="28"/>
          <w:szCs w:val="28"/>
        </w:rPr>
        <w:t>DUC</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TION </w:t>
      </w:r>
      <w:r w:rsidRPr="00816277">
        <w:rPr>
          <w:rFonts w:ascii="Times New Roman" w:hAnsi="Times New Roman" w:cs="Times New Roman"/>
          <w:color w:val="000000" w:themeColor="text1"/>
          <w:sz w:val="32"/>
          <w:szCs w:val="32"/>
        </w:rPr>
        <w:t>G</w:t>
      </w:r>
      <w:r w:rsidRPr="00816277">
        <w:rPr>
          <w:rFonts w:ascii="Times New Roman" w:hAnsi="Times New Roman" w:cs="Times New Roman"/>
          <w:color w:val="000000" w:themeColor="text1"/>
          <w:sz w:val="28"/>
          <w:szCs w:val="28"/>
        </w:rPr>
        <w:t>RADU</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TE </w:t>
      </w:r>
      <w:r w:rsidRPr="00816277">
        <w:rPr>
          <w:rFonts w:ascii="Times New Roman" w:hAnsi="Times New Roman" w:cs="Times New Roman"/>
          <w:color w:val="000000" w:themeColor="text1"/>
          <w:spacing w:val="-6"/>
          <w:sz w:val="32"/>
          <w:szCs w:val="32"/>
        </w:rPr>
        <w:t>F</w:t>
      </w:r>
      <w:r w:rsidRPr="00816277">
        <w:rPr>
          <w:rFonts w:ascii="Times New Roman" w:hAnsi="Times New Roman" w:cs="Times New Roman"/>
          <w:color w:val="000000" w:themeColor="text1"/>
          <w:sz w:val="28"/>
          <w:szCs w:val="28"/>
        </w:rPr>
        <w:t>ACU</w:t>
      </w:r>
      <w:r w:rsidRPr="00816277">
        <w:rPr>
          <w:rFonts w:ascii="Times New Roman" w:hAnsi="Times New Roman" w:cs="Times New Roman"/>
          <w:color w:val="000000" w:themeColor="text1"/>
          <w:spacing w:val="-23"/>
          <w:sz w:val="28"/>
          <w:szCs w:val="28"/>
        </w:rPr>
        <w:t>L</w:t>
      </w:r>
      <w:r w:rsidRPr="00816277">
        <w:rPr>
          <w:rFonts w:ascii="Times New Roman" w:hAnsi="Times New Roman" w:cs="Times New Roman"/>
          <w:color w:val="000000" w:themeColor="text1"/>
          <w:spacing w:val="8"/>
          <w:sz w:val="28"/>
          <w:szCs w:val="28"/>
        </w:rPr>
        <w:t>T</w:t>
      </w:r>
      <w:r w:rsidRPr="00816277">
        <w:rPr>
          <w:rFonts w:ascii="Times New Roman" w:hAnsi="Times New Roman" w:cs="Times New Roman"/>
          <w:color w:val="000000" w:themeColor="text1"/>
          <w:sz w:val="28"/>
          <w:szCs w:val="28"/>
        </w:rPr>
        <w:t>Y</w:t>
      </w:r>
      <w:bookmarkEnd w:id="267"/>
      <w:bookmarkEnd w:id="268"/>
    </w:p>
    <w:p w:rsidR="00FB3D83" w:rsidRPr="00816277" w:rsidRDefault="00FB3D83" w:rsidP="00FB3D83">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Abayomi, Babatunde,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Science Education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 Methodology</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w:t>
      </w:r>
      <w:r w:rsidR="00983F5A" w:rsidRPr="00816277">
        <w:rPr>
          <w:rFonts w:ascii="Times New Roman" w:hAnsi="Times New Roman"/>
          <w:b/>
          <w:bCs/>
          <w:color w:val="000000" w:themeColor="text1"/>
          <w:sz w:val="20"/>
          <w:szCs w:val="20"/>
        </w:rPr>
        <w:t>n</w:t>
      </w:r>
      <w:r w:rsidRPr="00816277">
        <w:rPr>
          <w:rFonts w:ascii="Times New Roman" w:hAnsi="Times New Roman"/>
          <w:b/>
          <w:bCs/>
          <w:color w:val="000000" w:themeColor="text1"/>
          <w:sz w:val="20"/>
          <w:szCs w:val="20"/>
        </w:rPr>
        <w:t>de</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Abraham, Ph.D.</w:t>
      </w:r>
      <w:r w:rsidRPr="00816277">
        <w:rPr>
          <w:rFonts w:ascii="Times New Roman" w:hAnsi="Times New Roman"/>
          <w:color w:val="000000" w:themeColor="text1"/>
          <w:sz w:val="20"/>
          <w:szCs w:val="20"/>
        </w:rPr>
        <w:t xml:space="preserve">, University of Southern Mississippi. </w:t>
      </w:r>
      <w:r w:rsidRPr="00816277">
        <w:rPr>
          <w:rFonts w:ascii="Times New Roman" w:hAnsi="Times New Roman"/>
          <w:i/>
          <w:iCs/>
          <w:color w:val="000000" w:themeColor="text1"/>
          <w:sz w:val="20"/>
          <w:szCs w:val="20"/>
        </w:rPr>
        <w:t>Specialty: Educational Leadership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Beard,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Aud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Ed.D.</w:t>
      </w:r>
      <w:r w:rsidRPr="00816277">
        <w:rPr>
          <w:rFonts w:ascii="Times New Roman" w:hAnsi="Times New Roman"/>
          <w:color w:val="000000" w:themeColor="text1"/>
          <w:sz w:val="20"/>
          <w:szCs w:val="20"/>
        </w:rPr>
        <w:t>, Jackson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 xml:space="preserve">Specialty: Early Childhood Education. </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Bembr</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 Deborah, Ph.D.</w:t>
      </w:r>
      <w:r w:rsidRPr="00816277">
        <w:rPr>
          <w:rFonts w:ascii="Times New Roman" w:hAnsi="Times New Roman"/>
          <w:color w:val="000000" w:themeColor="text1"/>
          <w:sz w:val="20"/>
          <w:szCs w:val="20"/>
        </w:rPr>
        <w:t xml:space="preserve">, University of Iowa. </w:t>
      </w:r>
      <w:r w:rsidRPr="00816277">
        <w:rPr>
          <w:rFonts w:ascii="Times New Roman" w:hAnsi="Times New Roman"/>
          <w:i/>
          <w:iCs/>
          <w:color w:val="000000" w:themeColor="text1"/>
          <w:sz w:val="20"/>
          <w:szCs w:val="20"/>
        </w:rPr>
        <w:t>Specialty: Early Childhood Education, Foundations and Educational Leadership.</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Interim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Counseling and Educational Leadership.</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Biasiotto, Judson, Ed.D.</w:t>
      </w:r>
      <w:r w:rsidRPr="00816277">
        <w:rPr>
          <w:rFonts w:ascii="Times New Roman" w:hAnsi="Times New Roman"/>
          <w:color w:val="000000" w:themeColor="text1"/>
          <w:sz w:val="20"/>
          <w:szCs w:val="20"/>
        </w:rPr>
        <w:t>, University of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gia. </w:t>
      </w:r>
      <w:r w:rsidRPr="00816277">
        <w:rPr>
          <w:rFonts w:ascii="Times New Roman" w:hAnsi="Times New Roman"/>
          <w:i/>
          <w:iCs/>
          <w:color w:val="000000" w:themeColor="text1"/>
          <w:sz w:val="20"/>
          <w:szCs w:val="20"/>
        </w:rPr>
        <w:t xml:space="preserve">Specialty: Health, Drug Education and Physical </w:t>
      </w:r>
      <w:r w:rsidRPr="00816277">
        <w:rPr>
          <w:rFonts w:ascii="Times New Roman" w:hAnsi="Times New Roman"/>
          <w:i/>
          <w:iCs/>
          <w:color w:val="000000" w:themeColor="text1"/>
          <w:spacing w:val="-11"/>
          <w:sz w:val="20"/>
          <w:szCs w:val="20"/>
        </w:rPr>
        <w:t>T</w:t>
      </w:r>
      <w:r w:rsidRPr="00816277">
        <w:rPr>
          <w:rFonts w:ascii="Times New Roman" w:hAnsi="Times New Roman"/>
          <w:i/>
          <w:iCs/>
          <w:color w:val="000000" w:themeColor="text1"/>
          <w:sz w:val="20"/>
          <w:szCs w:val="20"/>
        </w:rPr>
        <w:t>raining</w:t>
      </w:r>
    </w:p>
    <w:p w:rsidR="00FB3D83" w:rsidRPr="00816277" w:rsidRDefault="001F7FE2" w:rsidP="00FB3D83">
      <w:pPr>
        <w:widowControl w:val="0"/>
        <w:autoSpaceDE w:val="0"/>
        <w:autoSpaceDN w:val="0"/>
        <w:adjustRightInd w:val="0"/>
        <w:spacing w:after="0"/>
        <w:ind w:left="360" w:right="137" w:firstLine="0"/>
        <w:rPr>
          <w:rFonts w:ascii="Times New Roman" w:hAnsi="Times New Roman"/>
          <w:color w:val="000000" w:themeColor="text1"/>
          <w:sz w:val="18"/>
          <w:szCs w:val="18"/>
        </w:rPr>
      </w:pPr>
      <w:r w:rsidRPr="00816277">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62" type="#_x0000_t202" style="position:absolute;left:0;text-align:left;margin-left:17.85pt;margin-top:8.1pt;width:1in;height:184.35pt;z-index:-251310080;mso-position-horizontal-relative:page" o:allowincell="f" filled="f" stroked="f">
            <v:textbox style="layout-flow:vertical;mso-layout-flow-alt:bottom-to-top" inset="0,0,0,0">
              <w:txbxContent>
                <w:p w:rsidR="00FB3D83" w:rsidRDefault="00FB3D83" w:rsidP="00FB3D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B3D83" w:rsidRPr="00816277">
        <w:rPr>
          <w:rFonts w:ascii="Times New Roman" w:hAnsi="Times New Roman"/>
          <w:b/>
          <w:bCs/>
          <w:color w:val="000000" w:themeColor="text1"/>
          <w:sz w:val="20"/>
          <w:szCs w:val="20"/>
        </w:rPr>
        <w:t xml:space="preserve">Bynum, Leroy, D.M.A., University of Georgia.  </w:t>
      </w:r>
      <w:r w:rsidR="00FB3D83" w:rsidRPr="00816277">
        <w:rPr>
          <w:rFonts w:ascii="Times New Roman" w:hAnsi="Times New Roman"/>
          <w:color w:val="000000" w:themeColor="text1"/>
          <w:sz w:val="18"/>
          <w:szCs w:val="18"/>
        </w:rPr>
        <w:t>Professo</w:t>
      </w:r>
      <w:r w:rsidR="00FB3D83" w:rsidRPr="00816277">
        <w:rPr>
          <w:rFonts w:ascii="Times New Roman" w:hAnsi="Times New Roman"/>
          <w:color w:val="000000" w:themeColor="text1"/>
          <w:spacing w:val="-7"/>
          <w:sz w:val="18"/>
          <w:szCs w:val="18"/>
        </w:rPr>
        <w:t>r</w:t>
      </w:r>
      <w:r w:rsidR="00FB3D83" w:rsidRPr="00816277">
        <w:rPr>
          <w:rFonts w:ascii="Times New Roman" w:hAnsi="Times New Roman"/>
          <w:color w:val="000000" w:themeColor="text1"/>
          <w:sz w:val="18"/>
          <w:szCs w:val="18"/>
        </w:rPr>
        <w:t>, Dean, College of</w:t>
      </w:r>
      <w:r w:rsidR="00FB3D83" w:rsidRPr="00816277">
        <w:rPr>
          <w:rFonts w:ascii="Times New Roman" w:hAnsi="Times New Roman"/>
          <w:color w:val="000000" w:themeColor="text1"/>
          <w:spacing w:val="-10"/>
          <w:sz w:val="18"/>
          <w:szCs w:val="18"/>
        </w:rPr>
        <w:t xml:space="preserve"> </w:t>
      </w:r>
      <w:r w:rsidR="00FB3D83" w:rsidRPr="00816277">
        <w:rPr>
          <w:rFonts w:ascii="Times New Roman" w:hAnsi="Times New Roman"/>
          <w:color w:val="000000" w:themeColor="text1"/>
          <w:sz w:val="18"/>
          <w:szCs w:val="18"/>
        </w:rPr>
        <w:t>Arts &amp; Humanities</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Bryant, Rhonda, Ph.D.</w:t>
      </w:r>
      <w:r w:rsidRPr="00816277">
        <w:rPr>
          <w:rFonts w:ascii="Times New Roman" w:hAnsi="Times New Roman"/>
          <w:color w:val="000000" w:themeColor="text1"/>
          <w:sz w:val="20"/>
          <w:szCs w:val="20"/>
        </w:rPr>
        <w:t>, University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ginia. </w:t>
      </w:r>
      <w:r w:rsidRPr="00816277">
        <w:rPr>
          <w:rFonts w:ascii="Times New Roman" w:hAnsi="Times New Roman"/>
          <w:i/>
          <w:iCs/>
          <w:color w:val="000000" w:themeColor="text1"/>
          <w:sz w:val="20"/>
          <w:szCs w:val="20"/>
        </w:rPr>
        <w:t>Specialty: School Counseling</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Fields, Kimberly, E.D.,</w:t>
      </w:r>
      <w:r w:rsidRPr="00816277">
        <w:rPr>
          <w:rFonts w:ascii="Times New Roman" w:hAnsi="Times New Roman"/>
          <w:color w:val="000000" w:themeColor="text1"/>
          <w:sz w:val="20"/>
          <w:szCs w:val="20"/>
        </w:rPr>
        <w:t xml:space="preserve"> Georgia Southern University. </w:t>
      </w:r>
      <w:r w:rsidRPr="00816277">
        <w:rPr>
          <w:rFonts w:ascii="Times New Roman" w:hAnsi="Times New Roman"/>
          <w:i/>
          <w:color w:val="000000" w:themeColor="text1"/>
          <w:sz w:val="20"/>
          <w:szCs w:val="20"/>
        </w:rPr>
        <w:t>Specialty: Special Education</w:t>
      </w:r>
      <w:r w:rsidRPr="00816277">
        <w:rPr>
          <w:rFonts w:ascii="Times New Roman" w:hAnsi="Times New Roman"/>
          <w:color w:val="000000" w:themeColor="text1"/>
          <w:sz w:val="20"/>
          <w:szCs w:val="20"/>
        </w:rPr>
        <w:t>. Interim Chai</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Department of Teacher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George, Rani, Ph.D.</w:t>
      </w:r>
      <w:r w:rsidRPr="00816277">
        <w:rPr>
          <w:rFonts w:ascii="Times New Roman" w:hAnsi="Times New Roman"/>
          <w:color w:val="000000" w:themeColor="text1"/>
          <w:sz w:val="20"/>
          <w:szCs w:val="20"/>
        </w:rPr>
        <w:t xml:space="preserve">, University of Delaware. </w:t>
      </w:r>
      <w:r w:rsidRPr="00816277">
        <w:rPr>
          <w:rFonts w:ascii="Times New Roman" w:hAnsi="Times New Roman"/>
          <w:i/>
          <w:iCs/>
          <w:color w:val="000000" w:themeColor="text1"/>
          <w:sz w:val="20"/>
          <w:szCs w:val="20"/>
        </w:rPr>
        <w:t>Specialty: Educational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 xml:space="preserve">ch and Statistics. </w:t>
      </w:r>
      <w:r w:rsidRPr="00816277">
        <w:rPr>
          <w:rFonts w:ascii="Times New Roman" w:hAnsi="Times New Roman"/>
          <w:color w:val="000000" w:themeColor="text1"/>
          <w:sz w:val="20"/>
          <w:szCs w:val="20"/>
        </w:rPr>
        <w:t>Dean of the Graduate School.</w:t>
      </w:r>
    </w:p>
    <w:p w:rsidR="00FB3D83" w:rsidRPr="00816277" w:rsidRDefault="00FB3D83" w:rsidP="00FB3D83">
      <w:pPr>
        <w:widowControl w:val="0"/>
        <w:autoSpaceDE w:val="0"/>
        <w:autoSpaceDN w:val="0"/>
        <w:adjustRightInd w:val="0"/>
        <w:spacing w:after="0"/>
        <w:ind w:left="360" w:right="137"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Goldsmith, SaDohl, M.A.ED., </w:t>
      </w:r>
      <w:r w:rsidRPr="00816277">
        <w:rPr>
          <w:rFonts w:ascii="Times New Roman" w:hAnsi="Times New Roman"/>
          <w:bCs/>
          <w:i/>
          <w:color w:val="000000" w:themeColor="text1"/>
          <w:sz w:val="20"/>
          <w:szCs w:val="20"/>
        </w:rPr>
        <w:t xml:space="preserve">Clark Atlanta University. Specialty: </w:t>
      </w:r>
      <w:r w:rsidR="00983F5A" w:rsidRPr="00816277">
        <w:rPr>
          <w:rFonts w:ascii="Times New Roman" w:hAnsi="Times New Roman"/>
          <w:bCs/>
          <w:i/>
          <w:color w:val="000000" w:themeColor="text1"/>
          <w:sz w:val="20"/>
          <w:szCs w:val="20"/>
        </w:rPr>
        <w:t xml:space="preserve">School </w:t>
      </w:r>
      <w:r w:rsidRPr="00816277">
        <w:rPr>
          <w:rFonts w:ascii="Times New Roman" w:hAnsi="Times New Roman"/>
          <w:bCs/>
          <w:i/>
          <w:color w:val="000000" w:themeColor="text1"/>
          <w:sz w:val="20"/>
          <w:szCs w:val="20"/>
        </w:rPr>
        <w:t xml:space="preserve">Counseling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Griffin, DaShonera, Ph.D., Auburn University. </w:t>
      </w:r>
      <w:r w:rsidRPr="00816277">
        <w:rPr>
          <w:rFonts w:ascii="Times New Roman" w:hAnsi="Times New Roman"/>
          <w:bCs/>
          <w:i/>
          <w:color w:val="000000" w:themeColor="text1"/>
          <w:sz w:val="20"/>
          <w:szCs w:val="20"/>
        </w:rPr>
        <w:t>Specialty: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 Education</w:t>
      </w:r>
      <w:r w:rsidRPr="00816277">
        <w:rPr>
          <w:rFonts w:ascii="Times New Roman" w:hAnsi="Times New Roman"/>
          <w:b/>
          <w:bCs/>
          <w:color w:val="000000" w:themeColor="text1"/>
          <w:sz w:val="20"/>
          <w:szCs w:val="20"/>
        </w:rPr>
        <w:t xml:space="preserve">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Grimsle</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Alan Paul,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Hill, James, </w:t>
      </w:r>
      <w:r w:rsidRPr="00816277">
        <w:rPr>
          <w:rFonts w:ascii="Times New Roman" w:hAnsi="Times New Roman"/>
          <w:color w:val="000000" w:themeColor="text1"/>
          <w:sz w:val="18"/>
          <w:szCs w:val="18"/>
        </w:rPr>
        <w:t xml:space="preserve">Ph.D., </w:t>
      </w:r>
      <w:r w:rsidRPr="00816277">
        <w:rPr>
          <w:rFonts w:ascii="Times New Roman" w:hAnsi="Times New Roman"/>
          <w:i/>
          <w:color w:val="000000" w:themeColor="text1"/>
          <w:sz w:val="18"/>
          <w:szCs w:val="18"/>
        </w:rPr>
        <w:t xml:space="preserve">University of Iowa. Specialty: English. </w:t>
      </w:r>
      <w:r w:rsidRPr="00816277">
        <w:rPr>
          <w:rFonts w:ascii="Times New Roman" w:hAnsi="Times New Roman"/>
          <w:bCs/>
          <w:i/>
          <w:color w:val="000000" w:themeColor="text1"/>
          <w:sz w:val="20"/>
          <w:szCs w:val="20"/>
        </w:rPr>
        <w:t>Chair, Department of English and Modern Languages.</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Hood, Marcia, </w:t>
      </w:r>
      <w:r w:rsidRPr="00816277">
        <w:rPr>
          <w:rFonts w:ascii="Times New Roman" w:hAnsi="Times New Roman"/>
          <w:color w:val="000000" w:themeColor="text1"/>
          <w:sz w:val="18"/>
          <w:szCs w:val="18"/>
        </w:rPr>
        <w:t>Ph.D.,</w:t>
      </w:r>
      <w:r w:rsidRPr="00816277">
        <w:rPr>
          <w:rFonts w:ascii="Times New Roman" w:hAnsi="Times New Roman"/>
          <w:i/>
          <w:color w:val="000000" w:themeColor="text1"/>
          <w:sz w:val="18"/>
          <w:szCs w:val="18"/>
        </w:rPr>
        <w:t xml:space="preserve"> University of</w:t>
      </w:r>
      <w:r w:rsidRPr="00816277">
        <w:rPr>
          <w:rFonts w:ascii="Times New Roman" w:hAnsi="Times New Roman"/>
          <w:i/>
          <w:color w:val="000000" w:themeColor="text1"/>
          <w:spacing w:val="-10"/>
          <w:sz w:val="18"/>
          <w:szCs w:val="18"/>
        </w:rPr>
        <w:t xml:space="preserve"> </w:t>
      </w:r>
      <w:r w:rsidRPr="00816277">
        <w:rPr>
          <w:rFonts w:ascii="Times New Roman" w:hAnsi="Times New Roman"/>
          <w:i/>
          <w:color w:val="000000" w:themeColor="text1"/>
          <w:sz w:val="18"/>
          <w:szCs w:val="18"/>
        </w:rPr>
        <w:t>Alabama at</w:t>
      </w:r>
      <w:r w:rsidRPr="00816277">
        <w:rPr>
          <w:rFonts w:ascii="Times New Roman" w:hAnsi="Times New Roman"/>
          <w:i/>
          <w:color w:val="000000" w:themeColor="text1"/>
          <w:spacing w:val="-3"/>
          <w:sz w:val="18"/>
          <w:szCs w:val="18"/>
        </w:rPr>
        <w:t xml:space="preserve"> </w:t>
      </w:r>
      <w:r w:rsidRPr="00816277">
        <w:rPr>
          <w:rFonts w:ascii="Times New Roman" w:hAnsi="Times New Roman"/>
          <w:i/>
          <w:color w:val="000000" w:themeColor="text1"/>
          <w:spacing w:val="-6"/>
          <w:sz w:val="18"/>
          <w:szCs w:val="18"/>
        </w:rPr>
        <w:t>T</w:t>
      </w:r>
      <w:r w:rsidRPr="00816277">
        <w:rPr>
          <w:rFonts w:ascii="Times New Roman" w:hAnsi="Times New Roman"/>
          <w:i/>
          <w:color w:val="000000" w:themeColor="text1"/>
          <w:sz w:val="18"/>
          <w:szCs w:val="18"/>
        </w:rPr>
        <w:t>uscaloosa. Specialty: Music.</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Chair, Department of Fine Arts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z w:val="20"/>
          <w:szCs w:val="20"/>
        </w:rPr>
        <w:t>Jenkins, Patricia, Ed.D.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ennessee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Reading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i/>
          <w:color w:val="000000" w:themeColor="text1"/>
          <w:sz w:val="20"/>
          <w:szCs w:val="20"/>
        </w:rPr>
      </w:pPr>
      <w:r w:rsidRPr="00816277">
        <w:rPr>
          <w:rFonts w:ascii="Times New Roman" w:hAnsi="Times New Roman"/>
          <w:b/>
          <w:bCs/>
          <w:color w:val="000000" w:themeColor="text1"/>
          <w:sz w:val="20"/>
          <w:szCs w:val="20"/>
        </w:rPr>
        <w:t xml:space="preserve">Johnson, Joyce, </w:t>
      </w:r>
      <w:r w:rsidRPr="00816277">
        <w:rPr>
          <w:rFonts w:ascii="Times New Roman" w:hAnsi="Times New Roman"/>
          <w:color w:val="000000" w:themeColor="text1"/>
          <w:sz w:val="18"/>
          <w:szCs w:val="18"/>
        </w:rPr>
        <w:t>Ph.D., University of Mississippi</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Nursing.</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Dean of the College of Sciences and Health Professions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King-Jupiter, Kimberly, Ph.D.</w:t>
      </w:r>
      <w:r w:rsidRPr="00816277">
        <w:rPr>
          <w:rFonts w:ascii="Times New Roman" w:hAnsi="Times New Roman"/>
          <w:color w:val="000000" w:themeColor="text1"/>
          <w:sz w:val="18"/>
          <w:szCs w:val="18"/>
        </w:rPr>
        <w:t xml:space="preserve">, Indiana University-Bloomington. </w:t>
      </w:r>
      <w:r w:rsidRPr="00816277">
        <w:rPr>
          <w:rFonts w:ascii="Times New Roman" w:hAnsi="Times New Roman"/>
          <w:i/>
          <w:color w:val="000000" w:themeColor="text1"/>
          <w:sz w:val="18"/>
          <w:szCs w:val="18"/>
        </w:rPr>
        <w:t>Specialty: Educational Foundations</w:t>
      </w:r>
      <w:r w:rsidRPr="00816277">
        <w:rPr>
          <w:rFonts w:ascii="Times New Roman" w:hAnsi="Times New Roman"/>
          <w:color w:val="000000" w:themeColor="text1"/>
          <w:sz w:val="18"/>
          <w:szCs w:val="18"/>
        </w:rPr>
        <w:t>.</w:t>
      </w:r>
      <w:r w:rsidRPr="00816277">
        <w:rPr>
          <w:rFonts w:ascii="Times New Roman" w:hAnsi="Times New Roman"/>
          <w:color w:val="000000" w:themeColor="text1"/>
          <w:sz w:val="20"/>
          <w:szCs w:val="20"/>
        </w:rPr>
        <w:t xml:space="preserve"> Dean of the College of Education</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Lupinski, Kirsten, Ph.D.</w:t>
      </w:r>
      <w:r w:rsidRPr="00816277">
        <w:rPr>
          <w:rFonts w:ascii="Times New Roman" w:hAnsi="Times New Roman"/>
          <w:color w:val="000000" w:themeColor="text1"/>
          <w:sz w:val="20"/>
          <w:szCs w:val="20"/>
        </w:rPr>
        <w:t xml:space="preserve">, University of Cincinnati. </w:t>
      </w:r>
      <w:r w:rsidRPr="00816277">
        <w:rPr>
          <w:rFonts w:ascii="Times New Roman" w:hAnsi="Times New Roman"/>
          <w:i/>
          <w:iCs/>
          <w:color w:val="000000" w:themeColor="text1"/>
          <w:sz w:val="20"/>
          <w:szCs w:val="20"/>
        </w:rPr>
        <w:t>Specialty: Education Foundations and Health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omotion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Medlin, Dorene, </w:t>
      </w:r>
      <w:r w:rsidRPr="00816277">
        <w:rPr>
          <w:rFonts w:ascii="Times New Roman" w:hAnsi="Times New Roman"/>
          <w:color w:val="000000" w:themeColor="text1"/>
          <w:sz w:val="18"/>
          <w:szCs w:val="18"/>
        </w:rPr>
        <w:t>Ed.D., University of Georgia.</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Science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Oladunjoye, Ganiyu, Ph.D.</w:t>
      </w:r>
      <w:r w:rsidRPr="00816277">
        <w:rPr>
          <w:rFonts w:ascii="Times New Roman" w:hAnsi="Times New Roman"/>
          <w:color w:val="000000" w:themeColor="text1"/>
          <w:sz w:val="20"/>
          <w:szCs w:val="20"/>
        </w:rPr>
        <w:t>, Bowling Green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Porter, Rhonda, </w:t>
      </w:r>
      <w:r w:rsidRPr="00816277">
        <w:rPr>
          <w:rFonts w:ascii="Times New Roman" w:hAnsi="Times New Roman"/>
          <w:color w:val="000000" w:themeColor="text1"/>
          <w:sz w:val="18"/>
          <w:szCs w:val="18"/>
        </w:rPr>
        <w:t>Ph.D.,</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Auburn University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Mathematics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Cs/>
          <w:i/>
          <w:color w:val="000000" w:themeColor="text1"/>
          <w:sz w:val="20"/>
          <w:szCs w:val="20"/>
        </w:rPr>
      </w:pPr>
      <w:r w:rsidRPr="00816277">
        <w:rPr>
          <w:rFonts w:ascii="Times New Roman" w:hAnsi="Times New Roman"/>
          <w:b/>
          <w:bCs/>
          <w:color w:val="000000" w:themeColor="text1"/>
          <w:sz w:val="20"/>
          <w:szCs w:val="20"/>
        </w:rPr>
        <w:t>Puller,  Shawn,</w:t>
      </w:r>
      <w:r w:rsidRPr="00816277">
        <w:rPr>
          <w:rFonts w:ascii="Times New Roman" w:hAnsi="Times New Roman"/>
          <w:color w:val="000000" w:themeColor="text1"/>
          <w:sz w:val="18"/>
          <w:szCs w:val="18"/>
        </w:rPr>
        <w:t xml:space="preserve"> M.M., Ithaca College</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Music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Rollins,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olyn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Rh.D.</w:t>
      </w:r>
      <w:r w:rsidRPr="00816277">
        <w:rPr>
          <w:rFonts w:ascii="Times New Roman" w:hAnsi="Times New Roman"/>
          <w:color w:val="000000" w:themeColor="text1"/>
          <w:sz w:val="20"/>
          <w:szCs w:val="20"/>
        </w:rPr>
        <w:t xml:space="preserve">, Southern Illinois University-Carbondale. </w:t>
      </w:r>
      <w:r w:rsidRPr="00816277">
        <w:rPr>
          <w:rFonts w:ascii="Times New Roman" w:hAnsi="Times New Roman"/>
          <w:i/>
          <w:iCs/>
          <w:color w:val="000000" w:themeColor="text1"/>
          <w:sz w:val="20"/>
          <w:szCs w:val="20"/>
        </w:rPr>
        <w:t>Specialty: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Roosta, Seyed, </w:t>
      </w:r>
      <w:r w:rsidRPr="00816277">
        <w:rPr>
          <w:rFonts w:ascii="Times New Roman" w:hAnsi="Times New Roman"/>
          <w:color w:val="000000" w:themeColor="text1"/>
          <w:sz w:val="18"/>
          <w:szCs w:val="18"/>
        </w:rPr>
        <w:t>Ph.D., University of Iowa</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Mathematics.</w:t>
      </w:r>
      <w:r w:rsidRPr="00816277">
        <w:rPr>
          <w:rFonts w:ascii="Times New Roman" w:hAnsi="Times New Roman"/>
          <w:b/>
          <w:bCs/>
          <w:color w:val="000000" w:themeColor="text1"/>
          <w:spacing w:val="-4"/>
          <w:sz w:val="20"/>
          <w:szCs w:val="20"/>
        </w:rPr>
        <w:t xml:space="preserve"> </w:t>
      </w:r>
      <w:r w:rsidRPr="00816277">
        <w:rPr>
          <w:rFonts w:ascii="Times New Roman" w:hAnsi="Times New Roman"/>
          <w:bCs/>
          <w:color w:val="000000" w:themeColor="text1"/>
          <w:sz w:val="20"/>
          <w:szCs w:val="20"/>
        </w:rPr>
        <w:t>Chair, Department of Mathematics and Computer Science</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Saleem, Daa’iyah, </w:t>
      </w:r>
      <w:r w:rsidRPr="00816277">
        <w:rPr>
          <w:rFonts w:ascii="Times New Roman" w:hAnsi="Times New Roman"/>
          <w:color w:val="000000" w:themeColor="text1"/>
          <w:sz w:val="18"/>
          <w:szCs w:val="18"/>
        </w:rPr>
        <w:t>Ph.D., Ohio State University</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Early Childhood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Scott, Kevin, </w:t>
      </w:r>
      <w:r w:rsidRPr="00816277">
        <w:rPr>
          <w:rFonts w:ascii="Times New Roman" w:hAnsi="Times New Roman"/>
          <w:color w:val="000000" w:themeColor="text1"/>
          <w:sz w:val="18"/>
          <w:szCs w:val="18"/>
        </w:rPr>
        <w:t>Ph.D., Purdue University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i/>
          <w:color w:val="000000" w:themeColor="text1"/>
          <w:spacing w:val="-4"/>
          <w:sz w:val="20"/>
          <w:szCs w:val="20"/>
        </w:rPr>
        <w:t>Specialty: English Education</w:t>
      </w:r>
    </w:p>
    <w:p w:rsidR="00983F5A" w:rsidRPr="00816277"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Trujillo, Juan. </w:t>
      </w:r>
      <w:r w:rsidRPr="00816277">
        <w:rPr>
          <w:rFonts w:ascii="Times New Roman" w:hAnsi="Times New Roman"/>
          <w:b/>
          <w:bCs/>
          <w:i/>
          <w:color w:val="000000" w:themeColor="text1"/>
          <w:spacing w:val="-4"/>
          <w:sz w:val="20"/>
          <w:szCs w:val="20"/>
        </w:rPr>
        <w:t>Speciality: Statistics &amp; Measurement.</w:t>
      </w:r>
    </w:p>
    <w:p w:rsidR="00FB3D83" w:rsidRPr="00816277"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Walker, Quiteya. Ph.D. </w:t>
      </w:r>
      <w:r w:rsidRPr="00816277">
        <w:rPr>
          <w:rFonts w:ascii="Times New Roman" w:hAnsi="Times New Roman"/>
          <w:b/>
          <w:bCs/>
          <w:i/>
          <w:color w:val="000000" w:themeColor="text1"/>
          <w:spacing w:val="-4"/>
          <w:sz w:val="20"/>
          <w:szCs w:val="20"/>
        </w:rPr>
        <w:t>Speciality: Rehabilaative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4"/>
          <w:sz w:val="20"/>
          <w:szCs w:val="20"/>
        </w:rPr>
        <w:t>W</w:t>
      </w:r>
      <w:r w:rsidRPr="00816277">
        <w:rPr>
          <w:rFonts w:ascii="Times New Roman" w:hAnsi="Times New Roman"/>
          <w:b/>
          <w:bCs/>
          <w:color w:val="000000" w:themeColor="text1"/>
          <w:sz w:val="20"/>
          <w:szCs w:val="20"/>
        </w:rPr>
        <w:t>illiams, Richard, Ed.D.</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University of Geo</w:t>
      </w:r>
      <w:r w:rsidRPr="00816277">
        <w:rPr>
          <w:rFonts w:ascii="Times New Roman" w:hAnsi="Times New Roman"/>
          <w:i/>
          <w:color w:val="000000" w:themeColor="text1"/>
          <w:spacing w:val="-4"/>
          <w:sz w:val="20"/>
          <w:szCs w:val="20"/>
        </w:rPr>
        <w:t>r</w:t>
      </w:r>
      <w:r w:rsidRPr="00816277">
        <w:rPr>
          <w:rFonts w:ascii="Times New Roman" w:hAnsi="Times New Roman"/>
          <w:i/>
          <w:color w:val="000000" w:themeColor="text1"/>
          <w:sz w:val="20"/>
          <w:szCs w:val="20"/>
        </w:rPr>
        <w:t>gia.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xml:space="preserve">, Health and Physical Education. </w:t>
      </w:r>
      <w:r w:rsidRPr="00816277">
        <w:rPr>
          <w:rFonts w:ascii="Times New Roman" w:hAnsi="Times New Roman"/>
          <w:i/>
          <w:iCs/>
          <w:color w:val="000000" w:themeColor="text1"/>
          <w:sz w:val="20"/>
          <w:szCs w:val="20"/>
        </w:rPr>
        <w:t>Specialty: Exe</w:t>
      </w:r>
      <w:r w:rsidRPr="00816277">
        <w:rPr>
          <w:rFonts w:ascii="Times New Roman" w:hAnsi="Times New Roman"/>
          <w:i/>
          <w:iCs/>
          <w:color w:val="000000" w:themeColor="text1"/>
          <w:spacing w:val="-4"/>
          <w:sz w:val="20"/>
          <w:szCs w:val="20"/>
        </w:rPr>
        <w:t>r</w:t>
      </w:r>
      <w:r w:rsidRPr="00816277">
        <w:rPr>
          <w:rFonts w:ascii="Times New Roman" w:hAnsi="Times New Roman"/>
          <w:i/>
          <w:iCs/>
          <w:color w:val="000000" w:themeColor="text1"/>
          <w:sz w:val="20"/>
          <w:szCs w:val="20"/>
        </w:rPr>
        <w:t>cise and Sport Science</w:t>
      </w:r>
    </w:p>
    <w:p w:rsidR="00200D5E" w:rsidRPr="00816277" w:rsidRDefault="00FB3D83" w:rsidP="00FB3D83">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pacing w:val="-4"/>
          <w:sz w:val="20"/>
          <w:szCs w:val="20"/>
        </w:rPr>
        <w:t>Wr</w:t>
      </w:r>
      <w:r w:rsidRPr="00816277">
        <w:rPr>
          <w:rFonts w:ascii="Times New Roman" w:hAnsi="Times New Roman"/>
          <w:b/>
          <w:bCs/>
          <w:color w:val="000000" w:themeColor="text1"/>
          <w:sz w:val="20"/>
          <w:szCs w:val="20"/>
        </w:rPr>
        <w:t>ensford, Louise, Ph.D.</w:t>
      </w:r>
      <w:r w:rsidRPr="00816277">
        <w:rPr>
          <w:rFonts w:ascii="Times New Roman" w:hAnsi="Times New Roman"/>
          <w:color w:val="000000" w:themeColor="text1"/>
          <w:sz w:val="20"/>
          <w:szCs w:val="20"/>
        </w:rPr>
        <w:t>,</w:t>
      </w:r>
      <w:r w:rsidRPr="00816277">
        <w:rPr>
          <w:rFonts w:ascii="Times New Roman" w:hAnsi="Times New Roman"/>
          <w:i/>
          <w:color w:val="000000" w:themeColor="text1"/>
          <w:sz w:val="20"/>
          <w:szCs w:val="20"/>
        </w:rPr>
        <w:t xml:space="preserve"> Brown Universit</w:t>
      </w:r>
      <w:r w:rsidRPr="00816277">
        <w:rPr>
          <w:rFonts w:ascii="Times New Roman" w:hAnsi="Times New Roman"/>
          <w:i/>
          <w:color w:val="000000" w:themeColor="text1"/>
          <w:spacing w:val="-13"/>
          <w:sz w:val="20"/>
          <w:szCs w:val="20"/>
        </w:rPr>
        <w:t>y</w:t>
      </w:r>
      <w:r w:rsidRPr="00816277">
        <w:rPr>
          <w:rFonts w:ascii="Times New Roman" w:hAnsi="Times New Roman"/>
          <w:i/>
          <w:color w:val="000000" w:themeColor="text1"/>
          <w:sz w:val="20"/>
          <w:szCs w:val="20"/>
        </w:rPr>
        <w:t xml:space="preserve">. </w:t>
      </w:r>
      <w:r w:rsidRPr="00816277">
        <w:rPr>
          <w:rFonts w:ascii="Times New Roman" w:hAnsi="Times New Roman"/>
          <w:i/>
          <w:iCs/>
          <w:color w:val="000000" w:themeColor="text1"/>
          <w:sz w:val="20"/>
          <w:szCs w:val="20"/>
        </w:rPr>
        <w:t xml:space="preserve">Specialty: Chemistry. </w:t>
      </w:r>
      <w:r w:rsidRPr="00816277">
        <w:rPr>
          <w:rFonts w:ascii="Times New Roman" w:hAnsi="Times New Roman"/>
          <w:i/>
          <w:color w:val="000000" w:themeColor="text1"/>
          <w:sz w:val="20"/>
          <w:szCs w:val="20"/>
        </w:rPr>
        <w:t>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Natural Sciences</w:t>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7" cstate="print"/>
                    <a:stretch>
                      <a:fillRect/>
                    </a:stretch>
                  </pic:blipFill>
                  <pic:spPr>
                    <a:xfrm>
                      <a:off x="0" y="0"/>
                      <a:ext cx="5905500" cy="3924300"/>
                    </a:xfrm>
                    <a:prstGeom prst="rect">
                      <a:avLst/>
                    </a:prstGeom>
                  </pic:spPr>
                </pic:pic>
              </a:graphicData>
            </a:graphic>
          </wp:inline>
        </w:drawing>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816277" w:rsidRDefault="00C43359">
      <w:pPr>
        <w:rPr>
          <w:rFonts w:ascii="Times New Roman" w:hAnsi="Times New Roman"/>
          <w:color w:val="000000" w:themeColor="text1"/>
          <w:sz w:val="20"/>
          <w:szCs w:val="20"/>
        </w:rPr>
      </w:pPr>
      <w:r w:rsidRPr="00816277">
        <w:rPr>
          <w:rFonts w:ascii="Times New Roman" w:hAnsi="Times New Roman"/>
          <w:color w:val="000000" w:themeColor="text1"/>
          <w:sz w:val="20"/>
          <w:szCs w:val="20"/>
        </w:rPr>
        <w:br w:type="page"/>
      </w:r>
    </w:p>
    <w:p w:rsidR="00872727" w:rsidRPr="00816277"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816277" w:rsidSect="00C21518">
          <w:headerReference w:type="even" r:id="rId48"/>
          <w:headerReference w:type="default" r:id="rId49"/>
          <w:pgSz w:w="12240" w:h="15840" w:code="1"/>
          <w:pgMar w:top="720" w:right="720" w:bottom="288" w:left="1440" w:header="720" w:footer="288" w:gutter="0"/>
          <w:cols w:space="720"/>
          <w:docGrid w:linePitch="360"/>
        </w:sectPr>
      </w:pP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position w:val="-1"/>
          <w:sz w:val="40"/>
          <w:szCs w:val="40"/>
        </w:rPr>
      </w:pPr>
      <w:bookmarkStart w:id="269" w:name="_Toc294969748"/>
      <w:bookmarkStart w:id="270" w:name="_Toc298161560"/>
      <w:r w:rsidRPr="00816277">
        <w:rPr>
          <w:rFonts w:ascii="Impact" w:hAnsi="Impact" w:cs="Impact"/>
          <w:color w:val="000000" w:themeColor="text1"/>
          <w:position w:val="-1"/>
          <w:sz w:val="40"/>
          <w:szCs w:val="40"/>
        </w:rPr>
        <w:t>EAR</w:t>
      </w:r>
      <w:r w:rsidRPr="00816277">
        <w:rPr>
          <w:rFonts w:ascii="Impact" w:hAnsi="Impact" w:cs="Impact"/>
          <w:color w:val="000000" w:themeColor="text1"/>
          <w:spacing w:val="-26"/>
          <w:position w:val="-1"/>
          <w:sz w:val="40"/>
          <w:szCs w:val="40"/>
        </w:rPr>
        <w:t>L</w:t>
      </w:r>
      <w:r w:rsidRPr="00816277">
        <w:rPr>
          <w:rFonts w:ascii="Impact" w:hAnsi="Impact" w:cs="Impact"/>
          <w:color w:val="000000" w:themeColor="text1"/>
          <w:position w:val="-1"/>
          <w:sz w:val="40"/>
          <w:szCs w:val="40"/>
        </w:rPr>
        <w:t>Y CHILDHOOD EDUC</w:t>
      </w:r>
      <w:r w:rsidRPr="00816277">
        <w:rPr>
          <w:rFonts w:ascii="Impact" w:hAnsi="Impact" w:cs="Impact"/>
          <w:color w:val="000000" w:themeColor="text1"/>
          <w:spacing w:val="-22"/>
          <w:position w:val="-1"/>
          <w:sz w:val="40"/>
          <w:szCs w:val="40"/>
        </w:rPr>
        <w:t>A</w:t>
      </w:r>
      <w:r w:rsidRPr="00816277">
        <w:rPr>
          <w:rFonts w:ascii="Impact" w:hAnsi="Impact" w:cs="Impact"/>
          <w:color w:val="000000" w:themeColor="text1"/>
          <w:position w:val="-1"/>
          <w:sz w:val="40"/>
          <w:szCs w:val="40"/>
        </w:rPr>
        <w:t>TION</w:t>
      </w:r>
      <w:bookmarkEnd w:id="269"/>
      <w:bookmarkEnd w:id="270"/>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leads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19"/>
          <w:sz w:val="20"/>
          <w:szCs w:val="20"/>
        </w:rPr>
        <w:t>T</w:t>
      </w:r>
      <w:r w:rsidRPr="00816277">
        <w:rPr>
          <w:rFonts w:ascii="Times New Roman" w:hAnsi="Times New Roman"/>
          <w:color w:val="000000" w:themeColor="text1"/>
          <w:sz w:val="20"/>
          <w:szCs w:val="20"/>
        </w:rPr>
        <w:t>-5</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Childhood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master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work</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grades </w:t>
      </w:r>
      <w:r w:rsidRPr="00816277">
        <w:rPr>
          <w:rFonts w:ascii="Times New Roman" w:hAnsi="Times New Roman"/>
          <w:color w:val="000000" w:themeColor="text1"/>
          <w:sz w:val="20"/>
          <w:szCs w:val="20"/>
        </w:rPr>
        <w:t>PreK-5. 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purpose of the M.Ed. in Early Childhood Education is to sanction leadership for PreK-5 populations. Candidates complete 36 hours of courses designed to augment resourceful and imaginative problem-solving skills for K-5 populations.  All classes implement the College of Education’s conceptual framework: Reflective transformative practitioner, culturally-responsive practitioner, technologically-competent practitioner. Candidates have to be admitted by the graduate school before being admitted into the program.</w:t>
      </w:r>
    </w:p>
    <w:p w:rsidR="005C4DF0" w:rsidRPr="00816277"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prepares PreK-5 school teachers to become accomplished educators who are empowered to impact the communities they serve by raising the academic achievements of young children from diverse backgrounds.</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in the Early Childhood Education Program will gain knowledge and skills for designing and implementing culturally responsive teaching strategies that are infused with technology and hone reflective practices that refines effective dispositions for teaching.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progression through the Early Childhood Education Program will lead to an array of evidenced-based best practices in PreK-5 settings, creative and effective teaching performances, strengthened knowledge for making data-driven decisions, and methodologies for impacting student achievement through action research.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Early Childhood Education Program adds to the knowledge that current teachers already have about early childhood education. </w:t>
      </w:r>
    </w:p>
    <w:p w:rsidR="005C4DF0"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enhances understanding of how the influence the intellectual, emotional, and physical development of young children relates to teaching and learning.</w:t>
      </w:r>
      <w:r w:rsidR="005C4DF0" w:rsidRPr="00816277">
        <w:rPr>
          <w:rFonts w:ascii="Times New Roman" w:hAnsi="Times New Roman"/>
          <w:color w:val="000000" w:themeColor="text1"/>
          <w:sz w:val="20"/>
          <w:szCs w:val="20"/>
        </w:rPr>
        <w:t xml:space="preserve"> </w:t>
      </w:r>
    </w:p>
    <w:p w:rsidR="005C4DF0" w:rsidRPr="00816277" w:rsidRDefault="005C4DF0" w:rsidP="009908F6">
      <w:pPr>
        <w:pStyle w:val="Heading2"/>
        <w:ind w:left="360" w:firstLine="0"/>
        <w:rPr>
          <w:rFonts w:ascii="Times New Roman" w:hAnsi="Times New Roman"/>
          <w:color w:val="000000" w:themeColor="text1"/>
          <w:sz w:val="28"/>
          <w:szCs w:val="28"/>
        </w:rPr>
      </w:pPr>
      <w:bookmarkStart w:id="271" w:name="_Toc298161561"/>
      <w:r w:rsidRPr="00816277">
        <w:rPr>
          <w:rFonts w:ascii="Times New Roman" w:hAnsi="Times New Roman"/>
          <w:color w:val="000000" w:themeColor="text1"/>
          <w:sz w:val="28"/>
          <w:szCs w:val="28"/>
        </w:rPr>
        <w:t>Admission to the P</w:t>
      </w:r>
      <w:r w:rsidRPr="00816277">
        <w:rPr>
          <w:rFonts w:ascii="Times New Roman" w:hAnsi="Times New Roman"/>
          <w:color w:val="000000" w:themeColor="text1"/>
          <w:spacing w:val="-5"/>
          <w:sz w:val="28"/>
          <w:szCs w:val="28"/>
        </w:rPr>
        <w:t>r</w:t>
      </w:r>
      <w:r w:rsidRPr="00816277">
        <w:rPr>
          <w:rFonts w:ascii="Times New Roman" w:hAnsi="Times New Roman"/>
          <w:color w:val="000000" w:themeColor="text1"/>
          <w:sz w:val="28"/>
          <w:szCs w:val="28"/>
        </w:rPr>
        <w:t>ogram</w:t>
      </w:r>
      <w:bookmarkEnd w:id="271"/>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Early Childhood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Early Childhood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816277"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816277" w:rsidTr="009263EC">
        <w:trPr>
          <w:trHeight w:hRule="exact" w:val="287"/>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Early Childhood Education</w:t>
            </w:r>
          </w:p>
        </w:tc>
      </w:tr>
      <w:tr w:rsidR="00114BDE" w:rsidRPr="00816277" w:rsidTr="009263EC">
        <w:trPr>
          <w:trHeight w:hRule="exact" w:val="32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EDAS</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816277" w:rsidTr="009263EC">
        <w:trPr>
          <w:trHeight w:hRule="exact" w:val="287"/>
        </w:trPr>
        <w:tc>
          <w:tcPr>
            <w:tcW w:w="1367" w:type="dxa"/>
            <w:gridSpan w:val="3"/>
            <w:tcBorders>
              <w:top w:val="nil"/>
              <w:left w:val="nil"/>
              <w:bottom w:val="nil"/>
              <w:right w:val="nil"/>
            </w:tcBorders>
          </w:tcPr>
          <w:p w:rsidR="00114BDE" w:rsidRPr="00816277" w:rsidRDefault="00FB3D83"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 xml:space="preserve">       </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Design and Program Development in Early</w:t>
            </w:r>
          </w:p>
        </w:tc>
      </w:tr>
      <w:tr w:rsidR="00114BDE" w:rsidRPr="00816277" w:rsidTr="009263EC">
        <w:trPr>
          <w:trHeight w:hRule="exact" w:val="240"/>
        </w:trPr>
        <w:tc>
          <w:tcPr>
            <w:tcW w:w="1367" w:type="dxa"/>
            <w:gridSpan w:val="3"/>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Cultural Diversity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Math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Science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Reading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Infant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Social Studies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Creative Physical Experiences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Diagnosis and Remediation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of Play</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Involvement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ests and Measurements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Evaluation of Research in Early Childhood Education</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MATH</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5508</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Computer Mathematics for Teachers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Professional Development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Accomplished Educators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Characteristics of Children 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outh with Mild Learning,</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Intellectual, and or Behavioral Problems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Counseling</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FB3D83">
            <w:pPr>
              <w:widowControl w:val="0"/>
              <w:autoSpaceDE w:val="0"/>
              <w:autoSpaceDN w:val="0"/>
              <w:adjustRightInd w:val="0"/>
              <w:spacing w:after="0" w:line="217" w:lineRule="exact"/>
              <w:ind w:left="9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@EDRG</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5596</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Content Area Literacy</w:t>
            </w:r>
          </w:p>
        </w:tc>
      </w:tr>
      <w:tr w:rsidR="00114BDE" w:rsidRPr="00816277" w:rsidTr="009263EC">
        <w:trPr>
          <w:gridBefore w:val="1"/>
          <w:wBefore w:w="349" w:type="dxa"/>
          <w:trHeight w:hRule="exact" w:val="538"/>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5590</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 Internship in Early Childhood Education (Preschool)</w:t>
            </w:r>
          </w:p>
          <w:p w:rsidR="00114BDE" w:rsidRPr="00816277"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II: Internship in Early Childhood Education (Primary)</w:t>
            </w:r>
          </w:p>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816277"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Reading endorsement available</w:t>
      </w:r>
    </w:p>
    <w:p w:rsidR="00FB3D83" w:rsidRPr="00816277" w:rsidRDefault="00FB3D83"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Course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3" w:name="_Toc294969750"/>
      <w:bookmarkStart w:id="274" w:name="_Toc298161563"/>
      <w:r w:rsidRPr="00193DE2">
        <w:rPr>
          <w:rFonts w:ascii="Times New Roman" w:hAnsi="Times New Roman" w:cs="Times New Roman"/>
          <w:color w:val="000000" w:themeColor="text1"/>
          <w:sz w:val="28"/>
          <w:szCs w:val="28"/>
        </w:rPr>
        <w:t>COURSE DESCRIPTIONS</w:t>
      </w:r>
      <w:bookmarkEnd w:id="273"/>
      <w:bookmarkEnd w:id="27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Childhood……..….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r w:rsidRPr="00193DE2">
        <w:rPr>
          <w:rFonts w:ascii="Times New Roman" w:hAnsi="Times New Roman"/>
          <w:color w:val="000000" w:themeColor="text1"/>
          <w:spacing w:val="-3"/>
          <w:sz w:val="20"/>
          <w:szCs w:val="20"/>
        </w:rPr>
        <w:t xml:space="preserve">learning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design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auxiliaries.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lastRenderedPageBreak/>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study of the nature of language development and processing from infancy to nine.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5" w:name="_Toc294969751"/>
      <w:bookmarkStart w:id="27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5"/>
      <w:bookmarkEnd w:id="27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2"/>
      <w:bookmarkStart w:id="27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7"/>
      <w:bookmarkEnd w:id="27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9" w:name="_Toc294969753"/>
      <w:bookmarkStart w:id="280"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9"/>
      <w:bookmarkEnd w:id="280"/>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1" w:name="_Toc294969754"/>
      <w:bookmarkStart w:id="282" w:name="_Toc298161567"/>
      <w:r w:rsidRPr="00193DE2">
        <w:rPr>
          <w:rFonts w:ascii="Times New Roman" w:hAnsi="Times New Roman" w:cs="Times New Roman"/>
          <w:color w:val="000000" w:themeColor="text1"/>
          <w:sz w:val="28"/>
          <w:szCs w:val="28"/>
        </w:rPr>
        <w:t>COURSE DESCRIPTIONS</w:t>
      </w:r>
      <w:bookmarkEnd w:id="281"/>
      <w:bookmarkEnd w:id="282"/>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5501-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Organizational Leadership</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5C4DF0" w:rsidRPr="00816277"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consider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generi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leadershi</w:t>
      </w:r>
      <w:r w:rsidRPr="00816277">
        <w:rPr>
          <w:rFonts w:ascii="Times New Roman" w:hAnsi="Times New Roman"/>
          <w:color w:val="000000" w:themeColor="text1"/>
          <w:sz w:val="20"/>
          <w:szCs w:val="20"/>
        </w:rPr>
        <w:t>p</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theor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skill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 xml:space="preserve">educational </w:t>
      </w:r>
      <w:r w:rsidR="005C4DF0" w:rsidRPr="00816277">
        <w:rPr>
          <w:rFonts w:ascii="Times New Roman" w:hAnsi="Times New Roman"/>
          <w:color w:val="000000" w:themeColor="text1"/>
          <w:sz w:val="20"/>
          <w:szCs w:val="20"/>
        </w:rPr>
        <w:t>agencies. Planning, goal-setting and implementing, monitoring, problem-solving, o</w:t>
      </w:r>
      <w:r w:rsidR="005C4DF0" w:rsidRPr="00816277">
        <w:rPr>
          <w:rFonts w:ascii="Times New Roman" w:hAnsi="Times New Roman"/>
          <w:color w:val="000000" w:themeColor="text1"/>
          <w:spacing w:val="-4"/>
          <w:sz w:val="20"/>
          <w:szCs w:val="20"/>
        </w:rPr>
        <w:t>r</w:t>
      </w:r>
      <w:r w:rsidR="005C4DF0" w:rsidRPr="00816277">
        <w:rPr>
          <w:rFonts w:ascii="Times New Roman" w:hAnsi="Times New Roman"/>
          <w:color w:val="000000" w:themeColor="text1"/>
          <w:sz w:val="20"/>
          <w:szCs w:val="20"/>
        </w:rPr>
        <w:t>ganizational development</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change,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interpersonal</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group</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relations,</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school</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climate</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are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considered.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echnology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6"/>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prepare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educationa</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leader</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buildin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leve</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appl</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technolog</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its application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learnin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environmen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wit</w:t>
      </w:r>
      <w:r w:rsidRPr="00816277">
        <w:rPr>
          <w:rFonts w:ascii="Times New Roman" w:hAnsi="Times New Roman"/>
          <w:color w:val="000000" w:themeColor="text1"/>
          <w:sz w:val="20"/>
          <w:szCs w:val="20"/>
        </w:rPr>
        <w:t xml:space="preserve">h </w:t>
      </w:r>
      <w:r w:rsidRPr="00816277">
        <w:rPr>
          <w:rFonts w:ascii="Times New Roman" w:hAnsi="Times New Roman"/>
          <w:color w:val="000000" w:themeColor="text1"/>
          <w:spacing w:val="2"/>
          <w:sz w:val="20"/>
          <w:szCs w:val="20"/>
        </w:rPr>
        <w:t>particula</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referenc</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 xml:space="preserve">performance-based </w:t>
      </w:r>
      <w:r w:rsidRPr="00816277">
        <w:rPr>
          <w:rFonts w:ascii="Times New Roman" w:hAnsi="Times New Roman"/>
          <w:color w:val="000000" w:themeColor="text1"/>
          <w:sz w:val="20"/>
          <w:szCs w:val="20"/>
        </w:rPr>
        <w:t>curriculum, 21</w:t>
      </w:r>
      <w:r w:rsidRPr="00816277">
        <w:rPr>
          <w:rFonts w:ascii="Times New Roman" w:hAnsi="Times New Roman"/>
          <w:color w:val="000000" w:themeColor="text1"/>
          <w:position w:val="7"/>
          <w:sz w:val="12"/>
          <w:szCs w:val="12"/>
        </w:rPr>
        <w:t>st</w:t>
      </w:r>
      <w:r w:rsidRPr="00816277">
        <w:rPr>
          <w:rFonts w:ascii="Times New Roman" w:hAnsi="Times New Roman"/>
          <w:color w:val="000000" w:themeColor="text1"/>
          <w:spacing w:val="20"/>
          <w:position w:val="7"/>
          <w:sz w:val="12"/>
          <w:szCs w:val="12"/>
        </w:rPr>
        <w:t xml:space="preserve"> </w:t>
      </w:r>
      <w:r w:rsidRPr="00816277">
        <w:rPr>
          <w:rFonts w:ascii="Times New Roman" w:hAnsi="Times New Roman"/>
          <w:color w:val="000000" w:themeColor="text1"/>
          <w:sz w:val="20"/>
          <w:szCs w:val="20"/>
        </w:rPr>
        <w:t>century learners and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ferentiated instruction.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5515 - Curriculum and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 Leadership</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rends in curriculum design with emphasis on the newer media and ways and methods of im</w:t>
      </w:r>
      <w:r w:rsidRPr="00816277">
        <w:rPr>
          <w:rFonts w:ascii="Times New Roman" w:hAnsi="Times New Roman"/>
          <w:color w:val="000000" w:themeColor="text1"/>
          <w:spacing w:val="-2"/>
          <w:sz w:val="20"/>
          <w:szCs w:val="20"/>
        </w:rPr>
        <w:t>plementin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innovation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Include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principles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components </w:t>
      </w:r>
      <w:r w:rsidRPr="00816277">
        <w:rPr>
          <w:rFonts w:ascii="Times New Roman" w:hAnsi="Times New Roman"/>
          <w:color w:val="000000" w:themeColor="text1"/>
          <w:sz w:val="20"/>
          <w:szCs w:val="20"/>
        </w:rPr>
        <w:t>of curriculum development, interpretation of test scores, use of assessment data and program evaluation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5533 - Legal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Aspects of Education</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legal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structure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rights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responsibilities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personnel, rights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parents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related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topics.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constitutional proscription/prescription and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of pertinent court cases.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5541- Educational Supervisio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supervision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introductory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overview of the field of supervision in public schools with emphasis on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ganizing instruction is examined.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5568 - Field Experiences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9"/>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Field experiences include 150 hours of administrative experience in 12 major areas of school </w:t>
      </w:r>
      <w:r w:rsidRPr="00816277">
        <w:rPr>
          <w:rFonts w:ascii="Times New Roman" w:hAnsi="Times New Roman"/>
          <w:color w:val="000000" w:themeColor="text1"/>
          <w:spacing w:val="-2"/>
          <w:sz w:val="20"/>
          <w:szCs w:val="20"/>
        </w:rPr>
        <w:t>administratio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outline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00D0494F" w:rsidRPr="00816277">
        <w:rPr>
          <w:rFonts w:ascii="Times New Roman" w:hAnsi="Times New Roman"/>
          <w:color w:val="000000" w:themeColor="text1"/>
          <w:spacing w:val="-9"/>
          <w:sz w:val="20"/>
          <w:szCs w:val="20"/>
        </w:rPr>
        <w:t xml:space="preserve">Field Experience </w:t>
      </w:r>
      <w:r w:rsidRPr="00816277">
        <w:rPr>
          <w:rFonts w:ascii="Times New Roman" w:hAnsi="Times New Roman"/>
          <w:color w:val="000000" w:themeColor="text1"/>
          <w:spacing w:val="-2"/>
          <w:sz w:val="20"/>
          <w:szCs w:val="20"/>
        </w:rPr>
        <w:t>Manua</w:t>
      </w:r>
      <w:r w:rsidRPr="00816277">
        <w:rPr>
          <w:rFonts w:ascii="Times New Roman" w:hAnsi="Times New Roman"/>
          <w:color w:val="000000" w:themeColor="text1"/>
          <w:sz w:val="20"/>
          <w:szCs w:val="20"/>
        </w:rPr>
        <w:t>l</w:t>
      </w:r>
      <w:hyperlink r:id="rId50" w:history="1">
        <w:r w:rsidRPr="00816277">
          <w:rPr>
            <w:rFonts w:ascii="Times New Roman" w:hAnsi="Times New Roman"/>
            <w:color w:val="000000" w:themeColor="text1"/>
            <w:sz w:val="20"/>
            <w:szCs w:val="20"/>
          </w:rPr>
          <w:t>.</w:t>
        </w:r>
      </w:hyperlink>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Each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portfolio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reflecting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16"/>
          <w:sz w:val="20"/>
          <w:szCs w:val="20"/>
        </w:rPr>
        <w:t>W</w:t>
      </w:r>
      <w:r w:rsidRPr="00816277">
        <w:rPr>
          <w:rFonts w:ascii="Times New Roman" w:hAnsi="Times New Roman"/>
          <w:color w:val="000000" w:themeColor="text1"/>
          <w:sz w:val="20"/>
          <w:szCs w:val="20"/>
        </w:rPr>
        <w:t>eekly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logs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reports are submitted by e-mail to the instructo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5570 - School Business Management</w:t>
      </w:r>
      <w:r w:rsidRPr="00816277">
        <w:rPr>
          <w:rFonts w:ascii="Times New Roman" w:hAnsi="Times New Roman"/>
          <w:b/>
          <w:bCs/>
          <w:color w:val="000000" w:themeColor="text1"/>
          <w:spacing w:val="-24"/>
          <w:sz w:val="20"/>
          <w:szCs w:val="20"/>
        </w:rPr>
        <w:t xml:space="preserve"> </w:t>
      </w:r>
      <w:r w:rsidRPr="00816277">
        <w:rPr>
          <w:rFonts w:ascii="Times New Roman" w:hAnsi="Times New Roman"/>
          <w:b/>
          <w:bCs/>
          <w:color w:val="000000" w:themeColor="text1"/>
          <w:sz w:val="20"/>
          <w:szCs w:val="20"/>
        </w:rPr>
        <w:t>.........................................................................3(3-0)</w:t>
      </w:r>
    </w:p>
    <w:p w:rsidR="005C4DF0" w:rsidRPr="00816277"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busines</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function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involve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managin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schoo</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syste</w:t>
      </w:r>
      <w:r w:rsidRPr="00816277">
        <w:rPr>
          <w:rFonts w:ascii="Times New Roman" w:hAnsi="Times New Roman"/>
          <w:color w:val="000000" w:themeColor="text1"/>
          <w:sz w:val="20"/>
          <w:szCs w:val="20"/>
        </w:rPr>
        <w:t>m</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 xml:space="preserve">budget, </w:t>
      </w:r>
      <w:r w:rsidRPr="00816277">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5573 - School Personnel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Administration...</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r w:rsidRPr="00816277">
        <w:rPr>
          <w:rFonts w:ascii="Times New Roman" w:hAnsi="Times New Roman"/>
          <w:color w:val="000000" w:themeColor="text1"/>
          <w:sz w:val="20"/>
          <w:szCs w:val="20"/>
        </w:rPr>
        <w:t xml:space="preserve">)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recruitment,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personnel,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orientation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new personnel,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administration/teacher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codes of ethics,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other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related practices involved in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and faculty relationships.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5580 - School Discipline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oblems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climate,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discipline,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safety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control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violence. The course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constructing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plans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controlling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violence,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safet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attendance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 reducing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tardiness.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opposed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concentrates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school- wide management.</w:t>
      </w:r>
    </w:p>
    <w:p w:rsidR="00114BDE" w:rsidRPr="00816277"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283" w:name="_Toc294969755"/>
      <w:bookmarkStart w:id="284" w:name="_Toc298161568"/>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 SPECIALIST DEGREE IN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TIONAL LEADERSHIP</w:t>
      </w:r>
      <w:bookmarkEnd w:id="283"/>
      <w:bookmarkEnd w:id="284"/>
    </w:p>
    <w:p w:rsidR="005C4DF0" w:rsidRPr="00816277"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The Education Specialist Program in Educational </w:t>
      </w:r>
      <w:r w:rsidR="00D0494F" w:rsidRPr="00816277">
        <w:rPr>
          <w:rFonts w:ascii="Times New Roman" w:hAnsi="Times New Roman"/>
          <w:color w:val="000000" w:themeColor="text1"/>
          <w:sz w:val="18"/>
          <w:szCs w:val="18"/>
        </w:rPr>
        <w:t xml:space="preserve">Administration and Supervision </w:t>
      </w:r>
      <w:r w:rsidRPr="00816277">
        <w:rPr>
          <w:rFonts w:ascii="Times New Roman" w:hAnsi="Times New Roman"/>
          <w:color w:val="000000" w:themeColor="text1"/>
          <w:sz w:val="18"/>
          <w:szCs w:val="18"/>
        </w:rPr>
        <w:t xml:space="preserve">leads to a Specialist degree in Education </w:t>
      </w:r>
      <w:r w:rsidR="005C4DF0" w:rsidRPr="00816277">
        <w:rPr>
          <w:rFonts w:ascii="Times New Roman" w:hAnsi="Times New Roman"/>
          <w:color w:val="000000" w:themeColor="text1"/>
          <w:sz w:val="18"/>
          <w:szCs w:val="18"/>
        </w:rPr>
        <w:t xml:space="preserve">(Ed.S) and a </w:t>
      </w:r>
      <w:r w:rsidR="005C4DF0" w:rsidRPr="00816277">
        <w:rPr>
          <w:rFonts w:ascii="Times New Roman" w:hAnsi="Times New Roman"/>
          <w:b/>
          <w:bCs/>
          <w:i/>
          <w:iCs/>
          <w:color w:val="000000" w:themeColor="text1"/>
          <w:sz w:val="18"/>
          <w:szCs w:val="18"/>
        </w:rPr>
        <w:t xml:space="preserve">performance-based level 6 (PL-6) certification </w:t>
      </w:r>
      <w:r w:rsidR="005C4DF0" w:rsidRPr="00816277">
        <w:rPr>
          <w:rFonts w:ascii="Times New Roman" w:hAnsi="Times New Roman"/>
          <w:color w:val="000000" w:themeColor="text1"/>
          <w:sz w:val="18"/>
          <w:szCs w:val="18"/>
        </w:rPr>
        <w:t>in the State of Geo</w:t>
      </w:r>
      <w:r w:rsidR="005C4DF0" w:rsidRPr="00816277">
        <w:rPr>
          <w:rFonts w:ascii="Times New Roman" w:hAnsi="Times New Roman"/>
          <w:color w:val="000000" w:themeColor="text1"/>
          <w:spacing w:val="-3"/>
          <w:sz w:val="18"/>
          <w:szCs w:val="18"/>
        </w:rPr>
        <w:t>r</w:t>
      </w:r>
      <w:r w:rsidR="005C4DF0" w:rsidRPr="00816277">
        <w:rPr>
          <w:rFonts w:ascii="Times New Roman" w:hAnsi="Times New Roman"/>
          <w:color w:val="000000" w:themeColor="text1"/>
          <w:sz w:val="18"/>
          <w:szCs w:val="18"/>
        </w:rPr>
        <w:t>gia.</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 xml:space="preserve">The program includes a personalized set of field and academic experiences designed to assist students in developing a high level of knowledge and skills as school principals, </w:t>
      </w:r>
      <w:r w:rsidR="005C4DF0" w:rsidRPr="00816277">
        <w:rPr>
          <w:rFonts w:ascii="Times New Roman" w:hAnsi="Times New Roman"/>
          <w:color w:val="000000" w:themeColor="text1"/>
          <w:sz w:val="18"/>
          <w:szCs w:val="18"/>
        </w:rPr>
        <w:lastRenderedPageBreak/>
        <w:t>curriculum directors, subject area supervisors, central school district administrators and supervisory sta</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 members.</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student may choose the building level or system level specialization.</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system level, students will be prepared for administrative or supervisory positions in the school district o</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fice.</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816277">
        <w:rPr>
          <w:rFonts w:ascii="Times New Roman" w:hAnsi="Times New Roman"/>
          <w:color w:val="000000" w:themeColor="text1"/>
          <w:spacing w:val="-10"/>
          <w:sz w:val="18"/>
          <w:szCs w:val="18"/>
        </w:rPr>
        <w:t>’</w:t>
      </w:r>
      <w:r w:rsidR="005C4DF0" w:rsidRPr="00816277">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816277"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program is designed for persons who have earned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 xml:space="preserve">s degree and hold an Educational Leadership position </w:t>
      </w:r>
      <w:r w:rsidR="00D0494F" w:rsidRPr="00816277">
        <w:rPr>
          <w:rFonts w:ascii="Times New Roman" w:hAnsi="Times New Roman"/>
          <w:color w:val="000000" w:themeColor="text1"/>
          <w:sz w:val="18"/>
          <w:szCs w:val="18"/>
        </w:rPr>
        <w:t xml:space="preserve">or role </w:t>
      </w:r>
      <w:r w:rsidRPr="00816277">
        <w:rPr>
          <w:rFonts w:ascii="Times New Roman" w:hAnsi="Times New Roman"/>
          <w:color w:val="000000" w:themeColor="text1"/>
          <w:sz w:val="18"/>
          <w:szCs w:val="18"/>
        </w:rPr>
        <w:t>that requires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 renewable Level 6 (PL-6) certification.</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minimum of 30 semester hours of graduate credit beyond the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is required to complete the program</w:t>
      </w:r>
      <w:r w:rsidR="00D0494F" w:rsidRPr="00816277">
        <w:rPr>
          <w:rFonts w:ascii="Times New Roman" w:hAnsi="Times New Roman"/>
          <w:color w:val="000000" w:themeColor="text1"/>
          <w:sz w:val="18"/>
          <w:szCs w:val="18"/>
        </w:rPr>
        <w:t>*</w:t>
      </w:r>
      <w:r w:rsidRPr="00816277">
        <w:rPr>
          <w:rFonts w:ascii="Times New Roman" w:hAnsi="Times New Roman"/>
          <w:color w:val="000000" w:themeColor="text1"/>
          <w:sz w:val="18"/>
          <w:szCs w:val="18"/>
        </w:rPr>
        <w:t>.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sidRPr="00816277">
        <w:rPr>
          <w:rFonts w:ascii="Times New Roman" w:hAnsi="Times New Roman"/>
          <w:color w:val="000000" w:themeColor="text1"/>
          <w:spacing w:val="35"/>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credit hours of transfer credit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the performance-based Ed.S. degree may be approved for inclusion in the planned Ed.S. Program.</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D0494F" w:rsidRPr="00816277" w:rsidRDefault="00D0494F" w:rsidP="00D0494F">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r w:rsidRPr="00816277">
        <w:rPr>
          <w:rFonts w:ascii="Times New Roman" w:hAnsi="Times New Roman"/>
          <w:color w:val="000000" w:themeColor="text1"/>
          <w:sz w:val="19"/>
          <w:szCs w:val="19"/>
        </w:rPr>
        <w:t>*Students entering the program after September 1, 201ll, must complete two designated “pre-service courses” if their masters degree is not in educational leadership.</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114BDE" w:rsidRPr="00816277"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2"/>
          <w:szCs w:val="32"/>
        </w:rPr>
      </w:pPr>
      <w:bookmarkStart w:id="285" w:name="_Toc294969756"/>
      <w:bookmarkStart w:id="286" w:name="_Toc298161569"/>
      <w:r w:rsidRPr="00816277">
        <w:rPr>
          <w:rFonts w:ascii="Times New Roman" w:hAnsi="Times New Roman"/>
          <w:bCs w:val="0"/>
          <w:color w:val="000000" w:themeColor="text1"/>
          <w:sz w:val="32"/>
          <w:szCs w:val="32"/>
        </w:rPr>
        <w:t>Admission Requi</w:t>
      </w:r>
      <w:r w:rsidRPr="00816277">
        <w:rPr>
          <w:rFonts w:ascii="Times New Roman" w:hAnsi="Times New Roman"/>
          <w:bCs w:val="0"/>
          <w:color w:val="000000" w:themeColor="text1"/>
          <w:spacing w:val="-4"/>
          <w:sz w:val="32"/>
          <w:szCs w:val="32"/>
        </w:rPr>
        <w:t>r</w:t>
      </w:r>
      <w:r w:rsidRPr="00816277">
        <w:rPr>
          <w:rFonts w:ascii="Times New Roman" w:hAnsi="Times New Roman"/>
          <w:bCs w:val="0"/>
          <w:color w:val="000000" w:themeColor="text1"/>
          <w:sz w:val="32"/>
          <w:szCs w:val="32"/>
        </w:rPr>
        <w:t>ements</w:t>
      </w:r>
      <w:bookmarkEnd w:id="285"/>
      <w:bookmarkEnd w:id="286"/>
    </w:p>
    <w:p w:rsidR="005C4DF0" w:rsidRPr="00816277"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w:t>
      </w:r>
      <w:r w:rsidR="00D0494F" w:rsidRPr="00816277">
        <w:rPr>
          <w:rFonts w:ascii="Times New Roman" w:hAnsi="Times New Roman"/>
          <w:color w:val="000000" w:themeColor="text1"/>
          <w:sz w:val="18"/>
          <w:szCs w:val="18"/>
        </w:rPr>
        <w:t xml:space="preserve">The GACE Content Assessment in Educational Leadership becomes an exit requirement, effective September 1, 2011. </w:t>
      </w:r>
      <w:r w:rsidRPr="00816277">
        <w:rPr>
          <w:rFonts w:ascii="Times New Roman" w:hAnsi="Times New Roman"/>
          <w:color w:val="000000" w:themeColor="text1"/>
          <w:sz w:val="18"/>
          <w:szCs w:val="18"/>
        </w:rPr>
        <w:t>Graduate work taken prior to admission to the Ed.S. program will not be counted toward Ed.S. degree requirements.</w:t>
      </w:r>
    </w:p>
    <w:p w:rsidR="00114BDE" w:rsidRPr="00816277"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applicant:</w:t>
      </w:r>
    </w:p>
    <w:p w:rsidR="008B1BA9" w:rsidRPr="00816277"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have completed at least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at an accredited or approved institution.</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possess certification equivalent to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Level 5 certification or higher (e.g. L-5, NL-5, SC-5,</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6"/>
          <w:sz w:val="18"/>
          <w:szCs w:val="18"/>
        </w:rPr>
        <w:t>T</w:t>
      </w:r>
      <w:r w:rsidRPr="00816277">
        <w:rPr>
          <w:rFonts w:ascii="Times New Roman" w:hAnsi="Times New Roman"/>
          <w:color w:val="000000" w:themeColor="text1"/>
          <w:sz w:val="18"/>
          <w:szCs w:val="18"/>
        </w:rPr>
        <w:t>-5, or any Level 6 or 7 certificate).</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earn a 3.0 G</w:t>
      </w:r>
      <w:r w:rsidRPr="00816277">
        <w:rPr>
          <w:rFonts w:ascii="Times New Roman" w:hAnsi="Times New Roman"/>
          <w:color w:val="000000" w:themeColor="text1"/>
          <w:spacing w:val="-17"/>
          <w:sz w:val="18"/>
          <w:szCs w:val="18"/>
        </w:rPr>
        <w:t>P</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on a 4.0 scale for graduate work completed.</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a proof of passing score on the GACE II in Educational Leadership</w:t>
      </w:r>
      <w:r w:rsidR="00D0494F" w:rsidRPr="00816277">
        <w:rPr>
          <w:rFonts w:ascii="Times New Roman" w:hAnsi="Times New Roman"/>
          <w:color w:val="000000" w:themeColor="text1"/>
          <w:sz w:val="18"/>
          <w:szCs w:val="18"/>
        </w:rPr>
        <w:t xml:space="preserve"> until September 1, 2011.</w:t>
      </w:r>
      <w:r w:rsidRPr="00816277">
        <w:rPr>
          <w:rFonts w:ascii="Times New Roman" w:hAnsi="Times New Roman"/>
          <w:color w:val="000000" w:themeColor="text1"/>
          <w:sz w:val="18"/>
          <w:szCs w:val="18"/>
        </w:rPr>
        <w:t>.</w:t>
      </w:r>
    </w:p>
    <w:p w:rsidR="00D0494F" w:rsidRPr="00816277" w:rsidRDefault="008B1BA9"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three letters of reference.</w:t>
      </w:r>
    </w:p>
    <w:p w:rsidR="00114BDE" w:rsidRPr="00816277" w:rsidRDefault="00D0494F"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completed Superintendent’s Assurance Formfrom the employing superintendent showing employment in a Leadership role, indicating system’s knowledge of participation in the program and potential to serve in a leadership position.</w:t>
      </w:r>
    </w:p>
    <w:p w:rsidR="00D0494F" w:rsidRPr="00816277" w:rsidRDefault="00D0494F"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Advisement</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After the student has been admitted to the Ed.S. Program, the Departmental Chairperson will appoint an adviso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The advisor will assist the student in developing an individualized</w:t>
      </w:r>
    </w:p>
    <w:p w:rsidR="002D47A5" w:rsidRPr="00816277"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program that meets the degree program requirements.</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z w:val="18"/>
          <w:szCs w:val="18"/>
        </w:rPr>
        <w:t>The student and advisor will sign the program check sheet.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copy of the check sheet will be filed in the Department, the Graduate School and the Registra</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fice.</w:t>
      </w:r>
    </w:p>
    <w:p w:rsidR="002D47A5" w:rsidRPr="00816277"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P</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ogram Completion</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Students are responsible for making application for graduation after completing 15 semester hours of course work.</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3"/>
          <w:sz w:val="18"/>
          <w:szCs w:val="18"/>
        </w:rPr>
        <w:t>T</w:t>
      </w:r>
      <w:r w:rsidRPr="00816277">
        <w:rPr>
          <w:rFonts w:ascii="Times New Roman" w:hAnsi="Times New Roman"/>
          <w:color w:val="000000" w:themeColor="text1"/>
          <w:sz w:val="18"/>
          <w:szCs w:val="18"/>
        </w:rPr>
        <w:t>o be eligible for the Ed.S. Degree and recommendation for the PL-6 certification by</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 the student must meet all of the following requirements: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those courses taken after admission to the Ed.S. Program may be used to fulfill the requirements of the Ed.S. degree.</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This includes transfer credits.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hours of transfer credits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a performance-based Ed.S. degree may be approved for inclusion in the planned Ed.S. program. Such credits must be approved by the Program Coordinato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p>
    <w:p w:rsidR="002D47A5" w:rsidRPr="00816277"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credits with grades of “B” or better are accepted in the Ed.S. program.</w:t>
      </w:r>
    </w:p>
    <w:p w:rsidR="00D0494F" w:rsidRPr="00816277" w:rsidRDefault="00D0494F" w:rsidP="00D0494F">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student</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Ed.S. program must include a minimum of 30-36 graduate semester hours of course work, which must be in educational leadership, administration and supervision- with at least 50% of the course work being performance-based.</w:t>
      </w:r>
    </w:p>
    <w:p w:rsidR="00D0494F" w:rsidRPr="00816277" w:rsidRDefault="00D0494F" w:rsidP="00D0494F">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 Twelve semester hours of graduate field experience at the building or system level. </w:t>
      </w:r>
    </w:p>
    <w:p w:rsidR="002D47A5" w:rsidRPr="00816277"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Except for a maximum of 6 semester hours of transfer work, all credits used in the Ed.S. program must be earned in residence at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w:t>
      </w:r>
    </w:p>
    <w:p w:rsidR="002D47A5" w:rsidRPr="00816277"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816277"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7" w:name="_Toc294969761"/>
      <w:bookmarkStart w:id="288" w:name="_Toc298161570"/>
      <w:r w:rsidRPr="00816277">
        <w:rPr>
          <w:rFonts w:ascii="Times New Roman" w:hAnsi="Times New Roman" w:cs="Times New Roman"/>
          <w:color w:val="000000" w:themeColor="text1"/>
          <w:sz w:val="28"/>
          <w:szCs w:val="28"/>
        </w:rPr>
        <w:t>COURSE DESCRIPTIONS</w:t>
      </w:r>
      <w:bookmarkEnd w:id="287"/>
      <w:bookmarkEnd w:id="288"/>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6651- Educational Facilities Planning...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FB5121" w:rsidRPr="00816277"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816277" w:rsidSect="00C21518">
          <w:headerReference w:type="even" r:id="rId51"/>
          <w:pgSz w:w="12240" w:h="15840" w:code="1"/>
          <w:pgMar w:top="720" w:right="720" w:bottom="288" w:left="1440" w:header="720" w:footer="288" w:gutter="0"/>
          <w:cols w:space="720"/>
          <w:docGrid w:linePitch="360"/>
        </w:sectPr>
      </w:pPr>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methods and procedures for writing educational specifications and related areas of educational planning is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ganized. Consideration is given to controlling learning environments, adding flexibilit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selecting furniture and selecting and maintaining equipment.</w:t>
      </w:r>
    </w:p>
    <w:p w:rsidR="00C77593" w:rsidRPr="00816277"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6655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Principal as Instructional Leader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Although some emphasis will be placed on management  and structure of the school, the major focus is on the role of the principal in creating and maintaining a program of instructional excellence.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6670 - School Financ</w:t>
      </w:r>
      <w:r w:rsidRPr="00816277">
        <w:rPr>
          <w:rFonts w:ascii="Times New Roman" w:hAnsi="Times New Roman"/>
          <w:b/>
          <w:bCs/>
          <w:color w:val="000000" w:themeColor="text1"/>
          <w:spacing w:val="4"/>
          <w:sz w:val="20"/>
          <w:szCs w:val="20"/>
        </w:rPr>
        <w:t>e</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theories of financing public elementary and secondary schools with special attention to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mode. Basic overview of taxation and bond issues is reviewed.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6681 - Recent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 in Supervision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Recent trends in supervision are reviewed.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identification of problems arising in the practice of supervising as well as the evaluation procedures in 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schools will be presented.</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6685 - School and Community Relations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6710 -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Superintendent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Softwa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Systems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administrative computer software currently used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6733 - Educational Policy</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6785 -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ovement of Instruction</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289" w:name="_Toc294969762"/>
      <w:bookmarkStart w:id="290" w:name="_Toc298161571"/>
      <w:r w:rsidRPr="00816277">
        <w:rPr>
          <w:rFonts w:ascii="Impact" w:hAnsi="Impact" w:cs="Impact"/>
          <w:color w:val="000000" w:themeColor="text1"/>
          <w:sz w:val="36"/>
          <w:szCs w:val="36"/>
        </w:rPr>
        <w:t>ENGLISH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w:t>
      </w:r>
      <w:bookmarkEnd w:id="289"/>
      <w:bookmarkEnd w:id="290"/>
    </w:p>
    <w:p w:rsidR="00114BDE" w:rsidRPr="00816277"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18"/>
          <w:szCs w:val="18"/>
        </w:rPr>
        <w:t>The English Education Program (M.Ed.) is a fifth-year course of study for advanced prepar</w:t>
      </w:r>
      <w:r w:rsidRPr="00816277">
        <w:rPr>
          <w:rFonts w:ascii="Times New Roman" w:hAnsi="Times New Roman"/>
          <w:color w:val="000000" w:themeColor="text1"/>
          <w:spacing w:val="-1"/>
          <w:sz w:val="18"/>
          <w:szCs w:val="18"/>
        </w:rPr>
        <w:t>a</w:t>
      </w:r>
      <w:r w:rsidRPr="00816277">
        <w:rPr>
          <w:rFonts w:ascii="Times New Roman" w:hAnsi="Times New Roman"/>
          <w:color w:val="000000" w:themeColor="text1"/>
          <w:sz w:val="20"/>
          <w:szCs w:val="20"/>
        </w:rPr>
        <w:t xml:space="preserve">tion of secondary teachers of English </w:t>
      </w:r>
      <w:r w:rsidR="00041535" w:rsidRPr="00816277">
        <w:rPr>
          <w:rFonts w:ascii="Times New Roman" w:hAnsi="Times New Roman"/>
          <w:color w:val="000000" w:themeColor="text1"/>
          <w:sz w:val="20"/>
          <w:szCs w:val="20"/>
        </w:rPr>
        <w:t>leading to a T5 teaching certificate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816277">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816277">
        <w:rPr>
          <w:rFonts w:ascii="Times New Roman" w:hAnsi="Times New Roman"/>
          <w:color w:val="000000" w:themeColor="text1"/>
          <w:sz w:val="20"/>
          <w:szCs w:val="20"/>
        </w:rPr>
        <w:t xml:space="preserve"> </w:t>
      </w:r>
      <w:r w:rsidR="00041535" w:rsidRPr="00816277">
        <w:rPr>
          <w:rFonts w:ascii="Times New Roman" w:hAnsi="Times New Roman"/>
          <w:color w:val="000000" w:themeColor="text1"/>
          <w:sz w:val="20"/>
          <w:szCs w:val="20"/>
        </w:rPr>
        <w:t>course of stud</w:t>
      </w:r>
      <w:r w:rsidR="00041535" w:rsidRPr="00816277">
        <w:rPr>
          <w:rFonts w:ascii="Times New Roman" w:hAnsi="Times New Roman"/>
          <w:color w:val="000000" w:themeColor="text1"/>
          <w:spacing w:val="-13"/>
          <w:sz w:val="20"/>
          <w:szCs w:val="20"/>
        </w:rPr>
        <w:t>y</w:t>
      </w:r>
      <w:r w:rsidR="00041535" w:rsidRPr="00816277">
        <w:rPr>
          <w:rFonts w:ascii="Times New Roman" w:hAnsi="Times New Roman"/>
          <w:color w:val="000000" w:themeColor="text1"/>
          <w:sz w:val="20"/>
          <w:szCs w:val="20"/>
        </w:rPr>
        <w:t>.</w:t>
      </w:r>
      <w:r w:rsidR="00041535" w:rsidRPr="00816277">
        <w:rPr>
          <w:rFonts w:ascii="Times New Roman" w:hAnsi="Times New Roman"/>
          <w:color w:val="000000" w:themeColor="text1"/>
          <w:spacing w:val="-4"/>
          <w:sz w:val="20"/>
          <w:szCs w:val="20"/>
        </w:rPr>
        <w:t xml:space="preserve"> </w:t>
      </w:r>
      <w:r w:rsidR="00041535" w:rsidRPr="00816277">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816277"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3"/>
      <w:bookmarkStart w:id="292" w:name="_Toc298161572"/>
      <w:r w:rsidRPr="00816277">
        <w:rPr>
          <w:rFonts w:ascii="Times New Roman" w:hAnsi="Times New Roman"/>
          <w:bCs w:val="0"/>
          <w:color w:val="000000" w:themeColor="text1"/>
          <w:sz w:val="28"/>
          <w:szCs w:val="28"/>
        </w:rPr>
        <w:t>Objectives of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91"/>
      <w:bookmarkEnd w:id="292"/>
    </w:p>
    <w:p w:rsidR="00114BDE" w:rsidRPr="00816277"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increase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enhance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and understanding of language learning and their relationships to various styles of teaching and learning.</w:t>
      </w:r>
    </w:p>
    <w:p w:rsidR="00114BDE" w:rsidRPr="00816277"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competence in teaching communication.</w:t>
      </w:r>
    </w:p>
    <w:p w:rsidR="00114BDE" w:rsidRPr="00816277"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understanding of and competence in developing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curricula for secondary English.</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 xml:space="preserve">fer a sequential, holistic program of study which will strengthen strategic areas in the preparation of the secondary English teacher and provide opportunities for exploration of problems in teaching and learning </w:t>
      </w:r>
      <w:r w:rsidRPr="00816277">
        <w:rPr>
          <w:rFonts w:ascii="Times New Roman" w:hAnsi="Times New Roman"/>
          <w:color w:val="000000" w:themeColor="text1"/>
          <w:sz w:val="20"/>
          <w:szCs w:val="20"/>
        </w:rPr>
        <w:lastRenderedPageBreak/>
        <w:t>English at the secondary level.</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816277"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To prepare the English teacher for the successful application for a T-5 certificate.</w:t>
      </w:r>
    </w:p>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3" w:name="_Toc294969764"/>
      <w:bookmarkStart w:id="294" w:name="_Toc298161573"/>
      <w:r w:rsidRPr="00816277">
        <w:rPr>
          <w:rFonts w:ascii="Times New Roman" w:hAnsi="Times New Roman"/>
          <w:bCs w:val="0"/>
          <w:color w:val="000000" w:themeColor="text1"/>
          <w:sz w:val="28"/>
          <w:szCs w:val="28"/>
        </w:rPr>
        <w:t>Admission to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93"/>
      <w:bookmarkEnd w:id="294"/>
    </w:p>
    <w:p w:rsidR="00872727"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English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graduate degree in English Education, or the equivalent, </w:t>
      </w:r>
    </w:p>
    <w:p w:rsidR="00114BDE"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from an accredited college, a</w:t>
      </w:r>
      <w:r w:rsidR="00CF0BE6" w:rsidRPr="00816277">
        <w:rPr>
          <w:rFonts w:ascii="Times New Roman" w:hAnsi="Times New Roman"/>
          <w:color w:val="000000" w:themeColor="text1"/>
          <w:sz w:val="20"/>
          <w:szCs w:val="20"/>
        </w:rPr>
        <w:t xml:space="preserve"> fully</w:t>
      </w:r>
      <w:r w:rsidRPr="00816277">
        <w:rPr>
          <w:rFonts w:ascii="Times New Roman" w:hAnsi="Times New Roman"/>
          <w:color w:val="000000" w:themeColor="text1"/>
          <w:sz w:val="20"/>
          <w:szCs w:val="20"/>
        </w:rPr>
        <w:t xml:space="preserve"> </w:t>
      </w:r>
      <w:r w:rsidR="00CF0BE6" w:rsidRPr="00816277">
        <w:rPr>
          <w:rFonts w:ascii="Times New Roman" w:hAnsi="Times New Roman"/>
          <w:color w:val="000000" w:themeColor="text1"/>
          <w:sz w:val="20"/>
          <w:szCs w:val="20"/>
        </w:rPr>
        <w:t xml:space="preserve">renewable T-4 certificate, and </w:t>
      </w:r>
      <w:r w:rsidRPr="00816277">
        <w:rPr>
          <w:rFonts w:ascii="Times New Roman" w:hAnsi="Times New Roman"/>
          <w:color w:val="000000" w:themeColor="text1"/>
          <w:sz w:val="20"/>
          <w:szCs w:val="20"/>
        </w:rPr>
        <w:t>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816277"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6"/>
          <w:szCs w:val="36"/>
        </w:rPr>
      </w:pPr>
      <w:bookmarkStart w:id="295" w:name="_Toc294969765"/>
      <w:bookmarkStart w:id="296" w:name="_Toc298161574"/>
      <w:r w:rsidRPr="00816277">
        <w:rPr>
          <w:rFonts w:ascii="Times New Roman" w:hAnsi="Times New Roman"/>
          <w:bCs w:val="0"/>
          <w:color w:val="000000" w:themeColor="text1"/>
          <w:sz w:val="36"/>
          <w:szCs w:val="36"/>
        </w:rPr>
        <w:t>P</w:t>
      </w:r>
      <w:r w:rsidRPr="00816277">
        <w:rPr>
          <w:rFonts w:ascii="Times New Roman" w:hAnsi="Times New Roman"/>
          <w:bCs w:val="0"/>
          <w:color w:val="000000" w:themeColor="text1"/>
          <w:spacing w:val="-6"/>
          <w:sz w:val="36"/>
          <w:szCs w:val="36"/>
        </w:rPr>
        <w:t>r</w:t>
      </w:r>
      <w:r w:rsidRPr="00816277">
        <w:rPr>
          <w:rFonts w:ascii="Times New Roman" w:hAnsi="Times New Roman"/>
          <w:bCs w:val="0"/>
          <w:color w:val="000000" w:themeColor="text1"/>
          <w:sz w:val="36"/>
          <w:szCs w:val="36"/>
        </w:rPr>
        <w:t>ogram of Study</w:t>
      </w:r>
      <w:bookmarkEnd w:id="295"/>
      <w:bookmarkEnd w:id="296"/>
    </w:p>
    <w:p w:rsidR="00114BDE" w:rsidRPr="00816277"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16"/>
          <w:sz w:val="28"/>
          <w:szCs w:val="28"/>
        </w:rPr>
        <w:t xml:space="preserve"> </w:t>
      </w:r>
      <w:r w:rsidRPr="00816277">
        <w:rPr>
          <w:rFonts w:ascii="Times New Roman" w:hAnsi="Times New Roman"/>
          <w:b/>
          <w:bCs/>
          <w:color w:val="000000" w:themeColor="text1"/>
          <w:sz w:val="28"/>
          <w:szCs w:val="28"/>
        </w:rPr>
        <w:t>- 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Learner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and Learning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w:t>
      </w: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816277" w:rsidTr="00114BDE">
        <w:trPr>
          <w:trHeight w:hRule="exact" w:val="298"/>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Children 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outh**</w:t>
            </w:r>
          </w:p>
        </w:tc>
      </w:tr>
      <w:tr w:rsidR="00114BDE" w:rsidRPr="00816277" w:rsidTr="00114BDE">
        <w:trPr>
          <w:trHeight w:hRule="exact" w:val="229"/>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114BDE" w:rsidRPr="00816277" w:rsidTr="00114BDE">
        <w:trPr>
          <w:trHeight w:hRule="exact" w:val="32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of Learning</w:t>
            </w:r>
          </w:p>
        </w:tc>
      </w:tr>
    </w:tbl>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B -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ograms and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 of the School</w:t>
      </w:r>
    </w:p>
    <w:p w:rsidR="00114BDE" w:rsidRPr="00816277"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6</w:t>
      </w:r>
      <w:r w:rsidR="00114BDE" w:rsidRPr="00816277">
        <w:rPr>
          <w:rFonts w:ascii="Times New Roman" w:hAnsi="Times New Roman"/>
          <w:b/>
          <w:bCs/>
          <w:color w:val="000000" w:themeColor="text1"/>
          <w:sz w:val="28"/>
          <w:szCs w:val="28"/>
        </w:rPr>
        <w:t xml:space="preserve"> semester</w:t>
      </w:r>
      <w:r w:rsidR="00114BDE" w:rsidRPr="00816277">
        <w:rPr>
          <w:rFonts w:ascii="Times New Roman" w:hAnsi="Times New Roman"/>
          <w:b/>
          <w:bCs/>
          <w:color w:val="000000" w:themeColor="text1"/>
          <w:spacing w:val="-5"/>
          <w:sz w:val="28"/>
          <w:szCs w:val="28"/>
        </w:rPr>
        <w:t xml:space="preserve"> </w:t>
      </w:r>
      <w:r w:rsidR="00114BDE" w:rsidRPr="00816277">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816277" w:rsidTr="00114BDE">
        <w:trPr>
          <w:trHeight w:hRule="exact" w:val="287"/>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816277"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Education</w:t>
            </w:r>
          </w:p>
        </w:tc>
      </w:tr>
      <w:tr w:rsidR="00114BDE" w:rsidRPr="00816277" w:rsidTr="00114BDE">
        <w:trPr>
          <w:gridAfter w:val="1"/>
          <w:wAfter w:w="490" w:type="dxa"/>
          <w:trHeight w:hRule="exact" w:val="25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114BDE">
        <w:trPr>
          <w:gridAfter w:val="1"/>
          <w:wAfter w:w="490" w:type="dxa"/>
          <w:trHeight w:hRule="exact" w:val="23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Methods and Materials of Language, Literature and Composition*</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5524</w:t>
            </w:r>
          </w:p>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Methods and Materials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English in the Secondary School**</w:t>
            </w:r>
          </w:p>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Linguistics and 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English</w:t>
            </w: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816277" w:rsidTr="00114BDE">
        <w:trPr>
          <w:gridAfter w:val="1"/>
          <w:wAfter w:w="490" w:type="dxa"/>
          <w:trHeight w:hRule="exact" w:val="225"/>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Teaching Composition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Planning*</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Principles</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 - Internship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II - Internship in the Secondary School</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Improving Reading Instruction in the Content Areas***</w:t>
            </w:r>
          </w:p>
        </w:tc>
      </w:tr>
    </w:tbl>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C -</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The</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pacing w:val="-26"/>
          <w:sz w:val="28"/>
          <w:szCs w:val="28"/>
        </w:rPr>
        <w:t>T</w:t>
      </w:r>
      <w:r w:rsidRPr="00816277">
        <w:rPr>
          <w:rFonts w:ascii="Times New Roman" w:hAnsi="Times New Roman"/>
          <w:b/>
          <w:bCs/>
          <w:color w:val="000000" w:themeColor="text1"/>
          <w:sz w:val="28"/>
          <w:szCs w:val="28"/>
        </w:rPr>
        <w:t>eaching Field (Minimum of 21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816277" w:rsidTr="005401FF">
        <w:trPr>
          <w:trHeight w:hRule="exact" w:val="287"/>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the English Language***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Bibliography and Research Methods**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Exposition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Shakespeare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Medieval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Linguistics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Grammar and Syntax</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Literature of the Sixteenth and Seventeenth Centuries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Restoration and Eighteenth Century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Romanticism</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 Drama</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ictorian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 British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Romanticism</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Realism and Naturalism</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Southern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Contemporary Literature**</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Novel</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Drama</w:t>
            </w:r>
          </w:p>
        </w:tc>
      </w:tr>
      <w:tr w:rsidR="00114BDE" w:rsidRPr="00816277" w:rsidTr="005401FF">
        <w:trPr>
          <w:gridAfter w:val="1"/>
          <w:wAfter w:w="90" w:type="dxa"/>
          <w:trHeight w:hRule="exact" w:val="209"/>
        </w:trPr>
        <w:tc>
          <w:tcPr>
            <w:tcW w:w="9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Literary Criticism**</w:t>
            </w:r>
          </w:p>
        </w:tc>
      </w:tr>
      <w:tr w:rsidR="00114BDE" w:rsidRPr="00816277" w:rsidTr="005401FF">
        <w:trPr>
          <w:gridAfter w:val="1"/>
          <w:wAfter w:w="90" w:type="dxa"/>
          <w:trHeight w:hRule="exact" w:val="927"/>
        </w:trPr>
        <w:tc>
          <w:tcPr>
            <w:tcW w:w="6535" w:type="dxa"/>
            <w:gridSpan w:val="5"/>
            <w:tcBorders>
              <w:top w:val="nil"/>
              <w:left w:val="nil"/>
              <w:bottom w:val="nil"/>
              <w:right w:val="nil"/>
            </w:tcBorders>
          </w:tcPr>
          <w:p w:rsidR="00114BDE" w:rsidRPr="00816277"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D - Resea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ch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c>
      </w:tr>
      <w:tr w:rsidR="00114BDE" w:rsidRPr="00816277" w:rsidTr="005401FF">
        <w:trPr>
          <w:trHeight w:hRule="exact" w:val="254"/>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Statistics***</w:t>
            </w:r>
          </w:p>
        </w:tc>
      </w:tr>
      <w:tr w:rsidR="00114BDE" w:rsidRPr="00816277" w:rsidTr="005401FF">
        <w:trPr>
          <w:trHeight w:hRule="exact" w:val="32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Research**</w:t>
            </w:r>
          </w:p>
        </w:tc>
      </w:tr>
    </w:tbl>
    <w:p w:rsidR="00114BDE" w:rsidRPr="00816277"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E - Related</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eas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816277" w:rsidTr="005401FF">
        <w:trPr>
          <w:trHeight w:hRule="exact" w:val="287"/>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Language Study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Literature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Literature</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the Selection of Print and Non-Print Materials</w:t>
            </w:r>
          </w:p>
        </w:tc>
      </w:tr>
      <w:tr w:rsidR="00114BDE" w:rsidRPr="00816277" w:rsidTr="005401FF">
        <w:trPr>
          <w:trHeight w:hRule="exact" w:val="32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Selection and Utilization of Educational Media</w:t>
            </w:r>
          </w:p>
        </w:tc>
      </w:tr>
    </w:tbl>
    <w:p w:rsidR="00114BDE" w:rsidRPr="00816277"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816277"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67EAD" w:rsidRPr="00816277">
        <w:rPr>
          <w:rFonts w:ascii="Times New Roman" w:hAnsi="Times New Roman"/>
          <w:color w:val="000000" w:themeColor="text1"/>
          <w:sz w:val="20"/>
          <w:szCs w:val="20"/>
        </w:rPr>
        <w:t xml:space="preserve">Required course </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 xml:space="preserve"> Program must include one of these courses</w:t>
      </w:r>
    </w:p>
    <w:p w:rsidR="00567EAD" w:rsidRPr="00816277"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816277">
        <w:rPr>
          <w:rFonts w:ascii="Times New Roman" w:hAnsi="Times New Roman"/>
          <w:color w:val="000000" w:themeColor="text1"/>
          <w:sz w:val="20"/>
          <w:szCs w:val="20"/>
        </w:rPr>
        <w:t>*** Recommended if not previously taken.</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 xml:space="preserve"> Required unless previously fulfilled</w:t>
      </w:r>
    </w:p>
    <w:p w:rsidR="00114BDE" w:rsidRPr="00816277"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position w:val="-2"/>
          <w:sz w:val="20"/>
          <w:szCs w:val="20"/>
        </w:rPr>
        <w:t>36</w:t>
      </w:r>
      <w:r w:rsidRPr="00816277">
        <w:rPr>
          <w:rFonts w:ascii="Times New Roman" w:hAnsi="Times New Roman"/>
          <w:b/>
          <w:bCs/>
          <w:color w:val="000000" w:themeColor="text1"/>
          <w:spacing w:val="13"/>
          <w:position w:val="-2"/>
          <w:sz w:val="20"/>
          <w:szCs w:val="20"/>
        </w:rPr>
        <w:t xml:space="preserve"> </w:t>
      </w:r>
      <w:r w:rsidRPr="00816277">
        <w:rPr>
          <w:rFonts w:ascii="Times New Roman" w:hAnsi="Times New Roman"/>
          <w:b/>
          <w:bCs/>
          <w:color w:val="000000" w:themeColor="text1"/>
          <w:position w:val="-2"/>
          <w:sz w:val="20"/>
          <w:szCs w:val="20"/>
        </w:rPr>
        <w:t>hours</w:t>
      </w:r>
    </w:p>
    <w:p w:rsidR="00114BDE" w:rsidRPr="00816277"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7" w:name="_Toc294969766"/>
      <w:bookmarkStart w:id="298" w:name="_Toc298161575"/>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 Policies</w:t>
      </w:r>
      <w:bookmarkEnd w:id="297"/>
      <w:bookmarkEnd w:id="298"/>
    </w:p>
    <w:p w:rsidR="00114BDE" w:rsidRPr="00816277"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I. Objectives of the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ehensive Examination In English </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the student to:</w:t>
      </w:r>
    </w:p>
    <w:p w:rsidR="00114BDE" w:rsidRPr="00816277"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816277"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 Demonstrate a general knowledge of the bodies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and English literatures (as indicate</w:t>
      </w:r>
      <w:r w:rsidR="005401FF" w:rsidRPr="00816277">
        <w:rPr>
          <w:rFonts w:ascii="Times New Roman" w:hAnsi="Times New Roman"/>
          <w:color w:val="000000" w:themeColor="text1"/>
          <w:sz w:val="20"/>
          <w:szCs w:val="20"/>
        </w:rPr>
        <w:t xml:space="preserve"> by the department</w:t>
      </w:r>
      <w:r w:rsidR="005401FF" w:rsidRPr="00816277">
        <w:rPr>
          <w:rFonts w:ascii="Times New Roman" w:hAnsi="Times New Roman"/>
          <w:color w:val="000000" w:themeColor="text1"/>
          <w:spacing w:val="-11"/>
          <w:sz w:val="20"/>
          <w:szCs w:val="20"/>
        </w:rPr>
        <w:t>’</w:t>
      </w:r>
      <w:r w:rsidR="005401FF" w:rsidRPr="00816277">
        <w:rPr>
          <w:rFonts w:ascii="Times New Roman" w:hAnsi="Times New Roman"/>
          <w:color w:val="000000" w:themeColor="text1"/>
          <w:sz w:val="20"/>
          <w:szCs w:val="20"/>
        </w:rPr>
        <w:t>s reading list) and specific knowledge of the literary periods and topics in which courses have been taken.</w:t>
      </w:r>
    </w:p>
    <w:p w:rsidR="005401FF" w:rsidRPr="00816277"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 Demonstrate an acceptable level of mastery of written communication skills. Students prepa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 Hours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Academic</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5"/>
          <w:sz w:val="20"/>
          <w:szCs w:val="20"/>
        </w:rPr>
        <w:t>A</w:t>
      </w:r>
      <w:r w:rsidRPr="00816277">
        <w:rPr>
          <w:rFonts w:ascii="Times New Roman" w:hAnsi="Times New Roman"/>
          <w:b/>
          <w:bCs/>
          <w:color w:val="000000" w:themeColor="text1"/>
          <w:sz w:val="20"/>
          <w:szCs w:val="20"/>
        </w:rPr>
        <w:t>verage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33 semester hours and have an overall ave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age of “B” before being eligible to take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Additionall</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should have completed or be completing the 21</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position w:val="-2"/>
          <w:sz w:val="20"/>
          <w:szCs w:val="20"/>
        </w:rPr>
        <w:t xml:space="preserve">semester hours required in the </w:t>
      </w:r>
      <w:r w:rsidR="00E126F2" w:rsidRPr="00816277">
        <w:rPr>
          <w:rFonts w:ascii="Times New Roman" w:hAnsi="Times New Roman"/>
          <w:color w:val="000000" w:themeColor="text1"/>
          <w:position w:val="-2"/>
          <w:sz w:val="20"/>
          <w:szCs w:val="20"/>
        </w:rPr>
        <w:t>teaching</w:t>
      </w:r>
      <w:r w:rsidRPr="00816277">
        <w:rPr>
          <w:rFonts w:ascii="Times New Roman" w:hAnsi="Times New Roman"/>
          <w:color w:val="000000" w:themeColor="text1"/>
          <w:position w:val="-2"/>
          <w:sz w:val="20"/>
          <w:szCs w:val="20"/>
        </w:rPr>
        <w:t xml:space="preserve"> field, Area C.</w:t>
      </w:r>
    </w:p>
    <w:p w:rsidR="00BB4865" w:rsidRPr="00816277"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III.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Courses: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the following required courses in the teaching field,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before being eligible to take the comprehensive examination in English:</w:t>
      </w:r>
    </w:p>
    <w:p w:rsidR="005401FF" w:rsidRPr="00816277" w:rsidRDefault="001F7FE2"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816277">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F719DB" w:rsidRPr="00FA7AC7" w:rsidTr="009263EC">
                    <w:trPr>
                      <w:trHeight w:hRule="exact" w:val="271"/>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F719DB" w:rsidRPr="00FA7AC7" w:rsidTr="009263EC">
                    <w:trPr>
                      <w:trHeight w:hRule="exact" w:val="229"/>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F719DB" w:rsidRPr="00FA7AC7" w:rsidTr="009263EC">
                    <w:trPr>
                      <w:trHeight w:hRule="exact" w:val="26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F719DB" w:rsidRPr="00FA7AC7" w:rsidRDefault="00F719DB"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F719DB" w:rsidRDefault="00F719DB"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 English Literatur</w:t>
      </w:r>
      <w:r w:rsidRPr="00816277">
        <w:rPr>
          <w:rFonts w:ascii="Times New Roman" w:hAnsi="Times New Roman"/>
          <w:color w:val="000000" w:themeColor="text1"/>
          <w:spacing w:val="7"/>
          <w:sz w:val="20"/>
          <w:szCs w:val="20"/>
        </w:rPr>
        <w:t>e</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w:t>
      </w:r>
      <w:r w:rsidRPr="00816277">
        <w:rPr>
          <w:rFonts w:ascii="Times New Roman" w:hAnsi="Times New Roman"/>
          <w:b/>
          <w:bCs/>
          <w:color w:val="000000" w:themeColor="text1"/>
          <w:spacing w:val="-26"/>
          <w:sz w:val="20"/>
          <w:szCs w:val="20"/>
        </w:rPr>
        <w:t>V</w:t>
      </w:r>
      <w:r w:rsidRPr="00816277">
        <w:rPr>
          <w:rFonts w:ascii="Times New Roman" w:hAnsi="Times New Roman"/>
          <w:b/>
          <w:bCs/>
          <w:color w:val="000000" w:themeColor="text1"/>
          <w:sz w:val="20"/>
          <w:szCs w:val="20"/>
        </w:rPr>
        <w:t>.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Attempts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in English three times prior to termination from the program.</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Evaluation of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ehensive Examination in English</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committee of faculty members who teach graduate courses in the Department evaluates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student who takes the examination receives either a pass or fail and must pass all parts of </w:t>
      </w:r>
      <w:r w:rsidRPr="00816277">
        <w:rPr>
          <w:rFonts w:ascii="Times New Roman" w:hAnsi="Times New Roman"/>
          <w:color w:val="000000" w:themeColor="text1"/>
          <w:sz w:val="20"/>
          <w:szCs w:val="20"/>
        </w:rPr>
        <w:lastRenderedPageBreak/>
        <w:t>the examination, demonstrating competence in each area.</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Re-examination</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who fails any portion of the examination must retake the entire examination; howeve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9" w:name="_Toc294969767"/>
      <w:bookmarkStart w:id="300" w:name="_Toc298161576"/>
      <w:r w:rsidRPr="00193DE2">
        <w:rPr>
          <w:rFonts w:ascii="Times New Roman" w:hAnsi="Times New Roman" w:cs="Times New Roman"/>
          <w:color w:val="000000" w:themeColor="text1"/>
          <w:sz w:val="28"/>
          <w:szCs w:val="28"/>
        </w:rPr>
        <w:t>COURSE DESCRIPTIONS</w:t>
      </w:r>
      <w:bookmarkEnd w:id="299"/>
      <w:bookmarkEnd w:id="300"/>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Some attention given to the language and historical background of the age.</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of linguistic theory and analysis. 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modem drama with readings from playwrights of Britain, Europe and the Americas.</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major authors of the period, with some attention to social and cultural background.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686F87"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p>
    <w:p w:rsidR="00FB5121" w:rsidRPr="00193DE2" w:rsidRDefault="00FB5121"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2"/>
          <w:pgSz w:w="12240" w:h="15840" w:code="1"/>
          <w:pgMar w:top="720" w:right="720" w:bottom="288" w:left="1440" w:header="720" w:footer="288" w:gutter="0"/>
          <w:cols w:space="720"/>
          <w:docGrid w:linePitch="360"/>
        </w:sectPr>
      </w:pP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writers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301" w:name="_Toc294969768"/>
      <w:bookmarkStart w:id="302"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301"/>
      <w:bookmarkEnd w:id="302"/>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3" w:name="_Toc294969769"/>
      <w:bookmarkStart w:id="304"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3"/>
      <w:bookmarkEnd w:id="304"/>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5579**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5580**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5"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6" w:name="_Toc298161579"/>
      <w:r w:rsidRPr="00193DE2">
        <w:rPr>
          <w:rFonts w:ascii="Times New Roman" w:hAnsi="Times New Roman" w:cs="Times New Roman"/>
          <w:color w:val="000000" w:themeColor="text1"/>
          <w:sz w:val="28"/>
          <w:szCs w:val="28"/>
        </w:rPr>
        <w:t>COURSE DESCRIPTIONS</w:t>
      </w:r>
      <w:bookmarkEnd w:id="305"/>
      <w:bookmarkEnd w:id="306"/>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problems and issues directly relating to school and community health.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social nature of sports and its relationship to leisure and culture.</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assist the student in exploring specific areas of interest.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r w:rsidRPr="00193DE2">
        <w:rPr>
          <w:rFonts w:ascii="Times New Roman" w:hAnsi="Times New Roman"/>
          <w:color w:val="000000" w:themeColor="text1"/>
          <w:sz w:val="20"/>
          <w:szCs w:val="20"/>
        </w:rPr>
        <w:t>Includes the development of a pilot study prospectus.</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Independent research done by the student.</w:t>
      </w:r>
      <w:bookmarkStart w:id="307" w:name="_Toc294969771"/>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3"/>
          <w:pgSz w:w="12240" w:h="15840" w:code="1"/>
          <w:pgMar w:top="720" w:right="720" w:bottom="288" w:left="1440" w:header="720" w:footer="288" w:gutter="0"/>
          <w:cols w:space="720"/>
          <w:docGrid w:linePitch="360"/>
        </w:sectPr>
      </w:pPr>
    </w:p>
    <w:p w:rsidR="005401FF" w:rsidRPr="002B649D" w:rsidRDefault="005401FF" w:rsidP="00BB4865">
      <w:pPr>
        <w:pStyle w:val="Heading1"/>
        <w:spacing w:before="0"/>
        <w:ind w:left="360" w:right="180" w:firstLine="0"/>
        <w:rPr>
          <w:rFonts w:ascii="Impact" w:hAnsi="Impact" w:cs="Impact"/>
          <w:color w:val="000000" w:themeColor="text1"/>
          <w:sz w:val="36"/>
          <w:szCs w:val="36"/>
        </w:rPr>
      </w:pPr>
      <w:bookmarkStart w:id="308" w:name="_Toc298161580"/>
      <w:r w:rsidRPr="002B649D">
        <w:rPr>
          <w:rFonts w:ascii="Impact" w:hAnsi="Impact" w:cs="Impact"/>
          <w:color w:val="000000" w:themeColor="text1"/>
          <w:sz w:val="36"/>
          <w:szCs w:val="36"/>
        </w:rPr>
        <w:lastRenderedPageBreak/>
        <w:t>MATHEMATICS EDUCATION</w:t>
      </w:r>
      <w:bookmarkEnd w:id="307"/>
      <w:bookmarkEnd w:id="308"/>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M.Ed. degree in Mathematics Education leads to Level 5 certification in mathematics. A candidate enrolling in this program is expected to hold a T-4 level certification in Mathematics Education. This program requires a minimum of 36 semester hours of graduate work and successful completion of a comprehensive examination in the area of mathematics. Candidates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393CCA" w:rsidRPr="00193DE2" w:rsidRDefault="00393CCA" w:rsidP="00393CCA">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2"/>
      <w:bookmarkStart w:id="310" w:name="_Toc298161581"/>
      <w:r w:rsidRPr="002B649D">
        <w:rPr>
          <w:rFonts w:ascii="Times New Roman" w:hAnsi="Times New Roman" w:cs="Times New Roman"/>
          <w:bCs w:val="0"/>
          <w:color w:val="000000" w:themeColor="text1"/>
          <w:sz w:val="28"/>
          <w:szCs w:val="28"/>
        </w:rPr>
        <w:t>Degree Requirements</w:t>
      </w:r>
      <w:bookmarkEnd w:id="309"/>
      <w:bookmarkEnd w:id="310"/>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Master of Education in Mathematics Education requires a minimum of 36 semester hours of graduate course work, at least 27 semester hours of which are taken at Albany State University.</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successful completion of a comprehensive examination is a requirement in all Master’s degree programs.</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2B649D"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1" w:name="_Toc294969773"/>
      <w:bookmarkStart w:id="312" w:name="_Toc298161582"/>
      <w:r w:rsidRPr="002B649D">
        <w:rPr>
          <w:rFonts w:ascii="Times New Roman" w:hAnsi="Times New Roman" w:cs="Times New Roman"/>
          <w:bCs w:val="0"/>
          <w:color w:val="000000" w:themeColor="text1"/>
          <w:sz w:val="28"/>
          <w:szCs w:val="28"/>
        </w:rPr>
        <w:t>Regular Admission</w:t>
      </w:r>
      <w:bookmarkEnd w:id="311"/>
      <w:bookmarkEnd w:id="312"/>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Education and have satisfied the regular general admission requirements for admissions set by the College of Education at Albany State University. The candidate must have a 2.5 minimum overall undergraduate grade-point average and a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 of Mathematics and Computer Science.</w:t>
      </w:r>
    </w:p>
    <w:p w:rsidR="005401FF" w:rsidRPr="002B649D"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4"/>
      <w:bookmarkStart w:id="314" w:name="_Toc298161583"/>
      <w:r w:rsidRPr="002B649D">
        <w:rPr>
          <w:rFonts w:ascii="TimesNewRomanPS-BoldMT" w:hAnsi="TimesNewRomanPS-BoldMT" w:cs="TimesNewRomanPS-BoldMT"/>
          <w:bCs w:val="0"/>
          <w:color w:val="000000" w:themeColor="text1"/>
          <w:sz w:val="28"/>
          <w:szCs w:val="28"/>
        </w:rPr>
        <w:t>Provisional Admission</w:t>
      </w:r>
      <w:bookmarkEnd w:id="313"/>
      <w:bookmarkEnd w:id="314"/>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candidate is admitted provisionally if some conditions are placed on their status because of grade-point average, standardized test scores or lack of academic preparation in the subject area. A candidate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candidate must complete 9 semester hours of study at the graduate level with an average of “B” or better before he/she is granted regular admission to the program.</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5" w:name="_Toc294969775"/>
      <w:bookmarkStart w:id="316" w:name="_Toc298161584"/>
      <w:r w:rsidRPr="002B649D">
        <w:rPr>
          <w:rFonts w:ascii="TimesNewRomanPS-BoldMT" w:hAnsi="TimesNewRomanPS-BoldMT" w:cs="TimesNewRomanPS-BoldMT"/>
          <w:bCs w:val="0"/>
          <w:color w:val="000000" w:themeColor="text1"/>
          <w:sz w:val="28"/>
          <w:szCs w:val="28"/>
        </w:rPr>
        <w:t>Non-Degree Admission</w:t>
      </w:r>
      <w:bookmarkEnd w:id="315"/>
      <w:bookmarkEnd w:id="316"/>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Candidates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6"/>
      <w:bookmarkStart w:id="318" w:name="_Toc298161585"/>
      <w:r w:rsidRPr="002B649D">
        <w:rPr>
          <w:rFonts w:ascii="Times New Roman" w:hAnsi="Times New Roman" w:cs="Times New Roman"/>
          <w:bCs w:val="0"/>
          <w:color w:val="000000" w:themeColor="text1"/>
          <w:sz w:val="28"/>
          <w:szCs w:val="28"/>
        </w:rPr>
        <w:t>Student Advisement and Program Planning</w:t>
      </w:r>
      <w:bookmarkEnd w:id="317"/>
      <w:bookmarkEnd w:id="318"/>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Candidates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2B649D"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9" w:name="_Toc294969777"/>
      <w:bookmarkStart w:id="320" w:name="_Toc298161586"/>
      <w:r w:rsidRPr="002B649D">
        <w:rPr>
          <w:rFonts w:ascii="Times New Roman" w:hAnsi="Times New Roman" w:cs="Times New Roman"/>
          <w:bCs w:val="0"/>
          <w:color w:val="000000" w:themeColor="text1"/>
          <w:sz w:val="28"/>
          <w:szCs w:val="28"/>
        </w:rPr>
        <w:t>Comprehensive Examination Policy</w:t>
      </w:r>
      <w:bookmarkEnd w:id="319"/>
      <w:bookmarkEnd w:id="320"/>
    </w:p>
    <w:p w:rsidR="00393CCA" w:rsidRPr="002B649D" w:rsidRDefault="00393CCA" w:rsidP="00393CCA">
      <w:pPr>
        <w:widowControl w:val="0"/>
        <w:autoSpaceDE w:val="0"/>
        <w:autoSpaceDN w:val="0"/>
        <w:adjustRightInd w:val="0"/>
        <w:spacing w:before="14"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Candidates have three attempts to pass the comprehensive examination. Passing score is 80% of each subject. If a candidate passes two subjects and fails the third one, then the candidate only require to take the third one in the next attempt. If a student does not pass two or three subjects, then the student is required to retake all the three subjects in the next attempt.</w:t>
      </w:r>
    </w:p>
    <w:p w:rsidR="00393CCA" w:rsidRDefault="00393CCA" w:rsidP="005401FF">
      <w:pPr>
        <w:widowControl w:val="0"/>
        <w:autoSpaceDE w:val="0"/>
        <w:autoSpaceDN w:val="0"/>
        <w:adjustRightInd w:val="0"/>
        <w:spacing w:before="14"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21" w:name="_Toc294969778"/>
      <w:bookmarkStart w:id="322" w:name="_Toc298161587"/>
      <w:r w:rsidRPr="00193DE2">
        <w:rPr>
          <w:rFonts w:ascii="Times New Roman" w:hAnsi="Times New Roman" w:cs="Times New Roman"/>
          <w:color w:val="000000" w:themeColor="text1"/>
          <w:sz w:val="28"/>
          <w:szCs w:val="28"/>
        </w:rPr>
        <w:t>COURSE DESCRIPTIONS</w:t>
      </w:r>
      <w:bookmarkEnd w:id="321"/>
      <w:bookmarkEnd w:id="322"/>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 Designed for teachers of grades K-4.</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Numeration systems, elementary number theory, rational numbers, real numbers, basic algorithms, graphs and measurements. For teachers of grades 4-8.</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Elementary study of the properties of groups, integral domains and fields.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Properties of integers, divisibility, congruence of numbers. LaGrange’s theorem, residues and Diophantine equations.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Vector spaces and linear transformations.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Applications of mathematical software and graphic calculators in doing and teaching mathematics. Problem-solving and simulations using software such as Mathematics, Maple, Math Lab and statistical packages.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Complex numbers, analytic functions, complex series, Cauchy’s theory, residue calculus and conformal mappings.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Points, lines, planes, parallel and perpendicular lines, congruence, similarity, measurement, constructions, space figures, analytical geometry and non-Euclidean Geometry.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Euclidean and non-Euclidean geometry, including incidence, order and the parallel postulate.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An algebraic approach to geometry using vectors and transformations. For secondary teachers.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Tcychonoff theorem.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Linear programming, the simplex method, network theory, games theory, Markov analysis, other topics including inventory analysis and queuing theory.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Growth and development of the discipline of Mathematics from antiquity to modern times. Special emphasis given to the evolutionary character of the principal ideas of modern Mathematics.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5670 - Special Topics In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An exploration of special topics of current interest in the Mathematical sciences.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3" w:name="_Toc294969779"/>
      <w:bookmarkStart w:id="324"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3"/>
      <w:bookmarkEnd w:id="324"/>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leads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the</w:t>
      </w:r>
      <w:r w:rsidRPr="002B649D">
        <w:rPr>
          <w:rFonts w:ascii="Times New Roman" w:hAnsi="Times New Roman"/>
          <w:color w:val="000000" w:themeColor="text1"/>
          <w:spacing w:val="-11"/>
          <w:sz w:val="20"/>
          <w:szCs w:val="20"/>
        </w:rPr>
        <w:t xml:space="preserve"> </w:t>
      </w:r>
      <w:r w:rsidRPr="002B649D">
        <w:rPr>
          <w:rFonts w:ascii="Times New Roman" w:hAnsi="Times New Roman"/>
          <w:color w:val="000000" w:themeColor="text1"/>
          <w:spacing w:val="-19"/>
          <w:sz w:val="20"/>
          <w:szCs w:val="20"/>
        </w:rPr>
        <w:t>T</w:t>
      </w:r>
      <w:r w:rsidRPr="002B649D">
        <w:rPr>
          <w:rFonts w:ascii="Times New Roman" w:hAnsi="Times New Roman"/>
          <w:color w:val="000000" w:themeColor="text1"/>
          <w:sz w:val="20"/>
          <w:szCs w:val="20"/>
        </w:rPr>
        <w:t>-5</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certification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and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designed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prepare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master</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teachers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work</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with</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children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grades 4-8. This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also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provides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knowledge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purpose of the M.Ed. in 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 xml:space="preserve">is to sanction leadership for 4-8 populations.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complete 36 hours of courses designed to augment resourceful and imaginative problem-solving skills for 4-8 populations.  All classes implement the College of Education’s conceptual framework: Reflective transformative practitioner, culturally-responsive practitioner, technologically-competent practitioner.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have to be admitted by the graduate school before being admitted into the program.</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2B649D">
        <w:rPr>
          <w:rFonts w:ascii="Times New Roman" w:hAnsi="Times New Roman"/>
          <w:b/>
          <w:bCs/>
          <w:color w:val="000000" w:themeColor="text1"/>
          <w:sz w:val="28"/>
          <w:szCs w:val="28"/>
        </w:rPr>
        <w:t>Objectives of the P</w:t>
      </w:r>
      <w:r w:rsidRPr="002B649D">
        <w:rPr>
          <w:rFonts w:ascii="Times New Roman" w:hAnsi="Times New Roman"/>
          <w:b/>
          <w:bCs/>
          <w:color w:val="000000" w:themeColor="text1"/>
          <w:spacing w:val="-5"/>
          <w:sz w:val="28"/>
          <w:szCs w:val="28"/>
        </w:rPr>
        <w:t>r</w:t>
      </w:r>
      <w:r w:rsidRPr="002B649D">
        <w:rPr>
          <w:rFonts w:ascii="Times New Roman" w:hAnsi="Times New Roman"/>
          <w:b/>
          <w:bCs/>
          <w:color w:val="000000" w:themeColor="text1"/>
          <w:sz w:val="28"/>
          <w:szCs w:val="28"/>
        </w:rPr>
        <w:t>ogram</w:t>
      </w:r>
    </w:p>
    <w:p w:rsidR="007B5A54" w:rsidRPr="002B649D"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2B649D"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Compare their teaching practices with current research-based practices and make changes where necessary;</w:t>
      </w:r>
    </w:p>
    <w:p w:rsidR="007B5A54" w:rsidRPr="002B649D"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Extend their knowledge and skills in a chosen area of educational interest;</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Present intellectually challenging thoughts and practices to students;</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Integrate new materials and methods of teaching into students' teaching repertoire;</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Encourage interest in conducting research;</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competencies in research techniques; and</w:t>
      </w:r>
    </w:p>
    <w:p w:rsidR="007B5A54" w:rsidRPr="002B649D"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students' ability to recognize relevant research, which they can use to become more e</w:t>
      </w:r>
      <w:r w:rsidRPr="002B649D">
        <w:rPr>
          <w:rFonts w:ascii="Times New Roman" w:hAnsi="Times New Roman"/>
          <w:color w:val="000000" w:themeColor="text1"/>
          <w:spacing w:val="-4"/>
          <w:sz w:val="20"/>
          <w:szCs w:val="20"/>
        </w:rPr>
        <w:t>f</w:t>
      </w:r>
      <w:r w:rsidRPr="002B649D">
        <w:rPr>
          <w:rFonts w:ascii="Times New Roman" w:hAnsi="Times New Roman"/>
          <w:color w:val="000000" w:themeColor="text1"/>
          <w:sz w:val="20"/>
          <w:szCs w:val="20"/>
        </w:rPr>
        <w:t>fective in their classrooms.</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5" w:name="_Toc294969780"/>
      <w:bookmarkStart w:id="326" w:name="_Toc298161589"/>
      <w:r w:rsidRPr="00193DE2">
        <w:rPr>
          <w:rFonts w:ascii="Times New Roman" w:hAnsi="Times New Roman"/>
          <w:bCs w:val="0"/>
          <w:color w:val="000000" w:themeColor="text1"/>
          <w:sz w:val="28"/>
          <w:szCs w:val="28"/>
        </w:rPr>
        <w:t>PROGRAM</w:t>
      </w:r>
      <w:bookmarkEnd w:id="325"/>
      <w:r w:rsidR="007B5A54" w:rsidRPr="00193DE2">
        <w:rPr>
          <w:rFonts w:ascii="Times New Roman" w:hAnsi="Times New Roman"/>
          <w:bCs w:val="0"/>
          <w:color w:val="000000" w:themeColor="text1"/>
          <w:sz w:val="28"/>
          <w:szCs w:val="28"/>
        </w:rPr>
        <w:t xml:space="preserve"> OF STUDY</w:t>
      </w:r>
      <w:bookmarkEnd w:id="326"/>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7" w:name="_Toc294969781"/>
      <w:bookmarkStart w:id="328"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7"/>
      <w:bookmarkEnd w:id="328"/>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9" w:name="_Toc294969782"/>
      <w:bookmarkStart w:id="330" w:name="_Toc298161591"/>
      <w:r w:rsidRPr="00193DE2">
        <w:rPr>
          <w:rFonts w:ascii="Times New Roman" w:hAnsi="Times New Roman" w:cs="Times New Roman"/>
          <w:color w:val="000000" w:themeColor="text1"/>
          <w:sz w:val="28"/>
          <w:szCs w:val="28"/>
        </w:rPr>
        <w:t>COURSE DESCRIPTIONS</w:t>
      </w:r>
      <w:bookmarkEnd w:id="329"/>
      <w:bookmarkEnd w:id="330"/>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language arts instructional program for early adolescent students.</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Instructional materials and evaluation in teaching mathematics in the middle school.</w:t>
      </w:r>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 May be repeated for credit when topics change.</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unique characteristics and needs. Selected topics will cover the historical development of the middle school, program goals, principles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 curriculum project; science curriculum improvement study; science: a process approach; elementary  science;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 Emphasis on the concomitant skills of the presentation of relevant information about such forces.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31" w:name="_Toc294969788"/>
      <w:bookmarkStart w:id="332"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31"/>
      <w:bookmarkEnd w:id="332"/>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entrance into graduate  and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3" w:name="_Toc294969789"/>
      <w:bookmarkStart w:id="334" w:name="_Toc298161593"/>
      <w:r w:rsidRPr="00193DE2">
        <w:rPr>
          <w:rFonts w:ascii="Times New Roman" w:eastAsia="SimSun" w:hAnsi="Times New Roman" w:cs="Times New Roman"/>
          <w:color w:val="000000" w:themeColor="text1"/>
          <w:sz w:val="32"/>
          <w:szCs w:val="32"/>
        </w:rPr>
        <w:t>Comprehensive Examination</w:t>
      </w:r>
      <w:bookmarkEnd w:id="333"/>
      <w:bookmarkEnd w:id="334"/>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5"/>
          <w:pgSz w:w="12240" w:h="15840" w:code="1"/>
          <w:pgMar w:top="720" w:right="720" w:bottom="288" w:left="1440" w:header="720" w:footer="288" w:gutter="0"/>
          <w:cols w:space="720"/>
          <w:docGrid w:linePitch="360"/>
        </w:sectPr>
      </w:pPr>
      <w:bookmarkStart w:id="335"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6"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5"/>
      <w:bookmarkEnd w:id="336"/>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(Six hours in core and nine hours to be selected from the list of elective courses.)</w:t>
      </w:r>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Cognate Fields  -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with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t>Parasitology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7" w:name="_Toc294969791"/>
      <w:bookmarkStart w:id="338" w:name="_Toc298161595"/>
      <w:r w:rsidRPr="00193DE2">
        <w:rPr>
          <w:rFonts w:ascii="Times New Roman" w:hAnsi="Times New Roman" w:cs="Times New Roman"/>
          <w:color w:val="000000" w:themeColor="text1"/>
          <w:sz w:val="28"/>
          <w:szCs w:val="28"/>
        </w:rPr>
        <w:lastRenderedPageBreak/>
        <w:t>COURSE DESCRIPTIONS</w:t>
      </w:r>
      <w:bookmarkEnd w:id="337"/>
      <w:bookmarkEnd w:id="338"/>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5508 Parasitology……………………………………………………………………………..3(3-0)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Foundations of Physical Science is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rotation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9" w:name="_Toc294969792"/>
      <w:bookmarkStart w:id="340"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9"/>
      <w:bookmarkEnd w:id="340"/>
    </w:p>
    <w:p w:rsidR="00393CCA" w:rsidRPr="00816277" w:rsidRDefault="00393CCA" w:rsidP="00393CCA">
      <w:pPr>
        <w:ind w:left="360" w:right="180" w:firstLine="360"/>
        <w:jc w:val="both"/>
        <w:rPr>
          <w:rFonts w:ascii="Times New Roman" w:hAnsi="Times New Roman"/>
          <w:color w:val="000000" w:themeColor="text1"/>
          <w:spacing w:val="-11"/>
          <w:sz w:val="20"/>
          <w:szCs w:val="20"/>
        </w:rPr>
      </w:pPr>
      <w:r w:rsidRPr="00816277">
        <w:rPr>
          <w:rFonts w:ascii="Times New Roman" w:hAnsi="Times New Roman"/>
          <w:color w:val="000000" w:themeColor="text1"/>
          <w:sz w:val="20"/>
          <w:szCs w:val="20"/>
        </w:rPr>
        <w:t>The M.Ed. degree programs in Special Education lead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-5 certification in Special Education General Curriculum or Special Education Adapted Curriculum.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Any person who has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-4 cert</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fication in a teaching field or who has completed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-year degree program outside the field of teaching and meets the other admission criteria may pursue the master's-level programs.</w:t>
      </w:r>
      <w:r w:rsidRPr="00816277">
        <w:rPr>
          <w:rFonts w:ascii="Times New Roman" w:hAnsi="Times New Roman"/>
          <w:color w:val="000000" w:themeColor="text1"/>
          <w:spacing w:val="-11"/>
          <w:sz w:val="20"/>
          <w:szCs w:val="20"/>
        </w:rPr>
        <w:t xml:space="preserve"> </w:t>
      </w:r>
    </w:p>
    <w:p w:rsidR="00393CCA" w:rsidRPr="00816277" w:rsidRDefault="00393CCA" w:rsidP="00393CCA">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candidates progress through the program they will take away knowledge of research-based best practices in their core content areas, strategies for making data-driven decisions, and skills for improving student achievement through action research. </w:t>
      </w:r>
    </w:p>
    <w:p w:rsidR="00A50B98" w:rsidRPr="00816277"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816277"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816277"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Admission to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Special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Special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816277"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816277"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816277" w:rsidRDefault="009263EC" w:rsidP="009263EC">
      <w:pPr>
        <w:pStyle w:val="Heading2"/>
        <w:ind w:left="360" w:right="180" w:firstLine="0"/>
        <w:rPr>
          <w:rFonts w:ascii="Times New Roman" w:hAnsi="Times New Roman"/>
          <w:bCs w:val="0"/>
          <w:color w:val="000000" w:themeColor="text1"/>
          <w:sz w:val="28"/>
          <w:szCs w:val="28"/>
        </w:rPr>
      </w:pPr>
      <w:bookmarkStart w:id="341" w:name="_Toc294969793"/>
      <w:bookmarkStart w:id="342" w:name="_Toc298161597"/>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ogram Requi</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ements</w:t>
      </w:r>
      <w:bookmarkEnd w:id="341"/>
      <w:bookmarkEnd w:id="342"/>
    </w:p>
    <w:p w:rsidR="00A50B98" w:rsidRPr="00816277"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816277"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816277">
        <w:rPr>
          <w:rFonts w:ascii="Times New Roman" w:hAnsi="Times New Roman"/>
          <w:b/>
          <w:bCs/>
          <w:color w:val="000000" w:themeColor="text1"/>
          <w:sz w:val="28"/>
          <w:szCs w:val="28"/>
        </w:rPr>
        <w:t>Special Education – General Curriculum</w:t>
      </w:r>
    </w:p>
    <w:p w:rsidR="00A50B98" w:rsidRPr="00816277" w:rsidRDefault="00A50B98" w:rsidP="00A50B98">
      <w:pPr>
        <w:rPr>
          <w:color w:val="000000" w:themeColor="text1"/>
        </w:rPr>
      </w:pPr>
    </w:p>
    <w:p w:rsidR="009263EC" w:rsidRPr="00816277"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816277" w:rsidTr="009263EC">
        <w:trPr>
          <w:trHeight w:hRule="exact" w:val="287"/>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 Development</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Inner City Child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p w:rsidR="009263EC" w:rsidRPr="00816277"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w:t>
      </w:r>
      <w:r w:rsidRPr="00816277">
        <w:rPr>
          <w:rFonts w:ascii="Times New Roman" w:hAnsi="Times New Roman"/>
          <w:color w:val="000000" w:themeColor="text1"/>
          <w:sz w:val="20"/>
          <w:szCs w:val="20"/>
        </w:rPr>
        <w:tab/>
        <w:t xml:space="preserve">5555** </w:t>
      </w:r>
      <w:r w:rsidRPr="00816277">
        <w:rPr>
          <w:rFonts w:ascii="Times New Roman" w:hAnsi="Times New Roman"/>
          <w:color w:val="000000" w:themeColor="text1"/>
          <w:sz w:val="20"/>
          <w:szCs w:val="20"/>
        </w:rPr>
        <w:tab/>
        <w:t xml:space="preserve">Diagnosis and Remediation in Reading (or equivalent) </w:t>
      </w:r>
    </w:p>
    <w:p w:rsidR="009263EC" w:rsidRPr="00816277"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 xml:space="preserve">5501** </w:t>
      </w:r>
      <w:r w:rsidRPr="00816277">
        <w:rPr>
          <w:rFonts w:ascii="Times New Roman" w:hAnsi="Times New Roman"/>
          <w:color w:val="000000" w:themeColor="text1"/>
          <w:sz w:val="20"/>
          <w:szCs w:val="20"/>
        </w:rPr>
        <w:tab/>
        <w:t>Exceptional Child</w:t>
      </w:r>
    </w:p>
    <w:p w:rsidR="009263EC" w:rsidRPr="00816277"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5512*</w:t>
      </w:r>
      <w:r w:rsidR="009263EC" w:rsidRPr="00816277">
        <w:rPr>
          <w:rFonts w:ascii="Times New Roman" w:hAnsi="Times New Roman"/>
          <w:color w:val="000000" w:themeColor="text1"/>
          <w:sz w:val="20"/>
          <w:szCs w:val="20"/>
        </w:rPr>
        <w:t xml:space="preserve"> </w:t>
      </w:r>
      <w:r w:rsidR="009263EC" w:rsidRPr="00816277">
        <w:rPr>
          <w:rFonts w:ascii="Times New Roman" w:hAnsi="Times New Roman"/>
          <w:color w:val="000000" w:themeColor="text1"/>
          <w:sz w:val="20"/>
          <w:szCs w:val="20"/>
        </w:rPr>
        <w:tab/>
        <w:t>Characteristics of Children and</w:t>
      </w:r>
      <w:r w:rsidR="009263EC" w:rsidRPr="00816277">
        <w:rPr>
          <w:rFonts w:ascii="Times New Roman" w:hAnsi="Times New Roman"/>
          <w:color w:val="000000" w:themeColor="text1"/>
          <w:spacing w:val="-7"/>
          <w:sz w:val="20"/>
          <w:szCs w:val="20"/>
        </w:rPr>
        <w:t xml:space="preserve"> </w:t>
      </w:r>
      <w:r w:rsidR="009263EC" w:rsidRPr="00816277">
        <w:rPr>
          <w:rFonts w:ascii="Times New Roman" w:hAnsi="Times New Roman"/>
          <w:color w:val="000000" w:themeColor="text1"/>
          <w:spacing w:val="-20"/>
          <w:sz w:val="20"/>
          <w:szCs w:val="20"/>
        </w:rPr>
        <w:t>Y</w:t>
      </w:r>
      <w:r w:rsidR="009263EC" w:rsidRPr="00816277">
        <w:rPr>
          <w:rFonts w:ascii="Times New Roman" w:hAnsi="Times New Roman"/>
          <w:color w:val="000000" w:themeColor="text1"/>
          <w:sz w:val="20"/>
          <w:szCs w:val="20"/>
        </w:rPr>
        <w:t>outh with Mild Learning,</w:t>
      </w:r>
    </w:p>
    <w:p w:rsidR="009263EC" w:rsidRPr="00816277"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Pr="00816277">
        <w:rPr>
          <w:rFonts w:ascii="Times New Roman" w:hAnsi="Times New Roman"/>
          <w:color w:val="000000" w:themeColor="text1"/>
          <w:sz w:val="20"/>
          <w:szCs w:val="20"/>
        </w:rPr>
        <w:tab/>
        <w:t xml:space="preserve"> Intellectual and/or Behavioral Disabilities</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5524*</w:t>
      </w:r>
      <w:r w:rsidRPr="00816277">
        <w:rPr>
          <w:rFonts w:ascii="Times New Roman" w:hAnsi="Times New Roman"/>
          <w:color w:val="000000" w:themeColor="text1"/>
          <w:sz w:val="20"/>
          <w:szCs w:val="20"/>
        </w:rPr>
        <w:tab/>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5530</w:t>
      </w:r>
      <w:r w:rsidRPr="00816277">
        <w:rPr>
          <w:rFonts w:ascii="Times New Roman" w:hAnsi="Times New Roman"/>
          <w:color w:val="000000" w:themeColor="text1"/>
          <w:sz w:val="20"/>
          <w:szCs w:val="20"/>
        </w:rPr>
        <w:tab/>
        <w:t xml:space="preserve">Counseling Parents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5545*</w:t>
      </w:r>
      <w:r w:rsidRPr="00816277">
        <w:rPr>
          <w:rFonts w:ascii="Times New Roman" w:hAnsi="Times New Roman"/>
          <w:color w:val="000000" w:themeColor="text1"/>
          <w:sz w:val="20"/>
          <w:szCs w:val="20"/>
        </w:rPr>
        <w:tab/>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Assessment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5563</w:t>
      </w:r>
      <w:r w:rsidR="00A50B98"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ab/>
        <w:t>Issues in Interrelated Special Education</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5580</w:t>
      </w:r>
      <w:r w:rsidRPr="00816277">
        <w:rPr>
          <w:rFonts w:ascii="Times New Roman" w:hAnsi="Times New Roman"/>
          <w:color w:val="000000" w:themeColor="text1"/>
          <w:sz w:val="20"/>
          <w:szCs w:val="20"/>
        </w:rPr>
        <w:tab/>
        <w:t>Directed Studies in Research and Readings in Special Education</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5590</w:t>
      </w:r>
      <w:r w:rsidRPr="00816277">
        <w:rPr>
          <w:rFonts w:ascii="Times New Roman" w:hAnsi="Times New Roman"/>
          <w:color w:val="000000" w:themeColor="text1"/>
          <w:sz w:val="20"/>
          <w:szCs w:val="20"/>
        </w:rPr>
        <w:tab/>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5570*</w:t>
      </w:r>
      <w:r w:rsidRPr="00816277">
        <w:rPr>
          <w:rFonts w:ascii="Times New Roman" w:hAnsi="Times New Roman"/>
          <w:color w:val="000000" w:themeColor="text1"/>
          <w:sz w:val="20"/>
          <w:szCs w:val="20"/>
        </w:rPr>
        <w:tab/>
        <w:t>Practicum in Interrelated Special Education</w:t>
      </w:r>
    </w:p>
    <w:p w:rsidR="009263EC" w:rsidRPr="00816277"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FB5121" w:rsidRPr="00816277"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816277" w:rsidSect="00C21518">
          <w:headerReference w:type="even" r:id="rId56"/>
          <w:pgSz w:w="12240" w:h="15840" w:code="1"/>
          <w:pgMar w:top="720" w:right="720" w:bottom="288" w:left="1440" w:header="720" w:footer="288" w:gutter="0"/>
          <w:cols w:space="720"/>
          <w:docGrid w:linePitch="360"/>
        </w:sectPr>
      </w:pPr>
    </w:p>
    <w:p w:rsidR="009263EC" w:rsidRPr="00816277"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9263EC" w:rsidRPr="00816277"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Hours..............................................................................................................36 hrs</w:t>
      </w: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816277"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Special Education – Adapted Curriculum</w:t>
      </w:r>
    </w:p>
    <w:p w:rsidR="009263EC" w:rsidRPr="00816277"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pacing w:val="-5"/>
          <w:sz w:val="24"/>
          <w:szCs w:val="24"/>
        </w:rPr>
        <w:t>Ar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 Development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 of the School</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Inner City  Child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Diagnosis and Remediation Reading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and Characteristics of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Parents of Exceptional Children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of Exceptional Children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Interrelated Special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5573</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Practicum in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Directed Studies in Research and Reading in Special Education</w:t>
            </w:r>
          </w:p>
        </w:tc>
      </w:tr>
      <w:tr w:rsidR="009263EC" w:rsidRPr="00816277" w:rsidTr="009263EC">
        <w:trPr>
          <w:trHeight w:hRule="exact" w:val="26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tc>
      </w:tr>
    </w:tbl>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 hrs</w:t>
      </w:r>
    </w:p>
    <w:p w:rsidR="009263EC" w:rsidRPr="00816277"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9263EC" w:rsidRPr="00816277"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816277"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A50B98" w:rsidRPr="00816277"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Hours.............................................................................................................36</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hrs</w:t>
      </w:r>
    </w:p>
    <w:p w:rsidR="009263EC" w:rsidRPr="00816277"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816277"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3" w:name="_Toc294969794"/>
    </w:p>
    <w:p w:rsidR="009263EC" w:rsidRPr="00816277"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4" w:name="_Toc298161598"/>
      <w:r w:rsidRPr="00816277">
        <w:rPr>
          <w:rFonts w:ascii="Times New Roman" w:hAnsi="Times New Roman" w:cs="Times New Roman"/>
          <w:color w:val="000000" w:themeColor="text1"/>
          <w:sz w:val="28"/>
          <w:szCs w:val="28"/>
        </w:rPr>
        <w:t>COURSE DESCRIPTIONS</w:t>
      </w:r>
      <w:bookmarkEnd w:id="343"/>
      <w:bookmarkEnd w:id="344"/>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5501</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Child...............................................................................................3</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 xml:space="preserve">3-0) </w:t>
      </w:r>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satisfying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House</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Bill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671</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focusing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identification, prevalence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lastRenderedPageBreak/>
        <w:t>programming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exceptionality</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which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obtain special educational services.</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 5512 - Characteristics of 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 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pacing w:val="-22"/>
          <w:sz w:val="20"/>
          <w:szCs w:val="20"/>
        </w:rPr>
        <w:t>Y</w:t>
      </w:r>
      <w:r w:rsidRPr="00816277">
        <w:rPr>
          <w:rFonts w:ascii="Times New Roman" w:hAnsi="Times New Roman"/>
          <w:b/>
          <w:bCs/>
          <w:color w:val="000000" w:themeColor="text1"/>
          <w:sz w:val="20"/>
          <w:szCs w:val="20"/>
        </w:rPr>
        <w:t>outh</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with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Mild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and/or</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Behavioral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 xml:space="preserve">Disabilities..........................................3(3-0) </w:t>
      </w:r>
    </w:p>
    <w:p w:rsidR="00A3250A"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commonality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leading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identification,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service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models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5515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Natu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Characteristics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eligible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intellectual disabilities on the severe, moderate and mild levels.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5524</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pacing w:val="-19"/>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Mildly</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Disabled.............................3(3-0)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evaluative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inclusion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systematic</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task 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behavioral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used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children/youth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learning and behavioral problems.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cyclical</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planning,</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evaluation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 xml:space="preserve">emphasized.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group</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individualized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are highlighted.</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5530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Pa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ents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paren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involvemen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deliver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handicappe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childre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focuse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w:t>
      </w:r>
      <w:r w:rsidRPr="00816277">
        <w:rPr>
          <w:rFonts w:ascii="Times New Roman" w:hAnsi="Times New Roman"/>
          <w:color w:val="000000" w:themeColor="text1"/>
          <w:sz w:val="20"/>
          <w:szCs w:val="20"/>
        </w:rPr>
        <w:t>dividualized educational programming, counseling approaches and agency involvement.</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5542</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Behavior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Students...................................3(3-0)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modification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both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special education classrooms.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5545</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Assessment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the use of evaluation to determine classification and eligibilit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to plan individualized education programs (IEPs) and to evaluate teacher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fectiveness and pupil progress.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5547</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Behavio</w:t>
      </w:r>
      <w:r w:rsidRPr="00816277">
        <w:rPr>
          <w:rFonts w:ascii="Times New Roman" w:hAnsi="Times New Roman"/>
          <w:b/>
          <w:bCs/>
          <w:color w:val="000000" w:themeColor="text1"/>
          <w:sz w:val="20"/>
          <w:szCs w:val="20"/>
        </w:rPr>
        <w:t>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pacing w:val="-1"/>
          <w:sz w:val="20"/>
          <w:szCs w:val="20"/>
        </w:rPr>
        <w:t>Managemen</w:t>
      </w:r>
      <w:r w:rsidRPr="00816277">
        <w:rPr>
          <w:rFonts w:ascii="Times New Roman" w:hAnsi="Times New Roman"/>
          <w:b/>
          <w:bCs/>
          <w:color w:val="000000" w:themeColor="text1"/>
          <w:sz w:val="20"/>
          <w:szCs w:val="20"/>
        </w:rPr>
        <w:t>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o</w:t>
      </w:r>
      <w:r w:rsidRPr="00816277">
        <w:rPr>
          <w:rFonts w:ascii="Times New Roman" w:hAnsi="Times New Roman"/>
          <w:b/>
          <w:bCs/>
          <w:color w:val="000000" w:themeColor="text1"/>
          <w:sz w:val="20"/>
          <w:szCs w:val="20"/>
        </w:rPr>
        <w:t>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Exceptiona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eclectic approach to behavior management.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5563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Issues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elated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trends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issues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educators.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Objectives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 competency tests in special education are addressed and studied.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elate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Specia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exceptional children in interrelated educational settings.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Intellectua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Disabilities.................................................................3(3-0)</w:t>
      </w:r>
    </w:p>
    <w:p w:rsidR="00A50B98" w:rsidRPr="00816277"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Field-base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provid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opportunit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extensiv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trainin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knowl</w:t>
      </w:r>
      <w:r w:rsidRPr="00816277">
        <w:rPr>
          <w:rFonts w:ascii="Times New Roman" w:hAnsi="Times New Roman"/>
          <w:color w:val="000000" w:themeColor="text1"/>
          <w:sz w:val="20"/>
          <w:szCs w:val="20"/>
        </w:rPr>
        <w:t>edge with exceptional children and youth in the area of intellectual disabilities.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5580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Studies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knowledge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writte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format</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suc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gran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proposal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articl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journa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publication</w:t>
      </w:r>
      <w:r w:rsidRPr="00816277">
        <w:rPr>
          <w:rFonts w:ascii="Times New Roman" w:hAnsi="Times New Roman"/>
          <w:color w:val="000000" w:themeColor="text1"/>
          <w:sz w:val="20"/>
          <w:szCs w:val="20"/>
        </w:rPr>
        <w:t xml:space="preserve">. </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5590</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Math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to</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Learners................................3(3-0)</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specialized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math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techniques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use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 learning disorders. Includes diagnosis, remediation, determination of readability levels, error analysis and corrective strategies.</w:t>
      </w:r>
    </w:p>
    <w:p w:rsidR="00FB5121" w:rsidRPr="00816277" w:rsidRDefault="00DD3D7A" w:rsidP="005124D0">
      <w:pPr>
        <w:rPr>
          <w:rFonts w:ascii="Times New Roman" w:hAnsi="Times New Roman"/>
          <w:color w:val="000000" w:themeColor="text1"/>
          <w:sz w:val="20"/>
          <w:szCs w:val="20"/>
        </w:rPr>
        <w:sectPr w:rsidR="00FB5121" w:rsidRPr="00816277" w:rsidSect="00C21518">
          <w:headerReference w:type="even" r:id="rId57"/>
          <w:pgSz w:w="12240" w:h="15840" w:code="1"/>
          <w:pgMar w:top="720" w:right="720" w:bottom="288" w:left="1440" w:header="720" w:footer="288" w:gutter="0"/>
          <w:cols w:space="720"/>
          <w:docGrid w:linePitch="360"/>
        </w:sectPr>
      </w:pPr>
      <w:r w:rsidRPr="00816277">
        <w:rPr>
          <w:rFonts w:ascii="Times New Roman" w:hAnsi="Times New Roman"/>
          <w:color w:val="000000" w:themeColor="text1"/>
          <w:sz w:val="20"/>
          <w:szCs w:val="20"/>
        </w:rPr>
        <w:br w:type="page"/>
      </w:r>
      <w:bookmarkStart w:id="345" w:name="_Toc294969795"/>
    </w:p>
    <w:p w:rsidR="00A3250A" w:rsidRPr="00816277" w:rsidRDefault="00A3250A" w:rsidP="009908F6">
      <w:pPr>
        <w:pStyle w:val="Heading2"/>
        <w:ind w:left="360" w:firstLine="0"/>
        <w:rPr>
          <w:rFonts w:ascii="Impact" w:hAnsi="Impact" w:cs="Impact"/>
          <w:color w:val="000000" w:themeColor="text1"/>
          <w:sz w:val="44"/>
          <w:szCs w:val="44"/>
        </w:rPr>
      </w:pPr>
      <w:bookmarkStart w:id="346" w:name="_Toc298161599"/>
      <w:r w:rsidRPr="00816277">
        <w:rPr>
          <w:rFonts w:ascii="Impact" w:hAnsi="Impact" w:cs="Impact"/>
          <w:color w:val="000000" w:themeColor="text1"/>
          <w:position w:val="-1"/>
          <w:sz w:val="44"/>
          <w:szCs w:val="44"/>
        </w:rPr>
        <w:lastRenderedPageBreak/>
        <w:t>SCHOOL COUNSELING</w:t>
      </w:r>
      <w:bookmarkEnd w:id="345"/>
      <w:bookmarkEnd w:id="346"/>
    </w:p>
    <w:p w:rsidR="00A3250A" w:rsidRPr="00816277"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College of Education, Department of Counseling and Educational Leadership,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a Master of Education degree in School Counseling.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mission of the School Counseling program is 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816277"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objectives of the Program are to develop school counseling professionals who:</w:t>
      </w:r>
    </w:p>
    <w:p w:rsidR="005124D0" w:rsidRPr="00816277"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816277"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 Demonstrate increased levels of accomplishment in increasing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social/emotional development and career preparedness and enhancing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academic success after two years of service in counseling positions.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 Foundation (9)</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B: Nature of Learner (9 hours),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Clinical Skills (24 hours),</w:t>
      </w:r>
      <w:r w:rsidRPr="00816277">
        <w:rPr>
          <w:rFonts w:ascii="Times New Roman" w:hAnsi="Times New Roman"/>
          <w:color w:val="000000" w:themeColor="text1"/>
          <w:spacing w:val="-11"/>
          <w:sz w:val="20"/>
          <w:szCs w:val="20"/>
        </w:rPr>
        <w:t xml:space="preserve"> and </w:t>
      </w:r>
      <w:r w:rsidRPr="00816277">
        <w:rPr>
          <w:rFonts w:ascii="Times New Roman" w:hAnsi="Times New Roman"/>
          <w:color w:val="000000" w:themeColor="text1"/>
          <w:sz w:val="20"/>
          <w:szCs w:val="20"/>
        </w:rPr>
        <w:t>Area D: Research (6 hours) Students who successfully complete this program earn the M.Ed. in School Counseling and are eligible for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Certification in School Counseling. Certification candidates are required to pass the GACE I (General) and GACE II (School Counseling Examinations).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program graduates have the opportunity to complete a professional internship during their first two years of practice.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This internship provides mentoring by a certified professional school counselor and portfolio review to help each student assess their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fectiveness as a professional school counselor and for professional development.</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w:t>
      </w:r>
    </w:p>
    <w:p w:rsidR="005124D0" w:rsidRPr="00816277"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816277"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6"/>
      <w:bookmarkStart w:id="348" w:name="_Toc298161600"/>
      <w:r w:rsidRPr="00816277">
        <w:rPr>
          <w:rFonts w:ascii="Times New Roman" w:hAnsi="Times New Roman"/>
          <w:bCs w:val="0"/>
          <w:color w:val="000000" w:themeColor="text1"/>
          <w:sz w:val="28"/>
          <w:szCs w:val="28"/>
        </w:rPr>
        <w:t>Advisement</w:t>
      </w:r>
      <w:bookmarkEnd w:id="347"/>
      <w:bookmarkEnd w:id="348"/>
    </w:p>
    <w:p w:rsidR="005124D0" w:rsidRPr="00816277"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Upon admission to the counseling program, each student is assigned a Faculty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Advisor assists the student with program planning and approval; collaborates with the student to monitor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progress; advises in the preparation and maintenance of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portfolio; approves selection of courses each semester; determine readiness for practicum and internship; and completes the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course audit for graduation.</w:t>
      </w:r>
    </w:p>
    <w:p w:rsidR="00A3250A" w:rsidRPr="00816277"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7"/>
      <w:bookmarkStart w:id="350" w:name="_Toc298161601"/>
      <w:r w:rsidRPr="00816277">
        <w:rPr>
          <w:rFonts w:ascii="Times New Roman" w:hAnsi="Times New Roman"/>
          <w:bCs w:val="0"/>
          <w:color w:val="000000" w:themeColor="text1"/>
          <w:sz w:val="28"/>
          <w:szCs w:val="28"/>
        </w:rPr>
        <w:t>Clinical Experience</w:t>
      </w:r>
      <w:bookmarkEnd w:id="349"/>
      <w:bookmarkEnd w:id="350"/>
    </w:p>
    <w:p w:rsidR="005124D0" w:rsidRPr="00816277"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All prerequisites listed below must be met before a student can register for any clinical experience. </w:t>
      </w:r>
      <w:r w:rsidRPr="00816277">
        <w:rPr>
          <w:rFonts w:ascii="Times New Roman" w:hAnsi="Times New Roman"/>
          <w:b/>
          <w:bCs/>
          <w:color w:val="000000" w:themeColor="text1"/>
          <w:sz w:val="20"/>
          <w:szCs w:val="20"/>
        </w:rPr>
        <w:t>PROOF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PROFESSIONAL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LIABILITY</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 SURANCE COVERAGE IS REQUIRED BEFORE REGISTERING FOR COUN 5570 AND COUN 5595.</w:t>
      </w:r>
    </w:p>
    <w:p w:rsidR="00A3250A" w:rsidRPr="00816277"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8"/>
      <w:bookmarkStart w:id="352" w:name="_Toc298161602"/>
      <w:r w:rsidRPr="00816277">
        <w:rPr>
          <w:rFonts w:ascii="Times New Roman" w:hAnsi="Times New Roman"/>
          <w:bCs w:val="0"/>
          <w:color w:val="000000" w:themeColor="text1"/>
          <w:sz w:val="28"/>
          <w:szCs w:val="28"/>
        </w:rPr>
        <w:t>Admission</w:t>
      </w:r>
      <w:bookmarkEnd w:id="351"/>
      <w:bookmarkEnd w:id="352"/>
    </w:p>
    <w:p w:rsidR="005124D0" w:rsidRPr="00816277"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For admission to the School Counseling Program, students must satisfy graduate admission requirements and either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Certification OR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Examination (GACE I) – General. Students seeking add-on certification must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teacher certification and a maste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w:t>
      </w:r>
    </w:p>
    <w:p w:rsidR="00A3250A" w:rsidRPr="00816277"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53" w:name="_Toc294969799"/>
      <w:bookmarkStart w:id="354" w:name="_Toc298161603"/>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Completion</w:t>
      </w:r>
      <w:bookmarkEnd w:id="353"/>
      <w:bookmarkEnd w:id="354"/>
    </w:p>
    <w:p w:rsidR="005124D0" w:rsidRPr="00816277"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be eligible for the M.Ed. degree in School Counseling and recommendation for S-5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by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must meet the following requirements:</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816277" w:rsidRDefault="001F7FE2"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F719DB" w:rsidRDefault="00F719DB"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816277">
        <w:rPr>
          <w:rFonts w:ascii="Times New Roman" w:hAnsi="Times New Roman"/>
          <w:color w:val="000000" w:themeColor="text1"/>
          <w:sz w:val="20"/>
          <w:szCs w:val="20"/>
        </w:rPr>
        <w:t>Complete an</w:t>
      </w:r>
      <w:r w:rsidR="005124D0" w:rsidRPr="00816277">
        <w:rPr>
          <w:rFonts w:ascii="Times New Roman" w:hAnsi="Times New Roman"/>
          <w:color w:val="000000" w:themeColor="text1"/>
          <w:spacing w:val="-11"/>
          <w:sz w:val="20"/>
          <w:szCs w:val="20"/>
        </w:rPr>
        <w:t xml:space="preserve"> </w:t>
      </w:r>
      <w:r w:rsidR="005124D0" w:rsidRPr="00816277">
        <w:rPr>
          <w:rFonts w:ascii="Times New Roman" w:hAnsi="Times New Roman"/>
          <w:color w:val="000000" w:themeColor="text1"/>
          <w:sz w:val="20"/>
          <w:szCs w:val="20"/>
        </w:rPr>
        <w:t>Application for Graduation at least two semesters prior to course/program requirement completion.</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At least 39 of the credit hours used in completion of the M.Ed. in School Counseling must be earned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Up to 9 semester hours of transfer credit may be applied toward the M.Ed. in School Counseling.</w:t>
      </w:r>
    </w:p>
    <w:p w:rsidR="005124D0" w:rsidRPr="00816277"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for the Certification of Educators examination in School Counseling (GACE II).</w:t>
      </w:r>
    </w:p>
    <w:p w:rsidR="005124D0" w:rsidRPr="00816277"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Satisfy the School Counseling Program</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Clinical Experience requirement (COUN 5570 and COUN 5595)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DD3D7A" w:rsidRPr="00816277"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firstLine="0"/>
        <w:rPr>
          <w:rFonts w:ascii="Times New Roman" w:hAnsi="Times New Roman"/>
          <w:color w:val="000000" w:themeColor="text1"/>
          <w:sz w:val="28"/>
          <w:szCs w:val="28"/>
        </w:rPr>
      </w:pPr>
      <w:bookmarkStart w:id="355" w:name="_Toc294969800"/>
      <w:bookmarkStart w:id="356" w:name="_Toc298161604"/>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Planned Deg</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ee</w:t>
      </w:r>
      <w:bookmarkEnd w:id="355"/>
      <w:bookmarkEnd w:id="356"/>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in the State of Georgia</w:t>
      </w:r>
      <w:r w:rsidRPr="00816277">
        <w:rPr>
          <w:rFonts w:ascii="Times New Roman" w:hAnsi="Times New Roman"/>
          <w:b/>
          <w:bCs/>
          <w:color w:val="000000" w:themeColor="text1"/>
          <w:sz w:val="24"/>
          <w:szCs w:val="24"/>
        </w:rPr>
        <w:tab/>
        <w:t>3 hrs</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816277">
        <w:rPr>
          <w:rFonts w:ascii="Times New Roman" w:hAnsi="Times New Roman"/>
          <w:bCs/>
          <w:color w:val="000000" w:themeColor="text1"/>
          <w:sz w:val="20"/>
          <w:szCs w:val="20"/>
        </w:rPr>
        <w:t>SPED     5501     Exceptional Children and Youth</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Provisional/ Non-Degree Students</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5000     Introduction to Professional Counseling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5001     Introduction to Professional Writing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5002     Professional Issues in Counseling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5605     Leadership and School Counseling </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and Degree Program</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 Foundation</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5501     Lifespan Development</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5500    Theories of Counseling</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5600     Ethical and Legal Issues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 xml:space="preserve">ea B – Nature of the Learner </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 xml:space="preserve"> 5506     School Counseling Foundations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5525      School Counseling in P-12</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5520      Multicultural Counseling: Theory and Practice</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C – Clinical Skills</w:t>
      </w:r>
      <w:r w:rsidRPr="00816277">
        <w:rPr>
          <w:rFonts w:ascii="Times New Roman" w:hAnsi="Times New Roman"/>
          <w:b/>
          <w:bCs/>
          <w:color w:val="000000" w:themeColor="text1"/>
          <w:sz w:val="24"/>
          <w:szCs w:val="24"/>
        </w:rPr>
        <w:tab/>
        <w:t>24 hrs.</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5512 Counseling Strategies 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echniques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5515 Group Counseling and Dynamics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5517 Family Counseling</w:t>
      </w:r>
    </w:p>
    <w:p w:rsidR="00E37682" w:rsidRPr="00816277"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5531 Career Development and Counseling</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5540 Consultation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5570 Practicum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5595 Internship</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5600 Legal and Ethical Issues in Counseling</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5610 Crisis Counseling and Intervention</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D: Resea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5510</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Appraisal</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5620      Research and Program Evaluation for Counselors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5596</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Thesis</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E: Electives</w:t>
      </w:r>
      <w:r w:rsidRPr="00816277">
        <w:rPr>
          <w:rFonts w:ascii="Times New Roman" w:hAnsi="Times New Roman"/>
          <w:b/>
          <w:bCs/>
          <w:color w:val="000000" w:themeColor="text1"/>
          <w:sz w:val="24"/>
          <w:szCs w:val="24"/>
        </w:rPr>
        <w:tab/>
        <w:t>3-6 hrs.</w:t>
      </w:r>
    </w:p>
    <w:p w:rsidR="00A3250A" w:rsidRPr="00816277"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5575      Selected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pacing w:val="-18"/>
          <w:sz w:val="24"/>
          <w:szCs w:val="24"/>
        </w:rPr>
        <w:t>T</w:t>
      </w:r>
      <w:r w:rsidRPr="00816277">
        <w:rPr>
          <w:rFonts w:ascii="Times New Roman" w:hAnsi="Times New Roman"/>
          <w:b/>
          <w:bCs/>
          <w:color w:val="000000" w:themeColor="text1"/>
          <w:sz w:val="24"/>
          <w:szCs w:val="24"/>
        </w:rPr>
        <w:t>otal Requi</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ed Hours</w:t>
      </w:r>
      <w:r w:rsidRPr="00816277">
        <w:rPr>
          <w:rFonts w:ascii="Times New Roman" w:hAnsi="Times New Roman"/>
          <w:b/>
          <w:bCs/>
          <w:color w:val="000000" w:themeColor="text1"/>
          <w:spacing w:val="14"/>
          <w:sz w:val="24"/>
          <w:szCs w:val="24"/>
        </w:rPr>
        <w:t xml:space="preserve"> </w:t>
      </w:r>
      <w:r w:rsidRPr="00816277">
        <w:rPr>
          <w:rFonts w:ascii="Times New Roman" w:hAnsi="Times New Roman"/>
          <w:b/>
          <w:bCs/>
          <w:color w:val="000000" w:themeColor="text1"/>
          <w:spacing w:val="14"/>
          <w:sz w:val="24"/>
          <w:szCs w:val="24"/>
        </w:rPr>
        <w:tab/>
      </w:r>
      <w:r w:rsidRPr="00816277">
        <w:rPr>
          <w:rFonts w:ascii="Times New Roman" w:hAnsi="Times New Roman"/>
          <w:b/>
          <w:bCs/>
          <w:color w:val="000000" w:themeColor="text1"/>
          <w:sz w:val="24"/>
          <w:szCs w:val="24"/>
        </w:rPr>
        <w:t>48 hrs.</w:t>
      </w: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7" w:name="_Toc294969801"/>
      <w:bookmarkStart w:id="358" w:name="_Toc298161605"/>
      <w:r w:rsidRPr="00816277">
        <w:rPr>
          <w:rFonts w:ascii="Times New Roman" w:hAnsi="Times New Roman" w:cs="Times New Roman"/>
          <w:color w:val="000000" w:themeColor="text1"/>
          <w:position w:val="-1"/>
          <w:sz w:val="28"/>
          <w:szCs w:val="28"/>
        </w:rPr>
        <w:t>COURSE DESCRIPTIONS</w:t>
      </w:r>
      <w:bookmarkEnd w:id="357"/>
      <w:bookmarkEnd w:id="358"/>
    </w:p>
    <w:p w:rsidR="00A3250A" w:rsidRPr="00816277"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816277" w:rsidRDefault="001F7FE2"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F719DB" w:rsidRDefault="00F719DB"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sidRPr="00816277">
        <w:rPr>
          <w:rFonts w:ascii="Times New Roman" w:hAnsi="Times New Roman"/>
          <w:b/>
          <w:bCs/>
          <w:color w:val="000000" w:themeColor="text1"/>
          <w:sz w:val="20"/>
          <w:szCs w:val="20"/>
        </w:rPr>
        <w:t>COUN  5000  Introduction to Counseling Profession……………………………………3(3-0)</w:t>
      </w:r>
    </w:p>
    <w:p w:rsidR="006A756D" w:rsidRPr="00816277" w:rsidRDefault="006A756D"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survey course provides students with an understanding of the theoretical, conceptual  and practical applications of counseling with regard to the profession and its specialties.  Ethical issues in Professional Counseling are introduced.  </w:t>
      </w:r>
      <w:r w:rsidRPr="00816277">
        <w:rPr>
          <w:rFonts w:ascii="Times New Roman" w:hAnsi="Times New Roman"/>
          <w:color w:val="000000" w:themeColor="text1"/>
          <w:sz w:val="20"/>
          <w:szCs w:val="20"/>
        </w:rPr>
        <w:lastRenderedPageBreak/>
        <w:t>Students will gain an understanding  of basic counseling interventions and the array of specialized careers in the counseling  profession.  The purpose of this course is to introduce students to the scope of the counseling profession.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5001Intorduction to Professional Writing……………………………………….3(3-0)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course introduces students to professional writing that aligns with standard practices outlined in the 6</w:t>
      </w:r>
      <w:r w:rsidRPr="00816277">
        <w:rPr>
          <w:rFonts w:ascii="Times New Roman" w:hAnsi="Times New Roman"/>
          <w:bCs/>
          <w:color w:val="000000" w:themeColor="text1"/>
          <w:sz w:val="20"/>
          <w:szCs w:val="20"/>
          <w:vertAlign w:val="superscript"/>
        </w:rPr>
        <w:t>th</w:t>
      </w:r>
      <w:r w:rsidRPr="00816277">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5002 Professional Issues in Counseling……………………………………………3(3-0)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816277">
        <w:rPr>
          <w:rFonts w:ascii="Times New Roman" w:hAnsi="Times New Roman"/>
          <w:b/>
          <w:bCs/>
          <w:color w:val="000000" w:themeColor="text1"/>
          <w:sz w:val="20"/>
          <w:szCs w:val="20"/>
        </w:rPr>
        <w:tab/>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Counseling</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introduction to counseling theories.  Students examine the historical development of counseling theories and explore 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5501 Lifepan Developmen</w:t>
      </w:r>
      <w:r w:rsidRPr="00816277">
        <w:rPr>
          <w:rFonts w:ascii="Times New Roman" w:hAnsi="Times New Roman"/>
          <w:b/>
          <w:bCs/>
          <w:color w:val="000000" w:themeColor="text1"/>
          <w:spacing w:val="9"/>
          <w:sz w:val="20"/>
          <w:szCs w:val="20"/>
        </w:rPr>
        <w:t>t</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color w:val="000000" w:themeColor="text1"/>
          <w:sz w:val="20"/>
          <w:szCs w:val="20"/>
        </w:rPr>
        <w:t>This course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personality aspects of human existence.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 xml:space="preserve">The course will also explore environmental and genetic factors (also known as nature </w:t>
      </w:r>
      <w:r w:rsidRPr="00816277">
        <w:rPr>
          <w:rFonts w:ascii="Times New Roman" w:hAnsi="Times New Roman"/>
          <w:color w:val="000000" w:themeColor="text1"/>
          <w:spacing w:val="-13"/>
          <w:sz w:val="20"/>
          <w:szCs w:val="20"/>
        </w:rPr>
        <w:t>v</w:t>
      </w:r>
      <w:r w:rsidRPr="00816277">
        <w:rPr>
          <w:rFonts w:ascii="Times New Roman" w:hAnsi="Times New Roman"/>
          <w:color w:val="000000" w:themeColor="text1"/>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816277">
        <w:rPr>
          <w:rFonts w:ascii="Times New Roman" w:hAnsi="Times New Roman"/>
          <w:b/>
          <w:bCs/>
          <w:color w:val="000000" w:themeColor="text1"/>
          <w:sz w:val="20"/>
          <w:szCs w:val="20"/>
        </w:rPr>
        <w:t xml:space="preserve">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5506 School Counseling Foundation</w:t>
      </w:r>
      <w:r w:rsidRPr="00816277">
        <w:rPr>
          <w:rFonts w:ascii="Times New Roman" w:hAnsi="Times New Roman"/>
          <w:b/>
          <w:bCs/>
          <w:color w:val="000000" w:themeColor="text1"/>
          <w:spacing w:val="8"/>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Overview of principles of counseling in modern schools and study of counseling services, best practices and basic concepts relating to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and operation of school counseling programs. Investigation of program research; design implementation and evaluation; counseling intervention approaches; and the integration of counseling theor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principles, practice and applied research.</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5510</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Assessment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Appraisal</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Cs/>
          <w:color w:val="000000" w:themeColor="text1"/>
          <w:sz w:val="20"/>
          <w:szCs w:val="20"/>
        </w:rPr>
        <w:t>Overview of p</w:t>
      </w:r>
      <w:r w:rsidRPr="00816277">
        <w:rPr>
          <w:rFonts w:ascii="Times New Roman" w:hAnsi="Times New Roman"/>
          <w:color w:val="000000" w:themeColor="text1"/>
          <w:sz w:val="20"/>
          <w:szCs w:val="20"/>
        </w:rPr>
        <w:t>rinciples and techniques of testing and assessment in counseling. Focusing on interpretation of test scores, statistical concepts, reliabilit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validit</w:t>
      </w:r>
      <w:r w:rsidRPr="00816277">
        <w:rPr>
          <w:rFonts w:ascii="Times New Roman" w:hAnsi="Times New Roman"/>
          <w:color w:val="000000" w:themeColor="text1"/>
          <w:spacing w:val="-13"/>
          <w:sz w:val="20"/>
          <w:szCs w:val="20"/>
        </w:rPr>
        <w:t>y. S</w:t>
      </w:r>
      <w:r w:rsidRPr="00816277">
        <w:rPr>
          <w:rFonts w:ascii="Times New Roman" w:hAnsi="Times New Roman"/>
          <w:color w:val="000000" w:themeColor="text1"/>
          <w:sz w:val="20"/>
          <w:szCs w:val="20"/>
        </w:rPr>
        <w:t>trategies for selecting, administering, and interpreting assessment and evaluation instruments.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5512 Counseling Strategies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echniques</w:t>
      </w:r>
      <w:r w:rsidRPr="00816277">
        <w:rPr>
          <w:rFonts w:ascii="Times New Roman" w:hAnsi="Times New Roman"/>
          <w:b/>
          <w:bCs/>
          <w:color w:val="000000" w:themeColor="text1"/>
          <w:spacing w:val="-31"/>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minating the counselo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-client relationship.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5515 G</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oup Counseling and Dynamic</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5517 Family 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Uses a systems perspective for understanding family dynamics and examines major models of family and related interventions.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816277"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5520 Multicultural Counseling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and Practice</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nationalit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age, gende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sexual orientation, mental and physical characteristics, education, family values, religious and spir</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5531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Development and Counselin</w:t>
      </w:r>
      <w:r w:rsidRPr="00816277">
        <w:rPr>
          <w:rFonts w:ascii="Times New Roman" w:hAnsi="Times New Roman"/>
          <w:b/>
          <w:bCs/>
          <w:color w:val="000000" w:themeColor="text1"/>
          <w:spacing w:val="5"/>
          <w:sz w:val="20"/>
          <w:szCs w:val="20"/>
        </w:rPr>
        <w:t>g</w:t>
      </w:r>
      <w:r w:rsidRPr="00816277">
        <w:rPr>
          <w:rFonts w:ascii="Times New Roman" w:hAnsi="Times New Roman"/>
          <w:b/>
          <w:bCs/>
          <w:color w:val="000000" w:themeColor="text1"/>
          <w:sz w:val="20"/>
          <w:szCs w:val="20"/>
        </w:rPr>
        <w:t xml:space="preserve">.............................................................3(3-0) </w:t>
      </w:r>
    </w:p>
    <w:p w:rsidR="00A3250A"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816277">
        <w:rPr>
          <w:rFonts w:ascii="Times New Roman" w:hAnsi="Times New Roman"/>
          <w:color w:val="000000" w:themeColor="text1"/>
          <w:spacing w:val="49"/>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816277"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5540 Consultation</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Exploration of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counseling and consultation with teachers, administrators, parents and community resources. Emphasizes the theories, models, and processes of consultation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and change with teachers, administrators, other school personnel, parents, community groups, agencies, and students </w:t>
      </w:r>
      <w:r w:rsidRPr="00816277">
        <w:rPr>
          <w:rFonts w:ascii="Times New Roman" w:hAnsi="Times New Roman"/>
          <w:color w:val="000000" w:themeColor="text1"/>
          <w:sz w:val="20"/>
          <w:szCs w:val="20"/>
        </w:rPr>
        <w:lastRenderedPageBreak/>
        <w:t>as appropriate; strategies to promote, develop, and enhance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teamwork within the school and la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ger communit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5528</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5555 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 Independent Study</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5506, COUN 5528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5570  Practicu</w:t>
      </w:r>
      <w:r w:rsidRPr="00816277">
        <w:rPr>
          <w:rFonts w:ascii="Times New Roman" w:hAnsi="Times New Roman"/>
          <w:b/>
          <w:bCs/>
          <w:color w:val="000000" w:themeColor="text1"/>
          <w:spacing w:val="10"/>
          <w:sz w:val="20"/>
          <w:szCs w:val="20"/>
        </w:rPr>
        <w:t>m</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 COUN 5506, COUN 5512, COUN 5520, COUN 5528, COUN 5531, COUN 5600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5575 Selected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opics in Counseling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This seminar features a combination of lecture, discussion, research and presentation.</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vary each time course is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This class may be taken more than once for credit under different topics.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5595 Internship</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Supervised 600 clock hour internship in a school setting.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5596 Thesi</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 </w:t>
      </w:r>
      <w:r w:rsidRPr="00816277">
        <w:rPr>
          <w:rFonts w:ascii="Times New Roman" w:hAnsi="Times New Roman"/>
          <w:color w:val="000000" w:themeColor="text1"/>
          <w:sz w:val="20"/>
          <w:szCs w:val="20"/>
        </w:rPr>
        <w:t>Preparation and defense of student research under the supervision of the thesis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 xml:space="preserve">equisites:  COUN 5510, COUN 5620 and all COUN </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ed courses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5600 Ethical and Legal Issues in Counselin</w:t>
      </w:r>
      <w:r w:rsidRPr="00816277">
        <w:rPr>
          <w:rFonts w:ascii="Times New Roman" w:hAnsi="Times New Roman"/>
          <w:b/>
          <w:bCs/>
          <w:color w:val="000000" w:themeColor="text1"/>
          <w:spacing w:val="3"/>
          <w:sz w:val="20"/>
          <w:szCs w:val="20"/>
        </w:rPr>
        <w:t>g</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course will provide information germane to current issues, policies, laws, and ethical code mandates to professional school counselors.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thorough examination of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 ASCA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ethical codes and standards will be included.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5605 Leadership and Advocacy</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816277" w:rsidRDefault="00A3250A"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5610 Crisis Counseling and Interventio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client variables including developmental needs, diversity and cultural issues will be addressed. Primar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secondar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tertiary prevention in the School setting will be included.</w:t>
      </w:r>
    </w:p>
    <w:p w:rsidR="00A3250A" w:rsidRPr="00816277"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5512</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5620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 and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ogram Evaluation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Counselors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816277"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816277" w:rsidRDefault="00A3250A" w:rsidP="00A3250A">
      <w:pPr>
        <w:pStyle w:val="Heading2"/>
        <w:spacing w:before="0"/>
        <w:ind w:firstLine="360"/>
        <w:rPr>
          <w:rFonts w:ascii="Times New Roman" w:hAnsi="Times New Roman"/>
          <w:color w:val="000000" w:themeColor="text1"/>
          <w:sz w:val="28"/>
          <w:szCs w:val="28"/>
        </w:rPr>
      </w:pPr>
      <w:bookmarkStart w:id="359" w:name="_Toc294969802"/>
      <w:bookmarkStart w:id="360" w:name="_Toc298161606"/>
      <w:r w:rsidRPr="00816277">
        <w:rPr>
          <w:rFonts w:ascii="Times New Roman" w:hAnsi="Times New Roman"/>
          <w:bCs w:val="0"/>
          <w:color w:val="000000" w:themeColor="text1"/>
          <w:spacing w:val="-26"/>
          <w:sz w:val="28"/>
          <w:szCs w:val="28"/>
        </w:rPr>
        <w:t>T</w:t>
      </w:r>
      <w:r w:rsidRPr="00816277">
        <w:rPr>
          <w:rFonts w:ascii="Times New Roman" w:hAnsi="Times New Roman"/>
          <w:bCs w:val="0"/>
          <w:color w:val="000000" w:themeColor="text1"/>
          <w:sz w:val="28"/>
          <w:szCs w:val="28"/>
        </w:rPr>
        <w:t>eacher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Support Services Endorsement</w:t>
      </w:r>
      <w:bookmarkEnd w:id="359"/>
      <w:bookmarkEnd w:id="360"/>
    </w:p>
    <w:p w:rsidR="006A756D" w:rsidRPr="00816277"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certification endorsement program is available to professional teachers who hold LEVEL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5 certification and who are nominated by their school principals.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6 semester hour sequence leads to certification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 (TSS).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complete program consists of the following courses:</w:t>
      </w:r>
    </w:p>
    <w:p w:rsidR="00A3250A" w:rsidRPr="00816277"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816277"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 5587 Introduction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..................................................3 hrs</w:t>
      </w:r>
    </w:p>
    <w:p w:rsidR="00A3250A" w:rsidRPr="00816277"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 5588 Internship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w:t>
      </w:r>
      <w:r w:rsidRPr="00816277">
        <w:rPr>
          <w:rFonts w:ascii="Times New Roman" w:hAnsi="Times New Roman"/>
          <w:color w:val="000000" w:themeColor="text1"/>
          <w:spacing w:val="9"/>
          <w:sz w:val="20"/>
          <w:szCs w:val="20"/>
        </w:rPr>
        <w:t>s</w:t>
      </w:r>
      <w:r w:rsidRPr="00816277">
        <w:rPr>
          <w:rFonts w:ascii="Times New Roman" w:hAnsi="Times New Roman"/>
          <w:color w:val="000000" w:themeColor="text1"/>
          <w:sz w:val="20"/>
          <w:szCs w:val="20"/>
        </w:rPr>
        <w:t>......................................................3 hrs</w:t>
      </w:r>
    </w:p>
    <w:p w:rsidR="00A3250A" w:rsidRPr="00816277"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816277" w:rsidRDefault="00DD3D7A">
      <w:pPr>
        <w:rPr>
          <w:rFonts w:ascii="Times New Roman" w:hAnsi="Times New Roman"/>
          <w:color w:val="000000" w:themeColor="text1"/>
          <w:sz w:val="26"/>
          <w:szCs w:val="26"/>
        </w:rPr>
      </w:pPr>
      <w:r w:rsidRPr="00816277">
        <w:rPr>
          <w:rFonts w:ascii="Times New Roman" w:hAnsi="Times New Roman"/>
          <w:color w:val="000000" w:themeColor="text1"/>
          <w:sz w:val="26"/>
          <w:szCs w:val="26"/>
        </w:rPr>
        <w:br w:type="page"/>
      </w:r>
    </w:p>
    <w:p w:rsidR="00FB5121" w:rsidRPr="00816277"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816277" w:rsidSect="00C21518">
          <w:headerReference w:type="even" r:id="rId58"/>
          <w:pgSz w:w="12240" w:h="15840" w:code="1"/>
          <w:pgMar w:top="720" w:right="720" w:bottom="288" w:left="1440" w:header="720" w:footer="288" w:gutter="0"/>
          <w:cols w:space="720"/>
          <w:docGrid w:linePitch="360"/>
        </w:sectPr>
      </w:pPr>
    </w:p>
    <w:p w:rsidR="00A3250A" w:rsidRPr="00816277"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361" w:name="_Toc294969803"/>
      <w:bookmarkStart w:id="362" w:name="_Toc298161607"/>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w:t>
      </w:r>
      <w:r w:rsidRPr="00816277">
        <w:rPr>
          <w:rFonts w:ascii="Impact" w:hAnsi="Impact" w:cs="Impact"/>
          <w:color w:val="000000" w:themeColor="text1"/>
          <w:spacing w:val="10"/>
          <w:sz w:val="36"/>
          <w:szCs w:val="36"/>
        </w:rPr>
        <w:t>L</w:t>
      </w:r>
      <w:r w:rsidRPr="00816277">
        <w:rPr>
          <w:rFonts w:ascii="Impact" w:hAnsi="Impact" w:cs="Impact"/>
          <w:color w:val="000000" w:themeColor="text1"/>
          <w:sz w:val="36"/>
          <w:szCs w:val="36"/>
        </w:rPr>
        <w:t>, PSYCHO</w:t>
      </w:r>
      <w:r w:rsidRPr="00816277">
        <w:rPr>
          <w:rFonts w:ascii="Impact" w:hAnsi="Impact" w:cs="Impact"/>
          <w:color w:val="000000" w:themeColor="text1"/>
          <w:spacing w:val="-6"/>
          <w:sz w:val="36"/>
          <w:szCs w:val="36"/>
        </w:rPr>
        <w:t>L</w:t>
      </w:r>
      <w:r w:rsidRPr="00816277">
        <w:rPr>
          <w:rFonts w:ascii="Impact" w:hAnsi="Impact" w:cs="Impact"/>
          <w:color w:val="000000" w:themeColor="text1"/>
          <w:sz w:val="36"/>
          <w:szCs w:val="36"/>
        </w:rPr>
        <w:t>OGICAL  AND READING FOUND</w:t>
      </w:r>
      <w:r w:rsidRPr="00816277">
        <w:rPr>
          <w:rFonts w:ascii="Impact" w:hAnsi="Impact" w:cs="Impact"/>
          <w:color w:val="000000" w:themeColor="text1"/>
          <w:spacing w:val="-20"/>
          <w:sz w:val="36"/>
          <w:szCs w:val="36"/>
        </w:rPr>
        <w:t>A</w:t>
      </w:r>
      <w:r w:rsidRPr="00816277">
        <w:rPr>
          <w:rFonts w:ascii="Impact" w:hAnsi="Impact" w:cs="Impact"/>
          <w:color w:val="000000" w:themeColor="text1"/>
          <w:sz w:val="36"/>
          <w:szCs w:val="36"/>
        </w:rPr>
        <w:t>TIONS</w:t>
      </w:r>
      <w:bookmarkEnd w:id="361"/>
      <w:bookmarkEnd w:id="362"/>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363" w:name="_Toc294969804"/>
      <w:bookmarkStart w:id="364" w:name="_Toc298161608"/>
      <w:r w:rsidRPr="00816277">
        <w:rPr>
          <w:rFonts w:ascii="Impact" w:hAnsi="Impact" w:cs="Impact"/>
          <w:color w:val="000000" w:themeColor="text1"/>
          <w:position w:val="-1"/>
          <w:sz w:val="36"/>
          <w:szCs w:val="36"/>
        </w:rPr>
        <w:t>COURSE DESCRIPTIONS</w:t>
      </w:r>
      <w:bookmarkEnd w:id="363"/>
      <w:bookmarkEnd w:id="364"/>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EDRG 5594 -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&amp; Pedagogy in Reading Educatio</w:t>
      </w:r>
      <w:r w:rsidRPr="00816277">
        <w:rPr>
          <w:rFonts w:ascii="Times New Roman" w:hAnsi="Times New Roman"/>
          <w:b/>
          <w:bCs/>
          <w:color w:val="000000" w:themeColor="text1"/>
          <w:spacing w:val="2"/>
          <w:sz w:val="20"/>
          <w:szCs w:val="20"/>
        </w:rPr>
        <w:t>n</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overview</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foundational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w:t>
      </w:r>
      <w:r w:rsidRPr="00816277">
        <w:rPr>
          <w:rFonts w:ascii="Times New Roman" w:hAnsi="Times New Roman"/>
          <w:color w:val="000000" w:themeColor="text1"/>
          <w:spacing w:val="2"/>
          <w:sz w:val="20"/>
          <w:szCs w:val="20"/>
        </w:rPr>
        <w:t>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practical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technologica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theoretica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abou</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readin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 xml:space="preserve">writing </w:t>
      </w:r>
      <w:r w:rsidRPr="00816277">
        <w:rPr>
          <w:rFonts w:ascii="Times New Roman" w:hAnsi="Times New Roman"/>
          <w:color w:val="000000" w:themeColor="text1"/>
          <w:sz w:val="20"/>
          <w:szCs w:val="20"/>
        </w:rPr>
        <w:t>processes needed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diverse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populations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covered.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research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reading education is included to equip the teacher with a balanced perspective.</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5595 - Diagnostic &amp;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escriptive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ocedu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 in Reading Educatio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varied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compare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contras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analyz</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di</w:t>
      </w:r>
      <w:r w:rsidRPr="00816277">
        <w:rPr>
          <w:rFonts w:ascii="Times New Roman" w:hAnsi="Times New Roman"/>
          <w:color w:val="000000" w:themeColor="text1"/>
          <w:spacing w:val="-2"/>
          <w:sz w:val="20"/>
          <w:szCs w:val="20"/>
        </w:rPr>
        <w:t>f</w:t>
      </w:r>
      <w:r w:rsidRPr="00816277">
        <w:rPr>
          <w:rFonts w:ascii="Times New Roman" w:hAnsi="Times New Roman"/>
          <w:color w:val="000000" w:themeColor="text1"/>
          <w:spacing w:val="1"/>
          <w:sz w:val="20"/>
          <w:szCs w:val="20"/>
        </w:rPr>
        <w:t xml:space="preserve">ficulties. </w:t>
      </w:r>
      <w:r w:rsidRPr="00816277">
        <w:rPr>
          <w:rFonts w:ascii="Times New Roman" w:hAnsi="Times New Roman"/>
          <w:color w:val="000000" w:themeColor="text1"/>
          <w:spacing w:val="-1"/>
          <w:sz w:val="20"/>
          <w:szCs w:val="20"/>
        </w:rPr>
        <w:t>Also</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recognizin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variabilit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level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extendin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assessmen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furthe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determin</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ap</w:t>
      </w:r>
      <w:r w:rsidRPr="00816277">
        <w:rPr>
          <w:rFonts w:ascii="Times New Roman" w:hAnsi="Times New Roman"/>
          <w:color w:val="000000" w:themeColor="text1"/>
          <w:sz w:val="20"/>
          <w:szCs w:val="20"/>
        </w:rPr>
        <w:t>propriate services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5596 - Content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 Literacy ....................................................................................3(3-0)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course is designed to provide teachers with knowledge and skills of varied instructional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assis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transmi</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thes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 xml:space="preserve">to </w:t>
      </w:r>
      <w:r w:rsidRPr="00816277">
        <w:rPr>
          <w:rFonts w:ascii="Times New Roman" w:hAnsi="Times New Roman"/>
          <w:color w:val="000000" w:themeColor="text1"/>
          <w:sz w:val="20"/>
          <w:szCs w:val="20"/>
        </w:rPr>
        <w:t>support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writing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identifying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styles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helping learners connect their learning styles with methods of literacy skills in content areas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5500 - Educational Statistics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basi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descriptiv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statistic</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Dat</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graph</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tables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probabilit</w:t>
      </w:r>
      <w:r w:rsidRPr="00816277">
        <w:rPr>
          <w:rFonts w:ascii="Times New Roman" w:hAnsi="Times New Roman"/>
          <w:color w:val="000000" w:themeColor="text1"/>
          <w:spacing w:val="-14"/>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sam</w:t>
      </w:r>
      <w:r w:rsidRPr="00816277">
        <w:rPr>
          <w:rFonts w:ascii="Times New Roman" w:hAnsi="Times New Roman"/>
          <w:color w:val="000000" w:themeColor="text1"/>
          <w:sz w:val="20"/>
          <w:szCs w:val="20"/>
        </w:rPr>
        <w:t>pling statistics, correlation and hypothesis testing are studied.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5501 -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w:t>
      </w:r>
      <w:r w:rsidRPr="00816277">
        <w:rPr>
          <w:rFonts w:ascii="Times New Roman" w:hAnsi="Times New Roman"/>
          <w:b/>
          <w:bCs/>
          <w:color w:val="000000" w:themeColor="text1"/>
          <w:spacing w:val="10"/>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8"/>
          <w:sz w:val="20"/>
          <w:szCs w:val="20"/>
        </w:rPr>
        <w:t>W</w:t>
      </w:r>
      <w:r w:rsidRPr="00816277">
        <w:rPr>
          <w:rFonts w:ascii="Times New Roman" w:hAnsi="Times New Roman"/>
          <w:color w:val="000000" w:themeColor="text1"/>
          <w:sz w:val="20"/>
          <w:szCs w:val="20"/>
        </w:rPr>
        <w:t>riting reports in the field of education and related areas are presented.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5502 -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Action/Class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Advanced research, including action research, as it applies to the classroom.</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5504 - History of Education</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major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developments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rise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U.S.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from</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colonial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period to the present.</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5509 - Philosophy of Education</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the basic tenets of education focusing on current issues and their basic assumptions in schools.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derivations of issues and practices are analyzed.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5512 - Sociology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3"/>
          <w:sz w:val="20"/>
          <w:szCs w:val="20"/>
        </w:rPr>
        <w:t>d</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implementation of strategies to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assist with understanding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children.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5513 - Language Study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B33835"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elements of language study appropriate to middle childhood including the history 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language,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grammar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English,</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dialects,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usage,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spelling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hand- writing.</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5514 -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2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9"/>
          <w:sz w:val="20"/>
          <w:szCs w:val="20"/>
        </w:rPr>
        <w:t>W</w:t>
      </w:r>
      <w:r w:rsidRPr="00816277">
        <w:rPr>
          <w:rFonts w:ascii="Times New Roman" w:hAnsi="Times New Roman"/>
          <w:color w:val="000000" w:themeColor="text1"/>
          <w:spacing w:val="-1"/>
          <w:sz w:val="20"/>
          <w:szCs w:val="20"/>
        </w:rPr>
        <w:t>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critiqu</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youth</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cu</w:t>
      </w:r>
      <w:r w:rsidRPr="00816277">
        <w:rPr>
          <w:rFonts w:ascii="Times New Roman" w:hAnsi="Times New Roman"/>
          <w:color w:val="000000" w:themeColor="text1"/>
          <w:spacing w:val="-5"/>
          <w:sz w:val="20"/>
          <w:szCs w:val="20"/>
        </w:rPr>
        <w:t>r</w:t>
      </w:r>
      <w:r w:rsidRPr="00816277">
        <w:rPr>
          <w:rFonts w:ascii="Times New Roman" w:hAnsi="Times New Roman"/>
          <w:color w:val="000000" w:themeColor="text1"/>
          <w:sz w:val="20"/>
          <w:szCs w:val="20"/>
        </w:rPr>
        <w:t>riculum will be covered in this course.</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5515 -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2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works,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including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drama,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short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poetr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essa</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novel</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relevan</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1"/>
          <w:sz w:val="20"/>
          <w:szCs w:val="20"/>
        </w:rPr>
        <w:t>needs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value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interest</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 xml:space="preserve">f </w:t>
      </w:r>
      <w:r w:rsidRPr="00816277">
        <w:rPr>
          <w:rFonts w:ascii="Times New Roman" w:hAnsi="Times New Roman"/>
          <w:color w:val="000000" w:themeColor="text1"/>
          <w:spacing w:val="1"/>
          <w:sz w:val="20"/>
          <w:szCs w:val="20"/>
        </w:rPr>
        <w:t>adolescents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Consideratio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1"/>
          <w:sz w:val="20"/>
          <w:szCs w:val="20"/>
        </w:rPr>
        <w:t xml:space="preserve">is </w:t>
      </w:r>
      <w:r w:rsidRPr="00816277">
        <w:rPr>
          <w:rFonts w:ascii="Times New Roman" w:hAnsi="Times New Roman"/>
          <w:color w:val="000000" w:themeColor="text1"/>
          <w:sz w:val="20"/>
          <w:szCs w:val="20"/>
        </w:rPr>
        <w:t>given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motivation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appreciation.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5518 - Methods and Materials of Language</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Arts in the Elementary Schoo</w:t>
      </w:r>
      <w:r w:rsidRPr="00816277">
        <w:rPr>
          <w:rFonts w:ascii="Times New Roman" w:hAnsi="Times New Roman"/>
          <w:b/>
          <w:bCs/>
          <w:color w:val="000000" w:themeColor="text1"/>
          <w:spacing w:val="12"/>
          <w:sz w:val="20"/>
          <w:szCs w:val="20"/>
        </w:rPr>
        <w:t>l</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cove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institutiona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w:t>
      </w:r>
      <w:r w:rsidRPr="00816277">
        <w:rPr>
          <w:rFonts w:ascii="Times New Roman" w:hAnsi="Times New Roman"/>
          <w:color w:val="000000" w:themeColor="text1"/>
          <w:sz w:val="20"/>
          <w:szCs w:val="20"/>
        </w:rPr>
        <w:t>cedures in teaching language arts in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5524 -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Englis</w:t>
      </w:r>
      <w:r w:rsidRPr="00816277">
        <w:rPr>
          <w:rFonts w:ascii="Times New Roman" w:hAnsi="Times New Roman"/>
          <w:b/>
          <w:bCs/>
          <w:color w:val="000000" w:themeColor="text1"/>
          <w:spacing w:val="11"/>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activities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Englis</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and </w:t>
      </w:r>
      <w:r w:rsidRPr="00816277">
        <w:rPr>
          <w:rFonts w:ascii="Times New Roman" w:hAnsi="Times New Roman"/>
          <w:color w:val="000000" w:themeColor="text1"/>
          <w:sz w:val="20"/>
          <w:szCs w:val="20"/>
        </w:rPr>
        <w:t>secondary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5528 -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Composition in Secondary School</w:t>
      </w:r>
      <w:r w:rsidRPr="00816277">
        <w:rPr>
          <w:rFonts w:ascii="Times New Roman" w:hAnsi="Times New Roman"/>
          <w:b/>
          <w:bCs/>
          <w:color w:val="000000" w:themeColor="text1"/>
          <w:spacing w:val="11"/>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Curriculum</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compositio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secondar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schools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the </w:t>
      </w:r>
      <w:r w:rsidRPr="00816277">
        <w:rPr>
          <w:rFonts w:ascii="Times New Roman" w:hAnsi="Times New Roman"/>
          <w:color w:val="000000" w:themeColor="text1"/>
          <w:sz w:val="20"/>
          <w:szCs w:val="20"/>
        </w:rPr>
        <w:t>theories, approaches, techniques and procedures from prewriting through evaluation.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5531 - Mathematics Concepts in Secondary Schools</w:t>
      </w:r>
      <w:r w:rsidRPr="00816277">
        <w:rPr>
          <w:rFonts w:ascii="Times New Roman" w:hAnsi="Times New Roman"/>
          <w:b/>
          <w:bCs/>
          <w:color w:val="000000" w:themeColor="text1"/>
          <w:spacing w:val="-32"/>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5533 -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Secondary School Mathematics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materials 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strategies 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 mathematics; evaluative processes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and current problems in </w:t>
      </w:r>
      <w:r w:rsidRPr="00816277">
        <w:rPr>
          <w:rFonts w:ascii="Times New Roman" w:hAnsi="Times New Roman"/>
          <w:color w:val="000000" w:themeColor="text1"/>
          <w:sz w:val="20"/>
          <w:szCs w:val="20"/>
        </w:rPr>
        <w:lastRenderedPageBreak/>
        <w:t>mathematics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5538 - Curriculum Planning</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 of curriculum planning and development are applied to the specific subtitle area.</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816277">
        <w:rPr>
          <w:rFonts w:ascii="Times New Roman" w:hAnsi="Times New Roman"/>
          <w:b/>
          <w:bCs/>
          <w:color w:val="000000" w:themeColor="text1"/>
          <w:sz w:val="20"/>
          <w:szCs w:val="20"/>
        </w:rPr>
        <w:t>EDUC 5540 - Curriculum Principle</w:t>
      </w:r>
      <w:r w:rsidRPr="00816277">
        <w:rPr>
          <w:rFonts w:ascii="Times New Roman" w:hAnsi="Times New Roman"/>
          <w:b/>
          <w:bCs/>
          <w:color w:val="000000" w:themeColor="text1"/>
          <w:spacing w:val="1"/>
          <w:sz w:val="20"/>
          <w:szCs w:val="20"/>
        </w:rPr>
        <w:t>s</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7"/>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Models for curriculum development and the forces that bear on curriculum decision-making will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studied. 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basic</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curriculum</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graduate students, including those from diverse backgrounds with a variety of career goals.</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5542 - Curriculum Needs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Thorough analysis of the nature and curriculum needs and trends of middle grade students, including program rationale,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goals, principles,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patterns and instructional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altern</w:t>
      </w:r>
      <w:r w:rsidRPr="00816277">
        <w:rPr>
          <w:rFonts w:ascii="Times New Roman" w:hAnsi="Times New Roman"/>
          <w:color w:val="000000" w:themeColor="text1"/>
          <w:spacing w:val="-4"/>
          <w:sz w:val="20"/>
          <w:szCs w:val="20"/>
        </w:rPr>
        <w:t>a</w:t>
      </w:r>
      <w:r w:rsidRPr="00816277">
        <w:rPr>
          <w:rFonts w:ascii="Times New Roman" w:hAnsi="Times New Roman"/>
          <w:color w:val="000000" w:themeColor="text1"/>
          <w:sz w:val="20"/>
          <w:szCs w:val="20"/>
        </w:rPr>
        <w:t>tives.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5550 - Educational Measu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w:t>
      </w:r>
      <w:r w:rsidRPr="00816277">
        <w:rPr>
          <w:rFonts w:ascii="Times New Roman" w:hAnsi="Times New Roman"/>
          <w:b/>
          <w:bCs/>
          <w:color w:val="000000" w:themeColor="text1"/>
          <w:spacing w:val="-29"/>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Theory and use of standardized measurement instruments in educational settings.</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5553 - Psychology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8"/>
          <w:sz w:val="20"/>
          <w:szCs w:val="20"/>
        </w:rPr>
        <w:t>d</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arise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between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 the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community; review of innovative programs with field observations and investigations 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cultural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ecological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factors which most strongly influence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education in this setting.</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5555 - Clinical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oach to 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Analysis</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components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teaching-learning process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using the latest instructional technolog</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5563 - Science in the School Curriculum</w:t>
      </w:r>
      <w:r w:rsidRPr="00816277">
        <w:rPr>
          <w:rFonts w:ascii="Times New Roman" w:hAnsi="Times New Roman"/>
          <w:b/>
          <w:bCs/>
          <w:color w:val="000000" w:themeColor="text1"/>
          <w:spacing w:val="-2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5570 - Strategies of Instruction in Science</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 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high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5587 -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Support Service</w:t>
      </w:r>
      <w:r w:rsidRPr="00816277">
        <w:rPr>
          <w:rFonts w:ascii="Times New Roman" w:hAnsi="Times New Roman"/>
          <w:b/>
          <w:bCs/>
          <w:color w:val="000000" w:themeColor="text1"/>
          <w:spacing w:val="3"/>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to introduce the professional teacher to the theories and practices of supervising stu</w:t>
      </w:r>
      <w:r w:rsidRPr="00816277">
        <w:rPr>
          <w:rFonts w:ascii="Times New Roman" w:hAnsi="Times New Roman"/>
          <w:color w:val="000000" w:themeColor="text1"/>
          <w:spacing w:val="-1"/>
          <w:sz w:val="20"/>
          <w:szCs w:val="20"/>
        </w:rPr>
        <w:t>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teaching</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internships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mentorin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beginnin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suppor</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for </w:t>
      </w:r>
      <w:r w:rsidRPr="00816277">
        <w:rPr>
          <w:rFonts w:ascii="Times New Roman" w:hAnsi="Times New Roman"/>
          <w:color w:val="000000" w:themeColor="text1"/>
          <w:sz w:val="20"/>
          <w:szCs w:val="20"/>
        </w:rPr>
        <w:t>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of professional personnel. Prerequisite: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5588 - Internship in Supervision of Student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............................................3(1-9)</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practices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introduced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in EDUC 5587.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w:t>
      </w:r>
      <w:r w:rsidRPr="00816277">
        <w:rPr>
          <w:rFonts w:ascii="Times New Roman" w:hAnsi="Times New Roman"/>
          <w:i/>
          <w:iCs/>
          <w:color w:val="000000" w:themeColor="text1"/>
          <w:spacing w:val="1"/>
          <w:sz w:val="20"/>
          <w:szCs w:val="20"/>
        </w:rPr>
        <w:t xml:space="preserve"> </w:t>
      </w:r>
      <w:r w:rsidRPr="00816277">
        <w:rPr>
          <w:rFonts w:ascii="Times New Roman" w:hAnsi="Times New Roman"/>
          <w:i/>
          <w:iCs/>
          <w:color w:val="000000" w:themeColor="text1"/>
          <w:sz w:val="20"/>
          <w:szCs w:val="20"/>
        </w:rPr>
        <w:t>Must be as- signed to supervise a student teache</w:t>
      </w:r>
      <w:r w:rsidRPr="00816277">
        <w:rPr>
          <w:rFonts w:ascii="Times New Roman" w:hAnsi="Times New Roman"/>
          <w:i/>
          <w:iCs/>
          <w:color w:val="000000" w:themeColor="text1"/>
          <w:spacing w:val="-22"/>
          <w:sz w:val="20"/>
          <w:szCs w:val="20"/>
        </w:rPr>
        <w:t>r</w:t>
      </w:r>
      <w:r w:rsidRPr="00816277">
        <w:rPr>
          <w:rFonts w:ascii="Times New Roman" w:hAnsi="Times New Roman"/>
          <w:i/>
          <w:iCs/>
          <w:color w:val="000000" w:themeColor="text1"/>
          <w:sz w:val="20"/>
          <w:szCs w:val="20"/>
        </w:rPr>
        <w:t>, intern or beginning teacher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5590 - Practicum I: Internship in Early Childhood Education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eschool)</w:t>
      </w:r>
      <w:r w:rsidRPr="00816277">
        <w:rPr>
          <w:rFonts w:ascii="Times New Roman" w:hAnsi="Times New Roman"/>
          <w:b/>
          <w:bCs/>
          <w:color w:val="000000" w:themeColor="text1"/>
          <w:spacing w:val="-1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5591- Practicum II: Internship in Early Childhood Education (primary</w:t>
      </w:r>
      <w:r w:rsidRPr="00816277">
        <w:rPr>
          <w:rFonts w:ascii="Times New Roman" w:hAnsi="Times New Roman"/>
          <w:b/>
          <w:bCs/>
          <w:color w:val="000000" w:themeColor="text1"/>
          <w:spacing w:val="12"/>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5593-4-5 - Internship in the Secondary School</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potential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through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courses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taken.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6600 -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Psychology</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elementary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attention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model.</w:t>
      </w:r>
      <w:r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Basic</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overview</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memory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and</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behavior</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is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presented.</w:t>
      </w:r>
      <w:r w:rsidR="00145354" w:rsidRPr="00816277">
        <w:rPr>
          <w:rFonts w:ascii="Times New Roman" w:hAnsi="Times New Roman"/>
          <w:color w:val="000000" w:themeColor="text1"/>
          <w:spacing w:val="-6"/>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thrust of the course is to improve learning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6700 - Foundations in Education.</w:t>
      </w:r>
      <w:r w:rsidRPr="00816277">
        <w:rPr>
          <w:rFonts w:ascii="Times New Roman" w:hAnsi="Times New Roman"/>
          <w:b/>
          <w:bCs/>
          <w:color w:val="000000" w:themeColor="text1"/>
          <w:spacing w:val="-3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design,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governance,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philosoph</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curriculum, leadership, classroom control, management and psychology of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7101 -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3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10"/>
          <w:sz w:val="20"/>
          <w:szCs w:val="20"/>
        </w:rPr>
        <w:t>W</w:t>
      </w:r>
      <w:r w:rsidRPr="00816277">
        <w:rPr>
          <w:rFonts w:ascii="Times New Roman" w:hAnsi="Times New Roman"/>
          <w:color w:val="000000" w:themeColor="text1"/>
          <w:spacing w:val="-2"/>
          <w:sz w:val="20"/>
          <w:szCs w:val="20"/>
        </w:rPr>
        <w:t>ritin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report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fiel</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educatio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relate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area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presented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2"/>
          <w:sz w:val="20"/>
          <w:szCs w:val="20"/>
        </w:rPr>
        <w:t>Actio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focused </w:t>
      </w:r>
      <w:r w:rsidRPr="00816277">
        <w:rPr>
          <w:rFonts w:ascii="Times New Roman" w:hAnsi="Times New Roman"/>
          <w:color w:val="000000" w:themeColor="text1"/>
          <w:sz w:val="20"/>
          <w:szCs w:val="20"/>
        </w:rPr>
        <w:t>on current problems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5500 -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the Selection of Print and Non-Print Materials</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develop</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types of materials and will evaluate selection services.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5510 -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of Educational Media</w:t>
      </w:r>
      <w:r w:rsidRPr="00816277">
        <w:rPr>
          <w:rFonts w:ascii="Times New Roman" w:hAnsi="Times New Roman"/>
          <w:b/>
          <w:bCs/>
          <w:color w:val="000000" w:themeColor="text1"/>
          <w:spacing w:val="-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 and production of instructional materials. Design and application are related to current theories of communication.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5530 - Selection and Utilization of Educational Medi</w:t>
      </w:r>
      <w:r w:rsidRPr="00816277">
        <w:rPr>
          <w:rFonts w:ascii="Times New Roman" w:hAnsi="Times New Roman"/>
          <w:b/>
          <w:bCs/>
          <w:color w:val="000000" w:themeColor="text1"/>
          <w:spacing w:val="12"/>
          <w:sz w:val="20"/>
          <w:szCs w:val="20"/>
        </w:rPr>
        <w:t>a</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lastRenderedPageBreak/>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mee</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educator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improv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competencie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 xml:space="preserve">select, </w:t>
      </w:r>
      <w:r w:rsidRPr="00816277">
        <w:rPr>
          <w:rFonts w:ascii="Times New Roman" w:hAnsi="Times New Roman"/>
          <w:color w:val="000000" w:themeColor="text1"/>
          <w:sz w:val="20"/>
          <w:szCs w:val="20"/>
        </w:rPr>
        <w:t>utilize, evaluate and modify the wide range of educational media.</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5509 -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Behavior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 to the principles underlying behavior modification and behavior analysis as they 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settings.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projects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required.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placed on empirical findings.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5515 - Educational Psychology</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 the 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theory of educational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 including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the methods of learning and instruction. </w:t>
      </w:r>
      <w:r w:rsidR="008A1BB2" w:rsidRPr="00816277">
        <w:rPr>
          <w:rFonts w:ascii="Times New Roman" w:hAnsi="Times New Roman"/>
          <w:color w:val="000000" w:themeColor="text1"/>
          <w:sz w:val="20"/>
          <w:szCs w:val="20"/>
        </w:rPr>
        <w:t>(This course is a prerequisite for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5520 - Developmental Psycholog</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Examination of dynamics of psychological development throughout the human life cycle with emphasis on the period from infancy through adolescence.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22"/>
          <w:sz w:val="20"/>
          <w:szCs w:val="20"/>
        </w:rPr>
        <w:t>V</w:t>
      </w:r>
      <w:r w:rsidRPr="00816277">
        <w:rPr>
          <w:rFonts w:ascii="Times New Roman" w:hAnsi="Times New Roman"/>
          <w:color w:val="000000" w:themeColor="text1"/>
          <w:sz w:val="20"/>
          <w:szCs w:val="20"/>
        </w:rPr>
        <w:t xml:space="preserve">arious theoretical perspectives, as </w:t>
      </w:r>
      <w:r w:rsidR="008A1BB2" w:rsidRPr="00816277">
        <w:rPr>
          <w:rFonts w:ascii="Times New Roman" w:hAnsi="Times New Roman"/>
          <w:color w:val="000000" w:themeColor="text1"/>
          <w:sz w:val="20"/>
          <w:szCs w:val="20"/>
        </w:rPr>
        <w:t>well</w:t>
      </w:r>
      <w:r w:rsidRPr="00816277">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5530 -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Psychology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 of theory and research on behavior and development of adolescents and youth with emphasis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implications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data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socialization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over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transitional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period from childhood in contemporary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societ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Learning</w:t>
      </w:r>
      <w:r w:rsidRPr="00816277">
        <w:rPr>
          <w:rFonts w:ascii="Times New Roman" w:hAnsi="Times New Roman"/>
          <w:b/>
          <w:bCs/>
          <w:color w:val="000000" w:themeColor="text1"/>
          <w:spacing w:val="-2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various theories of learning using tapes, film, lectures and class discussion.</w:t>
      </w:r>
    </w:p>
    <w:p w:rsidR="00145354" w:rsidRPr="00816277"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5555 - Conditions of Learning</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F7FE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sidRPr="00816277">
        <w:rPr>
          <w:rFonts w:ascii="Times New Roman" w:hAnsi="Times New Roman"/>
          <w:color w:val="000000" w:themeColor="text1"/>
          <w:sz w:val="20"/>
          <w:szCs w:val="20"/>
        </w:rPr>
        <w:t>A</w:t>
      </w:r>
      <w:r w:rsidR="00145354" w:rsidRPr="00816277">
        <w:rPr>
          <w:rFonts w:ascii="Times New Roman" w:hAnsi="Times New Roman"/>
          <w:color w:val="000000" w:themeColor="text1"/>
          <w:spacing w:val="-9"/>
          <w:sz w:val="20"/>
          <w:szCs w:val="20"/>
        </w:rPr>
        <w:t xml:space="preserve"> </w:t>
      </w:r>
      <w:r w:rsidR="00145354" w:rsidRPr="00816277">
        <w:rPr>
          <w:rFonts w:ascii="Times New Roman" w:hAnsi="Times New Roman"/>
          <w:color w:val="000000" w:themeColor="text1"/>
          <w:sz w:val="20"/>
          <w:szCs w:val="20"/>
        </w:rPr>
        <w:t>study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fundamental</w:t>
      </w:r>
      <w:r w:rsidR="00145354" w:rsidRPr="00816277">
        <w:rPr>
          <w:rFonts w:ascii="Times New Roman" w:hAnsi="Times New Roman"/>
          <w:color w:val="000000" w:themeColor="text1"/>
          <w:spacing w:val="3"/>
          <w:sz w:val="20"/>
          <w:szCs w:val="20"/>
        </w:rPr>
        <w:t xml:space="preserve"> </w:t>
      </w:r>
      <w:r w:rsidR="00145354" w:rsidRPr="00816277">
        <w:rPr>
          <w:rFonts w:ascii="Times New Roman" w:hAnsi="Times New Roman"/>
          <w:color w:val="000000" w:themeColor="text1"/>
          <w:sz w:val="20"/>
          <w:szCs w:val="20"/>
        </w:rPr>
        <w:t>principles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human</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learning.</w:t>
      </w:r>
      <w:r w:rsidR="00145354" w:rsidRPr="00816277">
        <w:rPr>
          <w:rFonts w:ascii="Times New Roman" w:hAnsi="Times New Roman"/>
          <w:color w:val="000000" w:themeColor="text1"/>
          <w:spacing w:val="-1"/>
          <w:sz w:val="20"/>
          <w:szCs w:val="20"/>
        </w:rPr>
        <w:t xml:space="preserve"> </w:t>
      </w:r>
      <w:r w:rsidR="008A1BB2" w:rsidRPr="00816277">
        <w:rPr>
          <w:rFonts w:ascii="Times New Roman" w:hAnsi="Times New Roman"/>
          <w:color w:val="000000" w:themeColor="text1"/>
          <w:sz w:val="20"/>
          <w:szCs w:val="20"/>
        </w:rPr>
        <w:t>The</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practical</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implications</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in</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education</w:t>
      </w:r>
    </w:p>
    <w:p w:rsidR="00145354" w:rsidRPr="00816277"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including learning processes involved in conditioning, verbal learning, transfe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memor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concept formation, perceptual learning, problem-solving, thinking, language and motor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 5503 -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 Reading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Middle School Reading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ogram  </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6"/>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grade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teaching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writing-thinking skills.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Content</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 for implementing reading instruction through subject matter courses.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5555</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Diagnosis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Difficulties.....................................................................3(3-0)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causes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 the principles of diagnosis and remediation, with major emphasis on formal and informal assessment techniques.</w:t>
      </w:r>
    </w:p>
    <w:p w:rsidR="00B33835" w:rsidRPr="00816277"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816277"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816277"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816277"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59"/>
          <w:pgSz w:w="12240" w:h="15840" w:code="1"/>
          <w:pgMar w:top="720" w:right="720" w:bottom="288" w:left="1440" w:header="720" w:footer="288" w:gutter="0"/>
          <w:cols w:space="720"/>
          <w:docGrid w:linePitch="360"/>
        </w:sectPr>
      </w:pPr>
    </w:p>
    <w:p w:rsidR="00F719DB" w:rsidRPr="00686F87" w:rsidRDefault="00F719DB" w:rsidP="00493E24">
      <w:pPr>
        <w:tabs>
          <w:tab w:val="right" w:pos="5040"/>
        </w:tabs>
        <w:spacing w:after="0"/>
        <w:ind w:left="180" w:right="137" w:firstLine="0"/>
        <w:rPr>
          <w:rFonts w:ascii="Times New Roman" w:hAnsi="Times New Roman"/>
          <w:sz w:val="48"/>
          <w:szCs w:val="48"/>
        </w:rPr>
      </w:pPr>
      <w:bookmarkStart w:id="365" w:name="_Toc295462093"/>
      <w:bookmarkStart w:id="366" w:name="_Toc297807599"/>
      <w:r w:rsidRPr="00686F87">
        <w:rPr>
          <w:rFonts w:ascii="Times New Roman" w:hAnsi="Times New Roman"/>
          <w:sz w:val="56"/>
          <w:szCs w:val="56"/>
        </w:rPr>
        <w:lastRenderedPageBreak/>
        <w:t>P</w:t>
      </w:r>
      <w:r w:rsidRPr="00686F87">
        <w:rPr>
          <w:rFonts w:ascii="Times New Roman" w:hAnsi="Times New Roman"/>
          <w:sz w:val="48"/>
          <w:szCs w:val="48"/>
        </w:rPr>
        <w:t xml:space="preserve">ERSONNEL &amp; </w:t>
      </w:r>
      <w:r w:rsidRPr="00686F87">
        <w:rPr>
          <w:rFonts w:ascii="Times New Roman" w:hAnsi="Times New Roman"/>
          <w:sz w:val="56"/>
          <w:szCs w:val="56"/>
        </w:rPr>
        <w:t>I</w:t>
      </w:r>
      <w:r w:rsidRPr="00686F87">
        <w:rPr>
          <w:rFonts w:ascii="Times New Roman" w:hAnsi="Times New Roman"/>
          <w:sz w:val="48"/>
          <w:szCs w:val="48"/>
        </w:rPr>
        <w:t>NDEX</w:t>
      </w:r>
      <w:bookmarkEnd w:id="365"/>
      <w:bookmarkEnd w:id="366"/>
    </w:p>
    <w:p w:rsidR="00F719DB" w:rsidRDefault="00F719DB" w:rsidP="00493E24">
      <w:pPr>
        <w:tabs>
          <w:tab w:val="right" w:pos="5040"/>
        </w:tabs>
        <w:spacing w:after="0"/>
        <w:ind w:left="180" w:right="137" w:firstLine="0"/>
        <w:rPr>
          <w:rFonts w:ascii="Impact" w:hAnsi="Impact" w:cs="Impact"/>
          <w:color w:val="000000" w:themeColor="text1"/>
          <w:sz w:val="28"/>
          <w:szCs w:val="28"/>
        </w:rPr>
      </w:pPr>
    </w:p>
    <w:p w:rsidR="00493E24" w:rsidRPr="009B2C73" w:rsidRDefault="00493E24" w:rsidP="00493E24">
      <w:pPr>
        <w:tabs>
          <w:tab w:val="right" w:pos="5040"/>
        </w:tabs>
        <w:spacing w:after="0"/>
        <w:ind w:left="180" w:right="137" w:firstLine="0"/>
        <w:rPr>
          <w:rFonts w:ascii="Impact" w:hAnsi="Impact" w:cs="Impact"/>
          <w:color w:val="000000" w:themeColor="text1"/>
          <w:sz w:val="28"/>
          <w:szCs w:val="28"/>
        </w:rPr>
      </w:pPr>
      <w:r w:rsidRPr="009B2C73">
        <w:rPr>
          <w:rFonts w:ascii="Impact" w:hAnsi="Impact" w:cs="Impact"/>
          <w:color w:val="000000" w:themeColor="text1"/>
          <w:sz w:val="28"/>
          <w:szCs w:val="28"/>
        </w:rPr>
        <w:t>General Administrative Officers</w:t>
      </w:r>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Freeman, </w:t>
      </w:r>
      <w:r w:rsidR="008A1BB2" w:rsidRPr="005C2E39">
        <w:rPr>
          <w:rFonts w:ascii="Times New Roman" w:hAnsi="Times New Roman"/>
          <w:sz w:val="18"/>
          <w:szCs w:val="18"/>
        </w:rPr>
        <w:t>Everett</w:t>
      </w:r>
      <w:r w:rsidRPr="005C2E39">
        <w:rPr>
          <w:rFonts w:ascii="Times New Roman" w:hAnsi="Times New Roman"/>
          <w:sz w:val="18"/>
          <w:szCs w:val="18"/>
        </w:rPr>
        <w:t xml:space="preserve"> J.</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P</w:t>
      </w:r>
      <w:r w:rsidRPr="005C2E39">
        <w:rPr>
          <w:rFonts w:ascii="Times New Roman" w:hAnsi="Times New Roman"/>
          <w:i/>
          <w:iCs/>
          <w:spacing w:val="-7"/>
          <w:sz w:val="18"/>
          <w:szCs w:val="18"/>
        </w:rPr>
        <w:t>r</w:t>
      </w:r>
      <w:r w:rsidRPr="005C2E39">
        <w:rPr>
          <w:rFonts w:ascii="Times New Roman" w:hAnsi="Times New Roman"/>
          <w:i/>
          <w:iCs/>
          <w:sz w:val="18"/>
          <w:szCs w:val="18"/>
        </w:rPr>
        <w:t>esident</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Antioch College M.A., University of Illinois Ed.D., Rutgers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Tucker, Nyota</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Chief of Staff and University Counsel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Howard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J.D., University of Georgia</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Ojemakinde,</w:t>
      </w:r>
      <w:r w:rsidRPr="005C2E39">
        <w:rPr>
          <w:rFonts w:ascii="Times New Roman" w:hAnsi="Times New Roman"/>
          <w:spacing w:val="-11"/>
          <w:sz w:val="18"/>
          <w:szCs w:val="18"/>
        </w:rPr>
        <w:t xml:space="preserve"> </w:t>
      </w:r>
      <w:r w:rsidRPr="005C2E39">
        <w:rPr>
          <w:rFonts w:ascii="Times New Roman" w:hAnsi="Times New Roman"/>
          <w:sz w:val="18"/>
          <w:szCs w:val="18"/>
        </w:rPr>
        <w:t>Abiodun</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r w:rsidRPr="005C2E39">
        <w:rPr>
          <w:rFonts w:ascii="Times New Roman" w:hAnsi="Times New Roman"/>
          <w:i/>
          <w:iCs/>
          <w:spacing w:val="-4"/>
          <w:sz w:val="18"/>
          <w:szCs w:val="18"/>
        </w:rPr>
        <w:t xml:space="preserve"> </w:t>
      </w:r>
      <w:r w:rsidRPr="005C2E39">
        <w:rPr>
          <w:rFonts w:ascii="Times New Roman" w:hAnsi="Times New Roman"/>
          <w:i/>
          <w:iCs/>
          <w:sz w:val="18"/>
          <w:szCs w:val="18"/>
        </w:rPr>
        <w:t>Academic</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 University of Ife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 Ph.D., Louisiana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pacing w:val="-16"/>
          <w:sz w:val="18"/>
          <w:szCs w:val="18"/>
        </w:rPr>
        <w:t>W</w:t>
      </w:r>
      <w:r w:rsidRPr="005C2E39">
        <w:rPr>
          <w:rFonts w:ascii="Times New Roman" w:hAnsi="Times New Roman"/>
          <w:sz w:val="18"/>
          <w:szCs w:val="18"/>
        </w:rPr>
        <w:t>akefield, Larry</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Fiscal</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 </w:t>
      </w:r>
      <w:r w:rsidRPr="005C2E39">
        <w:rPr>
          <w:rFonts w:ascii="Times New Roman" w:hAnsi="Times New Roman"/>
          <w:sz w:val="18"/>
          <w:szCs w:val="18"/>
        </w:rPr>
        <w:t>B.S., University of</w:t>
      </w:r>
      <w:r w:rsidRPr="005C2E39">
        <w:rPr>
          <w:rFonts w:ascii="Times New Roman" w:hAnsi="Times New Roman"/>
          <w:spacing w:val="-4"/>
          <w:sz w:val="18"/>
          <w:szCs w:val="18"/>
        </w:rPr>
        <w:t xml:space="preserve"> </w:t>
      </w:r>
      <w:r w:rsidRPr="005C2E39">
        <w:rPr>
          <w:rFonts w:ascii="Times New Roman" w:hAnsi="Times New Roman"/>
          <w:spacing w:val="-14"/>
          <w:sz w:val="18"/>
          <w:szCs w:val="18"/>
        </w:rPr>
        <w:t>T</w:t>
      </w:r>
      <w:r w:rsidRPr="005C2E39">
        <w:rPr>
          <w:rFonts w:ascii="Times New Roman" w:hAnsi="Times New Roman"/>
          <w:sz w:val="18"/>
          <w:szCs w:val="18"/>
        </w:rPr>
        <w:t xml:space="preserve">ennessee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M.B.A.,</w:t>
      </w:r>
      <w:r w:rsidRPr="005C2E39">
        <w:rPr>
          <w:rFonts w:ascii="Times New Roman" w:hAnsi="Times New Roman"/>
          <w:spacing w:val="-11"/>
          <w:sz w:val="18"/>
          <w:szCs w:val="18"/>
        </w:rPr>
        <w:t xml:space="preserve"> </w:t>
      </w:r>
      <w:r w:rsidRPr="005C2E39">
        <w:rPr>
          <w:rFonts w:ascii="Times New Roman" w:hAnsi="Times New Roman"/>
          <w:sz w:val="18"/>
          <w:szCs w:val="18"/>
        </w:rPr>
        <w:t>Austin Peay State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Berry, Edgar</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Student</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St. Augustine’s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M.A., Clark 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Ed.D., Texas Southern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Porte</w:t>
      </w:r>
      <w:r w:rsidRPr="005C2E39">
        <w:rPr>
          <w:rFonts w:ascii="Times New Roman" w:hAnsi="Times New Roman"/>
          <w:spacing w:val="-8"/>
          <w:sz w:val="18"/>
          <w:szCs w:val="18"/>
        </w:rPr>
        <w:t>r</w:t>
      </w:r>
      <w:r w:rsidRPr="005C2E39">
        <w:rPr>
          <w:rFonts w:ascii="Times New Roman" w:hAnsi="Times New Roman"/>
          <w:sz w:val="18"/>
          <w:szCs w:val="18"/>
        </w:rPr>
        <w:t>, Cli</w:t>
      </w:r>
      <w:r w:rsidRPr="005C2E39">
        <w:rPr>
          <w:rFonts w:ascii="Times New Roman" w:hAnsi="Times New Roman"/>
          <w:spacing w:val="-4"/>
          <w:sz w:val="18"/>
          <w:szCs w:val="18"/>
        </w:rPr>
        <w:t>f</w:t>
      </w:r>
      <w:r w:rsidRPr="005C2E39">
        <w:rPr>
          <w:rFonts w:ascii="Times New Roman" w:hAnsi="Times New Roman"/>
          <w:sz w:val="18"/>
          <w:szCs w:val="18"/>
        </w:rPr>
        <w:t>ford</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 xml:space="preserve">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Institutional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Advancement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J.D., Nova Southeastern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Albritten,</w:t>
      </w:r>
      <w:r w:rsidRPr="005C2E39">
        <w:rPr>
          <w:rFonts w:ascii="Times New Roman" w:hAnsi="Times New Roman"/>
          <w:spacing w:val="-11"/>
          <w:sz w:val="18"/>
          <w:szCs w:val="18"/>
        </w:rPr>
        <w:t xml:space="preserve"> </w:t>
      </w:r>
      <w:r w:rsidRPr="005C2E39">
        <w:rPr>
          <w:rFonts w:ascii="Times New Roman" w:hAnsi="Times New Roman"/>
          <w:sz w:val="18"/>
          <w:szCs w:val="18"/>
        </w:rPr>
        <w:t>Arna</w:t>
      </w:r>
      <w:r w:rsidRPr="005C2E39">
        <w:rPr>
          <w:rFonts w:ascii="Times New Roman" w:hAnsi="Times New Roman"/>
          <w:spacing w:val="-4"/>
          <w:sz w:val="18"/>
          <w:szCs w:val="18"/>
        </w:rPr>
        <w:t xml:space="preserve"> </w:t>
      </w:r>
      <w:r w:rsidRPr="005C2E39">
        <w:rPr>
          <w:rFonts w:ascii="Times New Roman" w:hAnsi="Times New Roman"/>
          <w:spacing w:val="-15"/>
          <w:sz w:val="18"/>
          <w:szCs w:val="18"/>
        </w:rPr>
        <w:t>T</w:t>
      </w:r>
      <w:r w:rsidRPr="005C2E39">
        <w:rPr>
          <w:rFonts w:ascii="Times New Roman" w:hAnsi="Times New Roman"/>
          <w:sz w:val="18"/>
          <w:szCs w:val="18"/>
        </w:rPr>
        <w:t xml:space="preserve">. </w:t>
      </w:r>
    </w:p>
    <w:p w:rsidR="00493E24" w:rsidRPr="00B5101A" w:rsidRDefault="00493E24" w:rsidP="00493E24">
      <w:pPr>
        <w:widowControl w:val="0"/>
        <w:autoSpaceDE w:val="0"/>
        <w:autoSpaceDN w:val="0"/>
        <w:adjustRightInd w:val="0"/>
        <w:spacing w:after="0"/>
        <w:ind w:left="180" w:right="155" w:firstLine="0"/>
        <w:rPr>
          <w:rFonts w:ascii="Times New Roman" w:hAnsi="Times New Roman"/>
          <w:i/>
          <w:sz w:val="18"/>
          <w:szCs w:val="18"/>
        </w:rPr>
      </w:pPr>
      <w:r w:rsidRPr="00B5101A">
        <w:rPr>
          <w:rFonts w:ascii="Times New Roman" w:hAnsi="Times New Roman"/>
          <w:i/>
          <w:sz w:val="18"/>
          <w:szCs w:val="18"/>
        </w:rPr>
        <w:t>Dean of Academic Services &amp; Registrar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M.B.Ed.,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w:t>
      </w:r>
      <w:r w:rsidRPr="005C2E39">
        <w:rPr>
          <w:rFonts w:ascii="Times New Roman" w:hAnsi="Times New Roman"/>
          <w:spacing w:val="-4"/>
          <w:sz w:val="18"/>
          <w:szCs w:val="18"/>
        </w:rPr>
        <w:t xml:space="preserve"> </w:t>
      </w:r>
      <w:r w:rsidRPr="005C2E39">
        <w:rPr>
          <w:rFonts w:ascii="Times New Roman" w:hAnsi="Times New Roman"/>
          <w:sz w:val="18"/>
          <w:szCs w:val="18"/>
        </w:rPr>
        <w:t>Thomas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ector of Financial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Aid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Albany State College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w:t>
      </w:r>
      <w:r w:rsidRPr="005C2E39">
        <w:rPr>
          <w:rFonts w:ascii="Times New Roman" w:hAnsi="Times New Roman"/>
          <w:spacing w:val="-22"/>
          <w:sz w:val="18"/>
          <w:szCs w:val="18"/>
        </w:rPr>
        <w:t>P</w:t>
      </w:r>
      <w:r w:rsidRPr="005C2E39">
        <w:rPr>
          <w:rFonts w:ascii="Times New Roman" w:hAnsi="Times New Roman"/>
          <w:sz w:val="18"/>
          <w:szCs w:val="18"/>
        </w:rPr>
        <w:t>.A.,</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Salte</w:t>
      </w:r>
      <w:r w:rsidRPr="005C2E39">
        <w:rPr>
          <w:rFonts w:ascii="Times New Roman" w:hAnsi="Times New Roman"/>
          <w:spacing w:val="-8"/>
          <w:sz w:val="18"/>
          <w:szCs w:val="18"/>
        </w:rPr>
        <w:t>r</w:t>
      </w:r>
      <w:r w:rsidRPr="005C2E39">
        <w:rPr>
          <w:rFonts w:ascii="Times New Roman" w:hAnsi="Times New Roman"/>
          <w:sz w:val="18"/>
          <w:szCs w:val="18"/>
        </w:rPr>
        <w:t>, Ruth</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Assistant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Institutional Resea</w:t>
      </w:r>
      <w:r w:rsidRPr="005C2E39">
        <w:rPr>
          <w:rFonts w:ascii="Times New Roman" w:hAnsi="Times New Roman"/>
          <w:i/>
          <w:iCs/>
          <w:spacing w:val="-7"/>
          <w:sz w:val="18"/>
          <w:szCs w:val="18"/>
        </w:rPr>
        <w:t>r</w:t>
      </w:r>
      <w:r w:rsidRPr="005C2E39">
        <w:rPr>
          <w:rFonts w:ascii="Times New Roman" w:hAnsi="Times New Roman"/>
          <w:i/>
          <w:iCs/>
          <w:sz w:val="18"/>
          <w:szCs w:val="18"/>
        </w:rPr>
        <w:t xml:space="preserve">ch and Effectiveness </w:t>
      </w:r>
      <w:r w:rsidRPr="005C2E39">
        <w:rPr>
          <w:rFonts w:ascii="Times New Roman" w:hAnsi="Times New Roman"/>
          <w:sz w:val="18"/>
          <w:szCs w:val="18"/>
        </w:rPr>
        <w:t>B.B.A.,</w:t>
      </w:r>
      <w:r w:rsidRPr="005C2E39">
        <w:rPr>
          <w:rFonts w:ascii="Times New Roman" w:hAnsi="Times New Roman"/>
          <w:spacing w:val="-4"/>
          <w:sz w:val="18"/>
          <w:szCs w:val="18"/>
        </w:rPr>
        <w:t xml:space="preserve"> </w:t>
      </w:r>
      <w:r w:rsidRPr="005C2E39">
        <w:rPr>
          <w:rFonts w:ascii="Times New Roman" w:hAnsi="Times New Roman"/>
          <w:spacing w:val="-22"/>
          <w:sz w:val="18"/>
          <w:szCs w:val="18"/>
        </w:rPr>
        <w:t>V</w:t>
      </w:r>
      <w:r w:rsidRPr="005C2E39">
        <w:rPr>
          <w:rFonts w:ascii="Times New Roman" w:hAnsi="Times New Roman"/>
          <w:sz w:val="18"/>
          <w:szCs w:val="18"/>
        </w:rPr>
        <w:t>aldosta State University M.B.A., Campbell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Harris-Joll</w:t>
      </w:r>
      <w:r w:rsidRPr="005C2E39">
        <w:rPr>
          <w:rFonts w:ascii="Times New Roman" w:hAnsi="Times New Roman"/>
          <w:spacing w:val="-13"/>
          <w:sz w:val="18"/>
          <w:szCs w:val="18"/>
        </w:rPr>
        <w:t>y</w:t>
      </w:r>
      <w:r w:rsidRPr="005C2E39">
        <w:rPr>
          <w:rFonts w:ascii="Times New Roman" w:hAnsi="Times New Roman"/>
          <w:sz w:val="18"/>
          <w:szCs w:val="18"/>
        </w:rPr>
        <w:t xml:space="preserve">, Stephanie R. </w:t>
      </w: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w:t>
      </w:r>
      <w:r w:rsidRPr="005C2E39">
        <w:rPr>
          <w:rFonts w:ascii="Times New Roman" w:hAnsi="Times New Roman"/>
          <w:i/>
          <w:iCs/>
          <w:spacing w:val="-22"/>
          <w:sz w:val="18"/>
          <w:szCs w:val="18"/>
        </w:rPr>
        <w:t>r</w:t>
      </w:r>
      <w:r w:rsidRPr="005C2E39">
        <w:rPr>
          <w:rFonts w:ascii="Times New Roman" w:hAnsi="Times New Roman"/>
          <w:i/>
          <w:iCs/>
          <w:sz w:val="18"/>
          <w:szCs w:val="18"/>
        </w:rPr>
        <w:t xml:space="preserve">, Counseling, </w:t>
      </w:r>
      <w:r w:rsidRPr="005C2E39">
        <w:rPr>
          <w:rFonts w:ascii="Times New Roman" w:hAnsi="Times New Roman"/>
          <w:i/>
          <w:iCs/>
          <w:spacing w:val="-18"/>
          <w:sz w:val="18"/>
          <w:szCs w:val="18"/>
        </w:rPr>
        <w:t>T</w:t>
      </w:r>
      <w:r w:rsidRPr="005C2E39">
        <w:rPr>
          <w:rFonts w:ascii="Times New Roman" w:hAnsi="Times New Roman"/>
          <w:i/>
          <w:iCs/>
          <w:sz w:val="18"/>
          <w:szCs w:val="18"/>
        </w:rPr>
        <w:t>esting and Student Disability Services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 M.A., Clark</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 Ph.D., University of Cincinnati</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McLaughlin, La</w:t>
      </w:r>
      <w:r w:rsidRPr="005C2E39">
        <w:rPr>
          <w:rFonts w:ascii="Times New Roman" w:hAnsi="Times New Roman"/>
          <w:spacing w:val="-22"/>
          <w:sz w:val="18"/>
          <w:szCs w:val="18"/>
        </w:rPr>
        <w:t>V</w:t>
      </w:r>
      <w:r w:rsidRPr="005C2E39">
        <w:rPr>
          <w:rFonts w:ascii="Times New Roman" w:hAnsi="Times New Roman"/>
          <w:sz w:val="18"/>
          <w:szCs w:val="18"/>
        </w:rPr>
        <w:t>erne 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 xml:space="preserve">ector of Library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 Spelman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M.S.L.S.,</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Kennedy-</w:t>
      </w:r>
      <w:r w:rsidRPr="005C2E39">
        <w:rPr>
          <w:rFonts w:ascii="Times New Roman" w:hAnsi="Times New Roman"/>
          <w:spacing w:val="-16"/>
          <w:sz w:val="18"/>
          <w:szCs w:val="18"/>
        </w:rPr>
        <w:t>W</w:t>
      </w:r>
      <w:r w:rsidRPr="005C2E39">
        <w:rPr>
          <w:rFonts w:ascii="Times New Roman" w:hAnsi="Times New Roman"/>
          <w:sz w:val="18"/>
          <w:szCs w:val="18"/>
        </w:rPr>
        <w:t>estern University</w:t>
      </w:r>
    </w:p>
    <w:p w:rsidR="00493E24" w:rsidRDefault="00493E24" w:rsidP="00493E24">
      <w:pPr>
        <w:widowControl w:val="0"/>
        <w:autoSpaceDE w:val="0"/>
        <w:autoSpaceDN w:val="0"/>
        <w:adjustRightInd w:val="0"/>
        <w:spacing w:before="17" w:after="0" w:line="220" w:lineRule="exact"/>
        <w:ind w:left="180" w:right="155"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28"/>
          <w:szCs w:val="28"/>
        </w:rPr>
      </w:pPr>
      <w:bookmarkStart w:id="367" w:name="_Toc295462095"/>
      <w:bookmarkStart w:id="368" w:name="_Toc297807600"/>
      <w:bookmarkStart w:id="369" w:name="_Toc298161609"/>
      <w:r w:rsidRPr="009B2C73">
        <w:rPr>
          <w:rFonts w:ascii="Impact" w:hAnsi="Impact" w:cs="Impact"/>
          <w:color w:val="000000" w:themeColor="text1"/>
          <w:sz w:val="28"/>
          <w:szCs w:val="28"/>
        </w:rPr>
        <w:t>Academic Officers</w:t>
      </w:r>
      <w:bookmarkEnd w:id="367"/>
      <w:bookmarkEnd w:id="368"/>
      <w:bookmarkEnd w:id="369"/>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Bynum, Leroy 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College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 and Humanities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B.M., University of North Carolina at Chapel Hill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M.M., University of South Florida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D.M.A.,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King-Jupiter, Kimberly</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College of Education </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B.A., Grinnel College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M.S.Ed., Ph.D., Indiana University, Bloomington</w:t>
      </w:r>
      <w:r w:rsidRPr="00CB70BE">
        <w:rPr>
          <w:rFonts w:ascii="Times New Roman" w:hAnsi="Times New Roman"/>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 Rani</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Graduate School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M.A., University of Madras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University of Delaware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Joyce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Dean, College of </w:t>
      </w:r>
      <w:r w:rsidR="008A1BB2" w:rsidRPr="00CB70BE">
        <w:rPr>
          <w:rFonts w:ascii="Times New Roman" w:hAnsi="Times New Roman"/>
          <w:i/>
          <w:iCs/>
          <w:color w:val="000000" w:themeColor="text1"/>
          <w:sz w:val="18"/>
          <w:szCs w:val="18"/>
        </w:rPr>
        <w:t>Sciences</w:t>
      </w:r>
      <w:r w:rsidRPr="00CB70BE">
        <w:rPr>
          <w:rFonts w:ascii="Times New Roman" w:hAnsi="Times New Roman"/>
          <w:i/>
          <w:iCs/>
          <w:color w:val="000000" w:themeColor="text1"/>
          <w:sz w:val="18"/>
          <w:szCs w:val="18"/>
        </w:rPr>
        <w:t xml:space="preserve"> and Health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ofessions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anderbilt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Emory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Mississippi</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Rogers, Michael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Interim Dean, College of Business</w:t>
      </w:r>
    </w:p>
    <w:p w:rsidR="00493E24" w:rsidRPr="00CB70BE" w:rsidRDefault="001F7FE2" w:rsidP="00493E24">
      <w:pPr>
        <w:spacing w:after="0"/>
        <w:ind w:left="187" w:right="158" w:firstLine="0"/>
        <w:rPr>
          <w:rFonts w:ascii="Times New Roman" w:hAnsi="Times New Roman"/>
          <w:color w:val="000000" w:themeColor="text1"/>
          <w:sz w:val="18"/>
          <w:szCs w:val="18"/>
        </w:rPr>
      </w:pPr>
      <w:r w:rsidRPr="001F7FE2">
        <w:rPr>
          <w:noProof/>
          <w:color w:val="000000" w:themeColor="text1"/>
          <w:sz w:val="18"/>
          <w:szCs w:val="18"/>
          <w:lang w:eastAsia="en-US" w:bidi="en-US"/>
        </w:rPr>
        <w:pict>
          <v:shape id="_x0000_s1050" style="position:absolute;left:0;text-align:left;margin-left:539.95pt;margin-top:738.55pt;width:0;height:36.15pt;z-index:-251321344;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color w:val="000000" w:themeColor="text1"/>
          <w:sz w:val="18"/>
          <w:szCs w:val="18"/>
        </w:rPr>
        <w:t>B.S., M.S., Ph.D., University of</w:t>
      </w:r>
      <w:r w:rsidR="00493E24" w:rsidRPr="00CB70BE">
        <w:rPr>
          <w:rFonts w:ascii="Times New Roman" w:hAnsi="Times New Roman"/>
          <w:color w:val="000000" w:themeColor="text1"/>
          <w:spacing w:val="-4"/>
          <w:sz w:val="18"/>
          <w:szCs w:val="18"/>
        </w:rPr>
        <w:t xml:space="preserve"> </w:t>
      </w:r>
      <w:r w:rsidR="00493E24" w:rsidRPr="00CB70BE">
        <w:rPr>
          <w:rFonts w:ascii="Times New Roman" w:hAnsi="Times New Roman"/>
          <w:color w:val="000000" w:themeColor="text1"/>
          <w:spacing w:val="-14"/>
          <w:sz w:val="18"/>
          <w:szCs w:val="18"/>
        </w:rPr>
        <w:t>T</w:t>
      </w:r>
      <w:r w:rsidR="00493E24" w:rsidRPr="00CB70BE">
        <w:rPr>
          <w:rFonts w:ascii="Times New Roman" w:hAnsi="Times New Roman"/>
          <w:color w:val="000000" w:themeColor="text1"/>
          <w:sz w:val="18"/>
          <w:szCs w:val="18"/>
        </w:rPr>
        <w:t>ennessee</w:t>
      </w:r>
    </w:p>
    <w:p w:rsidR="00493E24" w:rsidRDefault="00493E24" w:rsidP="00493E24">
      <w:pPr>
        <w:ind w:left="180" w:right="155" w:firstLine="0"/>
        <w:rPr>
          <w:rFonts w:ascii="Times New Roman" w:hAnsi="Times New Roman"/>
          <w:sz w:val="20"/>
          <w:szCs w:val="20"/>
        </w:rPr>
      </w:pPr>
    </w:p>
    <w:p w:rsidR="00493E24" w:rsidRPr="009B2C73" w:rsidRDefault="001F7FE2" w:rsidP="00493E24">
      <w:pPr>
        <w:pStyle w:val="Heading2"/>
        <w:ind w:left="180" w:firstLine="0"/>
        <w:rPr>
          <w:rFonts w:ascii="Impact" w:hAnsi="Impact" w:cs="Impact"/>
          <w:color w:val="000000" w:themeColor="text1"/>
          <w:sz w:val="28"/>
          <w:szCs w:val="28"/>
        </w:rPr>
      </w:pPr>
      <w:r w:rsidRPr="001F7FE2">
        <w:rPr>
          <w:rFonts w:ascii="Calibri" w:hAnsi="Calibri" w:cs="Times New Roman"/>
          <w:noProof/>
          <w:color w:val="000000" w:themeColor="text1"/>
          <w:sz w:val="22"/>
          <w:szCs w:val="22"/>
          <w:lang w:eastAsia="en-US"/>
        </w:rPr>
        <w:pict>
          <v:rect id="_x0000_s1049" style="position:absolute;left:0;text-align:left;margin-left:265.85pt;margin-top:-46.65pt;width:31pt;height:31pt;z-index:-251322368;mso-position-horizontal-relative:page" o:allowincell="f" filled="f" stroked="f">
            <v:textbox inset="0,0,0,0">
              <w:txbxContent>
                <w:p w:rsidR="00F719DB" w:rsidRDefault="00F719DB" w:rsidP="00493E24">
                  <w:pPr>
                    <w:spacing w:after="0" w:line="620" w:lineRule="atLeast"/>
                    <w:rPr>
                      <w:rFonts w:ascii="Times New Roman" w:hAnsi="Times New Roman"/>
                      <w:sz w:val="24"/>
                      <w:szCs w:val="24"/>
                    </w:rPr>
                  </w:pPr>
                </w:p>
                <w:p w:rsidR="00F719DB" w:rsidRDefault="00F719DB" w:rsidP="00493E24">
                  <w:pPr>
                    <w:widowControl w:val="0"/>
                    <w:autoSpaceDE w:val="0"/>
                    <w:autoSpaceDN w:val="0"/>
                    <w:adjustRightInd w:val="0"/>
                    <w:spacing w:after="0"/>
                    <w:rPr>
                      <w:rFonts w:ascii="Times New Roman" w:hAnsi="Times New Roman"/>
                      <w:sz w:val="24"/>
                      <w:szCs w:val="24"/>
                    </w:rPr>
                  </w:pPr>
                </w:p>
              </w:txbxContent>
            </v:textbox>
            <w10:wrap anchorx="page"/>
          </v:rect>
        </w:pict>
      </w:r>
      <w:bookmarkStart w:id="370" w:name="_Toc295462096"/>
      <w:bookmarkStart w:id="371" w:name="_Toc297807601"/>
      <w:bookmarkStart w:id="372" w:name="_Toc298161610"/>
      <w:r w:rsidR="00493E24" w:rsidRPr="009B2C73">
        <w:rPr>
          <w:rFonts w:ascii="Impact" w:hAnsi="Impact" w:cs="Impact"/>
          <w:color w:val="000000" w:themeColor="text1"/>
          <w:position w:val="-1"/>
          <w:sz w:val="28"/>
          <w:szCs w:val="28"/>
        </w:rPr>
        <w:t>Academic Depa</w:t>
      </w:r>
      <w:r w:rsidR="00493E24" w:rsidRPr="009B2C73">
        <w:rPr>
          <w:rFonts w:ascii="Impact" w:hAnsi="Impact" w:cs="Impact"/>
          <w:color w:val="000000" w:themeColor="text1"/>
          <w:spacing w:val="5"/>
          <w:position w:val="-1"/>
          <w:sz w:val="28"/>
          <w:szCs w:val="28"/>
        </w:rPr>
        <w:t>r</w:t>
      </w:r>
      <w:r w:rsidR="00493E24" w:rsidRPr="009B2C73">
        <w:rPr>
          <w:rFonts w:ascii="Impact" w:hAnsi="Impact" w:cs="Impact"/>
          <w:color w:val="000000" w:themeColor="text1"/>
          <w:position w:val="-1"/>
          <w:sz w:val="28"/>
          <w:szCs w:val="28"/>
        </w:rPr>
        <w:t>tment Chairs</w:t>
      </w:r>
      <w:bookmarkEnd w:id="370"/>
      <w:bookmarkEnd w:id="371"/>
      <w:bookmarkEnd w:id="372"/>
    </w:p>
    <w:p w:rsidR="00493E24" w:rsidRDefault="00493E24" w:rsidP="00493E24">
      <w:pPr>
        <w:widowControl w:val="0"/>
        <w:autoSpaceDE w:val="0"/>
        <w:autoSpaceDN w:val="0"/>
        <w:adjustRightInd w:val="0"/>
        <w:spacing w:after="0"/>
        <w:ind w:left="270" w:right="227" w:firstLine="0"/>
        <w:rPr>
          <w:rFonts w:ascii="Times New Roman" w:hAnsi="Times New Roman"/>
          <w:i/>
          <w:iCs/>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Amankwaa, Adansi</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Behavioral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 Ghana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Lake Head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Bembr</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Deborah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Interim Chairperson, </w:t>
      </w:r>
      <w:r w:rsidRPr="00CB70BE">
        <w:rPr>
          <w:rFonts w:ascii="Times New Roman" w:hAnsi="Times New Roman"/>
          <w:i/>
          <w:iCs/>
          <w:color w:val="000000" w:themeColor="text1"/>
          <w:sz w:val="18"/>
          <w:szCs w:val="18"/>
        </w:rPr>
        <w:t xml:space="preserve">Counseling and Educational Leadership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University of Illinois</w:t>
      </w:r>
    </w:p>
    <w:p w:rsidR="00B33835" w:rsidRPr="00193DE2" w:rsidRDefault="00493E24" w:rsidP="00493E24">
      <w:pPr>
        <w:widowControl w:val="0"/>
        <w:autoSpaceDE w:val="0"/>
        <w:autoSpaceDN w:val="0"/>
        <w:adjustRightInd w:val="0"/>
        <w:spacing w:before="13" w:after="0" w:line="250" w:lineRule="auto"/>
        <w:ind w:left="180" w:right="180" w:firstLine="0"/>
        <w:jc w:val="both"/>
        <w:rPr>
          <w:rFonts w:ascii="Times New Roman" w:hAnsi="Times New Roman"/>
          <w:color w:val="000000" w:themeColor="text1"/>
          <w:sz w:val="20"/>
          <w:szCs w:val="20"/>
        </w:rPr>
      </w:pPr>
      <w:r w:rsidRPr="00CB70BE">
        <w:rPr>
          <w:rFonts w:ascii="Times New Roman" w:hAnsi="Times New Roman"/>
          <w:color w:val="000000" w:themeColor="text1"/>
          <w:sz w:val="18"/>
          <w:szCs w:val="18"/>
        </w:rPr>
        <w:t>Ph.D., University of Iowa</w:t>
      </w:r>
    </w:p>
    <w:p w:rsidR="00B33835" w:rsidRPr="00193DE2" w:rsidRDefault="00B33835" w:rsidP="00493E2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Elimimian, Jonathan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MBA Program Chairperson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Houston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 Ed.D.,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Elufiede, Babafemi</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Histor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 xml:space="preserve"> and Political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ennessee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Clark-Atlanta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Fields, Kimberly</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Interim Chairperson, Teacher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Ed.S.,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Georgia Southern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Grimsle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Linda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Department of </w:t>
      </w:r>
      <w:r w:rsidRPr="00CB70BE">
        <w:rPr>
          <w:rFonts w:ascii="Times New Roman" w:hAnsi="Times New Roman"/>
          <w:i/>
          <w:iCs/>
          <w:color w:val="000000" w:themeColor="text1"/>
          <w:w w:val="133"/>
          <w:sz w:val="18"/>
          <w:szCs w:val="18"/>
        </w:rPr>
        <w:t>N</w:t>
      </w:r>
      <w:r w:rsidRPr="00CB70BE">
        <w:rPr>
          <w:rFonts w:ascii="Times New Roman" w:hAnsi="Times New Roman"/>
          <w:i/>
          <w:iCs/>
          <w:color w:val="000000" w:themeColor="text1"/>
          <w:sz w:val="18"/>
          <w:szCs w:val="18"/>
        </w:rPr>
        <w:t>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B.S.,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 Southwestern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D.S.N.,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 Birmingham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James 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Chairperson,</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English and Modern Languages, and MAACO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Hood, Marcia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Fine</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M.S.,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uscaloosa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Jones, Rosalyn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Director,</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Center for Excellence in </w:t>
      </w:r>
      <w:r w:rsidRPr="00CB70BE">
        <w:rPr>
          <w:rFonts w:ascii="Times New Roman" w:hAnsi="Times New Roman"/>
          <w:i/>
          <w:iCs/>
          <w:color w:val="000000" w:themeColor="text1"/>
          <w:spacing w:val="-18"/>
          <w:sz w:val="18"/>
          <w:szCs w:val="18"/>
        </w:rPr>
        <w:t>T</w:t>
      </w:r>
      <w:r w:rsidRPr="00CB70BE">
        <w:rPr>
          <w:rFonts w:ascii="Times New Roman" w:hAnsi="Times New Roman"/>
          <w:i/>
          <w:iCs/>
          <w:color w:val="000000" w:themeColor="text1"/>
          <w:sz w:val="18"/>
          <w:szCs w:val="18"/>
        </w:rPr>
        <w:t>eaching, Learning and</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Advising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Cheyney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emple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Monds, Kathaleena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Accounting, Business Information Systems &amp; Marketing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Wayne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Ngwafu, Peter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Director, MPA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Yaounde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Illinois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MPA,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Ochie, Charles 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Criminal Justice and Fo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ensic Sciences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Oklahoma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Rogers, Michael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Business 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Ph.D., University of Tennessee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Roosta, Seyed H.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Mathematics and Computer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ehran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Spearman, Marilyn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Director, </w:t>
      </w:r>
      <w:r w:rsidRPr="00CB70BE">
        <w:rPr>
          <w:rFonts w:ascii="Times New Roman" w:hAnsi="Times New Roman"/>
          <w:i/>
          <w:iCs/>
          <w:color w:val="000000" w:themeColor="text1"/>
          <w:sz w:val="18"/>
          <w:szCs w:val="18"/>
        </w:rPr>
        <w:t>Social Work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Saint Francis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University of Louisville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 Ohio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Richard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(Interim Athletic Director),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Health, Physical Education &amp; Rec</w:t>
      </w:r>
      <w:r w:rsidRPr="00CB70BE">
        <w:rPr>
          <w:rFonts w:ascii="Times New Roman" w:hAnsi="Times New Roman"/>
          <w:i/>
          <w:iCs/>
          <w:color w:val="000000" w:themeColor="text1"/>
          <w:spacing w:val="-8"/>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M.Ed., Ed.D.,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spacing w:after="0"/>
        <w:ind w:left="180" w:right="227" w:firstLine="0"/>
        <w:rPr>
          <w:rFonts w:ascii="Times New Roman" w:hAnsi="Times New Roman"/>
          <w:color w:val="000000" w:themeColor="text1"/>
          <w:sz w:val="18"/>
          <w:szCs w:val="18"/>
        </w:rPr>
      </w:pP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Wrensford, Louise </w:t>
      </w:r>
    </w:p>
    <w:p w:rsidR="00493E24" w:rsidRPr="00CB70BE" w:rsidRDefault="00493E24" w:rsidP="00493E24">
      <w:pPr>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Natural Sciences Department</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the Virgin Islands</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Brown University</w:t>
      </w:r>
    </w:p>
    <w:p w:rsidR="00493E24" w:rsidRPr="009B2C73" w:rsidRDefault="00493E24" w:rsidP="00493E24">
      <w:pPr>
        <w:pStyle w:val="Heading2"/>
        <w:ind w:left="180" w:firstLine="0"/>
        <w:rPr>
          <w:rFonts w:ascii="Impact" w:hAnsi="Impact" w:cs="Impact"/>
          <w:color w:val="000000" w:themeColor="text1"/>
          <w:sz w:val="32"/>
          <w:szCs w:val="32"/>
        </w:rPr>
      </w:pPr>
      <w:bookmarkStart w:id="373" w:name="_Toc297807602"/>
      <w:bookmarkStart w:id="374" w:name="_Toc298161611"/>
      <w:r w:rsidRPr="009B2C73">
        <w:rPr>
          <w:rFonts w:ascii="Impact" w:hAnsi="Impact" w:cs="Impact"/>
          <w:color w:val="000000" w:themeColor="text1"/>
          <w:sz w:val="32"/>
          <w:szCs w:val="32"/>
        </w:rPr>
        <w:t>Administrative</w:t>
      </w:r>
      <w:r w:rsidRPr="009B2C73">
        <w:rPr>
          <w:rFonts w:ascii="Impact" w:hAnsi="Impact" w:cs="Impact"/>
          <w:color w:val="000000" w:themeColor="text1"/>
          <w:spacing w:val="-1"/>
          <w:sz w:val="32"/>
          <w:szCs w:val="32"/>
        </w:rPr>
        <w:t xml:space="preserve"> </w:t>
      </w:r>
      <w:r w:rsidRPr="009B2C73">
        <w:rPr>
          <w:rFonts w:ascii="Impact" w:hAnsi="Impact" w:cs="Impact"/>
          <w:color w:val="000000" w:themeColor="text1"/>
          <w:sz w:val="32"/>
          <w:szCs w:val="32"/>
        </w:rPr>
        <w:t>Suppo</w:t>
      </w:r>
      <w:r w:rsidRPr="009B2C73">
        <w:rPr>
          <w:rFonts w:ascii="Impact" w:hAnsi="Impact" w:cs="Impact"/>
          <w:color w:val="000000" w:themeColor="text1"/>
          <w:spacing w:val="6"/>
          <w:sz w:val="32"/>
          <w:szCs w:val="32"/>
        </w:rPr>
        <w:t>r</w:t>
      </w:r>
      <w:r w:rsidRPr="009B2C73">
        <w:rPr>
          <w:rFonts w:ascii="Impact" w:hAnsi="Impact" w:cs="Impact"/>
          <w:color w:val="000000" w:themeColor="text1"/>
          <w:sz w:val="32"/>
          <w:szCs w:val="32"/>
        </w:rPr>
        <w:t>t Staff</w:t>
      </w:r>
      <w:bookmarkEnd w:id="373"/>
      <w:bookmarkEnd w:id="374"/>
    </w:p>
    <w:p w:rsidR="00493E24" w:rsidRDefault="00493E24" w:rsidP="00493E24">
      <w:pPr>
        <w:widowControl w:val="0"/>
        <w:autoSpaceDE w:val="0"/>
        <w:autoSpaceDN w:val="0"/>
        <w:adjustRightInd w:val="0"/>
        <w:spacing w:after="0"/>
        <w:ind w:left="180" w:right="227" w:firstLine="0"/>
        <w:jc w:val="both"/>
        <w:rPr>
          <w:rFonts w:ascii="Times New Roman" w:hAnsi="Times New Roman"/>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Clancy, Thomas,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of the QEP</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lastRenderedPageBreak/>
        <w:t>B.S., Illinois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M.A., Truman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Ph.D., Oklahoma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Leggett, Connie,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Title III Program</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M.S., Clark Atlanta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Fields, John,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Chief of Police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MPA,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Floyd, Andrew,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Research and Sponsored Programs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University of Georgia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Grant, Steve,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Human Resou</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 xml:space="preserve">ces Management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 xml:space="preserve">gia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M.B.A., Columbia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14"/>
          <w:sz w:val="20"/>
          <w:szCs w:val="20"/>
        </w:rPr>
        <w:t>Porter</w:t>
      </w:r>
      <w:r w:rsidRPr="00CB70BE">
        <w:rPr>
          <w:rFonts w:ascii="Times New Roman" w:hAnsi="Times New Roman"/>
          <w:color w:val="000000" w:themeColor="text1"/>
          <w:sz w:val="20"/>
          <w:szCs w:val="20"/>
        </w:rPr>
        <w:t xml:space="preserve">, Bonisha,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Housing and Residence Life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Central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Qawi</w:t>
      </w:r>
      <w:r w:rsidRPr="00CB70BE">
        <w:rPr>
          <w:rFonts w:ascii="Times New Roman" w:hAnsi="Times New Roman"/>
          <w:color w:val="000000" w:themeColor="text1"/>
          <w:spacing w:val="-13"/>
          <w:sz w:val="20"/>
          <w:szCs w:val="20"/>
        </w:rPr>
        <w:t>y</w:t>
      </w:r>
      <w:r w:rsidRPr="00CB70BE">
        <w:rPr>
          <w:rFonts w:ascii="Times New Roman" w:hAnsi="Times New Roman"/>
          <w:color w:val="000000" w:themeColor="text1"/>
          <w:sz w:val="20"/>
          <w:szCs w:val="20"/>
        </w:rPr>
        <w:t xml:space="preserve">, Qadriyyah,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Advisement Center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M.Ed.,</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Shelton, Melvin,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VF Grant Honors Program &amp; Academic Success Initiatives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M.Ed.,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r w:rsidRPr="00CB70BE">
        <w:rPr>
          <w:rFonts w:ascii="Times New Roman" w:hAnsi="Times New Roman"/>
          <w:color w:val="000000" w:themeColor="text1"/>
          <w:sz w:val="20"/>
          <w:szCs w:val="20"/>
        </w:rPr>
        <w:t>Ed.D., Valdosta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7"/>
          <w:sz w:val="20"/>
          <w:szCs w:val="20"/>
        </w:rPr>
        <w:t>T</w:t>
      </w:r>
      <w:r w:rsidRPr="00CB70BE">
        <w:rPr>
          <w:rFonts w:ascii="Times New Roman" w:hAnsi="Times New Roman"/>
          <w:color w:val="000000" w:themeColor="text1"/>
          <w:sz w:val="20"/>
          <w:szCs w:val="20"/>
        </w:rPr>
        <w:t xml:space="preserve">rice, Gwinetta,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Student</w:t>
      </w:r>
      <w:r w:rsidRPr="00CB70BE">
        <w:rPr>
          <w:rFonts w:ascii="Times New Roman" w:hAnsi="Times New Roman"/>
          <w:i/>
          <w:iCs/>
          <w:color w:val="000000" w:themeColor="text1"/>
          <w:spacing w:val="-4"/>
          <w:sz w:val="20"/>
          <w:szCs w:val="20"/>
        </w:rPr>
        <w:t xml:space="preserve"> </w:t>
      </w:r>
      <w:r w:rsidRPr="00CB70BE">
        <w:rPr>
          <w:rFonts w:ascii="Times New Roman" w:hAnsi="Times New Roman"/>
          <w:i/>
          <w:iCs/>
          <w:color w:val="000000" w:themeColor="text1"/>
          <w:sz w:val="20"/>
          <w:szCs w:val="20"/>
        </w:rPr>
        <w:t>Activities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Vicki Phillips,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Director,</w:t>
      </w:r>
      <w:r w:rsidRPr="00CB70BE">
        <w:rPr>
          <w:rFonts w:ascii="Times New Roman" w:hAnsi="Times New Roman"/>
          <w:color w:val="000000" w:themeColor="text1"/>
          <w:sz w:val="20"/>
          <w:szCs w:val="20"/>
        </w:rPr>
        <w:t xml:space="preserve"> </w:t>
      </w:r>
      <w:r w:rsidRPr="00CB70BE">
        <w:rPr>
          <w:rFonts w:ascii="Times New Roman" w:hAnsi="Times New Roman"/>
          <w:i/>
          <w:iCs/>
          <w:color w:val="000000" w:themeColor="text1"/>
          <w:sz w:val="20"/>
          <w:szCs w:val="20"/>
        </w:rPr>
        <w:t xml:space="preserve">Student Health Services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B.S.N.,</w:t>
      </w:r>
      <w:r w:rsidRPr="00CB70BE">
        <w:rPr>
          <w:rFonts w:ascii="Times New Roman" w:hAnsi="Times New Roman"/>
          <w:color w:val="000000" w:themeColor="text1"/>
          <w:spacing w:val="-11"/>
          <w:sz w:val="20"/>
          <w:szCs w:val="20"/>
        </w:rPr>
        <w:t xml:space="preserve"> </w:t>
      </w:r>
      <w:r w:rsidR="007F2FD9">
        <w:rPr>
          <w:rFonts w:ascii="Times New Roman" w:hAnsi="Times New Roman"/>
          <w:color w:val="000000" w:themeColor="text1"/>
          <w:spacing w:val="-11"/>
          <w:sz w:val="20"/>
          <w:szCs w:val="20"/>
        </w:rPr>
        <w:t xml:space="preserve">M.S.N., </w:t>
      </w:r>
      <w:r w:rsidRPr="00CB70BE">
        <w:rPr>
          <w:rFonts w:ascii="Times New Roman" w:hAnsi="Times New Roman"/>
          <w:color w:val="000000" w:themeColor="text1"/>
          <w:sz w:val="20"/>
          <w:szCs w:val="20"/>
        </w:rPr>
        <w:t>Albany State College</w:t>
      </w:r>
    </w:p>
    <w:p w:rsidR="00B33835" w:rsidRPr="00193DE2" w:rsidRDefault="007F2FD9" w:rsidP="00493E24">
      <w:pPr>
        <w:widowControl w:val="0"/>
        <w:autoSpaceDE w:val="0"/>
        <w:autoSpaceDN w:val="0"/>
        <w:adjustRightInd w:val="0"/>
        <w:spacing w:before="10" w:after="0"/>
        <w:ind w:left="180" w:right="180" w:firstLine="0"/>
        <w:rPr>
          <w:rFonts w:ascii="Times New Roman" w:hAnsi="Times New Roman"/>
          <w:color w:val="000000" w:themeColor="text1"/>
          <w:sz w:val="20"/>
          <w:szCs w:val="20"/>
        </w:rPr>
      </w:pPr>
      <w:r>
        <w:rPr>
          <w:rFonts w:ascii="Times New Roman" w:hAnsi="Times New Roman"/>
          <w:color w:val="000000" w:themeColor="text1"/>
          <w:sz w:val="20"/>
          <w:szCs w:val="20"/>
        </w:rPr>
        <w:t>DNP</w:t>
      </w:r>
      <w:r w:rsidR="00493E24" w:rsidRPr="00CB70BE">
        <w:rPr>
          <w:rFonts w:ascii="Times New Roman" w:hAnsi="Times New Roman"/>
          <w:color w:val="000000" w:themeColor="text1"/>
          <w:sz w:val="20"/>
          <w:szCs w:val="20"/>
        </w:rPr>
        <w:t>, Medical College of Geo</w:t>
      </w:r>
      <w:r w:rsidR="00493E24" w:rsidRPr="00CB70BE">
        <w:rPr>
          <w:rFonts w:ascii="Times New Roman" w:hAnsi="Times New Roman"/>
          <w:color w:val="000000" w:themeColor="text1"/>
          <w:spacing w:val="-4"/>
          <w:sz w:val="20"/>
          <w:szCs w:val="20"/>
        </w:rPr>
        <w:t>r</w:t>
      </w:r>
      <w:r w:rsidR="00493E24" w:rsidRPr="00CB70BE">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iCs/>
          <w:color w:val="000000" w:themeColor="text1"/>
          <w:sz w:val="20"/>
          <w:szCs w:val="20"/>
        </w:rPr>
        <w:t xml:space="preserve">White, William,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iCs/>
          <w:color w:val="000000" w:themeColor="text1"/>
          <w:sz w:val="20"/>
          <w:szCs w:val="20"/>
        </w:rPr>
        <w:t>Di</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ector of ROTC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M.S., Troy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at Buffalo, the State University of New York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Williams, Connie,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of Telecommunications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Mississippi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of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8"/>
          <w:sz w:val="20"/>
          <w:szCs w:val="20"/>
        </w:rPr>
        <w:t>W</w:t>
      </w:r>
      <w:r w:rsidRPr="00CB70BE">
        <w:rPr>
          <w:rFonts w:ascii="Times New Roman" w:hAnsi="Times New Roman"/>
          <w:color w:val="000000" w:themeColor="text1"/>
          <w:sz w:val="20"/>
          <w:szCs w:val="20"/>
        </w:rPr>
        <w:t xml:space="preserve">illiams, Glorya 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Ca</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eer Services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M.Ed., University of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gia</w:t>
      </w:r>
    </w:p>
    <w:p w:rsidR="00493E24" w:rsidRDefault="00493E24" w:rsidP="00493E24">
      <w:pPr>
        <w:widowControl w:val="0"/>
        <w:autoSpaceDE w:val="0"/>
        <w:autoSpaceDN w:val="0"/>
        <w:adjustRightInd w:val="0"/>
        <w:spacing w:after="0"/>
        <w:ind w:left="180" w:right="227"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32"/>
          <w:szCs w:val="32"/>
        </w:rPr>
      </w:pPr>
      <w:bookmarkStart w:id="375" w:name="_Toc295462098"/>
      <w:bookmarkStart w:id="376" w:name="_Toc297807603"/>
      <w:bookmarkStart w:id="377" w:name="_Toc298161612"/>
      <w:r w:rsidRPr="009B2C73">
        <w:rPr>
          <w:rFonts w:ascii="Impact" w:hAnsi="Impact" w:cs="Impact"/>
          <w:color w:val="000000" w:themeColor="text1"/>
          <w:sz w:val="32"/>
          <w:szCs w:val="32"/>
        </w:rPr>
        <w:lastRenderedPageBreak/>
        <w:t>Personnel Emeriti</w:t>
      </w:r>
      <w:bookmarkEnd w:id="375"/>
      <w:bookmarkEnd w:id="376"/>
      <w:bookmarkEnd w:id="377"/>
    </w:p>
    <w:p w:rsidR="00493E24" w:rsidRDefault="00493E24" w:rsidP="00493E24">
      <w:pPr>
        <w:widowControl w:val="0"/>
        <w:autoSpaceDE w:val="0"/>
        <w:autoSpaceDN w:val="0"/>
        <w:adjustRightInd w:val="0"/>
        <w:spacing w:before="3" w:after="0" w:line="260" w:lineRule="exact"/>
        <w:ind w:left="180" w:right="227" w:firstLine="0"/>
        <w:rPr>
          <w:rFonts w:ascii="Impact" w:hAnsi="Impact" w:cs="Impact"/>
          <w:sz w:val="26"/>
          <w:szCs w:val="26"/>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Anderson,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Thelma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Oakwood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Bacon, Egbert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M.M., University of Michigan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Bealing, Sara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 xml:space="preserve">ennessee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Baker,Elaine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Emerita of Social Work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Tougaloo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D.P.A., University of Georgia</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Ernest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xml:space="preserve">. </w:t>
      </w:r>
    </w:p>
    <w:p w:rsidR="00493E24" w:rsidRPr="00CB70BE" w:rsidRDefault="001F7FE2"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1F7FE2">
        <w:rPr>
          <w:noProof/>
          <w:color w:val="000000" w:themeColor="text1"/>
          <w:sz w:val="18"/>
          <w:szCs w:val="18"/>
          <w:lang w:eastAsia="en-US" w:bidi="en-US"/>
        </w:rPr>
        <w:pict>
          <v:rect id="_x0000_s1052" style="position:absolute;left:0;text-align:left;margin-left:317.3pt;margin-top:-66.7pt;width:31pt;height:31pt;z-index:-251318272;mso-position-horizontal-relative:page" o:allowincell="f" filled="f" stroked="f">
            <v:textbox inset="0,0,0,0">
              <w:txbxContent>
                <w:p w:rsidR="00F719DB" w:rsidRDefault="00F719DB" w:rsidP="00493E24">
                  <w:pPr>
                    <w:spacing w:line="620" w:lineRule="atLeast"/>
                    <w:rPr>
                      <w:rFonts w:ascii="Times New Roman" w:hAnsi="Times New Roman"/>
                    </w:rPr>
                  </w:pPr>
                </w:p>
                <w:p w:rsidR="00F719DB" w:rsidRDefault="00F719DB" w:rsidP="00493E24">
                  <w:pPr>
                    <w:widowControl w:val="0"/>
                    <w:autoSpaceDE w:val="0"/>
                    <w:autoSpaceDN w:val="0"/>
                    <w:adjustRightInd w:val="0"/>
                    <w:rPr>
                      <w:rFonts w:ascii="Times New Roman" w:hAnsi="Times New Roman"/>
                    </w:rPr>
                  </w:pPr>
                </w:p>
              </w:txbxContent>
            </v:textbox>
            <w10:wrap anchorx="page"/>
          </v:rect>
        </w:pict>
      </w:r>
      <w:r w:rsidR="00493E24" w:rsidRPr="00CB70BE">
        <w:rPr>
          <w:rFonts w:ascii="Times New Roman" w:hAnsi="Times New Roman"/>
          <w:i/>
          <w:iCs/>
          <w:color w:val="000000" w:themeColor="text1"/>
          <w:spacing w:val="-15"/>
          <w:sz w:val="18"/>
          <w:szCs w:val="18"/>
        </w:rPr>
        <w:t>V</w:t>
      </w:r>
      <w:r w:rsidR="00493E24" w:rsidRPr="00CB70BE">
        <w:rPr>
          <w:rFonts w:ascii="Times New Roman" w:hAnsi="Times New Roman"/>
          <w:i/>
          <w:iCs/>
          <w:color w:val="000000" w:themeColor="text1"/>
          <w:sz w:val="18"/>
          <w:szCs w:val="18"/>
        </w:rPr>
        <w:t>ice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esident Emeritus of</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Academic</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Evansville M.A., Indiana University 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Sara J.</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Businnes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M.B.E., Geo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Berr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Arthur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Associate Professor Emeritus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Fisk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*Black, Billy 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*Blaylock, Christine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Bronson, Clement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 Ph.D., Penn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Aaron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Chicago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 Mollie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Ph.D.,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*Cederbe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 Joo-</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on Ohm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Minneapolis College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 and Design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Cranbrook</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Academy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816277"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816277">
        <w:rPr>
          <w:rFonts w:ascii="Times New Roman" w:hAnsi="Times New Roman"/>
          <w:color w:val="000000" w:themeColor="text1"/>
          <w:sz w:val="18"/>
          <w:szCs w:val="18"/>
        </w:rPr>
        <w:t>Cochrane,</w:t>
      </w:r>
      <w:r w:rsidRPr="00816277">
        <w:rPr>
          <w:rFonts w:ascii="Times New Roman" w:hAnsi="Times New Roman"/>
          <w:color w:val="000000" w:themeColor="text1"/>
          <w:spacing w:val="-4"/>
          <w:sz w:val="18"/>
          <w:szCs w:val="18"/>
        </w:rPr>
        <w:t xml:space="preserve"> </w:t>
      </w:r>
      <w:r w:rsidRPr="00816277">
        <w:rPr>
          <w:rFonts w:ascii="Times New Roman" w:hAnsi="Times New Roman"/>
          <w:color w:val="000000" w:themeColor="text1"/>
          <w:spacing w:val="-18"/>
          <w:sz w:val="18"/>
          <w:szCs w:val="18"/>
        </w:rPr>
        <w:t>W</w:t>
      </w:r>
      <w:r w:rsidRPr="00816277">
        <w:rPr>
          <w:rFonts w:ascii="Times New Roman" w:hAnsi="Times New Roman"/>
          <w:color w:val="000000" w:themeColor="text1"/>
          <w:sz w:val="18"/>
          <w:szCs w:val="18"/>
        </w:rPr>
        <w:t>.A.R.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816277">
        <w:rPr>
          <w:rFonts w:ascii="Times New Roman" w:hAnsi="Times New Roman"/>
          <w:i/>
          <w:iCs/>
          <w:color w:val="000000" w:themeColor="text1"/>
          <w:sz w:val="18"/>
          <w:szCs w:val="18"/>
        </w:rPr>
        <w:t>Assistant P</w:t>
      </w:r>
      <w:r w:rsidRPr="00816277">
        <w:rPr>
          <w:rFonts w:ascii="Times New Roman" w:hAnsi="Times New Roman"/>
          <w:i/>
          <w:iCs/>
          <w:color w:val="000000" w:themeColor="text1"/>
          <w:spacing w:val="-7"/>
          <w:sz w:val="18"/>
          <w:szCs w:val="18"/>
        </w:rPr>
        <w:t>r</w:t>
      </w:r>
      <w:r w:rsidRPr="00816277">
        <w:rPr>
          <w:rFonts w:ascii="Times New Roman" w:hAnsi="Times New Roman"/>
          <w:i/>
          <w:iCs/>
          <w:color w:val="000000" w:themeColor="text1"/>
          <w:sz w:val="18"/>
          <w:szCs w:val="18"/>
        </w:rPr>
        <w:t>ofessor Emerita</w:t>
      </w:r>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*Cross, Robert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1F7FE2"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1F7FE2">
        <w:rPr>
          <w:noProof/>
          <w:color w:val="000000" w:themeColor="text1"/>
          <w:sz w:val="18"/>
          <w:szCs w:val="18"/>
          <w:lang w:eastAsia="en-US" w:bidi="en-US"/>
        </w:rPr>
        <w:pict>
          <v:shape id="_x0000_s1051" style="position:absolute;left:0;text-align:left;margin-left:542pt;margin-top:731.8pt;width:0;height:36.15pt;z-index:-251319296;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i/>
          <w:iCs/>
          <w:color w:val="000000" w:themeColor="text1"/>
          <w:sz w:val="18"/>
          <w:szCs w:val="18"/>
        </w:rPr>
        <w:t>Assistant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Indiana University</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*Dunson, Charles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Fort, Bruce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Biology </w:t>
      </w: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M.A.</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Brown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Medical College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Foste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Helen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9of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isconsin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Illinois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 C.</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for Student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elma </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Ed.D., Rutgers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*Hayes, Charles Leonard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A.B., Leland College Ed.M., Loyola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Hill, Fera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51227A" w:rsidRPr="00193DE2" w:rsidRDefault="00493E24" w:rsidP="00493E24">
      <w:pPr>
        <w:spacing w:after="0"/>
        <w:ind w:left="180" w:firstLine="0"/>
        <w:rPr>
          <w:rFonts w:ascii="Times New Roman" w:hAnsi="Times New Roman"/>
          <w:b/>
          <w:bCs/>
          <w:color w:val="000000" w:themeColor="text1"/>
          <w:sz w:val="20"/>
          <w:szCs w:val="20"/>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r w:rsidR="00D24A76" w:rsidRPr="00193DE2">
        <w:rPr>
          <w:rFonts w:ascii="Times New Roman" w:hAnsi="Times New Roman"/>
          <w:b/>
          <w:bCs/>
          <w:color w:val="000000" w:themeColor="text1"/>
          <w:sz w:val="20"/>
          <w:szCs w:val="20"/>
        </w:rPr>
        <w:t xml:space="preserve"> </w:t>
      </w:r>
    </w:p>
    <w:p w:rsidR="00493E24" w:rsidRDefault="00493E24"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*Hollis, Lois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Political Sci- ence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Jackson, Prather 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Physi- cal Education and Rec</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estern 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Leroy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 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M.Litt., M.Ed., University of Pittsbu</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Jones,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Marshall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State University M.M., University of Michigan D.M.E.,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*Kirkpatrick, Forrest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Physical Education </w:t>
      </w:r>
      <w:r w:rsidRPr="00CB70BE">
        <w:rPr>
          <w:rFonts w:ascii="Times New Roman" w:hAnsi="Times New Roman"/>
          <w:color w:val="000000" w:themeColor="text1"/>
          <w:sz w:val="18"/>
          <w:szCs w:val="18"/>
        </w:rPr>
        <w:t>A.B.,</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 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*Latime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roas Lewis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Social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*Lightfoote,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illiam E.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Marquis, James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B.M., University of Detroit M.M., Boston University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Marshall, Robert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Southern Illinois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Masih, Samuel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    Professor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B.S., M.S., Delhi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M.S., Ph.D.,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Mayes, Helen 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Di</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ector Emerita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Admissions and Reco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ds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Mille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Juanita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M.S.L.S.,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Moble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xml:space="preserve">, Charles </w:t>
      </w:r>
      <w:r w:rsidRPr="00CB70BE">
        <w:rPr>
          <w:rFonts w:ascii="Times New Roman" w:hAnsi="Times New Roman"/>
          <w:color w:val="000000" w:themeColor="text1"/>
          <w:spacing w:val="-22"/>
          <w:sz w:val="18"/>
          <w:szCs w:val="18"/>
        </w:rPr>
        <w:t>P</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Political Sci- ence</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B.S., Florida Memorial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*Newsome,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*O’Neal, Obie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Pandey, Surendra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University of Allahabad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*Pende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grast, James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Emeritus for</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North Carolina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Penn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*Pete, J.</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Allen</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M.A., Southern University Ed.D., University of Kansas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6"/>
          <w:sz w:val="18"/>
          <w:szCs w:val="18"/>
        </w:rPr>
        <w:t>V</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James 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Morris Brown College M.Ed.,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LLD., Union Baptist Seminary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Mamie B.</w:t>
      </w:r>
      <w:r w:rsidRPr="00CB70BE">
        <w:rPr>
          <w:rFonts w:ascii="Times New Roman" w:hAnsi="Times New Roman"/>
          <w:noProof/>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Drake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*Rice,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Modern Languages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Akron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Kent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*Rivers, Birnell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field,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Annie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Sherman, Eugene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Sociology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M.A., Southern Illinois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Purdue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Shields, Portia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District of Columbia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ashington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Maryland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Simmons, Daisy</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Bennett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*Smith, Cli</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ford L.</w:t>
      </w:r>
    </w:p>
    <w:p w:rsidR="00493E24"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Union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Steele, Jack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De Pauw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Kentucky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Studdard, Hugh</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Georgia Southern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University of Alabama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Southern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Sykes, Ellis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Morehouse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ift, Rosa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Reading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M.A.,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A&amp;M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 xml:space="preserve">ashington, Betty J.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Emerita of Biology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Grambling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Curtis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Speech and Theat</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Friendship Junior CollegeB.A.,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Ph.D., University 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exas at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Austin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Wilson, Lucille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 Florida A &amp; 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Ed.,D., University of Florida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ilson, Maudecca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Emerita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inde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Eleanor</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Fisk University</w:t>
      </w:r>
    </w:p>
    <w:p w:rsidR="00493E24" w:rsidRPr="00CB70BE" w:rsidRDefault="00493E24" w:rsidP="00493E24">
      <w:pPr>
        <w:spacing w:after="0"/>
        <w:ind w:left="180" w:right="227" w:firstLine="0"/>
        <w:rPr>
          <w:rFonts w:ascii="Times New Roman" w:hAnsi="Times New Roman"/>
          <w:color w:val="000000" w:themeColor="text1"/>
          <w:sz w:val="20"/>
          <w:szCs w:val="20"/>
        </w:rPr>
      </w:pPr>
    </w:p>
    <w:p w:rsidR="00493E24" w:rsidRPr="00CB70BE" w:rsidRDefault="00493E24" w:rsidP="00493E24">
      <w:pPr>
        <w:spacing w:after="0"/>
        <w:ind w:left="180" w:right="227" w:firstLine="0"/>
        <w:rPr>
          <w:rFonts w:ascii="Times New Roman" w:hAnsi="Times New Roman"/>
          <w:i/>
          <w:color w:val="000000" w:themeColor="text1"/>
          <w:sz w:val="16"/>
          <w:szCs w:val="16"/>
        </w:rPr>
      </w:pPr>
      <w:r w:rsidRPr="00CB70BE">
        <w:rPr>
          <w:rFonts w:ascii="Times New Roman" w:hAnsi="Times New Roman"/>
          <w:i/>
          <w:color w:val="000000" w:themeColor="text1"/>
          <w:sz w:val="16"/>
          <w:szCs w:val="16"/>
        </w:rPr>
        <w:t xml:space="preserve">* Deceased </w:t>
      </w: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headerReference w:type="even" r:id="rId60"/>
          <w:headerReference w:type="default" r:id="rId61"/>
          <w:pgSz w:w="12240" w:h="15840" w:code="1"/>
          <w:pgMar w:top="720" w:right="720" w:bottom="288" w:left="1440" w:header="720" w:footer="288" w:gutter="0"/>
          <w:cols w:num="2" w:space="720"/>
          <w:docGrid w:linePitch="360"/>
        </w:sectPr>
      </w:pPr>
    </w:p>
    <w:p w:rsidR="00493E24" w:rsidRDefault="00493E24" w:rsidP="00493E24">
      <w:pPr>
        <w:widowControl w:val="0"/>
        <w:autoSpaceDE w:val="0"/>
        <w:autoSpaceDN w:val="0"/>
        <w:adjustRightInd w:val="0"/>
        <w:spacing w:after="0"/>
        <w:ind w:left="180" w:right="180" w:firstLine="0"/>
        <w:rPr>
          <w:color w:val="000000" w:themeColor="text1"/>
          <w:sz w:val="32"/>
          <w:szCs w:val="32"/>
        </w:rPr>
      </w:pPr>
      <w:bookmarkStart w:id="378" w:name="_Toc297807605"/>
    </w:p>
    <w:p w:rsidR="00493E24" w:rsidRPr="00686F87" w:rsidRDefault="00493E24" w:rsidP="00493E24">
      <w:pPr>
        <w:widowControl w:val="0"/>
        <w:autoSpaceDE w:val="0"/>
        <w:autoSpaceDN w:val="0"/>
        <w:adjustRightInd w:val="0"/>
        <w:spacing w:after="0"/>
        <w:ind w:left="180" w:right="180" w:firstLine="0"/>
        <w:rPr>
          <w:rFonts w:ascii="Times New Roman" w:hAnsi="Times New Roman" w:cs="Times New Roman"/>
          <w:b/>
          <w:color w:val="000000" w:themeColor="text1"/>
          <w:sz w:val="24"/>
          <w:szCs w:val="24"/>
        </w:rPr>
      </w:pPr>
      <w:r w:rsidRPr="00686F87">
        <w:rPr>
          <w:rFonts w:ascii="Times New Roman" w:hAnsi="Times New Roman" w:cs="Times New Roman"/>
          <w:b/>
          <w:color w:val="000000" w:themeColor="text1"/>
          <w:sz w:val="32"/>
          <w:szCs w:val="32"/>
        </w:rPr>
        <w:t>U</w:t>
      </w:r>
      <w:r w:rsidRPr="00686F87">
        <w:rPr>
          <w:rFonts w:ascii="Times New Roman" w:hAnsi="Times New Roman" w:cs="Times New Roman"/>
          <w:b/>
          <w:color w:val="000000" w:themeColor="text1"/>
          <w:sz w:val="24"/>
          <w:szCs w:val="24"/>
        </w:rPr>
        <w:t xml:space="preserve">NIVERSITY </w:t>
      </w:r>
      <w:r w:rsidRPr="00686F87">
        <w:rPr>
          <w:rFonts w:ascii="Times New Roman" w:hAnsi="Times New Roman" w:cs="Times New Roman"/>
          <w:b/>
          <w:color w:val="000000" w:themeColor="text1"/>
          <w:sz w:val="32"/>
          <w:szCs w:val="32"/>
        </w:rPr>
        <w:t>S</w:t>
      </w:r>
      <w:r w:rsidRPr="00686F87">
        <w:rPr>
          <w:rFonts w:ascii="Times New Roman" w:hAnsi="Times New Roman" w:cs="Times New Roman"/>
          <w:b/>
          <w:color w:val="000000" w:themeColor="text1"/>
          <w:sz w:val="24"/>
          <w:szCs w:val="24"/>
        </w:rPr>
        <w:t xml:space="preserve">YSTEM OF </w:t>
      </w:r>
      <w:r w:rsidRPr="00686F87">
        <w:rPr>
          <w:rFonts w:ascii="Times New Roman" w:hAnsi="Times New Roman" w:cs="Times New Roman"/>
          <w:b/>
          <w:color w:val="000000" w:themeColor="text1"/>
          <w:sz w:val="32"/>
          <w:szCs w:val="32"/>
        </w:rPr>
        <w:t>G</w:t>
      </w:r>
      <w:r w:rsidRPr="00686F87">
        <w:rPr>
          <w:rFonts w:ascii="Times New Roman" w:hAnsi="Times New Roman" w:cs="Times New Roman"/>
          <w:b/>
          <w:color w:val="000000" w:themeColor="text1"/>
          <w:sz w:val="24"/>
          <w:szCs w:val="24"/>
        </w:rPr>
        <w:t>EORGIA</w:t>
      </w:r>
      <w:bookmarkEnd w:id="378"/>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Pr="00F719DB" w:rsidRDefault="00493E24" w:rsidP="00F719DB">
      <w:pPr>
        <w:tabs>
          <w:tab w:val="left" w:pos="6390"/>
          <w:tab w:val="right" w:pos="9900"/>
        </w:tabs>
        <w:spacing w:after="0"/>
        <w:ind w:left="180" w:firstLine="0"/>
        <w:rPr>
          <w:rFonts w:ascii="Times New Roman" w:hAnsi="Times New Roman"/>
          <w:b/>
          <w:sz w:val="24"/>
          <w:szCs w:val="24"/>
        </w:rPr>
      </w:pPr>
      <w:r w:rsidRPr="00F719DB">
        <w:rPr>
          <w:rFonts w:ascii="Times New Roman" w:hAnsi="Times New Roman"/>
          <w:b/>
          <w:sz w:val="24"/>
          <w:szCs w:val="24"/>
        </w:rPr>
        <w:t>Regent</w:t>
      </w:r>
      <w:r w:rsidRPr="00F719DB">
        <w:rPr>
          <w:rFonts w:ascii="Times New Roman" w:hAnsi="Times New Roman"/>
          <w:b/>
          <w:sz w:val="24"/>
          <w:szCs w:val="24"/>
        </w:rPr>
        <w:tab/>
        <w:t xml:space="preserve">District  </w:t>
      </w:r>
      <w:r w:rsidRPr="00F719DB">
        <w:rPr>
          <w:rFonts w:ascii="Times New Roman" w:hAnsi="Times New Roman"/>
          <w:b/>
          <w:sz w:val="24"/>
          <w:szCs w:val="24"/>
        </w:rPr>
        <w:tab/>
        <w:t>Term</w:t>
      </w:r>
    </w:p>
    <w:p w:rsidR="00493E24" w:rsidRPr="00362776" w:rsidRDefault="00493E24" w:rsidP="00F719DB">
      <w:pPr>
        <w:tabs>
          <w:tab w:val="right" w:pos="7200"/>
        </w:tabs>
        <w:spacing w:after="0"/>
        <w:ind w:left="180" w:firstLine="0"/>
        <w:rPr>
          <w:rFonts w:ascii="Times New Roman" w:hAnsi="Times New Roman"/>
          <w:sz w:val="18"/>
          <w:szCs w:val="18"/>
        </w:rPr>
      </w:pP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Kenneth R. Bernard, Jr.</w:t>
      </w:r>
      <w:r w:rsidRPr="00362776">
        <w:rPr>
          <w:rFonts w:ascii="Times New Roman" w:hAnsi="Times New Roman"/>
          <w:sz w:val="18"/>
          <w:szCs w:val="18"/>
        </w:rPr>
        <w:tab/>
        <w:t>Thirteenth</w:t>
      </w:r>
      <w:r w:rsidRPr="00362776">
        <w:rPr>
          <w:rFonts w:ascii="Times New Roman" w:hAnsi="Times New Roman"/>
          <w:sz w:val="18"/>
          <w:szCs w:val="18"/>
        </w:rPr>
        <w:tab/>
        <w:t>(01/01/07 - 01/01/14)</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Pr>
          <w:rFonts w:ascii="Times New Roman" w:hAnsi="Times New Roman"/>
          <w:sz w:val="18"/>
          <w:szCs w:val="18"/>
        </w:rPr>
        <w:t>Larry R. Ellis</w:t>
      </w:r>
      <w:r>
        <w:rPr>
          <w:rFonts w:ascii="Times New Roman" w:hAnsi="Times New Roman"/>
          <w:sz w:val="18"/>
          <w:szCs w:val="18"/>
        </w:rPr>
        <w:tab/>
        <w:t>At-large</w:t>
      </w:r>
      <w:r>
        <w:rPr>
          <w:rFonts w:ascii="Times New Roman" w:hAnsi="Times New Roman"/>
          <w:sz w:val="18"/>
          <w:szCs w:val="18"/>
        </w:rPr>
        <w:tab/>
        <w:t>(08/01/09</w:t>
      </w:r>
      <w:r w:rsidRPr="00362776">
        <w:rPr>
          <w:rFonts w:ascii="Times New Roman" w:hAnsi="Times New Roman"/>
          <w:sz w:val="18"/>
          <w:szCs w:val="18"/>
        </w:rPr>
        <w:t xml:space="preserve"> - 01/01/1</w:t>
      </w:r>
      <w:r>
        <w:rPr>
          <w:rFonts w:ascii="Times New Roman" w:hAnsi="Times New Roman"/>
          <w:sz w:val="18"/>
          <w:szCs w:val="18"/>
        </w:rPr>
        <w:t>6</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80CEE">
        <w:rPr>
          <w:rFonts w:ascii="Times New Roman" w:hAnsi="Times New Roman"/>
          <w:sz w:val="18"/>
          <w:szCs w:val="18"/>
        </w:rPr>
        <w:t>Rutledge A. (Rusty) Griffin Jr.</w:t>
      </w:r>
      <w:r w:rsidRPr="00362776">
        <w:rPr>
          <w:rFonts w:ascii="Times New Roman" w:hAnsi="Times New Roman"/>
          <w:sz w:val="18"/>
          <w:szCs w:val="18"/>
        </w:rPr>
        <w:tab/>
        <w:t>First</w:t>
      </w:r>
      <w:r w:rsidRPr="00362776">
        <w:rPr>
          <w:rFonts w:ascii="Times New Roman" w:hAnsi="Times New Roman"/>
          <w:sz w:val="18"/>
          <w:szCs w:val="18"/>
        </w:rPr>
        <w:tab/>
        <w:t>(1/01/</w:t>
      </w:r>
      <w:r>
        <w:rPr>
          <w:rFonts w:ascii="Times New Roman" w:hAnsi="Times New Roman"/>
          <w:sz w:val="18"/>
          <w:szCs w:val="18"/>
        </w:rPr>
        <w:t>11</w:t>
      </w:r>
      <w:r w:rsidRPr="00362776">
        <w:rPr>
          <w:rFonts w:ascii="Times New Roman" w:hAnsi="Times New Roman"/>
          <w:sz w:val="18"/>
          <w:szCs w:val="18"/>
        </w:rPr>
        <w:t xml:space="preserve"> - 1/01/1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Robert “Bob” F. Hatcher</w:t>
      </w:r>
      <w:r w:rsidRPr="003E494A">
        <w:rPr>
          <w:rFonts w:ascii="Times New Roman" w:hAnsi="Times New Roman"/>
          <w:sz w:val="18"/>
          <w:szCs w:val="18"/>
        </w:rPr>
        <w:t>.</w:t>
      </w:r>
      <w:r w:rsidRPr="00362776">
        <w:rPr>
          <w:rFonts w:ascii="Times New Roman" w:hAnsi="Times New Roman"/>
          <w:sz w:val="18"/>
          <w:szCs w:val="18"/>
        </w:rPr>
        <w:tab/>
        <w:t>At-Large</w:t>
      </w:r>
      <w:r w:rsidRPr="00362776">
        <w:rPr>
          <w:rFonts w:ascii="Times New Roman" w:hAnsi="Times New Roman"/>
          <w:sz w:val="18"/>
          <w:szCs w:val="18"/>
        </w:rPr>
        <w:tab/>
        <w:t>(</w:t>
      </w:r>
      <w:r>
        <w:rPr>
          <w:rFonts w:ascii="Times New Roman" w:hAnsi="Times New Roman"/>
          <w:sz w:val="18"/>
          <w:szCs w:val="18"/>
        </w:rPr>
        <w:t>01</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C. Thomas Hopkins, Jr., MD</w:t>
      </w:r>
      <w:r w:rsidRPr="00362776">
        <w:rPr>
          <w:rFonts w:ascii="Times New Roman" w:hAnsi="Times New Roman"/>
          <w:sz w:val="18"/>
          <w:szCs w:val="18"/>
        </w:rPr>
        <w:tab/>
      </w:r>
      <w:r>
        <w:rPr>
          <w:rFonts w:ascii="Times New Roman" w:hAnsi="Times New Roman"/>
          <w:sz w:val="18"/>
          <w:szCs w:val="18"/>
        </w:rPr>
        <w:t>Third</w:t>
      </w:r>
      <w:r w:rsidRPr="00362776">
        <w:rPr>
          <w:rFonts w:ascii="Times New Roman" w:hAnsi="Times New Roman"/>
          <w:sz w:val="18"/>
          <w:szCs w:val="18"/>
        </w:rPr>
        <w:tab/>
        <w:t>(</w:t>
      </w:r>
      <w:r>
        <w:rPr>
          <w:rFonts w:ascii="Times New Roman" w:hAnsi="Times New Roman"/>
          <w:sz w:val="18"/>
          <w:szCs w:val="18"/>
        </w:rPr>
        <w:t>04</w:t>
      </w:r>
      <w:r w:rsidRPr="00362776">
        <w:rPr>
          <w:rFonts w:ascii="Times New Roman" w:hAnsi="Times New Roman"/>
          <w:sz w:val="18"/>
          <w:szCs w:val="18"/>
        </w:rPr>
        <w:t>/</w:t>
      </w:r>
      <w:r>
        <w:rPr>
          <w:rFonts w:ascii="Times New Roman" w:hAnsi="Times New Roman"/>
          <w:sz w:val="18"/>
          <w:szCs w:val="18"/>
        </w:rPr>
        <w:t>16</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 Mansfield Jennings, Jr.</w:t>
      </w:r>
      <w:r w:rsidRPr="00362776">
        <w:rPr>
          <w:rFonts w:ascii="Times New Roman" w:hAnsi="Times New Roman"/>
          <w:sz w:val="18"/>
          <w:szCs w:val="18"/>
        </w:rPr>
        <w:tab/>
      </w:r>
      <w:r>
        <w:rPr>
          <w:rFonts w:ascii="Times New Roman" w:hAnsi="Times New Roman"/>
          <w:sz w:val="18"/>
          <w:szCs w:val="18"/>
        </w:rPr>
        <w:t>Eighth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1/06/06 - 1/01/13)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James R. Jolly</w:t>
      </w:r>
      <w:r w:rsidRPr="00362776">
        <w:rPr>
          <w:rFonts w:ascii="Times New Roman" w:hAnsi="Times New Roman"/>
          <w:sz w:val="18"/>
          <w:szCs w:val="18"/>
        </w:rPr>
        <w:tab/>
      </w:r>
      <w:r>
        <w:rPr>
          <w:rFonts w:ascii="Times New Roman" w:hAnsi="Times New Roman"/>
          <w:sz w:val="18"/>
          <w:szCs w:val="18"/>
        </w:rPr>
        <w:t>Ninth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8</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5</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Donald M. Leebern, Jr.</w:t>
      </w:r>
      <w:r w:rsidRPr="00362776">
        <w:rPr>
          <w:rFonts w:ascii="Times New Roman" w:hAnsi="Times New Roman"/>
          <w:sz w:val="18"/>
          <w:szCs w:val="18"/>
        </w:rPr>
        <w:t>.</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5</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2</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William “Dink” H. NeSmith, Jr. (Vice chair)</w:t>
      </w:r>
      <w:r w:rsidRPr="00362776">
        <w:rPr>
          <w:rFonts w:ascii="Times New Roman" w:hAnsi="Times New Roman"/>
          <w:sz w:val="18"/>
          <w:szCs w:val="18"/>
        </w:rPr>
        <w:tab/>
      </w:r>
      <w:r>
        <w:rPr>
          <w:rFonts w:ascii="Times New Roman" w:hAnsi="Times New Roman"/>
          <w:sz w:val="18"/>
          <w:szCs w:val="18"/>
        </w:rPr>
        <w:t>Te</w:t>
      </w:r>
      <w:r w:rsidRPr="00362776">
        <w:rPr>
          <w:rFonts w:ascii="Times New Roman" w:hAnsi="Times New Roman"/>
          <w:sz w:val="18"/>
          <w:szCs w:val="18"/>
        </w:rPr>
        <w:t>nth</w:t>
      </w:r>
      <w:r w:rsidRPr="00362776">
        <w:rPr>
          <w:rFonts w:ascii="Times New Roman" w:hAnsi="Times New Roman"/>
          <w:sz w:val="18"/>
          <w:szCs w:val="18"/>
        </w:rPr>
        <w:tab/>
        <w:t>(</w:t>
      </w:r>
      <w:r>
        <w:rPr>
          <w:rFonts w:ascii="Times New Roman" w:hAnsi="Times New Roman"/>
          <w:sz w:val="18"/>
          <w:szCs w:val="18"/>
        </w:rPr>
        <w:t>03</w:t>
      </w:r>
      <w:r w:rsidRPr="00362776">
        <w:rPr>
          <w:rFonts w:ascii="Times New Roman" w:hAnsi="Times New Roman"/>
          <w:sz w:val="18"/>
          <w:szCs w:val="18"/>
        </w:rPr>
        <w:t>/</w:t>
      </w:r>
      <w:r>
        <w:rPr>
          <w:rFonts w:ascii="Times New Roman" w:hAnsi="Times New Roman"/>
          <w:sz w:val="18"/>
          <w:szCs w:val="18"/>
        </w:rPr>
        <w:t>13</w:t>
      </w:r>
      <w:r w:rsidRPr="00362776">
        <w:rPr>
          <w:rFonts w:ascii="Times New Roman" w:hAnsi="Times New Roman"/>
          <w:sz w:val="18"/>
          <w:szCs w:val="18"/>
        </w:rPr>
        <w:t xml:space="preserve">/08 - </w:t>
      </w:r>
      <w:r>
        <w:rPr>
          <w:rFonts w:ascii="Times New Roman" w:hAnsi="Times New Roman"/>
          <w:sz w:val="18"/>
          <w:szCs w:val="18"/>
        </w:rPr>
        <w:t>0</w:t>
      </w:r>
      <w:r w:rsidRPr="00362776">
        <w:rPr>
          <w:rFonts w:ascii="Times New Roman" w:hAnsi="Times New Roman"/>
          <w:sz w:val="18"/>
          <w:szCs w:val="18"/>
        </w:rPr>
        <w:t>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Doreen Stiles Poitevint</w:t>
      </w:r>
      <w:r w:rsidRPr="00362776">
        <w:rPr>
          <w:rFonts w:ascii="Times New Roman" w:hAnsi="Times New Roman"/>
          <w:sz w:val="18"/>
          <w:szCs w:val="18"/>
        </w:rPr>
        <w:tab/>
        <w:t>Second</w:t>
      </w:r>
      <w:r w:rsidRPr="00362776">
        <w:rPr>
          <w:rFonts w:ascii="Times New Roman" w:hAnsi="Times New Roman"/>
          <w:sz w:val="18"/>
          <w:szCs w:val="18"/>
        </w:rPr>
        <w:tab/>
        <w:t>(</w:t>
      </w:r>
      <w:r>
        <w:rPr>
          <w:rFonts w:ascii="Times New Roman" w:hAnsi="Times New Roman"/>
          <w:sz w:val="18"/>
          <w:szCs w:val="18"/>
        </w:rPr>
        <w:t>01/01</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Willis J. Potts</w:t>
      </w:r>
      <w:r>
        <w:rPr>
          <w:rFonts w:ascii="Times New Roman" w:hAnsi="Times New Roman"/>
          <w:sz w:val="18"/>
          <w:szCs w:val="18"/>
        </w:rPr>
        <w:t>, Jr.</w:t>
      </w:r>
      <w:r w:rsidRPr="00362776">
        <w:rPr>
          <w:rFonts w:ascii="Times New Roman" w:hAnsi="Times New Roman"/>
          <w:sz w:val="18"/>
          <w:szCs w:val="18"/>
        </w:rPr>
        <w:tab/>
        <w:t>Eleventh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3/</w:t>
      </w:r>
      <w:r>
        <w:rPr>
          <w:rFonts w:ascii="Times New Roman" w:hAnsi="Times New Roman"/>
          <w:sz w:val="18"/>
          <w:szCs w:val="18"/>
        </w:rPr>
        <w:t>07</w:t>
      </w:r>
      <w:r w:rsidRPr="00362776">
        <w:rPr>
          <w:rFonts w:ascii="Times New Roman" w:hAnsi="Times New Roman"/>
          <w:sz w:val="18"/>
          <w:szCs w:val="18"/>
        </w:rPr>
        <w:t xml:space="preserve">/06 -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Neil L. Pruitt, Jr.</w:t>
      </w:r>
      <w:r>
        <w:rPr>
          <w:rFonts w:ascii="Times New Roman" w:hAnsi="Times New Roman"/>
          <w:sz w:val="18"/>
          <w:szCs w:val="18"/>
        </w:rPr>
        <w:t>.</w:t>
      </w:r>
      <w:r w:rsidRPr="00362776">
        <w:rPr>
          <w:rFonts w:ascii="Times New Roman" w:hAnsi="Times New Roman"/>
          <w:sz w:val="18"/>
          <w:szCs w:val="18"/>
        </w:rPr>
        <w:tab/>
      </w:r>
      <w:r>
        <w:rPr>
          <w:rFonts w:ascii="Times New Roman" w:hAnsi="Times New Roman"/>
          <w:sz w:val="18"/>
          <w:szCs w:val="18"/>
        </w:rPr>
        <w:t>Fif</w:t>
      </w:r>
      <w:r w:rsidRPr="00362776">
        <w:rPr>
          <w:rFonts w:ascii="Times New Roman" w:hAnsi="Times New Roman"/>
          <w:sz w:val="18"/>
          <w:szCs w:val="18"/>
        </w:rPr>
        <w:t>th</w:t>
      </w:r>
      <w:r>
        <w:rPr>
          <w:rFonts w:ascii="Times New Roman" w:hAnsi="Times New Roman"/>
          <w:sz w:val="18"/>
          <w:szCs w:val="18"/>
        </w:rPr>
        <w:tab/>
        <w:t>(04</w:t>
      </w:r>
      <w:r w:rsidRPr="00362776">
        <w:rPr>
          <w:rFonts w:ascii="Times New Roman" w:hAnsi="Times New Roman"/>
          <w:sz w:val="18"/>
          <w:szCs w:val="18"/>
        </w:rPr>
        <w:t>/</w:t>
      </w:r>
      <w:r>
        <w:rPr>
          <w:rFonts w:ascii="Times New Roman" w:hAnsi="Times New Roman"/>
          <w:sz w:val="18"/>
          <w:szCs w:val="18"/>
        </w:rPr>
        <w:t>19</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Wanda Yancey Rodwell</w:t>
      </w:r>
      <w:r w:rsidRPr="00362776">
        <w:rPr>
          <w:rFonts w:ascii="Times New Roman" w:hAnsi="Times New Roman"/>
          <w:sz w:val="18"/>
          <w:szCs w:val="18"/>
        </w:rPr>
        <w:tab/>
        <w:t>Fourth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1/05 - </w:t>
      </w:r>
      <w:r>
        <w:rPr>
          <w:rFonts w:ascii="Times New Roman" w:hAnsi="Times New Roman"/>
          <w:sz w:val="18"/>
          <w:szCs w:val="18"/>
        </w:rPr>
        <w:t>0</w:t>
      </w:r>
      <w:r w:rsidRPr="00362776">
        <w:rPr>
          <w:rFonts w:ascii="Times New Roman" w:hAnsi="Times New Roman"/>
          <w:sz w:val="18"/>
          <w:szCs w:val="18"/>
        </w:rPr>
        <w:t>1/01/12)</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Kessel Stelling, Jr.</w:t>
      </w:r>
      <w:r w:rsidRPr="00362776">
        <w:rPr>
          <w:rFonts w:ascii="Times New Roman" w:hAnsi="Times New Roman"/>
          <w:sz w:val="18"/>
          <w:szCs w:val="18"/>
        </w:rPr>
        <w:tab/>
        <w:t>Sixth</w:t>
      </w:r>
      <w:r w:rsidRPr="00362776">
        <w:rPr>
          <w:rFonts w:ascii="Times New Roman" w:hAnsi="Times New Roman"/>
          <w:sz w:val="18"/>
          <w:szCs w:val="18"/>
        </w:rPr>
        <w:tab/>
        <w:t>(01/01/08 - 01/01/15)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Benjamin J. Tarbutton, III</w:t>
      </w:r>
      <w:r>
        <w:rPr>
          <w:rFonts w:ascii="Times New Roman" w:hAnsi="Times New Roman"/>
          <w:sz w:val="18"/>
          <w:szCs w:val="18"/>
        </w:rPr>
        <w:t xml:space="preserve"> (Chair)</w:t>
      </w:r>
      <w:r w:rsidRPr="00362776">
        <w:rPr>
          <w:rFonts w:ascii="Times New Roman" w:hAnsi="Times New Roman"/>
          <w:sz w:val="18"/>
          <w:szCs w:val="18"/>
        </w:rPr>
        <w:tab/>
        <w:t>Twelfth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1/06/06 -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Richard L. Tucker</w:t>
      </w:r>
      <w:r w:rsidRPr="00362776">
        <w:rPr>
          <w:rFonts w:ascii="Times New Roman" w:hAnsi="Times New Roman"/>
          <w:sz w:val="18"/>
          <w:szCs w:val="18"/>
        </w:rPr>
        <w:tab/>
        <w:t>Seventh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1/28/05 - </w:t>
      </w:r>
      <w:r>
        <w:rPr>
          <w:rFonts w:ascii="Times New Roman" w:hAnsi="Times New Roman"/>
          <w:sz w:val="18"/>
          <w:szCs w:val="18"/>
        </w:rPr>
        <w:t>0</w:t>
      </w:r>
      <w:r w:rsidRPr="00362776">
        <w:rPr>
          <w:rFonts w:ascii="Times New Roman" w:hAnsi="Times New Roman"/>
          <w:sz w:val="18"/>
          <w:szCs w:val="18"/>
        </w:rPr>
        <w:t>1/01/12)</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Larry Walker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08/01/09</w:t>
      </w:r>
      <w:r w:rsidRPr="00362776">
        <w:rPr>
          <w:rFonts w:ascii="Times New Roman" w:hAnsi="Times New Roman"/>
          <w:sz w:val="18"/>
          <w:szCs w:val="18"/>
        </w:rPr>
        <w:t xml:space="preserve"> - </w:t>
      </w:r>
      <w:r>
        <w:rPr>
          <w:rFonts w:ascii="Times New Roman" w:hAnsi="Times New Roman"/>
          <w:sz w:val="18"/>
          <w:szCs w:val="18"/>
        </w:rPr>
        <w:t>01/01/16</w:t>
      </w:r>
      <w:r w:rsidRPr="00362776">
        <w:rPr>
          <w:rFonts w:ascii="Times New Roman" w:hAnsi="Times New Roman"/>
          <w:sz w:val="18"/>
          <w:szCs w:val="18"/>
        </w:rPr>
        <w:t>)</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Philip A. Wilheit, Sr.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01/18/11</w:t>
      </w:r>
      <w:r w:rsidRPr="00362776">
        <w:rPr>
          <w:rFonts w:ascii="Times New Roman" w:hAnsi="Times New Roman"/>
          <w:sz w:val="18"/>
          <w:szCs w:val="18"/>
        </w:rPr>
        <w:t xml:space="preserve"> - </w:t>
      </w:r>
      <w:r>
        <w:rPr>
          <w:rFonts w:ascii="Times New Roman" w:hAnsi="Times New Roman"/>
          <w:sz w:val="18"/>
          <w:szCs w:val="18"/>
        </w:rPr>
        <w:t>01/01/13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Chancellor: </w:t>
      </w:r>
      <w:r w:rsidRPr="00362776">
        <w:rPr>
          <w:rFonts w:ascii="Times New Roman" w:hAnsi="Times New Roman"/>
          <w:sz w:val="18"/>
          <w:szCs w:val="18"/>
        </w:rPr>
        <w:tab/>
      </w:r>
      <w:r>
        <w:rPr>
          <w:rFonts w:ascii="Times New Roman" w:hAnsi="Times New Roman"/>
          <w:sz w:val="18"/>
          <w:szCs w:val="18"/>
        </w:rPr>
        <w:t>Huckaby,</w:t>
      </w:r>
      <w:r w:rsidRPr="00362776">
        <w:rPr>
          <w:rFonts w:ascii="Times New Roman" w:hAnsi="Times New Roman"/>
          <w:sz w:val="18"/>
          <w:szCs w:val="18"/>
        </w:rPr>
        <w:t xml:space="preserve"> </w:t>
      </w:r>
      <w:r>
        <w:rPr>
          <w:rFonts w:ascii="Times New Roman" w:hAnsi="Times New Roman"/>
          <w:sz w:val="18"/>
          <w:szCs w:val="18"/>
        </w:rPr>
        <w:t>Hank</w:t>
      </w:r>
      <w:r w:rsidRPr="00362776">
        <w:rPr>
          <w:rFonts w:ascii="Times New Roman" w:hAnsi="Times New Roman"/>
          <w:sz w:val="18"/>
          <w:szCs w:val="18"/>
        </w:rPr>
        <w:t xml:space="preserve"> </w:t>
      </w:r>
      <w:r>
        <w:rPr>
          <w:rFonts w:ascii="Times New Roman" w:hAnsi="Times New Roman"/>
          <w:sz w:val="18"/>
          <w:szCs w:val="18"/>
        </w:rPr>
        <w:t>M</w:t>
      </w:r>
      <w:r w:rsidRPr="00362776">
        <w:rPr>
          <w:rFonts w:ascii="Times New Roman" w:hAnsi="Times New Roman"/>
          <w:sz w:val="18"/>
          <w:szCs w:val="18"/>
        </w:rPr>
        <w:t>.</w:t>
      </w:r>
    </w:p>
    <w:p w:rsidR="00493E24" w:rsidRDefault="00493E24" w:rsidP="00493E24">
      <w:pPr>
        <w:widowControl w:val="0"/>
        <w:autoSpaceDE w:val="0"/>
        <w:autoSpaceDN w:val="0"/>
        <w:adjustRightInd w:val="0"/>
        <w:spacing w:after="0" w:line="360" w:lineRule="auto"/>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F719DB">
      <w:pPr>
        <w:widowControl w:val="0"/>
        <w:autoSpaceDE w:val="0"/>
        <w:autoSpaceDN w:val="0"/>
        <w:adjustRightInd w:val="0"/>
        <w:spacing w:after="0"/>
        <w:ind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type w:val="continuous"/>
          <w:pgSz w:w="12240" w:h="15840" w:code="1"/>
          <w:pgMar w:top="720" w:right="720" w:bottom="288" w:left="1440" w:header="720" w:footer="288" w:gutter="0"/>
          <w:cols w:space="720"/>
          <w:docGrid w:linePitch="360"/>
        </w:sectPr>
      </w:pPr>
    </w:p>
    <w:p w:rsidR="00493E24" w:rsidRDefault="001F7FE2"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sidRPr="001F7FE2">
        <w:rPr>
          <w:rFonts w:ascii="Calibri" w:hAnsi="Calibri"/>
          <w:noProof/>
        </w:rPr>
        <w:lastRenderedPageBreak/>
        <w:pict>
          <v:shape id="_x0000_s1057" type="#_x0000_t202" style="position:absolute;left:0;text-align:left;margin-left:11.25pt;margin-top:3.8pt;width:485.25pt;height:54pt;z-index:252000256" stroked="f">
            <v:textbox style="mso-next-textbox:#_x0000_s1057">
              <w:txbxContent>
                <w:p w:rsidR="00F719DB" w:rsidRPr="00362776" w:rsidRDefault="00F719DB" w:rsidP="00493E24">
                  <w:pPr>
                    <w:jc w:val="center"/>
                    <w:rPr>
                      <w:rFonts w:ascii="Times New Roman" w:hAnsi="Times New Roman"/>
                      <w:sz w:val="44"/>
                      <w:szCs w:val="44"/>
                    </w:rPr>
                  </w:pPr>
                  <w:moveToRangeStart w:id="379" w:author="juliette" w:date="2011-06-08T23:17:00Z" w:name="move295338349"/>
                  <w:r w:rsidRPr="00362776">
                    <w:rPr>
                      <w:rFonts w:ascii="Times New Roman" w:hAnsi="Times New Roman"/>
                      <w:sz w:val="52"/>
                      <w:szCs w:val="52"/>
                    </w:rPr>
                    <w:t>T</w:t>
                  </w:r>
                  <w:r w:rsidRPr="00362776">
                    <w:rPr>
                      <w:rFonts w:ascii="Times New Roman" w:hAnsi="Times New Roman"/>
                      <w:sz w:val="44"/>
                      <w:szCs w:val="44"/>
                    </w:rPr>
                    <w:t xml:space="preserve">HE </w:t>
                  </w:r>
                  <w:r w:rsidRPr="00362776">
                    <w:rPr>
                      <w:rFonts w:ascii="Times New Roman" w:hAnsi="Times New Roman"/>
                      <w:sz w:val="52"/>
                      <w:szCs w:val="52"/>
                    </w:rPr>
                    <w:t>U</w:t>
                  </w:r>
                  <w:r w:rsidRPr="00362776">
                    <w:rPr>
                      <w:rFonts w:ascii="Times New Roman" w:hAnsi="Times New Roman"/>
                      <w:sz w:val="44"/>
                      <w:szCs w:val="44"/>
                    </w:rPr>
                    <w:t xml:space="preserve">NIVERSITY </w:t>
                  </w:r>
                  <w:r w:rsidRPr="00362776">
                    <w:rPr>
                      <w:rFonts w:ascii="Times New Roman" w:hAnsi="Times New Roman"/>
                      <w:sz w:val="52"/>
                      <w:szCs w:val="52"/>
                    </w:rPr>
                    <w:t>S</w:t>
                  </w:r>
                  <w:r w:rsidRPr="00362776">
                    <w:rPr>
                      <w:rFonts w:ascii="Times New Roman" w:hAnsi="Times New Roman"/>
                      <w:sz w:val="44"/>
                      <w:szCs w:val="44"/>
                    </w:rPr>
                    <w:t xml:space="preserve">YSTEM OF </w:t>
                  </w:r>
                  <w:r w:rsidRPr="00362776">
                    <w:rPr>
                      <w:rFonts w:ascii="Times New Roman" w:hAnsi="Times New Roman"/>
                      <w:sz w:val="52"/>
                      <w:szCs w:val="52"/>
                    </w:rPr>
                    <w:t>G</w:t>
                  </w:r>
                  <w:r w:rsidRPr="00362776">
                    <w:rPr>
                      <w:rFonts w:ascii="Times New Roman" w:hAnsi="Times New Roman"/>
                      <w:sz w:val="44"/>
                      <w:szCs w:val="44"/>
                    </w:rPr>
                    <w:t>EORGIA</w:t>
                  </w:r>
                  <w:moveToRangeEnd w:id="379"/>
                </w:p>
              </w:txbxContent>
            </v:textbox>
            <w10:wrap type="square"/>
          </v:shape>
        </w:pict>
      </w:r>
      <w:r w:rsidR="00493E24">
        <w:rPr>
          <w:rFonts w:ascii="Times New Roman" w:hAnsi="Times New Roman"/>
          <w:sz w:val="20"/>
          <w:szCs w:val="20"/>
        </w:rPr>
        <w:t>The University System of Georgia includes all state-operated institutions of higher education in Geo</w:t>
      </w:r>
      <w:r w:rsidR="00493E24">
        <w:rPr>
          <w:rFonts w:ascii="Times New Roman" w:hAnsi="Times New Roman"/>
          <w:spacing w:val="-4"/>
          <w:sz w:val="20"/>
          <w:szCs w:val="20"/>
        </w:rPr>
        <w:t>r</w:t>
      </w:r>
      <w:r w:rsidR="00493E24">
        <w:rPr>
          <w:rFonts w:ascii="Times New Roman" w:hAnsi="Times New Roman"/>
          <w:sz w:val="20"/>
          <w:szCs w:val="20"/>
        </w:rPr>
        <w:t>gia-1 library, 2 research institution, 4 research universities, 2 regional universities, 13 state universities, 14 state colleges, and 2 colleges.</w:t>
      </w:r>
      <w:r w:rsidR="00493E24">
        <w:rPr>
          <w:rFonts w:ascii="Times New Roman" w:hAnsi="Times New Roman"/>
          <w:spacing w:val="-4"/>
          <w:sz w:val="20"/>
          <w:szCs w:val="20"/>
        </w:rPr>
        <w:t xml:space="preserve"> </w:t>
      </w:r>
      <w:r w:rsidR="00493E24">
        <w:rPr>
          <w:rFonts w:ascii="Times New Roman" w:hAnsi="Times New Roman"/>
          <w:sz w:val="20"/>
          <w:szCs w:val="20"/>
        </w:rPr>
        <w:t>These 38 public institutions are located throughout the state.</w:t>
      </w:r>
    </w:p>
    <w:p w:rsidR="00493E24" w:rsidRDefault="00493E24" w:rsidP="00493E24">
      <w:pPr>
        <w:widowControl w:val="0"/>
        <w:autoSpaceDE w:val="0"/>
        <w:autoSpaceDN w:val="0"/>
        <w:adjustRightInd w:val="0"/>
        <w:spacing w:after="0"/>
        <w:ind w:left="180" w:right="137"/>
        <w:jc w:val="both"/>
        <w:rPr>
          <w:rFonts w:ascii="Times New Roman" w:hAnsi="Times New Roman"/>
          <w:sz w:val="20"/>
          <w:szCs w:val="20"/>
        </w:rPr>
      </w:pP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19-member constitutional Board of Regents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 Instruction consists of programs of study leading toward degrees, ranging from the associate (two-year) level to the doctoral level, and certificates.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493E24" w:rsidRDefault="00493E24"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Pr>
          <w:rFonts w:ascii="Times New Roman" w:hAnsi="Times New Roman"/>
          <w:sz w:val="20"/>
          <w:szCs w:val="20"/>
        </w:rPr>
        <w:br w:type="column"/>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 xml:space="preserve">These activities are designed by each institution to meet special educational, informational and cultural needs of the people of the service areas of that institution. </w:t>
      </w: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fered through extension center programs and teacher education consortiums.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Research encompasses investigations con- 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 ducted through several of the senior colleges. 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 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Default="00B33835" w:rsidP="00A7568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A75682" w:rsidRPr="00193DE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A75682" w:rsidRPr="00193DE2" w:rsidSect="00F719DB">
          <w:headerReference w:type="default" r:id="rId62"/>
          <w:pgSz w:w="12240" w:h="15840" w:code="1"/>
          <w:pgMar w:top="720" w:right="720" w:bottom="288" w:left="1440" w:header="720" w:footer="288" w:gutter="0"/>
          <w:cols w:num="2" w:space="720"/>
          <w:docGrid w:linePitch="360"/>
        </w:sectPr>
      </w:pPr>
    </w:p>
    <w:p w:rsidR="00A75682" w:rsidRPr="009B2C73" w:rsidRDefault="00686F87" w:rsidP="00A75682">
      <w:pPr>
        <w:pStyle w:val="Heading2"/>
        <w:ind w:left="180" w:firstLine="0"/>
        <w:rPr>
          <w:rFonts w:ascii="Impact" w:hAnsi="Impact" w:cs="Impact"/>
          <w:color w:val="000000" w:themeColor="text1"/>
          <w:sz w:val="44"/>
          <w:szCs w:val="44"/>
        </w:rPr>
      </w:pPr>
      <w:bookmarkStart w:id="380" w:name="_Toc295462100"/>
      <w:bookmarkStart w:id="381" w:name="_Toc297807606"/>
      <w:bookmarkStart w:id="382" w:name="_Toc298161613"/>
      <w:r w:rsidRPr="00686F87">
        <w:rPr>
          <w:rFonts w:ascii="Impact" w:hAnsi="Impact" w:cs="Impact"/>
          <w:color w:val="000000" w:themeColor="text1"/>
          <w:position w:val="-1"/>
          <w:sz w:val="52"/>
          <w:szCs w:val="52"/>
        </w:rPr>
        <w:lastRenderedPageBreak/>
        <w:t>I</w:t>
      </w:r>
      <w:r w:rsidRPr="009B2C73">
        <w:rPr>
          <w:rFonts w:ascii="Impact" w:hAnsi="Impact" w:cs="Impact"/>
          <w:color w:val="000000" w:themeColor="text1"/>
          <w:position w:val="-1"/>
          <w:sz w:val="44"/>
          <w:szCs w:val="44"/>
        </w:rPr>
        <w:t>NSTITUTIONS</w:t>
      </w:r>
      <w:bookmarkEnd w:id="380"/>
      <w:bookmarkEnd w:id="381"/>
      <w:bookmarkEnd w:id="382"/>
    </w:p>
    <w:p w:rsidR="00A75682" w:rsidRDefault="00A75682" w:rsidP="00A75682">
      <w:pPr>
        <w:widowControl w:val="0"/>
        <w:autoSpaceDE w:val="0"/>
        <w:autoSpaceDN w:val="0"/>
        <w:adjustRightInd w:val="0"/>
        <w:spacing w:before="5" w:after="0" w:line="100" w:lineRule="exact"/>
        <w:ind w:left="180" w:right="137"/>
        <w:jc w:val="both"/>
        <w:rPr>
          <w:rFonts w:ascii="Impact" w:hAnsi="Impact" w:cs="Impact"/>
          <w:sz w:val="10"/>
          <w:szCs w:val="10"/>
        </w:rPr>
      </w:pPr>
    </w:p>
    <w:p w:rsidR="00686F87"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GEORGIA PUBLIC LIBRARY</w:t>
      </w: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SERVICE</w:t>
      </w:r>
    </w:p>
    <w:p w:rsidR="00A75682" w:rsidRPr="00C303FA" w:rsidRDefault="00A75682" w:rsidP="00A75682">
      <w:pPr>
        <w:pStyle w:val="ListParagraph"/>
        <w:widowControl w:val="0"/>
        <w:numPr>
          <w:ilvl w:val="0"/>
          <w:numId w:val="58"/>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Public Library Service</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GA 30345-4304</w:t>
      </w:r>
    </w:p>
    <w:p w:rsidR="00A75682" w:rsidRPr="00697F4A" w:rsidRDefault="00A75682" w:rsidP="00A75682">
      <w:pPr>
        <w:widowControl w:val="0"/>
        <w:autoSpaceDE w:val="0"/>
        <w:autoSpaceDN w:val="0"/>
        <w:adjustRightInd w:val="0"/>
        <w:spacing w:after="0"/>
        <w:ind w:right="137" w:firstLine="180"/>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INSTITUTES</w:t>
      </w:r>
    </w:p>
    <w:p w:rsidR="00A75682" w:rsidRPr="00C303FA" w:rsidRDefault="00A75682" w:rsidP="00A75682">
      <w:pPr>
        <w:pStyle w:val="ListParagraph"/>
        <w:widowControl w:val="0"/>
        <w:numPr>
          <w:ilvl w:val="0"/>
          <w:numId w:val="59"/>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Skidaway Institute of Oceanography</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GA 31411</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UNIVERSITIES</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Health Sciences University - H;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30912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Institute of Technology – H; B,M,D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30332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Georgia State University – H; B,M,J,S,D </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30303-3083</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Georgia – H; B, M, J,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Athens, GA 30602</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REGIONAL UNIVERSITIES</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Southern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Statesboro, GA 30460</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Valdosta State University – H; A,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Valdosta, GA 31698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UNIVERSITIES</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Albany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31705-2717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Armstrong Atlantic State University – H; A,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31419-1997</w:t>
      </w:r>
    </w:p>
    <w:p w:rsidR="00A75682" w:rsidRDefault="001F7FE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1F7FE2">
        <w:rPr>
          <w:noProof/>
          <w:lang w:eastAsia="zh-CN"/>
        </w:rPr>
        <w:pict>
          <v:shape id="_x0000_s1058" type="#_x0000_t202" style="position:absolute;left:0;text-align:left;margin-left:278.5pt;margin-top:5.35pt;width:209.75pt;height:165.05pt;z-index:252002304">
            <v:textbox style="mso-next-textbox:#_x0000_s1058;mso-fit-shape-to-text:t">
              <w:txbxContent>
                <w:p w:rsidR="00F719DB" w:rsidRDefault="00F719DB" w:rsidP="00A75682">
                  <w:pPr>
                    <w:widowControl w:val="0"/>
                    <w:autoSpaceDE w:val="0"/>
                    <w:autoSpaceDN w:val="0"/>
                    <w:adjustRightInd w:val="0"/>
                    <w:spacing w:after="0"/>
                    <w:ind w:left="90"/>
                    <w:rPr>
                      <w:rFonts w:ascii="Impact" w:hAnsi="Impact" w:cs="Impact"/>
                      <w:sz w:val="32"/>
                      <w:szCs w:val="32"/>
                    </w:rPr>
                  </w:pPr>
                  <w:r>
                    <w:rPr>
                      <w:rFonts w:ascii="Impact" w:hAnsi="Impact" w:cs="Impact"/>
                      <w:spacing w:val="-2"/>
                      <w:sz w:val="32"/>
                      <w:szCs w:val="32"/>
                    </w:rPr>
                    <w:t>K</w:t>
                  </w:r>
                  <w:r>
                    <w:rPr>
                      <w:rFonts w:ascii="Impact" w:hAnsi="Impact" w:cs="Impact"/>
                      <w:spacing w:val="2"/>
                      <w:sz w:val="32"/>
                      <w:szCs w:val="32"/>
                    </w:rPr>
                    <w:t>E</w:t>
                  </w:r>
                  <w:r>
                    <w:rPr>
                      <w:rFonts w:ascii="Impact" w:hAnsi="Impact" w:cs="Impact"/>
                      <w:sz w:val="32"/>
                      <w:szCs w:val="32"/>
                    </w:rPr>
                    <w:t>Y</w:t>
                  </w:r>
                </w:p>
                <w:p w:rsidR="00F719DB" w:rsidRDefault="00F719DB" w:rsidP="00A75682">
                  <w:pPr>
                    <w:widowControl w:val="0"/>
                    <w:autoSpaceDE w:val="0"/>
                    <w:autoSpaceDN w:val="0"/>
                    <w:adjustRightInd w:val="0"/>
                    <w:spacing w:before="8" w:after="0" w:line="260" w:lineRule="exact"/>
                    <w:rPr>
                      <w:rFonts w:ascii="Impact" w:hAnsi="Impact" w:cs="Impact"/>
                      <w:sz w:val="26"/>
                      <w:szCs w:val="26"/>
                    </w:rPr>
                  </w:pPr>
                </w:p>
                <w:p w:rsidR="00F719DB" w:rsidRPr="00362776" w:rsidRDefault="00F719DB" w:rsidP="00A75682">
                  <w:pPr>
                    <w:spacing w:after="0"/>
                    <w:ind w:firstLine="0"/>
                    <w:rPr>
                      <w:rFonts w:ascii="Times New Roman" w:hAnsi="Times New Roman"/>
                      <w:sz w:val="18"/>
                      <w:szCs w:val="18"/>
                    </w:rPr>
                  </w:pPr>
                  <w:r w:rsidRPr="00362776">
                    <w:rPr>
                      <w:rFonts w:ascii="Times New Roman" w:hAnsi="Times New Roman"/>
                      <w:sz w:val="18"/>
                      <w:szCs w:val="18"/>
                    </w:rPr>
                    <w:t>H-On Campus Student Housing facilities</w:t>
                  </w:r>
                </w:p>
                <w:p w:rsidR="00F719DB" w:rsidRDefault="00F719DB" w:rsidP="00A75682">
                  <w:pPr>
                    <w:spacing w:after="0"/>
                    <w:ind w:firstLine="0"/>
                    <w:rPr>
                      <w:rFonts w:ascii="Times New Roman" w:hAnsi="Times New Roman"/>
                      <w:sz w:val="18"/>
                      <w:szCs w:val="18"/>
                    </w:rPr>
                  </w:pPr>
                </w:p>
                <w:p w:rsidR="00F719DB" w:rsidRPr="00362776" w:rsidRDefault="00F719DB" w:rsidP="00A75682">
                  <w:pPr>
                    <w:spacing w:after="0"/>
                    <w:ind w:firstLine="0"/>
                    <w:rPr>
                      <w:rFonts w:ascii="Times New Roman" w:hAnsi="Times New Roman"/>
                      <w:b/>
                      <w:sz w:val="18"/>
                      <w:szCs w:val="18"/>
                    </w:rPr>
                  </w:pPr>
                  <w:r w:rsidRPr="00362776">
                    <w:rPr>
                      <w:rFonts w:ascii="Times New Roman" w:hAnsi="Times New Roman"/>
                      <w:b/>
                      <w:sz w:val="18"/>
                      <w:szCs w:val="18"/>
                    </w:rPr>
                    <w:t>Degrees Awarded:</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A-Associates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B-Bachelor's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J-Juris Doctor</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M-Master's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S-Specialist in Education</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D-Doctor's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cD-Doctor's offered in cooperation with a University System university, with degree awarded by the university</w:t>
                  </w:r>
                </w:p>
              </w:txbxContent>
            </v:textbox>
            <w10:wrap type="square"/>
          </v:shape>
        </w:pict>
      </w:r>
      <w:r w:rsidR="00A75682" w:rsidRPr="00C303FA">
        <w:rPr>
          <w:rFonts w:ascii="Times New Roman" w:hAnsi="Times New Roman"/>
          <w:sz w:val="18"/>
          <w:szCs w:val="18"/>
        </w:rPr>
        <w:t>Augusta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30904-2200</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Clayton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Morrow, GA 30260-0285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Columbus State University – H; A,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Columbus, GA 31907-5645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Fort Valley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Fort Valley, GA 31030-4313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College &amp;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Milledgeville, GA 31061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Southwestern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Americus, GA 31709-4693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Kennesaw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Kennesaw, GA 30144-5591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North Georgia College &amp; State University – H; A,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Dahlonega, GA 30597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31404</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Southern Polytechnic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Marietta, GA 30060-2896</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West Georgia – H;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Carrollton, GA 30118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COLLEGES</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Abraham Baldwin Agricultural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Tifton, GA 31793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Metropolitan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30310-4498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lastRenderedPageBreak/>
        <w:t>College of Coastal Georgia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Brunswick, GA 31520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Dalton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Dalton, GA 30720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Darton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31707-3098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East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Swainsboro, GA 30401-2699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Gainesville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Gainesville, GA 30503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Gwinnett College – H;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Lawrenceville, GA 30043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Highlands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Rome, GA 30161</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Perimeter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Decatur, GA 30034-3897</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Gordon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Barnesville, GA 30204-1762</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Macon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Macon, GA 31206</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Middle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Cochran, GA 31014-1599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Douglas, GA 31533-5098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TWO YEAR COLLEGES</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Bainbridge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Bainbridge, GA 39819</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Waycross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Waycross, GA 31503-9248</w:t>
      </w: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Pr="00686F87" w:rsidRDefault="00A75682" w:rsidP="00686F87">
      <w:pPr>
        <w:pStyle w:val="Heading2"/>
        <w:ind w:left="360" w:firstLine="0"/>
        <w:rPr>
          <w:rFonts w:ascii="Times New Roman" w:hAnsi="Times New Roman"/>
          <w:color w:val="000000" w:themeColor="text1"/>
          <w:sz w:val="28"/>
          <w:szCs w:val="28"/>
        </w:rPr>
      </w:pPr>
      <w:bookmarkStart w:id="383" w:name="_Toc298161614"/>
      <w:r w:rsidRPr="00686F87">
        <w:rPr>
          <w:rFonts w:ascii="Times New Roman" w:hAnsi="Times New Roman"/>
          <w:color w:val="000000" w:themeColor="text1"/>
          <w:sz w:val="36"/>
          <w:szCs w:val="36"/>
        </w:rPr>
        <w:lastRenderedPageBreak/>
        <w:t>I</w:t>
      </w:r>
      <w:r w:rsidRPr="00686F87">
        <w:rPr>
          <w:rFonts w:ascii="Times New Roman" w:hAnsi="Times New Roman"/>
          <w:color w:val="000000" w:themeColor="text1"/>
          <w:sz w:val="28"/>
          <w:szCs w:val="28"/>
        </w:rPr>
        <w:t>NDEX</w:t>
      </w:r>
      <w:bookmarkEnd w:id="383"/>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Advisement</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Calendar</w:t>
      </w:r>
      <w:r w:rsidRPr="009B4AA4">
        <w:rPr>
          <w:rFonts w:ascii="Times New Roman" w:hAnsi="Times New Roman"/>
          <w:color w:val="000000" w:themeColor="text1"/>
          <w:sz w:val="18"/>
          <w:szCs w:val="18"/>
        </w:rPr>
        <w:tab/>
        <w:t>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Department Chairs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Officers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Standards</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Administrative Support Staff</w:t>
      </w:r>
      <w:r w:rsidRPr="009B4AA4">
        <w:rPr>
          <w:rFonts w:ascii="Times New Roman" w:hAnsi="Times New Roman"/>
          <w:color w:val="000000" w:themeColor="text1"/>
          <w:sz w:val="18"/>
          <w:szCs w:val="18"/>
        </w:rPr>
        <w:tab/>
        <w:t>98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Application Deadlines For Regular, Provisional, Transient And Non-Degree Admissions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Of International Students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Advisement</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Of Admission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Process</w:t>
      </w:r>
      <w:r w:rsidRPr="009B4AA4">
        <w:rPr>
          <w:rFonts w:ascii="Times New Roman" w:hAnsi="Times New Roman"/>
          <w:color w:val="000000" w:themeColor="text1"/>
          <w:sz w:val="18"/>
          <w:szCs w:val="18"/>
        </w:rPr>
        <w:tab/>
        <w:t>26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Application For Graduation</w:t>
      </w:r>
      <w:r w:rsidRPr="009B4AA4">
        <w:rPr>
          <w:rFonts w:ascii="Times New Roman" w:hAnsi="Times New Roman"/>
          <w:color w:val="000000" w:themeColor="text1"/>
          <w:sz w:val="18"/>
          <w:szCs w:val="18"/>
        </w:rPr>
        <w:tab/>
        <w:t>64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Asu Mission Statement</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 For The Master Of Education Degree</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Admissions</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In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Degree Program</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Status</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Clinical Experience</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 Graduate Faculty</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Commencement Exercises</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Comprehensive Examination</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Correspondence Credit</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Credit Load</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 Requirements</w:t>
      </w:r>
      <w:r w:rsidRPr="009B4AA4">
        <w:rPr>
          <w:rFonts w:ascii="Times New Roman" w:hAnsi="Times New Roman"/>
          <w:color w:val="000000" w:themeColor="text1"/>
          <w:sz w:val="18"/>
          <w:szCs w:val="18"/>
        </w:rPr>
        <w:tab/>
        <w:t>87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Programs</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Description Of Offerings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Diploma Or Transcript Issuance</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Directed Or Individual Study Credit Limits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Disruptive And Obstructive Behavior</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Early Childhood Education</w:t>
      </w:r>
      <w:r w:rsidRPr="009B4AA4">
        <w:rPr>
          <w:rFonts w:ascii="Times New Roman" w:hAnsi="Times New Roman"/>
          <w:color w:val="000000" w:themeColor="text1"/>
          <w:sz w:val="18"/>
          <w:szCs w:val="18"/>
        </w:rPr>
        <w:tab/>
        <w:t>67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Philosophy</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Specialist  Degree  In  Educational  Leadership</w:t>
      </w:r>
      <w:r w:rsidRPr="009B4AA4">
        <w:rPr>
          <w:rFonts w:ascii="Times New Roman" w:hAnsi="Times New Roman"/>
          <w:color w:val="000000" w:themeColor="text1"/>
          <w:sz w:val="18"/>
          <w:szCs w:val="18"/>
        </w:rPr>
        <w:tab/>
        <w:t>71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Educational,  Psychological   And  Reading  Foundations</w:t>
      </w:r>
      <w:r w:rsidRPr="009B4AA4">
        <w:rPr>
          <w:rFonts w:ascii="Times New Roman" w:hAnsi="Times New Roman"/>
          <w:color w:val="000000" w:themeColor="text1"/>
          <w:sz w:val="18"/>
          <w:szCs w:val="18"/>
        </w:rPr>
        <w:tab/>
        <w:t>94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English Education</w:t>
      </w:r>
      <w:r w:rsidRPr="009B4AA4">
        <w:rPr>
          <w:rFonts w:ascii="Times New Roman" w:hAnsi="Times New Roman"/>
          <w:color w:val="000000" w:themeColor="text1"/>
          <w:sz w:val="18"/>
          <w:szCs w:val="18"/>
        </w:rPr>
        <w:tab/>
        <w:t>72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Facility</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Family Educational Rights And Privacy Act Of 1974 Compliance</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Subsidized Stafford/Ford Loans (Direct 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Unsubsidized Stafford/Ford Loans (Direct Unsubsidized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Perkins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 Payment Policy</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Fees And Expenses Beyond Matriculation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Aid Application Procedures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Assistance</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Information</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Five-Year Bs/Mba Degree In Accounting</w:t>
      </w:r>
      <w:r w:rsidRPr="009B4AA4">
        <w:rPr>
          <w:rFonts w:ascii="Times New Roman" w:hAnsi="Times New Roman"/>
          <w:color w:val="000000" w:themeColor="text1"/>
          <w:sz w:val="18"/>
          <w:szCs w:val="18"/>
        </w:rPr>
        <w:tab/>
        <w:t>31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Full-Time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Admission Policies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Policies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Refunds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Georgia Student Finance Authority (Gsfa ) Direct Student Loans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Grade-Point Average</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Grading System</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Assistantship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lastRenderedPageBreak/>
        <w:t>Graduate School Mission</w:t>
      </w:r>
      <w:r w:rsidRPr="009B4AA4">
        <w:rPr>
          <w:rFonts w:ascii="Times New Roman" w:hAnsi="Times New Roman"/>
          <w:color w:val="000000" w:themeColor="text1"/>
          <w:sz w:val="18"/>
          <w:szCs w:val="18"/>
        </w:rPr>
        <w:tab/>
        <w:t>10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Student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Graduation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Health And Physical Education</w:t>
      </w:r>
      <w:r w:rsidRPr="009B4AA4">
        <w:rPr>
          <w:rFonts w:ascii="Times New Roman" w:hAnsi="Times New Roman"/>
          <w:color w:val="000000" w:themeColor="text1"/>
          <w:sz w:val="18"/>
          <w:szCs w:val="18"/>
        </w:rPr>
        <w:tab/>
        <w:t>76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History Of The Albany State University Graduate School</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Hope Teacher Scholarship Program</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Independent Study Courses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USG Institutions</w:t>
      </w:r>
      <w:r w:rsidRPr="009B4AA4">
        <w:rPr>
          <w:rFonts w:ascii="Times New Roman" w:hAnsi="Times New Roman"/>
          <w:color w:val="000000" w:themeColor="text1"/>
          <w:sz w:val="18"/>
          <w:szCs w:val="18"/>
        </w:rPr>
        <w:tab/>
        <w:t>103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International Student Requirements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Legal Residency Requirements</w:t>
      </w:r>
      <w:r w:rsidRPr="009B4AA4">
        <w:rPr>
          <w:rFonts w:ascii="Times New Roman" w:hAnsi="Times New Roman"/>
          <w:color w:val="000000" w:themeColor="text1"/>
          <w:sz w:val="18"/>
          <w:szCs w:val="18"/>
        </w:rPr>
        <w:tab/>
        <w:t>18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Management Courses Accepted As Substitutions In The MPA Program</w:t>
      </w:r>
      <w:r w:rsidRPr="009B4AA4">
        <w:rPr>
          <w:rFonts w:ascii="Times New Roman" w:hAnsi="Times New Roman"/>
          <w:color w:val="000000" w:themeColor="text1"/>
          <w:sz w:val="18"/>
          <w:szCs w:val="18"/>
        </w:rPr>
        <w:tab/>
        <w:t>49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Business Administration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Public Administration</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Criminal Justice</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Nursing</w:t>
      </w:r>
      <w:r w:rsidRPr="009B4AA4">
        <w:rPr>
          <w:rFonts w:ascii="Times New Roman" w:hAnsi="Times New Roman"/>
          <w:color w:val="000000" w:themeColor="text1"/>
          <w:sz w:val="18"/>
          <w:szCs w:val="18"/>
        </w:rPr>
        <w:tab/>
        <w:t>50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Social Work Program</w:t>
      </w:r>
      <w:r w:rsidRPr="009B4AA4">
        <w:rPr>
          <w:rFonts w:ascii="Times New Roman" w:hAnsi="Times New Roman"/>
          <w:color w:val="000000" w:themeColor="text1"/>
          <w:sz w:val="18"/>
          <w:szCs w:val="18"/>
        </w:rPr>
        <w:tab/>
        <w:t>56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Master’s Degree In Educational Leadership</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Mathematics Education</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Matriculation Fee</w:t>
      </w:r>
      <w:r w:rsidRPr="009B4AA4">
        <w:rPr>
          <w:rFonts w:ascii="Times New Roman" w:hAnsi="Times New Roman"/>
          <w:color w:val="000000" w:themeColor="text1"/>
          <w:sz w:val="18"/>
          <w:szCs w:val="18"/>
        </w:rPr>
        <w:tab/>
        <w:t>22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MBA Prerequisites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Middle Grades Education</w:t>
      </w:r>
      <w:r w:rsidRPr="009B4AA4">
        <w:rPr>
          <w:rFonts w:ascii="Times New Roman" w:hAnsi="Times New Roman"/>
          <w:color w:val="000000" w:themeColor="text1"/>
          <w:sz w:val="18"/>
          <w:szCs w:val="18"/>
        </w:rPr>
        <w:tab/>
        <w:t>81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 And Objectives</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Non-Degree Admission</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Off-Campus Programs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Academic Policies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Policies</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Personnel Emeriti</w:t>
      </w:r>
      <w:r w:rsidRPr="009B4AA4">
        <w:rPr>
          <w:rFonts w:ascii="Times New Roman" w:hAnsi="Times New Roman"/>
          <w:color w:val="000000" w:themeColor="text1"/>
          <w:sz w:val="18"/>
          <w:szCs w:val="18"/>
        </w:rPr>
        <w:tab/>
        <w:t>99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Physical Facilities And Resources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Readmission Following Scholastic Termination</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Regents’ Opportunity Scholarship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Regular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Classification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 To MSN-FNP Program Of Study</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RN-MSN Admission Requirements</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Satisfactory Academic Progress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Termination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Warning</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School Counseling</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Science Education</w:t>
      </w:r>
      <w:r w:rsidRPr="009B4AA4">
        <w:rPr>
          <w:rFonts w:ascii="Times New Roman" w:hAnsi="Times New Roman"/>
          <w:color w:val="000000" w:themeColor="text1"/>
          <w:sz w:val="18"/>
          <w:szCs w:val="18"/>
        </w:rPr>
        <w:tab/>
        <w:t>83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Some Acceptable Courses For Substitutions</w:t>
      </w:r>
      <w:r w:rsidRPr="009B4AA4">
        <w:rPr>
          <w:rFonts w:ascii="Times New Roman" w:hAnsi="Times New Roman"/>
          <w:color w:val="000000" w:themeColor="text1"/>
          <w:sz w:val="18"/>
          <w:szCs w:val="18"/>
        </w:rPr>
        <w:tab/>
        <w:t>82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Sources Of Financial Aid</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Admission</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Education</w:t>
      </w:r>
      <w:r w:rsidRPr="009B4AA4">
        <w:rPr>
          <w:rFonts w:ascii="Times New Roman" w:hAnsi="Times New Roman"/>
          <w:color w:val="000000" w:themeColor="text1"/>
          <w:sz w:val="18"/>
          <w:szCs w:val="18"/>
        </w:rPr>
        <w:tab/>
        <w:t>86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Specialty Areas</w:t>
      </w:r>
      <w:r w:rsidRPr="009B4AA4">
        <w:rPr>
          <w:rFonts w:ascii="Times New Roman" w:hAnsi="Times New Roman"/>
          <w:color w:val="000000" w:themeColor="text1"/>
          <w:sz w:val="18"/>
          <w:szCs w:val="18"/>
        </w:rPr>
        <w:tab/>
        <w:t>38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Standardized Test Requirement</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Student Advisement And Program Planning</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Teacher Support Services Endorsement</w:t>
      </w:r>
      <w:r w:rsidRPr="009B4AA4">
        <w:rPr>
          <w:rFonts w:ascii="Times New Roman" w:hAnsi="Times New Roman"/>
          <w:color w:val="000000" w:themeColor="text1"/>
          <w:sz w:val="18"/>
          <w:szCs w:val="18"/>
        </w:rPr>
        <w:tab/>
        <w:t>93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Telephone Directory</w:t>
      </w:r>
      <w:r w:rsidRPr="009B4AA4">
        <w:rPr>
          <w:rFonts w:ascii="Times New Roman" w:hAnsi="Times New Roman"/>
          <w:color w:val="000000" w:themeColor="text1"/>
          <w:sz w:val="18"/>
          <w:szCs w:val="18"/>
        </w:rPr>
        <w:tab/>
        <w:t>105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Curriculum</w:t>
      </w:r>
      <w:r w:rsidRPr="009B4AA4">
        <w:rPr>
          <w:rFonts w:ascii="Times New Roman" w:hAnsi="Times New Roman"/>
          <w:color w:val="000000" w:themeColor="text1"/>
          <w:sz w:val="18"/>
          <w:szCs w:val="18"/>
        </w:rPr>
        <w:tab/>
        <w:t>44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Mba Mission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Transfer Of Credit</w:t>
      </w:r>
      <w:r w:rsidRPr="009B4AA4">
        <w:rPr>
          <w:rFonts w:ascii="Times New Roman" w:hAnsi="Times New Roman"/>
          <w:color w:val="000000" w:themeColor="text1"/>
          <w:sz w:val="18"/>
          <w:szCs w:val="18"/>
        </w:rPr>
        <w:tab/>
        <w:t>39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Students</w:t>
      </w:r>
      <w:r w:rsidRPr="009B4AA4">
        <w:rPr>
          <w:rFonts w:ascii="Times New Roman" w:hAnsi="Times New Roman"/>
          <w:color w:val="000000" w:themeColor="text1"/>
          <w:sz w:val="18"/>
          <w:szCs w:val="18"/>
        </w:rPr>
        <w:tab/>
        <w:t>40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Undergraduate Prerequisites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Veterans Assistance Program</w:t>
      </w:r>
      <w:r w:rsidRPr="009B4AA4">
        <w:rPr>
          <w:rFonts w:ascii="Times New Roman" w:hAnsi="Times New Roman"/>
          <w:color w:val="000000" w:themeColor="text1"/>
          <w:sz w:val="18"/>
          <w:szCs w:val="18"/>
        </w:rPr>
        <w:tab/>
        <w:t>24</w:t>
      </w:r>
    </w:p>
    <w:p w:rsidR="00A75682"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Withdrawal From The University</w:t>
      </w:r>
      <w:r w:rsidRPr="009B4AA4">
        <w:rPr>
          <w:rFonts w:ascii="Times New Roman" w:hAnsi="Times New Roman"/>
          <w:color w:val="000000" w:themeColor="text1"/>
          <w:sz w:val="18"/>
          <w:szCs w:val="18"/>
        </w:rPr>
        <w:tab/>
        <w:t>17</w:t>
      </w: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7915C5">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9B4AA4">
          <w:headerReference w:type="default" r:id="rId63"/>
          <w:type w:val="continuous"/>
          <w:pgSz w:w="12240" w:h="15840" w:code="1"/>
          <w:pgMar w:top="720" w:right="720" w:bottom="288" w:left="1440" w:header="720" w:footer="288" w:gutter="0"/>
          <w:cols w:num="2" w:space="360"/>
          <w:docGrid w:linePitch="360"/>
        </w:sectPr>
      </w:pPr>
    </w:p>
    <w:p w:rsidR="007915C5" w:rsidRPr="00193DE2" w:rsidRDefault="001F7FE2" w:rsidP="007915C5">
      <w:pPr>
        <w:pStyle w:val="Heading1"/>
        <w:spacing w:before="0"/>
        <w:ind w:left="360" w:firstLine="0"/>
        <w:rPr>
          <w:rFonts w:ascii="Impact" w:hAnsi="Impact" w:cs="Impact"/>
          <w:color w:val="000000" w:themeColor="text1"/>
          <w:sz w:val="32"/>
          <w:szCs w:val="32"/>
        </w:rPr>
      </w:pPr>
      <w:r w:rsidRPr="001F7FE2">
        <w:rPr>
          <w:noProof/>
          <w:color w:val="000000" w:themeColor="text1"/>
        </w:rPr>
        <w:lastRenderedPageBreak/>
        <w:pict>
          <v:rect id="_x0000_s1059" style="position:absolute;left:0;text-align:left;margin-left:265.85pt;margin-top:-74.2pt;width:31pt;height:31pt;z-index:-251312128;mso-position-horizontal-relative:page" o:allowincell="f" filled="f" stroked="f">
            <v:textbox style="mso-next-textbox:#_x0000_s1059" inset="0,0,0,0">
              <w:txbxContent>
                <w:p w:rsidR="00F719DB" w:rsidRDefault="00F719DB" w:rsidP="007915C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F719DB" w:rsidRDefault="00F719DB" w:rsidP="007915C5">
                  <w:pPr>
                    <w:widowControl w:val="0"/>
                    <w:autoSpaceDE w:val="0"/>
                    <w:autoSpaceDN w:val="0"/>
                    <w:adjustRightInd w:val="0"/>
                    <w:spacing w:after="0"/>
                    <w:rPr>
                      <w:rFonts w:ascii="Times New Roman" w:hAnsi="Times New Roman"/>
                      <w:sz w:val="24"/>
                      <w:szCs w:val="24"/>
                    </w:rPr>
                  </w:pPr>
                </w:p>
              </w:txbxContent>
            </v:textbox>
            <w10:wrap anchorx="page"/>
          </v:rect>
        </w:pict>
      </w:r>
      <w:bookmarkStart w:id="384" w:name="_Toc294969810"/>
      <w:bookmarkStart w:id="385" w:name="_Toc298161615"/>
      <w:r w:rsidR="007915C5" w:rsidRPr="00193DE2">
        <w:rPr>
          <w:rFonts w:ascii="Impact" w:hAnsi="Impact" w:cs="Impact"/>
          <w:color w:val="000000" w:themeColor="text1"/>
          <w:spacing w:val="-13"/>
          <w:position w:val="-1"/>
          <w:sz w:val="32"/>
          <w:szCs w:val="32"/>
        </w:rPr>
        <w:t>T</w:t>
      </w:r>
      <w:r w:rsidR="007915C5" w:rsidRPr="00193DE2">
        <w:rPr>
          <w:rFonts w:ascii="Impact" w:hAnsi="Impact" w:cs="Impact"/>
          <w:color w:val="000000" w:themeColor="text1"/>
          <w:position w:val="-1"/>
          <w:sz w:val="32"/>
          <w:szCs w:val="32"/>
        </w:rPr>
        <w:t>elephone Directo</w:t>
      </w:r>
      <w:r w:rsidR="007915C5" w:rsidRPr="00193DE2">
        <w:rPr>
          <w:rFonts w:ascii="Impact" w:hAnsi="Impact" w:cs="Impact"/>
          <w:color w:val="000000" w:themeColor="text1"/>
          <w:spacing w:val="6"/>
          <w:position w:val="-1"/>
          <w:sz w:val="32"/>
          <w:szCs w:val="32"/>
        </w:rPr>
        <w:t>r</w:t>
      </w:r>
      <w:r w:rsidR="007915C5" w:rsidRPr="00193DE2">
        <w:rPr>
          <w:rFonts w:ascii="Impact" w:hAnsi="Impact" w:cs="Impact"/>
          <w:color w:val="000000" w:themeColor="text1"/>
          <w:position w:val="-1"/>
          <w:sz w:val="32"/>
          <w:szCs w:val="32"/>
        </w:rPr>
        <w:t>y</w:t>
      </w:r>
      <w:bookmarkEnd w:id="384"/>
      <w:bookmarkEnd w:id="385"/>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Academic Affairs </w:t>
      </w:r>
      <w:r w:rsidRPr="0077245D">
        <w:rPr>
          <w:rFonts w:ascii="Times New Roman" w:hAnsi="Times New Roman"/>
        </w:rPr>
        <w:tab/>
        <w:t>(229) 430-4635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Admissions </w:t>
      </w:r>
      <w:r w:rsidRPr="0077245D">
        <w:rPr>
          <w:rFonts w:ascii="Times New Roman" w:hAnsi="Times New Roman"/>
        </w:rPr>
        <w:tab/>
        <w:t>(229) 430-4646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Toll Free Inside Georgia  </w:t>
      </w:r>
      <w:r w:rsidRPr="0077245D">
        <w:rPr>
          <w:rFonts w:ascii="Times New Roman" w:hAnsi="Times New Roman"/>
        </w:rPr>
        <w:tab/>
        <w:t xml:space="preserve">(800)-822-RAMS </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Affirmative Action </w:t>
      </w:r>
      <w:r w:rsidRPr="0077245D">
        <w:rPr>
          <w:rFonts w:ascii="Times New Roman" w:hAnsi="Times New Roman"/>
        </w:rPr>
        <w:tab/>
        <w:t xml:space="preserve"> (229) 430-4603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ASU Foundation, Inc.  </w:t>
      </w:r>
      <w:r w:rsidRPr="0077245D">
        <w:rPr>
          <w:rFonts w:ascii="Times New Roman" w:hAnsi="Times New Roman"/>
        </w:rPr>
        <w:tab/>
        <w:t>(229) 430-4663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Athletics </w:t>
      </w:r>
      <w:r w:rsidRPr="0077245D">
        <w:rPr>
          <w:rFonts w:ascii="Times New Roman" w:hAnsi="Times New Roman"/>
        </w:rPr>
        <w:tab/>
        <w:t xml:space="preserve"> (229) 430-4654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Bookstore </w:t>
      </w:r>
      <w:r w:rsidRPr="0077245D">
        <w:rPr>
          <w:rFonts w:ascii="Times New Roman" w:hAnsi="Times New Roman"/>
        </w:rPr>
        <w:tab/>
        <w:t xml:space="preserve"> (229) 430-4746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Center for Student Development, Counseling and Testing  </w:t>
      </w:r>
      <w:r w:rsidRPr="0077245D">
        <w:rPr>
          <w:rFonts w:ascii="Times New Roman" w:hAnsi="Times New Roman"/>
        </w:rPr>
        <w:tab/>
        <w:t>(229) 430-4667</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Financial Aid  </w:t>
      </w:r>
      <w:r w:rsidRPr="0077245D">
        <w:rPr>
          <w:rFonts w:ascii="Times New Roman" w:hAnsi="Times New Roman"/>
        </w:rPr>
        <w:tab/>
        <w:t>(229) 430-4650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Fiscal Affairs  </w:t>
      </w:r>
      <w:r w:rsidRPr="0077245D">
        <w:rPr>
          <w:rFonts w:ascii="Times New Roman" w:hAnsi="Times New Roman"/>
        </w:rPr>
        <w:tab/>
        <w:t>(229) 430-4609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General Information  </w:t>
      </w:r>
      <w:r w:rsidRPr="0077245D">
        <w:rPr>
          <w:rFonts w:ascii="Times New Roman" w:hAnsi="Times New Roman"/>
        </w:rPr>
        <w:tab/>
        <w:t>(229) 430-4600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Library. </w:t>
      </w:r>
      <w:r w:rsidRPr="0077245D">
        <w:rPr>
          <w:rFonts w:ascii="Times New Roman" w:hAnsi="Times New Roman"/>
        </w:rPr>
        <w:tab/>
        <w:t xml:space="preserve"> (229) 430-4799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Public Safety </w:t>
      </w:r>
      <w:r w:rsidRPr="0077245D">
        <w:rPr>
          <w:rFonts w:ascii="Times New Roman" w:hAnsi="Times New Roman"/>
        </w:rPr>
        <w:tab/>
        <w:t xml:space="preserve"> (229) 430-4711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Registrar-Transcripts, Readmission, Enrollment Verification  </w:t>
      </w:r>
      <w:r w:rsidRPr="0077245D">
        <w:rPr>
          <w:rFonts w:ascii="Times New Roman" w:hAnsi="Times New Roman"/>
        </w:rPr>
        <w:tab/>
        <w:t>(229) 430-4638</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Arts and Humanities </w:t>
      </w:r>
      <w:r w:rsidRPr="0077245D">
        <w:rPr>
          <w:rFonts w:ascii="Times New Roman" w:hAnsi="Times New Roman"/>
        </w:rPr>
        <w:tab/>
        <w:t xml:space="preserve"> (229) 430-4832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Business </w:t>
      </w:r>
      <w:r w:rsidRPr="0077245D">
        <w:rPr>
          <w:rFonts w:ascii="Times New Roman" w:hAnsi="Times New Roman"/>
        </w:rPr>
        <w:tab/>
        <w:t>(229) 430-2749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Education </w:t>
      </w:r>
      <w:r w:rsidRPr="0077245D">
        <w:rPr>
          <w:rFonts w:ascii="Times New Roman" w:hAnsi="Times New Roman"/>
        </w:rPr>
        <w:tab/>
        <w:t>(229) 430-4715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Sciences and Health Professions </w:t>
      </w:r>
      <w:r w:rsidRPr="0077245D">
        <w:rPr>
          <w:rFonts w:ascii="Times New Roman" w:hAnsi="Times New Roman"/>
        </w:rPr>
        <w:tab/>
        <w:t>(229) 430-4724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Graduate School </w:t>
      </w:r>
      <w:r w:rsidRPr="0077245D">
        <w:rPr>
          <w:rFonts w:ascii="Times New Roman" w:hAnsi="Times New Roman"/>
        </w:rPr>
        <w:tab/>
        <w:t>(229) 430-4862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Housing Office </w:t>
      </w:r>
      <w:r w:rsidRPr="0077245D">
        <w:rPr>
          <w:rFonts w:ascii="Times New Roman" w:hAnsi="Times New Roman"/>
        </w:rPr>
        <w:tab/>
        <w:t xml:space="preserve"> (229) 430-4741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Activities </w:t>
      </w:r>
      <w:r w:rsidRPr="0077245D">
        <w:rPr>
          <w:rFonts w:ascii="Times New Roman" w:hAnsi="Times New Roman"/>
        </w:rPr>
        <w:tab/>
        <w:t xml:space="preserve"> (229) 430-4739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Government Association  </w:t>
      </w:r>
      <w:r w:rsidRPr="0077245D">
        <w:rPr>
          <w:rFonts w:ascii="Times New Roman" w:hAnsi="Times New Roman"/>
        </w:rPr>
        <w:tab/>
        <w:t>(229) 430-4738</w:t>
      </w:r>
    </w:p>
    <w:p w:rsidR="00F719DB" w:rsidRDefault="00F719DB" w:rsidP="00F719DB">
      <w:pPr>
        <w:tabs>
          <w:tab w:val="right" w:leader="dot" w:pos="8640"/>
        </w:tabs>
        <w:rPr>
          <w:rFonts w:ascii="Times New Roman" w:hAnsi="Times New Roman"/>
        </w:rPr>
      </w:pPr>
      <w:r w:rsidRPr="0077245D">
        <w:rPr>
          <w:rFonts w:ascii="Times New Roman" w:hAnsi="Times New Roman"/>
        </w:rPr>
        <w:t xml:space="preserve">University Communications  </w:t>
      </w:r>
      <w:r w:rsidRPr="0077245D">
        <w:rPr>
          <w:rFonts w:ascii="Times New Roman" w:hAnsi="Times New Roman"/>
        </w:rPr>
        <w:tab/>
        <w:t>(229) 430-4671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Veterans Affairs </w:t>
      </w:r>
      <w:r>
        <w:rPr>
          <w:rFonts w:ascii="Times New Roman" w:hAnsi="Times New Roman"/>
        </w:rPr>
        <w:tab/>
      </w:r>
      <w:r w:rsidRPr="0077245D">
        <w:rPr>
          <w:rFonts w:ascii="Times New Roman" w:hAnsi="Times New Roman"/>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65"/>
          <w:headerReference w:type="default" r:id="rId66"/>
          <w:pgSz w:w="12240" w:h="15840" w:code="1"/>
          <w:pgMar w:top="720" w:right="720" w:bottom="288" w:left="1440" w:header="720" w:footer="288" w:gutter="0"/>
          <w:cols w:space="720"/>
          <w:docGrid w:linePitch="360"/>
        </w:sectPr>
      </w:pPr>
      <w:bookmarkStart w:id="386" w:name="_Toc294969812"/>
    </w:p>
    <w:bookmarkEnd w:id="386"/>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67"/>
      <w:headerReference w:type="default" r:id="rId68"/>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6133" w:rsidRDefault="00546133" w:rsidP="00441123">
      <w:pPr>
        <w:spacing w:after="0"/>
      </w:pPr>
      <w:r>
        <w:separator/>
      </w:r>
    </w:p>
  </w:endnote>
  <w:endnote w:type="continuationSeparator" w:id="0">
    <w:p w:rsidR="00546133" w:rsidRDefault="00546133"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1F7FE2" w:rsidP="00441123">
    <w:pPr>
      <w:ind w:firstLine="0"/>
      <w:jc w:val="center"/>
      <w:rPr>
        <w:rFonts w:ascii="Times New Roman" w:hAnsi="Times New Roman" w:cs="Times New Roman"/>
        <w:sz w:val="18"/>
        <w:szCs w:val="18"/>
      </w:rPr>
    </w:pPr>
    <w:r w:rsidRPr="001F7FE2">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1F7FE2">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F719DB" w:rsidRPr="00441123" w:rsidRDefault="001F7FE2"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816277">
                  <w:rPr>
                    <w:rFonts w:ascii="Impact" w:hAnsi="Impact"/>
                    <w:noProof/>
                    <w:sz w:val="40"/>
                    <w:szCs w:val="40"/>
                  </w:rPr>
                  <w:t>104</w:t>
                </w:r>
                <w:r w:rsidRPr="00441123">
                  <w:rPr>
                    <w:rFonts w:ascii="Impact" w:hAnsi="Impact"/>
                    <w:sz w:val="40"/>
                    <w:szCs w:val="40"/>
                  </w:rPr>
                  <w:fldChar w:fldCharType="end"/>
                </w:r>
              </w:p>
            </w:txbxContent>
          </v:textbox>
        </v:shape>
      </w:pict>
    </w:r>
    <w:r w:rsidR="00F719DB" w:rsidRPr="00441123">
      <w:rPr>
        <w:rFonts w:ascii="Times New Roman" w:hAnsi="Times New Roman" w:cs="Times New Roman"/>
      </w:rPr>
      <w:t xml:space="preserve">2011-2012 </w:t>
    </w:r>
    <w:r w:rsidR="00F719DB" w:rsidRPr="00193DE2">
      <w:rPr>
        <w:rFonts w:ascii="Times New Roman" w:hAnsi="Times New Roman" w:cs="Times New Roman"/>
      </w:rPr>
      <w:t>G</w:t>
    </w:r>
    <w:r w:rsidR="00F719DB" w:rsidRPr="00441123">
      <w:rPr>
        <w:rFonts w:ascii="Times New Roman" w:hAnsi="Times New Roman" w:cs="Times New Roman"/>
        <w:sz w:val="18"/>
        <w:szCs w:val="18"/>
      </w:rPr>
      <w:t xml:space="preserve">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1F7FE2" w:rsidP="00441123">
    <w:pPr>
      <w:jc w:val="center"/>
      <w:rPr>
        <w:rFonts w:ascii="Times New Roman" w:hAnsi="Times New Roman" w:cs="Times New Roman"/>
        <w:sz w:val="18"/>
        <w:szCs w:val="18"/>
      </w:rPr>
    </w:pPr>
    <w:r w:rsidRPr="001F7FE2">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F719DB" w:rsidRPr="00441123" w:rsidRDefault="001F7FE2" w:rsidP="008D0B87">
                <w:pPr>
                  <w:ind w:firstLine="0"/>
                  <w:jc w:val="right"/>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816277">
                  <w:rPr>
                    <w:rFonts w:ascii="Impact" w:hAnsi="Impact"/>
                    <w:noProof/>
                    <w:sz w:val="40"/>
                    <w:szCs w:val="40"/>
                  </w:rPr>
                  <w:t>105</w:t>
                </w:r>
                <w:r w:rsidRPr="00441123">
                  <w:rPr>
                    <w:rFonts w:ascii="Impact" w:hAnsi="Impact"/>
                    <w:sz w:val="40"/>
                    <w:szCs w:val="40"/>
                  </w:rPr>
                  <w:fldChar w:fldCharType="end"/>
                </w:r>
              </w:p>
            </w:txbxContent>
          </v:textbox>
        </v:shape>
      </w:pict>
    </w:r>
    <w:r w:rsidRPr="001F7FE2">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F719DB" w:rsidRPr="00441123">
      <w:rPr>
        <w:rFonts w:ascii="Times New Roman" w:hAnsi="Times New Roman" w:cs="Times New Roman"/>
      </w:rPr>
      <w:t xml:space="preserve">2011-2012 </w:t>
    </w:r>
    <w:r w:rsidR="00F719DB" w:rsidRPr="00441123">
      <w:rPr>
        <w:rFonts w:ascii="Times New Roman" w:hAnsi="Times New Roman" w:cs="Times New Roman"/>
        <w:sz w:val="18"/>
        <w:szCs w:val="18"/>
      </w:rPr>
      <w:t xml:space="preserve">GRADUATE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6133" w:rsidRDefault="00546133" w:rsidP="00441123">
      <w:pPr>
        <w:spacing w:after="0"/>
      </w:pPr>
      <w:r>
        <w:separator/>
      </w:r>
    </w:p>
  </w:footnote>
  <w:footnote w:type="continuationSeparator" w:id="0">
    <w:p w:rsidR="00546133" w:rsidRDefault="00546133"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F719DB" w:rsidRPr="00872727" w:rsidRDefault="00F719DB"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F719DB" w:rsidRPr="00872727" w:rsidRDefault="00F719DB"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F719DB" w:rsidRPr="00872727" w:rsidRDefault="00F719DB"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F719DB" w:rsidRPr="00872727" w:rsidRDefault="00F719DB"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F719DB" w:rsidRPr="00872727" w:rsidRDefault="00F719DB"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F719DB" w:rsidRPr="00872727" w:rsidRDefault="00F719DB"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F719DB" w:rsidRPr="00872727" w:rsidRDefault="00F719DB"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F719DB" w:rsidRPr="00872727" w:rsidRDefault="00F719DB"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F719DB" w:rsidRPr="00872727" w:rsidRDefault="00F719DB"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F719DB" w:rsidRPr="00872727" w:rsidRDefault="00F719DB"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F719DB">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F719DB" w:rsidRPr="00441123" w:rsidRDefault="00F719DB"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F719DB" w:rsidRPr="00872727" w:rsidRDefault="00F719DB"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F719DB">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F719DB" w:rsidRPr="00872727" w:rsidRDefault="00F719DB"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F719DB" w:rsidRPr="00872727" w:rsidRDefault="00F719DB"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F719DB" w:rsidRPr="00872727" w:rsidRDefault="00F719DB"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F719DB" w:rsidRPr="00872727" w:rsidRDefault="00F719DB"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F719DB" w:rsidRPr="00872727" w:rsidRDefault="00F719DB"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F719DB" w:rsidRPr="00872727" w:rsidRDefault="00F719DB"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F719DB" w:rsidRPr="00872727" w:rsidRDefault="00F719DB"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F719DB" w:rsidRPr="00872727" w:rsidRDefault="00F719DB"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F719DB" w:rsidRPr="00872727" w:rsidRDefault="00F719DB"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F719DB" w:rsidRPr="00872727" w:rsidRDefault="00F719DB"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F719DB" w:rsidRPr="00872727" w:rsidRDefault="00F719DB"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F719DB" w:rsidRPr="00872727" w:rsidRDefault="00F719DB"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95" type="#_x0000_t202" style="position:absolute;left:0;text-align:left;margin-left:527.3pt;margin-top:104.55pt;width:1in;height:495.8pt;z-index:-251407360;mso-position-horizontal-relative:page;mso-position-vertical-relative:page" o:allowincell="f" filled="f" stroked="f">
          <v:textbox style="layout-flow:vertical;mso-next-textbox:#_x0000_s239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89" style="position:absolute;left:0;text-align:left;margin-left:2.25pt;margin-top:-20.25pt;width:553.5pt;height:29.25pt;z-index:251908096" coordorigin="480,12495" coordsize="11070,585">
          <v:shape id="_x0000_s2390" type="#_x0000_t202" style="position:absolute;left:5856;top:12495;width:4602;height:585">
            <v:textbox style="mso-next-textbox:#_x0000_s2390">
              <w:txbxContent>
                <w:p w:rsidR="00F719DB" w:rsidRPr="00872727" w:rsidRDefault="00F719DB" w:rsidP="00872727">
                  <w:pPr>
                    <w:ind w:firstLine="0"/>
                    <w:jc w:val="center"/>
                    <w:rPr>
                      <w:sz w:val="28"/>
                      <w:szCs w:val="28"/>
                    </w:rPr>
                  </w:pPr>
                  <w:r>
                    <w:rPr>
                      <w:sz w:val="36"/>
                      <w:szCs w:val="36"/>
                    </w:rPr>
                    <w:t>P</w:t>
                  </w:r>
                  <w:r>
                    <w:rPr>
                      <w:sz w:val="28"/>
                      <w:szCs w:val="28"/>
                    </w:rPr>
                    <w:t>ERSONNEL &amp; INDEX</w:t>
                  </w:r>
                </w:p>
              </w:txbxContent>
            </v:textbox>
          </v:shape>
          <v:shapetype id="_x0000_t32" coordsize="21600,21600" o:spt="32" o:oned="t" path="m,l21600,21600e" filled="f">
            <v:path arrowok="t" fillok="f" o:connecttype="none"/>
            <o:lock v:ext="edit" shapetype="t"/>
          </v:shapetype>
          <v:shape id="_x0000_s2391" type="#_x0000_t32" style="position:absolute;left:480;top:12645;width:5376;height:1;flip:x" o:connectortype="straight"/>
          <v:shape id="_x0000_s2392" type="#_x0000_t32" style="position:absolute;left:480;top:12885;width:5376;height:1;flip:x" o:connectortype="straight"/>
          <v:shape id="_x0000_s2393" type="#_x0000_t32" style="position:absolute;left:10458;top:12645;width:1092;height:0" o:connectortype="straight"/>
          <v:shape id="_x0000_s2394"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F719DB" w:rsidRPr="00441123" w:rsidRDefault="00F719DB"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F719DB" w:rsidRPr="00DD3D7A" w:rsidRDefault="00F719DB" w:rsidP="00441123">
                  <w:pPr>
                    <w:rPr>
                      <w:sz w:val="28"/>
                      <w:szCs w:val="28"/>
                    </w:rPr>
                  </w:pPr>
                  <w:r>
                    <w:rPr>
                      <w:sz w:val="36"/>
                      <w:szCs w:val="36"/>
                    </w:rPr>
                    <w:t>U</w:t>
                  </w:r>
                  <w:r w:rsidRPr="00DD3D7A">
                    <w:rPr>
                      <w:sz w:val="28"/>
                      <w:szCs w:val="28"/>
                    </w:rPr>
                    <w:t>N</w:t>
                  </w:r>
                  <w:r>
                    <w:rPr>
                      <w:sz w:val="28"/>
                      <w:szCs w:val="28"/>
                    </w:rPr>
                    <w:t>IVERSITY</w:t>
                  </w:r>
                  <w:r w:rsidRPr="00DD3D7A">
                    <w:rPr>
                      <w:sz w:val="28"/>
                      <w:szCs w:val="28"/>
                    </w:rPr>
                    <w:t xml:space="preserve"> </w:t>
                  </w:r>
                  <w:r>
                    <w:rPr>
                      <w:sz w:val="36"/>
                      <w:szCs w:val="36"/>
                    </w:rPr>
                    <w:t>S</w:t>
                  </w:r>
                  <w:r>
                    <w:rPr>
                      <w:sz w:val="28"/>
                      <w:szCs w:val="28"/>
                    </w:rPr>
                    <w:t>YSTEM</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F719DB" w:rsidRDefault="00F719DB"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F719DB" w:rsidRPr="00DD3D7A" w:rsidRDefault="00B75F9F" w:rsidP="00441123">
                  <w:pPr>
                    <w:rPr>
                      <w:sz w:val="28"/>
                      <w:szCs w:val="28"/>
                    </w:rPr>
                  </w:pPr>
                  <w:r>
                    <w:rPr>
                      <w:sz w:val="36"/>
                      <w:szCs w:val="36"/>
                    </w:rPr>
                    <w:t>I</w:t>
                  </w:r>
                  <w:r w:rsidR="00F719DB" w:rsidRPr="00DD3D7A">
                    <w:rPr>
                      <w:sz w:val="28"/>
                      <w:szCs w:val="28"/>
                    </w:rPr>
                    <w:t>N</w:t>
                  </w:r>
                  <w:r>
                    <w:rPr>
                      <w:sz w:val="28"/>
                      <w:szCs w:val="28"/>
                    </w:rPr>
                    <w:t>D</w:t>
                  </w:r>
                  <w:r w:rsidR="00F719DB"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F719DB" w:rsidRDefault="00F719DB"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F719DB" w:rsidRPr="00DD3D7A" w:rsidRDefault="00B75F9F" w:rsidP="00DD3D7A">
                  <w:pPr>
                    <w:ind w:firstLine="0"/>
                    <w:jc w:val="center"/>
                    <w:rPr>
                      <w:sz w:val="28"/>
                      <w:szCs w:val="28"/>
                    </w:rPr>
                  </w:pPr>
                  <w:r>
                    <w:rPr>
                      <w:sz w:val="36"/>
                      <w:szCs w:val="36"/>
                    </w:rPr>
                    <w:t>T</w:t>
                  </w:r>
                  <w:r>
                    <w:rPr>
                      <w:sz w:val="28"/>
                      <w:szCs w:val="28"/>
                    </w:rPr>
                    <w:t>ELEPHONE</w:t>
                  </w:r>
                  <w:r w:rsidR="00F719DB"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F719DB" w:rsidRDefault="00F719DB"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F719DB" w:rsidRPr="00FB5121" w:rsidRDefault="00F719DB"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F719DB" w:rsidRPr="00872727" w:rsidRDefault="00F719DB"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F719DB" w:rsidRDefault="00F719DB"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F719DB" w:rsidRPr="00DD3D7A" w:rsidRDefault="00F719DB"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F719DB" w:rsidRDefault="00F719DB"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F719DB" w:rsidRPr="00DD3D7A" w:rsidRDefault="00F719DB"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F719DB" w:rsidRPr="00872727" w:rsidRDefault="00F719DB"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F719DB" w:rsidRPr="00872727" w:rsidRDefault="00F719DB"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F719DB" w:rsidRPr="00872727" w:rsidRDefault="00F719DB"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1F7FE2">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F719DB" w:rsidRPr="00872727" w:rsidRDefault="00F719DB"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8">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8">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0">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7"/>
  </w:num>
  <w:num w:numId="3">
    <w:abstractNumId w:val="11"/>
  </w:num>
  <w:num w:numId="4">
    <w:abstractNumId w:val="37"/>
  </w:num>
  <w:num w:numId="5">
    <w:abstractNumId w:val="7"/>
  </w:num>
  <w:num w:numId="6">
    <w:abstractNumId w:val="42"/>
  </w:num>
  <w:num w:numId="7">
    <w:abstractNumId w:val="23"/>
  </w:num>
  <w:num w:numId="8">
    <w:abstractNumId w:val="41"/>
  </w:num>
  <w:num w:numId="9">
    <w:abstractNumId w:val="28"/>
  </w:num>
  <w:num w:numId="10">
    <w:abstractNumId w:val="30"/>
  </w:num>
  <w:num w:numId="11">
    <w:abstractNumId w:val="40"/>
  </w:num>
  <w:num w:numId="12">
    <w:abstractNumId w:val="54"/>
  </w:num>
  <w:num w:numId="13">
    <w:abstractNumId w:val="47"/>
  </w:num>
  <w:num w:numId="14">
    <w:abstractNumId w:val="25"/>
  </w:num>
  <w:num w:numId="15">
    <w:abstractNumId w:val="52"/>
  </w:num>
  <w:num w:numId="16">
    <w:abstractNumId w:val="19"/>
  </w:num>
  <w:num w:numId="17">
    <w:abstractNumId w:val="55"/>
  </w:num>
  <w:num w:numId="18">
    <w:abstractNumId w:val="50"/>
  </w:num>
  <w:num w:numId="19">
    <w:abstractNumId w:val="3"/>
  </w:num>
  <w:num w:numId="20">
    <w:abstractNumId w:val="22"/>
  </w:num>
  <w:num w:numId="21">
    <w:abstractNumId w:val="18"/>
  </w:num>
  <w:num w:numId="22">
    <w:abstractNumId w:val="10"/>
  </w:num>
  <w:num w:numId="23">
    <w:abstractNumId w:val="9"/>
  </w:num>
  <w:num w:numId="24">
    <w:abstractNumId w:val="21"/>
  </w:num>
  <w:num w:numId="25">
    <w:abstractNumId w:val="58"/>
  </w:num>
  <w:num w:numId="26">
    <w:abstractNumId w:val="44"/>
  </w:num>
  <w:num w:numId="27">
    <w:abstractNumId w:val="26"/>
  </w:num>
  <w:num w:numId="28">
    <w:abstractNumId w:val="16"/>
  </w:num>
  <w:num w:numId="29">
    <w:abstractNumId w:val="45"/>
  </w:num>
  <w:num w:numId="30">
    <w:abstractNumId w:val="15"/>
  </w:num>
  <w:num w:numId="31">
    <w:abstractNumId w:val="24"/>
  </w:num>
  <w:num w:numId="32">
    <w:abstractNumId w:val="39"/>
  </w:num>
  <w:num w:numId="33">
    <w:abstractNumId w:val="51"/>
  </w:num>
  <w:num w:numId="34">
    <w:abstractNumId w:val="35"/>
  </w:num>
  <w:num w:numId="35">
    <w:abstractNumId w:val="1"/>
  </w:num>
  <w:num w:numId="36">
    <w:abstractNumId w:val="17"/>
  </w:num>
  <w:num w:numId="37">
    <w:abstractNumId w:val="53"/>
  </w:num>
  <w:num w:numId="38">
    <w:abstractNumId w:val="20"/>
  </w:num>
  <w:num w:numId="39">
    <w:abstractNumId w:val="12"/>
  </w:num>
  <w:num w:numId="40">
    <w:abstractNumId w:val="13"/>
  </w:num>
  <w:num w:numId="41">
    <w:abstractNumId w:val="4"/>
  </w:num>
  <w:num w:numId="42">
    <w:abstractNumId w:val="34"/>
  </w:num>
  <w:num w:numId="43">
    <w:abstractNumId w:val="31"/>
  </w:num>
  <w:num w:numId="44">
    <w:abstractNumId w:val="48"/>
  </w:num>
  <w:num w:numId="45">
    <w:abstractNumId w:val="43"/>
  </w:num>
  <w:num w:numId="46">
    <w:abstractNumId w:val="36"/>
  </w:num>
  <w:num w:numId="47">
    <w:abstractNumId w:val="6"/>
  </w:num>
  <w:num w:numId="48">
    <w:abstractNumId w:val="8"/>
  </w:num>
  <w:num w:numId="49">
    <w:abstractNumId w:val="38"/>
  </w:num>
  <w:num w:numId="50">
    <w:abstractNumId w:val="14"/>
  </w:num>
  <w:num w:numId="51">
    <w:abstractNumId w:val="56"/>
  </w:num>
  <w:num w:numId="52">
    <w:abstractNumId w:val="0"/>
  </w:num>
  <w:num w:numId="53">
    <w:abstractNumId w:val="5"/>
  </w:num>
  <w:num w:numId="54">
    <w:abstractNumId w:val="32"/>
  </w:num>
  <w:num w:numId="55">
    <w:abstractNumId w:val="33"/>
  </w:num>
  <w:num w:numId="56">
    <w:abstractNumId w:val="2"/>
  </w:num>
  <w:num w:numId="57">
    <w:abstractNumId w:val="29"/>
  </w:num>
  <w:num w:numId="58">
    <w:abstractNumId w:val="46"/>
  </w:num>
  <w:num w:numId="59">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defaultTabStop w:val="720"/>
  <w:evenAndOddHeaders/>
  <w:characterSpacingControl w:val="doNotCompress"/>
  <w:hdrShapeDefaults>
    <o:shapedefaults v:ext="edit" spidmax="36866">
      <o:colormenu v:ext="edit" fillcolor="none"/>
    </o:shapedefaults>
    <o:shapelayout v:ext="edit">
      <o:idmap v:ext="edit" data="2"/>
      <o:rules v:ext="edit">
        <o:r id="V:Rule167" type="connector" idref="#_x0000_s2387"/>
        <o:r id="V:Rule168" type="connector" idref="#_x0000_s2190"/>
        <o:r id="V:Rule169" type="connector" idref="#_x0000_s2373"/>
        <o:r id="V:Rule170" type="connector" idref="#_x0000_s2127"/>
        <o:r id="V:Rule171" type="connector" idref="#_x0000_s2084"/>
        <o:r id="V:Rule172" type="connector" idref="#_x0000_s2240"/>
        <o:r id="V:Rule173" type="connector" idref="#_x0000_s2379"/>
        <o:r id="V:Rule174" type="connector" idref="#_x0000_s2342"/>
        <o:r id="V:Rule175" type="connector" idref="#_x0000_s2267"/>
        <o:r id="V:Rule176" type="connector" idref="#_x0000_s2051"/>
        <o:r id="V:Rule177" type="connector" idref="#_x0000_s2107"/>
        <o:r id="V:Rule178" type="connector" idref="#_x0000_s2384"/>
        <o:r id="V:Rule179" type="connector" idref="#_x0000_s2351"/>
        <o:r id="V:Rule180" type="connector" idref="#_x0000_s2205"/>
        <o:r id="V:Rule181" type="connector" idref="#_x0000_s2105"/>
        <o:r id="V:Rule182" type="connector" idref="#_x0000_s2309"/>
        <o:r id="V:Rule183" type="connector" idref="#_x0000_s2336"/>
        <o:r id="V:Rule184" type="connector" idref="#_x0000_s2225"/>
        <o:r id="V:Rule185" type="connector" idref="#_x0000_s2282"/>
        <o:r id="V:Rule186" type="connector" idref="#_x0000_s2301"/>
        <o:r id="V:Rule187" type="connector" idref="#_x0000_s2363"/>
        <o:r id="V:Rule188" type="connector" idref="#_x0000_s2196"/>
        <o:r id="V:Rule189" type="connector" idref="#_x0000_s2372"/>
        <o:r id="V:Rule190" type="connector" idref="#_x0000_s2386"/>
        <o:r id="V:Rule191" type="connector" idref="#_x0000_s2142"/>
        <o:r id="V:Rule192" type="connector" idref="#_x0000_s2245"/>
        <o:r id="V:Rule193" type="connector" idref="#_x0000_s2366"/>
        <o:r id="V:Rule194" type="connector" idref="#_x0000_s2181"/>
        <o:r id="V:Rule195" type="connector" idref="#_x0000_s2307"/>
        <o:r id="V:Rule196" type="connector" idref="#_x0000_s2210"/>
        <o:r id="V:Rule197" type="connector" idref="#_x0000_s2160"/>
        <o:r id="V:Rule198" type="connector" idref="#_x0000_s2358"/>
        <o:r id="V:Rule199" type="connector" idref="#_x0000_s2287"/>
        <o:r id="V:Rule200" type="connector" idref="#_x0000_s2209"/>
        <o:r id="V:Rule201" type="connector" idref="#_x0000_s2393"/>
        <o:r id="V:Rule202" type="connector" idref="#_x0000_s2176"/>
        <o:r id="V:Rule203" type="connector" idref="#_x0000_s2303"/>
        <o:r id="V:Rule204" type="connector" idref="#_x0000_s2246"/>
        <o:r id="V:Rule205" type="connector" idref="#_x0000_s2197"/>
        <o:r id="V:Rule206" type="connector" idref="#_x0000_s2365"/>
        <o:r id="V:Rule207" type="connector" idref="#_x0000_s2195"/>
        <o:r id="V:Rule208" type="connector" idref="#_x0000_s2206"/>
        <o:r id="V:Rule209" type="connector" idref="#_x0000_s2300"/>
        <o:r id="V:Rule210" type="connector" idref="#_x0000_s2150"/>
        <o:r id="V:Rule211" type="connector" idref="#_x0000_s2177"/>
        <o:r id="V:Rule212" type="connector" idref="#_x0000_s2063"/>
        <o:r id="V:Rule213" type="connector" idref="#_x0000_s2237"/>
        <o:r id="V:Rule214" type="connector" idref="#_x0000_s2370"/>
        <o:r id="V:Rule215" type="connector" idref="#_x0000_s2085"/>
        <o:r id="V:Rule216" type="connector" idref="#_x0000_s2083"/>
        <o:r id="V:Rule217" type="connector" idref="#_x0000_s2182"/>
        <o:r id="V:Rule218" type="connector" idref="#_x0000_s2161"/>
        <o:r id="V:Rule219" type="connector" idref="#_x0000_s2155"/>
        <o:r id="V:Rule220" type="connector" idref="#_x0000_s2391"/>
        <o:r id="V:Rule221" type="connector" idref="#_x0000_s2203"/>
        <o:r id="V:Rule222" type="connector" idref="#_x0000_s2198"/>
        <o:r id="V:Rule223" type="connector" idref="#_x0000_s2148"/>
        <o:r id="V:Rule224" type="connector" idref="#_x0000_s2329"/>
        <o:r id="V:Rule225" type="connector" idref="#_x0000_s2275"/>
        <o:r id="V:Rule226" type="connector" idref="#_x0000_s2147"/>
        <o:r id="V:Rule227" type="connector" idref="#_x0000_s2337"/>
        <o:r id="V:Rule228" type="connector" idref="#_x0000_s2132"/>
        <o:r id="V:Rule229" type="connector" idref="#_x0000_s2280"/>
        <o:r id="V:Rule230" type="connector" idref="#_x0000_s2226"/>
        <o:r id="V:Rule231" type="connector" idref="#_x0000_s2191"/>
        <o:r id="V:Rule232" type="connector" idref="#_x0000_s2268"/>
        <o:r id="V:Rule233" type="connector" idref="#_x0000_s2378"/>
        <o:r id="V:Rule234" type="connector" idref="#_x0000_s2371"/>
        <o:r id="V:Rule235" type="connector" idref="#_x0000_s2266"/>
        <o:r id="V:Rule236" type="connector" idref="#_x0000_s2394"/>
        <o:r id="V:Rule237" type="connector" idref="#_x0000_s2204"/>
        <o:r id="V:Rule238" type="connector" idref="#_x0000_s2295"/>
        <o:r id="V:Rule239" type="connector" idref="#_x0000_s2134"/>
        <o:r id="V:Rule240" type="connector" idref="#_x0000_s2230"/>
        <o:r id="V:Rule241" type="connector" idref="#_x0000_s2189"/>
        <o:r id="V:Rule242" type="connector" idref="#_x0000_s2168"/>
        <o:r id="V:Rule243" type="connector" idref="#_x0000_s2289"/>
        <o:r id="V:Rule244" type="connector" idref="#_x0000_s2385"/>
        <o:r id="V:Rule245" type="connector" idref="#_x0000_s2357"/>
        <o:r id="V:Rule246" type="connector" idref="#_x0000_s2192"/>
        <o:r id="V:Rule247" type="connector" idref="#_x0000_s2064"/>
        <o:r id="V:Rule248" type="connector" idref="#_x0000_s2171"/>
        <o:r id="V:Rule249" type="connector" idref="#_x0000_s2212"/>
        <o:r id="V:Rule250" type="connector" idref="#_x0000_s2323"/>
        <o:r id="V:Rule251" type="connector" idref="#_x0000_s2293"/>
        <o:r id="V:Rule252" type="connector" idref="#_x0000_s2364"/>
        <o:r id="V:Rule253" type="connector" idref="#_x0000_s2316"/>
        <o:r id="V:Rule254" type="connector" idref="#_x0000_s2217"/>
        <o:r id="V:Rule255" type="connector" idref="#_x0000_s2054"/>
        <o:r id="V:Rule256" type="connector" idref="#_x0000_s2231"/>
        <o:r id="V:Rule257" type="connector" idref="#_x0000_s2057"/>
        <o:r id="V:Rule258" type="connector" idref="#_x0000_s2224"/>
        <o:r id="V:Rule259" type="connector" idref="#_x0000_s2163"/>
        <o:r id="V:Rule260" type="connector" idref="#_x0000_s2140"/>
        <o:r id="V:Rule261" type="connector" idref="#_x0000_s2162"/>
        <o:r id="V:Rule262" type="connector" idref="#_x0000_s2218"/>
        <o:r id="V:Rule263" type="connector" idref="#_x0000_s2244"/>
        <o:r id="V:Rule264" type="connector" idref="#_x0000_s2233"/>
        <o:r id="V:Rule265" type="connector" idref="#_x0000_s2349"/>
        <o:r id="V:Rule266" type="connector" idref="#_x0000_s2265"/>
        <o:r id="V:Rule267" type="connector" idref="#_x0000_s2273"/>
        <o:r id="V:Rule268" type="connector" idref="#_x0000_s2223"/>
        <o:r id="V:Rule269" type="connector" idref="#_x0000_s2343"/>
        <o:r id="V:Rule270" type="connector" idref="#_x0000_s2321"/>
        <o:r id="V:Rule271" type="connector" idref="#_x0000_s2322"/>
        <o:r id="V:Rule272" type="connector" idref="#_x0000_s2330"/>
        <o:r id="V:Rule273" type="connector" idref="#_x0000_s2157"/>
        <o:r id="V:Rule274" type="connector" idref="#_x0000_s2272"/>
        <o:r id="V:Rule275" type="connector" idref="#_x0000_s2238"/>
        <o:r id="V:Rule276" type="connector" idref="#_x0000_s2126"/>
        <o:r id="V:Rule277" type="connector" idref="#_x0000_s2086"/>
        <o:r id="V:Rule278" type="connector" idref="#_x0000_s2310"/>
        <o:r id="V:Rule279" type="connector" idref="#_x0000_s2169"/>
        <o:r id="V:Rule280" type="connector" idref="#_x0000_s2154"/>
        <o:r id="V:Rule281" type="connector" idref="#_x0000_s2219"/>
        <o:r id="V:Rule282" type="connector" idref="#_x0000_s2128"/>
        <o:r id="V:Rule283" type="connector" idref="#_x0000_s2061"/>
        <o:r id="V:Rule284" type="connector" idref="#_x0000_s2331"/>
        <o:r id="V:Rule285" type="connector" idref="#_x0000_s2156"/>
        <o:r id="V:Rule286" type="connector" idref="#_x0000_s2175"/>
        <o:r id="V:Rule287" type="connector" idref="#_x0000_s2281"/>
        <o:r id="V:Rule288" type="connector" idref="#_x0000_s2380"/>
        <o:r id="V:Rule289" type="connector" idref="#_x0000_s2055"/>
        <o:r id="V:Rule290" type="connector" idref="#_x0000_s2133"/>
        <o:r id="V:Rule291" type="connector" idref="#_x0000_s2062"/>
        <o:r id="V:Rule292" type="connector" idref="#_x0000_s2139"/>
        <o:r id="V:Rule293" type="connector" idref="#_x0000_s2106"/>
        <o:r id="V:Rule294" type="connector" idref="#_x0000_s2356"/>
        <o:r id="V:Rule295" type="connector" idref="#_x0000_s2315"/>
        <o:r id="V:Rule296" type="connector" idref="#_x0000_s2125"/>
        <o:r id="V:Rule297" type="connector" idref="#_x0000_s2066"/>
        <o:r id="V:Rule298" type="connector" idref="#_x0000_s2174"/>
        <o:r id="V:Rule299" type="connector" idref="#_x0000_s2239"/>
        <o:r id="V:Rule300" type="connector" idref="#_x0000_s2056"/>
        <o:r id="V:Rule301" type="connector" idref="#_x0000_s2170"/>
        <o:r id="V:Rule302" type="connector" idref="#_x0000_s2274"/>
        <o:r id="V:Rule303" type="connector" idref="#_x0000_s2302"/>
        <o:r id="V:Rule304" type="connector" idref="#_x0000_s2288"/>
        <o:r id="V:Rule305" type="connector" idref="#_x0000_s2377"/>
        <o:r id="V:Rule306" type="connector" idref="#_x0000_s2286"/>
        <o:r id="V:Rule307" type="connector" idref="#_x0000_s2338"/>
        <o:r id="V:Rule308" type="connector" idref="#_x0000_s2149"/>
        <o:r id="V:Rule309" type="connector" idref="#_x0000_s2211"/>
        <o:r id="V:Rule310" type="connector" idref="#_x0000_s2141"/>
        <o:r id="V:Rule311" type="connector" idref="#_x0000_s2324"/>
        <o:r id="V:Rule312" type="connector" idref="#_x0000_s2184"/>
        <o:r id="V:Rule313" type="connector" idref="#_x0000_s2308"/>
        <o:r id="V:Rule314" type="connector" idref="#_x0000_s2232"/>
        <o:r id="V:Rule315" type="connector" idref="#_x0000_s2135"/>
        <o:r id="V:Rule316" type="connector" idref="#_x0000_s2104"/>
        <o:r id="V:Rule317" type="connector" idref="#_x0000_s2279"/>
        <o:r id="V:Rule318" type="connector" idref="#_x0000_s2359"/>
        <o:r id="V:Rule319" type="connector" idref="#_x0000_s2344"/>
        <o:r id="V:Rule320" type="connector" idref="#_x0000_s2296"/>
        <o:r id="V:Rule321" type="connector" idref="#_x0000_s2328"/>
        <o:r id="V:Rule322" type="connector" idref="#_x0000_s2294"/>
        <o:r id="V:Rule323" type="connector" idref="#_x0000_s2350"/>
        <o:r id="V:Rule324" type="connector" idref="#_x0000_s2352"/>
        <o:r id="V:Rule325" type="connector" idref="#_x0000_s2216"/>
        <o:r id="V:Rule326" type="connector" idref="#_x0000_s2392"/>
        <o:r id="V:Rule327" type="connector" idref="#_x0000_s2335"/>
        <o:r id="V:Rule328" type="connector" idref="#_x0000_s2314"/>
        <o:r id="V:Rule329" type="connector" idref="#_x0000_s2247"/>
        <o:r id="V:Rule330" type="connector" idref="#_x0000_s2345"/>
        <o:r id="V:Rule331" type="connector" idref="#_x0000_s2183"/>
        <o:r id="V:Rule332" type="connector" idref="#_x0000_s2317"/>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46FEE"/>
    <w:rsid w:val="00062780"/>
    <w:rsid w:val="00080D93"/>
    <w:rsid w:val="00086327"/>
    <w:rsid w:val="00097746"/>
    <w:rsid w:val="000D6685"/>
    <w:rsid w:val="00114BDE"/>
    <w:rsid w:val="00141C78"/>
    <w:rsid w:val="00145354"/>
    <w:rsid w:val="00163161"/>
    <w:rsid w:val="001848B7"/>
    <w:rsid w:val="00185C39"/>
    <w:rsid w:val="00193DE2"/>
    <w:rsid w:val="001A2D8D"/>
    <w:rsid w:val="001F1582"/>
    <w:rsid w:val="001F7FE2"/>
    <w:rsid w:val="00200D5E"/>
    <w:rsid w:val="002241FB"/>
    <w:rsid w:val="00227717"/>
    <w:rsid w:val="00236343"/>
    <w:rsid w:val="0024381A"/>
    <w:rsid w:val="002B2BA7"/>
    <w:rsid w:val="002B649D"/>
    <w:rsid w:val="002C441D"/>
    <w:rsid w:val="002C56C2"/>
    <w:rsid w:val="002D47A5"/>
    <w:rsid w:val="002F2042"/>
    <w:rsid w:val="002F344F"/>
    <w:rsid w:val="002F74E6"/>
    <w:rsid w:val="00321BAA"/>
    <w:rsid w:val="00323FA8"/>
    <w:rsid w:val="0037197F"/>
    <w:rsid w:val="003756FF"/>
    <w:rsid w:val="00393CCA"/>
    <w:rsid w:val="003B1F49"/>
    <w:rsid w:val="003E0332"/>
    <w:rsid w:val="003E2973"/>
    <w:rsid w:val="00415187"/>
    <w:rsid w:val="00415291"/>
    <w:rsid w:val="004350D3"/>
    <w:rsid w:val="00441123"/>
    <w:rsid w:val="00442EBC"/>
    <w:rsid w:val="0045256C"/>
    <w:rsid w:val="0045665E"/>
    <w:rsid w:val="00465DA7"/>
    <w:rsid w:val="00493E24"/>
    <w:rsid w:val="004C484D"/>
    <w:rsid w:val="004C7528"/>
    <w:rsid w:val="004D4AE5"/>
    <w:rsid w:val="00505D4E"/>
    <w:rsid w:val="0051227A"/>
    <w:rsid w:val="005124D0"/>
    <w:rsid w:val="00513595"/>
    <w:rsid w:val="00523678"/>
    <w:rsid w:val="005401FF"/>
    <w:rsid w:val="00541475"/>
    <w:rsid w:val="00546133"/>
    <w:rsid w:val="00546EE7"/>
    <w:rsid w:val="00557D54"/>
    <w:rsid w:val="00557E42"/>
    <w:rsid w:val="00567EAD"/>
    <w:rsid w:val="00572BC6"/>
    <w:rsid w:val="005A7C12"/>
    <w:rsid w:val="005B27AD"/>
    <w:rsid w:val="005C4DF0"/>
    <w:rsid w:val="006602A1"/>
    <w:rsid w:val="0068571A"/>
    <w:rsid w:val="00685721"/>
    <w:rsid w:val="00686F87"/>
    <w:rsid w:val="00695FD3"/>
    <w:rsid w:val="006A756D"/>
    <w:rsid w:val="006E5472"/>
    <w:rsid w:val="006F2981"/>
    <w:rsid w:val="00703096"/>
    <w:rsid w:val="00716E7C"/>
    <w:rsid w:val="00723856"/>
    <w:rsid w:val="007915C5"/>
    <w:rsid w:val="007A1C5F"/>
    <w:rsid w:val="007B5A54"/>
    <w:rsid w:val="007C3E5C"/>
    <w:rsid w:val="007F2FD9"/>
    <w:rsid w:val="00807398"/>
    <w:rsid w:val="00816277"/>
    <w:rsid w:val="00816AE8"/>
    <w:rsid w:val="00827913"/>
    <w:rsid w:val="008404C4"/>
    <w:rsid w:val="00865072"/>
    <w:rsid w:val="00865B1C"/>
    <w:rsid w:val="00870B1E"/>
    <w:rsid w:val="00872727"/>
    <w:rsid w:val="00872FE7"/>
    <w:rsid w:val="00874FA6"/>
    <w:rsid w:val="00876E7C"/>
    <w:rsid w:val="00884EB0"/>
    <w:rsid w:val="00895905"/>
    <w:rsid w:val="008A1BB2"/>
    <w:rsid w:val="008A4F9B"/>
    <w:rsid w:val="008B1BA9"/>
    <w:rsid w:val="008D02C3"/>
    <w:rsid w:val="008D0B87"/>
    <w:rsid w:val="008D4B91"/>
    <w:rsid w:val="008E19EF"/>
    <w:rsid w:val="008E6101"/>
    <w:rsid w:val="008F6DC6"/>
    <w:rsid w:val="009221FD"/>
    <w:rsid w:val="009263EC"/>
    <w:rsid w:val="00946B9C"/>
    <w:rsid w:val="00983F5A"/>
    <w:rsid w:val="00986C86"/>
    <w:rsid w:val="009908F6"/>
    <w:rsid w:val="009A66D8"/>
    <w:rsid w:val="009B05C3"/>
    <w:rsid w:val="009B4AA4"/>
    <w:rsid w:val="009D07A9"/>
    <w:rsid w:val="00A3250A"/>
    <w:rsid w:val="00A411BF"/>
    <w:rsid w:val="00A4282F"/>
    <w:rsid w:val="00A50B98"/>
    <w:rsid w:val="00A60A10"/>
    <w:rsid w:val="00A75682"/>
    <w:rsid w:val="00A93C97"/>
    <w:rsid w:val="00AE6B6A"/>
    <w:rsid w:val="00B31C16"/>
    <w:rsid w:val="00B33835"/>
    <w:rsid w:val="00B64ECE"/>
    <w:rsid w:val="00B67D28"/>
    <w:rsid w:val="00B70C7E"/>
    <w:rsid w:val="00B75F9F"/>
    <w:rsid w:val="00BA590D"/>
    <w:rsid w:val="00BB4865"/>
    <w:rsid w:val="00C06579"/>
    <w:rsid w:val="00C21518"/>
    <w:rsid w:val="00C30708"/>
    <w:rsid w:val="00C43359"/>
    <w:rsid w:val="00C51169"/>
    <w:rsid w:val="00C56FB4"/>
    <w:rsid w:val="00C71220"/>
    <w:rsid w:val="00C77593"/>
    <w:rsid w:val="00C80343"/>
    <w:rsid w:val="00CF0BE6"/>
    <w:rsid w:val="00D00D63"/>
    <w:rsid w:val="00D0494F"/>
    <w:rsid w:val="00D1776E"/>
    <w:rsid w:val="00D217C8"/>
    <w:rsid w:val="00D24A76"/>
    <w:rsid w:val="00D5071A"/>
    <w:rsid w:val="00DA66B2"/>
    <w:rsid w:val="00DB328C"/>
    <w:rsid w:val="00DC772D"/>
    <w:rsid w:val="00DD3D7A"/>
    <w:rsid w:val="00DD7BDC"/>
    <w:rsid w:val="00E126F2"/>
    <w:rsid w:val="00E213DC"/>
    <w:rsid w:val="00E36CCC"/>
    <w:rsid w:val="00E37682"/>
    <w:rsid w:val="00E7326F"/>
    <w:rsid w:val="00E75474"/>
    <w:rsid w:val="00EA4995"/>
    <w:rsid w:val="00EA6E24"/>
    <w:rsid w:val="00EF6E73"/>
    <w:rsid w:val="00F01450"/>
    <w:rsid w:val="00F3428A"/>
    <w:rsid w:val="00F35C28"/>
    <w:rsid w:val="00F56BDC"/>
    <w:rsid w:val="00F64059"/>
    <w:rsid w:val="00F677A9"/>
    <w:rsid w:val="00F719DB"/>
    <w:rsid w:val="00F74A0E"/>
    <w:rsid w:val="00FB3D83"/>
    <w:rsid w:val="00FB5121"/>
    <w:rsid w:val="00FC198E"/>
    <w:rsid w:val="00FD0D45"/>
    <w:rsid w:val="00FD3D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header" Target="header9.xml"/><Relationship Id="rId34" Type="http://schemas.openxmlformats.org/officeDocument/2006/relationships/image" Target="media/image7.jpeg"/><Relationship Id="rId42" Type="http://schemas.openxmlformats.org/officeDocument/2006/relationships/header" Target="header19.xml"/><Relationship Id="rId47" Type="http://schemas.openxmlformats.org/officeDocument/2006/relationships/image" Target="media/image10.jpeg"/><Relationship Id="rId50" Type="http://schemas.openxmlformats.org/officeDocument/2006/relationships/hyperlink" Target="http://fld94.alsnet.peachnet.edu/-bblock" TargetMode="External"/><Relationship Id="rId55" Type="http://schemas.openxmlformats.org/officeDocument/2006/relationships/header" Target="header29.xml"/><Relationship Id="rId63" Type="http://schemas.openxmlformats.org/officeDocument/2006/relationships/header" Target="header37.xml"/><Relationship Id="rId68" Type="http://schemas.openxmlformats.org/officeDocument/2006/relationships/header" Target="header4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mailto:E-mail:" TargetMode="External"/><Relationship Id="rId32" Type="http://schemas.openxmlformats.org/officeDocument/2006/relationships/header" Target="header14.xml"/><Relationship Id="rId37" Type="http://schemas.openxmlformats.org/officeDocument/2006/relationships/hyperlink" Target="mailto:gthomas@asurams.edu" TargetMode="External"/><Relationship Id="rId40" Type="http://schemas.openxmlformats.org/officeDocument/2006/relationships/header" Target="header18.xml"/><Relationship Id="rId45" Type="http://schemas.openxmlformats.org/officeDocument/2006/relationships/header" Target="header21.xml"/><Relationship Id="rId53" Type="http://schemas.openxmlformats.org/officeDocument/2006/relationships/header" Target="header27.xml"/><Relationship Id="rId58" Type="http://schemas.openxmlformats.org/officeDocument/2006/relationships/header" Target="header32.xml"/><Relationship Id="rId66" Type="http://schemas.openxmlformats.org/officeDocument/2006/relationships/header" Target="header3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yperlink" Target="http://www.fafsa.ed.gov" TargetMode="External"/><Relationship Id="rId36" Type="http://schemas.openxmlformats.org/officeDocument/2006/relationships/image" Target="media/image8.png"/><Relationship Id="rId49" Type="http://schemas.openxmlformats.org/officeDocument/2006/relationships/header" Target="header24.xml"/><Relationship Id="rId57" Type="http://schemas.openxmlformats.org/officeDocument/2006/relationships/header" Target="header31.xml"/><Relationship Id="rId61" Type="http://schemas.openxmlformats.org/officeDocument/2006/relationships/header" Target="header35.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header" Target="header20.xml"/><Relationship Id="rId52" Type="http://schemas.openxmlformats.org/officeDocument/2006/relationships/header" Target="header26.xml"/><Relationship Id="rId60" Type="http://schemas.openxmlformats.org/officeDocument/2006/relationships/header" Target="header34.xml"/><Relationship Id="rId65" Type="http://schemas.openxmlformats.org/officeDocument/2006/relationships/header" Target="header38.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yperlink" Target="http://www.asurams.edu" TargetMode="External"/><Relationship Id="rId48" Type="http://schemas.openxmlformats.org/officeDocument/2006/relationships/header" Target="header23.xml"/><Relationship Id="rId56" Type="http://schemas.openxmlformats.org/officeDocument/2006/relationships/header" Target="header30.xml"/><Relationship Id="rId64" Type="http://schemas.openxmlformats.org/officeDocument/2006/relationships/image" Target="media/image1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hyperlink" Target="mailto:snyder@asurams.edu" TargetMode="External"/><Relationship Id="rId38" Type="http://schemas.openxmlformats.org/officeDocument/2006/relationships/header" Target="header16.xml"/><Relationship Id="rId46" Type="http://schemas.openxmlformats.org/officeDocument/2006/relationships/header" Target="header22.xml"/><Relationship Id="rId59" Type="http://schemas.openxmlformats.org/officeDocument/2006/relationships/header" Target="header33.xml"/><Relationship Id="rId67" Type="http://schemas.openxmlformats.org/officeDocument/2006/relationships/header" Target="header40.xml"/><Relationship Id="rId20" Type="http://schemas.openxmlformats.org/officeDocument/2006/relationships/header" Target="header8.xml"/><Relationship Id="rId41" Type="http://schemas.openxmlformats.org/officeDocument/2006/relationships/image" Target="media/image9.jpeg"/><Relationship Id="rId54" Type="http://schemas.openxmlformats.org/officeDocument/2006/relationships/header" Target="header28.xml"/><Relationship Id="rId62" Type="http://schemas.openxmlformats.org/officeDocument/2006/relationships/header" Target="header36.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04EAF-CB70-416F-B9F6-8B964E780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105</Pages>
  <Words>57947</Words>
  <Characters>330300</Characters>
  <Application>Microsoft Office Word</Application>
  <DocSecurity>0</DocSecurity>
  <Lines>2752</Lines>
  <Paragraphs>774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387473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16</cp:revision>
  <cp:lastPrinted>2011-07-23T05:15:00Z</cp:lastPrinted>
  <dcterms:created xsi:type="dcterms:W3CDTF">2011-07-19T20:47:00Z</dcterms:created>
  <dcterms:modified xsi:type="dcterms:W3CDTF">2011-07-23T05:19:00Z</dcterms:modified>
</cp:coreProperties>
</file>