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5E" w:rsidRDefault="0075285E" w:rsidP="0075285E">
      <w:pPr>
        <w:widowControl w:val="0"/>
        <w:autoSpaceDE w:val="0"/>
        <w:autoSpaceDN w:val="0"/>
        <w:adjustRightInd w:val="0"/>
        <w:spacing w:after="0"/>
        <w:ind w:left="-90" w:right="90" w:firstLine="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D03216"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5930448" cy="4362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48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85E" w:rsidRPr="00030AE4" w:rsidRDefault="0075285E" w:rsidP="0075285E">
      <w:pPr>
        <w:pStyle w:val="Heading1"/>
        <w:ind w:left="900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0" w:name="_Toc295558960"/>
      <w:bookmarkStart w:id="1" w:name="_Toc297152485"/>
      <w:bookmarkStart w:id="2" w:name="_Toc298860297"/>
      <w:bookmarkStart w:id="3" w:name="_Toc303108906"/>
      <w:bookmarkStart w:id="4" w:name="_Toc303351978"/>
      <w:r w:rsidRPr="00030AE4">
        <w:rPr>
          <w:rFonts w:ascii="Times New Roman" w:hAnsi="Times New Roman"/>
          <w:color w:val="191919"/>
          <w:spacing w:val="-25"/>
          <w:sz w:val="96"/>
          <w:szCs w:val="96"/>
        </w:rPr>
        <w:t>A</w:t>
      </w:r>
      <w:r w:rsidRPr="00030AE4">
        <w:rPr>
          <w:rFonts w:ascii="Times New Roman" w:hAnsi="Times New Roman"/>
          <w:color w:val="191919"/>
          <w:spacing w:val="-26"/>
          <w:sz w:val="96"/>
          <w:szCs w:val="96"/>
        </w:rPr>
        <w:t>DMISSIONS</w:t>
      </w:r>
      <w:bookmarkEnd w:id="0"/>
      <w:bookmarkEnd w:id="1"/>
      <w:bookmarkEnd w:id="2"/>
      <w:bookmarkEnd w:id="3"/>
      <w:bookmarkEnd w:id="4"/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9" w:history="1">
        <w:r w:rsidRPr="00BA7901">
          <w:rPr>
            <w:color w:val="4F81BD" w:themeColor="accent1"/>
          </w:rPr>
          <w:t>Admission Information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0" w:history="1">
        <w:r w:rsidRPr="00BA7901">
          <w:rPr>
            <w:color w:val="4F81BD" w:themeColor="accent1"/>
          </w:rPr>
          <w:t>Transfer Students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1" w:history="1">
        <w:r w:rsidRPr="00BA7901">
          <w:rPr>
            <w:color w:val="4F81BD" w:themeColor="accent1"/>
          </w:rPr>
          <w:t>Transient Students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2" w:history="1">
        <w:r w:rsidRPr="00BA7901">
          <w:rPr>
            <w:color w:val="4F81BD" w:themeColor="accent1"/>
          </w:rPr>
          <w:t>International Students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3" w:history="1">
        <w:r w:rsidRPr="00BA7901">
          <w:rPr>
            <w:color w:val="4F81BD" w:themeColor="accent1"/>
          </w:rPr>
          <w:t>Joint Enrollment Program/ACCEL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4" w:history="1">
        <w:r w:rsidRPr="00BA7901">
          <w:rPr>
            <w:color w:val="4F81BD" w:themeColor="accent1"/>
          </w:rPr>
          <w:t>Senior Citizens Amendament 23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5" w:history="1">
        <w:r w:rsidRPr="00BA7901">
          <w:rPr>
            <w:color w:val="4F81BD" w:themeColor="accent1"/>
          </w:rPr>
          <w:t>Speical Students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6" w:history="1">
        <w:r w:rsidRPr="00BA7901">
          <w:rPr>
            <w:color w:val="4F81BD" w:themeColor="accent1"/>
          </w:rPr>
          <w:t>Applicants From A Non-Accredited College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7" w:history="1">
        <w:r w:rsidRPr="00BA7901">
          <w:rPr>
            <w:color w:val="4F81BD" w:themeColor="accent1"/>
          </w:rPr>
          <w:t>Readmit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8" w:history="1">
        <w:r w:rsidRPr="00BA7901">
          <w:rPr>
            <w:color w:val="4F81BD" w:themeColor="accent1"/>
          </w:rPr>
          <w:t>Auditors</w:t>
        </w:r>
      </w:hyperlink>
    </w:p>
    <w:p w:rsidR="00BA7901" w:rsidRDefault="00BA7901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540" w:right="13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19" w:history="1">
        <w:r w:rsidRPr="00BA7901">
          <w:rPr>
            <w:color w:val="4F81BD" w:themeColor="accent1"/>
          </w:rPr>
          <w:t>Move On When Ready</w:t>
        </w:r>
      </w:hyperlink>
    </w:p>
    <w:p w:rsidR="00A2508B" w:rsidRDefault="00A2508B" w:rsidP="00A2508B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</w:pPr>
    </w:p>
    <w:p w:rsidR="005D5492" w:rsidRDefault="005D5492" w:rsidP="00477D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ind w:left="180" w:right="90" w:firstLine="0"/>
        <w:rPr>
          <w:rFonts w:ascii="Times New Roman" w:hAnsi="Times New Roman"/>
          <w:b/>
          <w:color w:val="191919"/>
          <w:spacing w:val="-4"/>
          <w:sz w:val="24"/>
          <w:szCs w:val="24"/>
        </w:rPr>
      </w:pPr>
    </w:p>
    <w:p w:rsidR="00D565D7" w:rsidRDefault="00D565D7" w:rsidP="0075285E">
      <w:pPr>
        <w:widowControl w:val="0"/>
        <w:autoSpaceDE w:val="0"/>
        <w:autoSpaceDN w:val="0"/>
        <w:adjustRightInd w:val="0"/>
        <w:spacing w:after="0"/>
        <w:ind w:left="180" w:right="90" w:firstLine="0"/>
        <w:rPr>
          <w:rFonts w:ascii="Times New Roman" w:hAnsi="Times New Roman"/>
          <w:b/>
          <w:color w:val="191919"/>
          <w:spacing w:val="-4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508B" w:rsidRDefault="00A2508B" w:rsidP="0075285E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sectPr w:rsidR="00944F14" w:rsidSect="0075285E">
      <w:headerReference w:type="even" r:id="rId20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C2C" w:rsidRDefault="00BD6C2C" w:rsidP="000C1E48">
      <w:pPr>
        <w:spacing w:after="0"/>
      </w:pPr>
      <w:r>
        <w:separator/>
      </w:r>
    </w:p>
  </w:endnote>
  <w:endnote w:type="continuationSeparator" w:id="0">
    <w:p w:rsidR="00BD6C2C" w:rsidRDefault="00BD6C2C" w:rsidP="000C1E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C2C" w:rsidRDefault="00BD6C2C" w:rsidP="000C1E48">
      <w:pPr>
        <w:spacing w:after="0"/>
      </w:pPr>
      <w:r>
        <w:separator/>
      </w:r>
    </w:p>
  </w:footnote>
  <w:footnote w:type="continuationSeparator" w:id="0">
    <w:p w:rsidR="00BD6C2C" w:rsidRDefault="00BD6C2C" w:rsidP="000C1E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BD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D180E"/>
    <w:multiLevelType w:val="hybridMultilevel"/>
    <w:tmpl w:val="32D8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46BB1"/>
    <w:multiLevelType w:val="hybridMultilevel"/>
    <w:tmpl w:val="5AC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F4551"/>
    <w:multiLevelType w:val="hybridMultilevel"/>
    <w:tmpl w:val="08EE1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512899"/>
    <w:multiLevelType w:val="hybridMultilevel"/>
    <w:tmpl w:val="68E80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131B23"/>
    <w:multiLevelType w:val="hybridMultilevel"/>
    <w:tmpl w:val="AEB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5285E"/>
    <w:rsid w:val="0003167C"/>
    <w:rsid w:val="000C1E48"/>
    <w:rsid w:val="00133DCB"/>
    <w:rsid w:val="001674E6"/>
    <w:rsid w:val="001851FB"/>
    <w:rsid w:val="001D60C9"/>
    <w:rsid w:val="002E1070"/>
    <w:rsid w:val="003C0416"/>
    <w:rsid w:val="003F555D"/>
    <w:rsid w:val="003F6D2F"/>
    <w:rsid w:val="00477DC3"/>
    <w:rsid w:val="00482FE2"/>
    <w:rsid w:val="004D5C59"/>
    <w:rsid w:val="00553A9F"/>
    <w:rsid w:val="00560378"/>
    <w:rsid w:val="00575A19"/>
    <w:rsid w:val="00591679"/>
    <w:rsid w:val="005D5492"/>
    <w:rsid w:val="00685094"/>
    <w:rsid w:val="006C228D"/>
    <w:rsid w:val="006F2981"/>
    <w:rsid w:val="00727A4F"/>
    <w:rsid w:val="0075285E"/>
    <w:rsid w:val="008C76AE"/>
    <w:rsid w:val="00944F14"/>
    <w:rsid w:val="00946B9C"/>
    <w:rsid w:val="00A2508B"/>
    <w:rsid w:val="00A3463D"/>
    <w:rsid w:val="00A4282F"/>
    <w:rsid w:val="00A8376D"/>
    <w:rsid w:val="00B43923"/>
    <w:rsid w:val="00BA7901"/>
    <w:rsid w:val="00BD6C2C"/>
    <w:rsid w:val="00D565D7"/>
    <w:rsid w:val="00D73861"/>
    <w:rsid w:val="00DC772D"/>
    <w:rsid w:val="00E7306A"/>
    <w:rsid w:val="00ED7110"/>
    <w:rsid w:val="00F22440"/>
    <w:rsid w:val="00FC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5E"/>
  </w:style>
  <w:style w:type="paragraph" w:styleId="Heading1">
    <w:name w:val="heading 1"/>
    <w:basedOn w:val="Normal"/>
    <w:next w:val="Normal"/>
    <w:link w:val="Heading1Char"/>
    <w:uiPriority w:val="9"/>
    <w:qFormat/>
    <w:rsid w:val="0075285E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528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5285E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5285E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5285E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2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528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5285E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5285E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75285E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5285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85E"/>
  </w:style>
  <w:style w:type="paragraph" w:styleId="Footer">
    <w:name w:val="footer"/>
    <w:basedOn w:val="Normal"/>
    <w:link w:val="FooterChar"/>
    <w:uiPriority w:val="99"/>
    <w:unhideWhenUsed/>
    <w:rsid w:val="0075285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285E"/>
  </w:style>
  <w:style w:type="paragraph" w:styleId="BalloonText">
    <w:name w:val="Balloon Text"/>
    <w:basedOn w:val="Normal"/>
    <w:link w:val="BalloonTextChar"/>
    <w:uiPriority w:val="99"/>
    <w:unhideWhenUsed/>
    <w:rsid w:val="007528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28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85E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75285E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285E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75285E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75285E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75285E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5285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5285E"/>
  </w:style>
  <w:style w:type="character" w:styleId="BookTitle">
    <w:name w:val="Book Title"/>
    <w:basedOn w:val="DefaultParagraphFont"/>
    <w:uiPriority w:val="33"/>
    <w:qFormat/>
    <w:rsid w:val="0075285E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75285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5285E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75285E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285E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5285E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8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5285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285E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285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285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5285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5285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5285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5285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5285E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75285E"/>
  </w:style>
  <w:style w:type="character" w:styleId="Strong">
    <w:name w:val="Strong"/>
    <w:basedOn w:val="DefaultParagraphFont"/>
    <w:qFormat/>
    <w:rsid w:val="0075285E"/>
    <w:rPr>
      <w:b/>
      <w:bCs/>
    </w:rPr>
  </w:style>
  <w:style w:type="paragraph" w:customStyle="1" w:styleId="Default">
    <w:name w:val="Default"/>
    <w:uiPriority w:val="99"/>
    <w:rsid w:val="0075285E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75285E"/>
    <w:rPr>
      <w:color w:val="auto"/>
    </w:rPr>
  </w:style>
  <w:style w:type="paragraph" w:customStyle="1" w:styleId="CM3">
    <w:name w:val="CM3"/>
    <w:basedOn w:val="Default"/>
    <w:next w:val="Default"/>
    <w:uiPriority w:val="99"/>
    <w:rsid w:val="0075285E"/>
    <w:rPr>
      <w:color w:val="auto"/>
    </w:rPr>
  </w:style>
  <w:style w:type="paragraph" w:styleId="NoSpacing">
    <w:name w:val="No Spacing"/>
    <w:uiPriority w:val="1"/>
    <w:qFormat/>
    <w:rsid w:val="0075285E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75285E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75285E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75285E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75285E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75285E"/>
  </w:style>
  <w:style w:type="paragraph" w:styleId="BodyText2">
    <w:name w:val="Body Text 2"/>
    <w:basedOn w:val="Normal"/>
    <w:link w:val="BodyText2Char"/>
    <w:uiPriority w:val="99"/>
    <w:rsid w:val="0075285E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75285E"/>
  </w:style>
  <w:style w:type="character" w:styleId="FollowedHyperlink">
    <w:name w:val="FollowedHyperlink"/>
    <w:basedOn w:val="DefaultParagraphFont"/>
    <w:uiPriority w:val="99"/>
    <w:semiHidden/>
    <w:unhideWhenUsed/>
    <w:rsid w:val="0075285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75285E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75285E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admissions-joint.html" TargetMode="External"/><Relationship Id="rId18" Type="http://schemas.openxmlformats.org/officeDocument/2006/relationships/hyperlink" Target="admissions-audito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admissions-international.html" TargetMode="External"/><Relationship Id="rId17" Type="http://schemas.openxmlformats.org/officeDocument/2006/relationships/hyperlink" Target="admissions-readm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admissions-nonCreditColleg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dmissions-transi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dmissions-special.html" TargetMode="External"/><Relationship Id="rId10" Type="http://schemas.openxmlformats.org/officeDocument/2006/relationships/hyperlink" Target="admissions-transfer.html" TargetMode="External"/><Relationship Id="rId19" Type="http://schemas.openxmlformats.org/officeDocument/2006/relationships/hyperlink" Target="admissions-mowr.html" TargetMode="External"/><Relationship Id="rId4" Type="http://schemas.openxmlformats.org/officeDocument/2006/relationships/settings" Target="settings.xml"/><Relationship Id="rId9" Type="http://schemas.openxmlformats.org/officeDocument/2006/relationships/hyperlink" Target="admissions-introduction.html" TargetMode="External"/><Relationship Id="rId14" Type="http://schemas.openxmlformats.org/officeDocument/2006/relationships/hyperlink" Target="admissions-62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FD980-F2EA-49D0-B6CA-6386F7AB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6</cp:revision>
  <dcterms:created xsi:type="dcterms:W3CDTF">2011-09-10T18:09:00Z</dcterms:created>
  <dcterms:modified xsi:type="dcterms:W3CDTF">2011-09-10T18:29:00Z</dcterms:modified>
</cp:coreProperties>
</file>