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554" w:rsidRPr="00B00499" w:rsidRDefault="00D70554" w:rsidP="00D70554">
      <w:pPr>
        <w:pStyle w:val="Heading2"/>
        <w:ind w:left="180" w:firstLine="0"/>
        <w:rPr>
          <w:rFonts w:ascii="Times New Roman" w:hAnsi="Times New Roman"/>
          <w:color w:val="000000" w:themeColor="text1"/>
          <w:sz w:val="36"/>
          <w:szCs w:val="36"/>
        </w:rPr>
      </w:pPr>
      <w:bookmarkStart w:id="0" w:name="_Toc303109200"/>
      <w:bookmarkStart w:id="1" w:name="_Toc303536272"/>
      <w:r w:rsidRPr="00B00499">
        <w:rPr>
          <w:rFonts w:ascii="Times New Roman" w:hAnsi="Times New Roman"/>
          <w:color w:val="000000" w:themeColor="text1"/>
          <w:spacing w:val="-29"/>
          <w:sz w:val="48"/>
          <w:szCs w:val="48"/>
        </w:rPr>
        <w:t>D</w:t>
      </w:r>
      <w:r w:rsidRPr="00B00499">
        <w:rPr>
          <w:rFonts w:ascii="Times New Roman" w:hAnsi="Times New Roman"/>
          <w:color w:val="000000" w:themeColor="text1"/>
          <w:spacing w:val="-29"/>
          <w:sz w:val="36"/>
          <w:szCs w:val="36"/>
        </w:rPr>
        <w:t>E</w:t>
      </w:r>
      <w:r w:rsidRPr="00B00499">
        <w:rPr>
          <w:rFonts w:ascii="Times New Roman" w:hAnsi="Times New Roman"/>
          <w:color w:val="000000" w:themeColor="text1"/>
          <w:spacing w:val="-78"/>
          <w:sz w:val="36"/>
          <w:szCs w:val="36"/>
        </w:rPr>
        <w:t>P</w:t>
      </w:r>
      <w:r w:rsidRPr="00B00499">
        <w:rPr>
          <w:rFonts w:ascii="Times New Roman" w:hAnsi="Times New Roman"/>
          <w:color w:val="000000" w:themeColor="text1"/>
          <w:spacing w:val="-29"/>
          <w:sz w:val="36"/>
          <w:szCs w:val="36"/>
        </w:rPr>
        <w:t>A</w:t>
      </w:r>
      <w:r w:rsidRPr="00B00499">
        <w:rPr>
          <w:rFonts w:ascii="Times New Roman" w:hAnsi="Times New Roman"/>
          <w:color w:val="000000" w:themeColor="text1"/>
          <w:spacing w:val="-61"/>
          <w:sz w:val="36"/>
          <w:szCs w:val="36"/>
        </w:rPr>
        <w:t>R</w:t>
      </w:r>
      <w:r w:rsidRPr="00B00499">
        <w:rPr>
          <w:rFonts w:ascii="Times New Roman" w:hAnsi="Times New Roman"/>
          <w:color w:val="000000" w:themeColor="text1"/>
          <w:spacing w:val="-29"/>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22"/>
          <w:sz w:val="36"/>
          <w:szCs w:val="36"/>
        </w:rPr>
        <w:t xml:space="preserve"> </w:t>
      </w:r>
      <w:r w:rsidRPr="00B00499">
        <w:rPr>
          <w:rFonts w:ascii="Times New Roman" w:hAnsi="Times New Roman"/>
          <w:color w:val="000000" w:themeColor="text1"/>
          <w:spacing w:val="-29"/>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13"/>
          <w:sz w:val="36"/>
          <w:szCs w:val="36"/>
        </w:rPr>
        <w:t xml:space="preserve"> </w:t>
      </w:r>
      <w:r w:rsidRPr="00B00499">
        <w:rPr>
          <w:rFonts w:ascii="Times New Roman" w:hAnsi="Times New Roman"/>
          <w:color w:val="000000" w:themeColor="text1"/>
          <w:spacing w:val="-29"/>
          <w:sz w:val="48"/>
          <w:szCs w:val="48"/>
        </w:rPr>
        <w:t>N</w:t>
      </w:r>
      <w:r w:rsidRPr="00B00499">
        <w:rPr>
          <w:rFonts w:ascii="Times New Roman" w:hAnsi="Times New Roman"/>
          <w:color w:val="000000" w:themeColor="text1"/>
          <w:spacing w:val="-89"/>
          <w:sz w:val="36"/>
          <w:szCs w:val="36"/>
        </w:rPr>
        <w:t>A</w:t>
      </w:r>
      <w:r w:rsidRPr="00B00499">
        <w:rPr>
          <w:rFonts w:ascii="Times New Roman" w:hAnsi="Times New Roman"/>
          <w:color w:val="000000" w:themeColor="text1"/>
          <w:spacing w:val="-29"/>
          <w:sz w:val="36"/>
          <w:szCs w:val="36"/>
        </w:rPr>
        <w:t>TURA</w:t>
      </w:r>
      <w:r w:rsidRPr="00B00499">
        <w:rPr>
          <w:rFonts w:ascii="Times New Roman" w:hAnsi="Times New Roman"/>
          <w:color w:val="000000" w:themeColor="text1"/>
          <w:sz w:val="36"/>
          <w:szCs w:val="36"/>
        </w:rPr>
        <w:t>L</w:t>
      </w:r>
      <w:r w:rsidRPr="00B00499">
        <w:rPr>
          <w:rFonts w:ascii="Times New Roman" w:hAnsi="Times New Roman"/>
          <w:color w:val="000000" w:themeColor="text1"/>
          <w:spacing w:val="-32"/>
          <w:sz w:val="36"/>
          <w:szCs w:val="36"/>
        </w:rPr>
        <w:t xml:space="preserve"> </w:t>
      </w:r>
      <w:r w:rsidRPr="00B00499">
        <w:rPr>
          <w:rFonts w:ascii="Times New Roman" w:hAnsi="Times New Roman"/>
          <w:color w:val="000000" w:themeColor="text1"/>
          <w:spacing w:val="-29"/>
          <w:sz w:val="48"/>
          <w:szCs w:val="48"/>
        </w:rPr>
        <w:t>S</w:t>
      </w:r>
      <w:r w:rsidRPr="00B00499">
        <w:rPr>
          <w:rFonts w:ascii="Times New Roman" w:hAnsi="Times New Roman"/>
          <w:color w:val="000000" w:themeColor="text1"/>
          <w:spacing w:val="-29"/>
          <w:sz w:val="36"/>
          <w:szCs w:val="36"/>
        </w:rPr>
        <w:t>CIENCES</w:t>
      </w:r>
      <w:bookmarkEnd w:id="0"/>
      <w:bookmarkEnd w:id="1"/>
    </w:p>
    <w:p w:rsidR="00D70554" w:rsidRDefault="00D70554" w:rsidP="00D70554">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4978C7" w:rsidRDefault="004978C7" w:rsidP="00D70554">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4978C7" w:rsidRDefault="004978C7">
      <w:pPr>
        <w:pStyle w:val="TOC2"/>
        <w:tabs>
          <w:tab w:val="right" w:leader="dot" w:pos="10560"/>
        </w:tabs>
        <w:rPr>
          <w:smallCaps w:val="0"/>
          <w:noProof/>
          <w:sz w:val="22"/>
          <w:szCs w:val="22"/>
        </w:rPr>
      </w:pPr>
      <w:r>
        <w:rPr>
          <w:rFonts w:ascii="Times New Roman" w:hAnsi="Times New Roman"/>
          <w:color w:val="000000" w:themeColor="text1"/>
          <w:sz w:val="16"/>
          <w:szCs w:val="16"/>
        </w:rPr>
        <w:fldChar w:fldCharType="begin"/>
      </w:r>
      <w:r>
        <w:rPr>
          <w:rFonts w:ascii="Times New Roman" w:hAnsi="Times New Roman"/>
          <w:color w:val="000000" w:themeColor="text1"/>
          <w:sz w:val="16"/>
          <w:szCs w:val="16"/>
        </w:rPr>
        <w:instrText xml:space="preserve"> TOC \o "1-2" \h \z \u </w:instrText>
      </w:r>
      <w:r>
        <w:rPr>
          <w:rFonts w:ascii="Times New Roman" w:hAnsi="Times New Roman"/>
          <w:color w:val="000000" w:themeColor="text1"/>
          <w:sz w:val="16"/>
          <w:szCs w:val="16"/>
        </w:rPr>
        <w:fldChar w:fldCharType="separate"/>
      </w:r>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73" w:history="1">
        <w:r w:rsidRPr="004978C7">
          <w:rPr>
            <w:color w:val="548DD4" w:themeColor="text2" w:themeTint="99"/>
            <w:sz w:val="24"/>
            <w:szCs w:val="24"/>
          </w:rPr>
          <w:t>Science Education</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74" w:history="1">
        <w:r w:rsidRPr="004978C7">
          <w:rPr>
            <w:color w:val="548DD4" w:themeColor="text2" w:themeTint="99"/>
            <w:sz w:val="24"/>
            <w:szCs w:val="24"/>
          </w:rPr>
          <w:t>Bachelor Of Science Degree In Biology</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75" w:history="1">
        <w:r w:rsidRPr="004978C7">
          <w:rPr>
            <w:color w:val="548DD4" w:themeColor="text2" w:themeTint="99"/>
            <w:sz w:val="24"/>
            <w:szCs w:val="24"/>
          </w:rPr>
          <w:t>Program Of Study</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76" w:history="1">
        <w:r w:rsidRPr="004978C7">
          <w:rPr>
            <w:color w:val="548DD4" w:themeColor="text2" w:themeTint="99"/>
            <w:sz w:val="24"/>
            <w:szCs w:val="24"/>
          </w:rPr>
          <w:t>Bachelor Of Science Degree In Science Education</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77" w:history="1">
        <w:r w:rsidRPr="004978C7">
          <w:rPr>
            <w:color w:val="548DD4" w:themeColor="text2" w:themeTint="99"/>
            <w:sz w:val="24"/>
            <w:szCs w:val="24"/>
          </w:rPr>
          <w:t>Program Of Study</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79" w:history="1">
        <w:r w:rsidRPr="004978C7">
          <w:rPr>
            <w:color w:val="548DD4" w:themeColor="text2" w:themeTint="99"/>
            <w:sz w:val="24"/>
            <w:szCs w:val="24"/>
          </w:rPr>
          <w:t>Bachelor Of Science Degree In Chemistry</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80" w:history="1">
        <w:r w:rsidRPr="004978C7">
          <w:rPr>
            <w:color w:val="548DD4" w:themeColor="text2" w:themeTint="99"/>
            <w:sz w:val="24"/>
            <w:szCs w:val="24"/>
          </w:rPr>
          <w:t>Program Of Study</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82" w:history="1">
        <w:r w:rsidRPr="004978C7">
          <w:rPr>
            <w:color w:val="548DD4" w:themeColor="text2" w:themeTint="99"/>
            <w:sz w:val="24"/>
            <w:szCs w:val="24"/>
          </w:rPr>
          <w:t>Required Courses For A Minor In Chemistry</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83" w:history="1">
        <w:r w:rsidRPr="004978C7">
          <w:rPr>
            <w:color w:val="548DD4" w:themeColor="text2" w:themeTint="99"/>
            <w:sz w:val="24"/>
            <w:szCs w:val="24"/>
          </w:rPr>
          <w:t>Required Courses For Pre-Engineering And Dual Degree Programs</w:t>
        </w:r>
      </w:hyperlink>
    </w:p>
    <w:p w:rsidR="004978C7" w:rsidRPr="004978C7" w:rsidRDefault="004978C7" w:rsidP="004978C7">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36284" w:history="1">
        <w:r w:rsidRPr="004978C7">
          <w:rPr>
            <w:color w:val="548DD4" w:themeColor="text2" w:themeTint="99"/>
            <w:sz w:val="24"/>
            <w:szCs w:val="24"/>
          </w:rPr>
          <w:t>Dual Degree Requirements</w:t>
        </w:r>
      </w:hyperlink>
    </w:p>
    <w:p w:rsidR="004978C7" w:rsidRDefault="004978C7" w:rsidP="00D70554">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r>
        <w:rPr>
          <w:rFonts w:ascii="Times New Roman" w:hAnsi="Times New Roman"/>
          <w:color w:val="000000" w:themeColor="text1"/>
          <w:sz w:val="16"/>
          <w:szCs w:val="16"/>
        </w:rPr>
        <w:fldChar w:fldCharType="end"/>
      </w:r>
    </w:p>
    <w:p w:rsidR="004978C7" w:rsidRDefault="004978C7" w:rsidP="004978C7">
      <w:pPr>
        <w:widowControl w:val="0"/>
        <w:pBdr>
          <w:bottom w:val="single" w:sz="4" w:space="1" w:color="auto"/>
        </w:pBdr>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4978C7" w:rsidRDefault="004978C7" w:rsidP="00D70554">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4978C7" w:rsidRPr="00B00499" w:rsidRDefault="004978C7" w:rsidP="00D70554">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The Department of Natural Sciences offers degrees in biology and chemistry with course offerings in physics and engineering. The department also offers a degree in science education with a broad based emphasis in the biology area.</w:t>
      </w:r>
    </w:p>
    <w:p w:rsidR="00D70554" w:rsidRPr="00B00499" w:rsidRDefault="00D70554" w:rsidP="00D70554">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D70554" w:rsidRPr="00B00499" w:rsidRDefault="00D70554" w:rsidP="00202089">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B</w:t>
      </w:r>
      <w:r w:rsidRPr="00B00499">
        <w:rPr>
          <w:rFonts w:ascii="Times New Roman" w:hAnsi="Times New Roman"/>
          <w:b/>
          <w:bCs/>
          <w:color w:val="000000" w:themeColor="text1"/>
          <w:spacing w:val="-10"/>
          <w:sz w:val="18"/>
          <w:szCs w:val="18"/>
        </w:rPr>
        <w:t>IOLOGY</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The major in biology provides courses and course sequences leading to the Bachelor of Science degree in biology. The program prepares a student for professional careers and employment in biological sciences and teaching in the area of biology. Flexibility and design of the program aids in preparation for entrance into graduate, medical, pharmacy and dental schools, as well as other professional schools. Students interested in attending medical and dental schools choose from a select number of biology and chemistry courses and are advised by the Pre-Health Advisor.</w:t>
      </w:r>
    </w:p>
    <w:p w:rsidR="00D70554" w:rsidRPr="00B00499" w:rsidRDefault="00D70554" w:rsidP="00D70554">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D70554" w:rsidRPr="00B0049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000000" w:themeColor="text1"/>
          <w:sz w:val="18"/>
          <w:szCs w:val="18"/>
        </w:rPr>
      </w:pPr>
      <w:r w:rsidRPr="00202089">
        <w:rPr>
          <w:rFonts w:ascii="Times New Roman" w:hAnsi="Times New Roman"/>
          <w:color w:val="191919"/>
          <w:sz w:val="24"/>
          <w:szCs w:val="24"/>
        </w:rPr>
        <w:t>Students majoring in biology must complete a minimum of 32 hours in biology, including Biology 2111K, 2112K, 2211K, 2311K, 3101K, 3501K, 4001,</w:t>
      </w:r>
      <w:r w:rsidR="00202089">
        <w:rPr>
          <w:rFonts w:ascii="Times New Roman" w:hAnsi="Times New Roman"/>
          <w:color w:val="191919"/>
          <w:sz w:val="24"/>
          <w:szCs w:val="24"/>
        </w:rPr>
        <w:t xml:space="preserve"> </w:t>
      </w:r>
      <w:r w:rsidRPr="00202089">
        <w:rPr>
          <w:rFonts w:ascii="Times New Roman" w:hAnsi="Times New Roman"/>
          <w:color w:val="191919"/>
          <w:sz w:val="24"/>
          <w:szCs w:val="24"/>
        </w:rPr>
        <w:t>4222 and 4701K. Additionally, the Biology major must complete 13 hours of biology electives with a minimum of 8 hours at the 3000 and 4000 level. The electives will be chosen by the student with the advisor from a list of approved electives. Biology majors and minors must make a “C” or better in all biology, chemistry, physics, and mathematics courses. Students must meet the requirements of the Core Curriculum. Students must also take the Area Concentration Achievement Test (ACAT) in biology during the senior year.</w:t>
      </w:r>
    </w:p>
    <w:p w:rsidR="00D70554" w:rsidRPr="00B00499" w:rsidRDefault="00D70554" w:rsidP="00D70554">
      <w:pPr>
        <w:widowControl w:val="0"/>
        <w:autoSpaceDE w:val="0"/>
        <w:autoSpaceDN w:val="0"/>
        <w:adjustRightInd w:val="0"/>
        <w:spacing w:after="0" w:line="200" w:lineRule="exact"/>
        <w:ind w:left="360" w:right="130" w:firstLine="0"/>
        <w:jc w:val="both"/>
        <w:rPr>
          <w:rFonts w:ascii="Times New Roman" w:hAnsi="Times New Roman"/>
          <w:color w:val="000000" w:themeColor="text1"/>
          <w:sz w:val="20"/>
          <w:szCs w:val="20"/>
        </w:rPr>
      </w:pPr>
    </w:p>
    <w:p w:rsidR="00D70554" w:rsidRPr="00B00499" w:rsidRDefault="00D70554" w:rsidP="00D70554">
      <w:pPr>
        <w:widowControl w:val="0"/>
        <w:autoSpaceDE w:val="0"/>
        <w:autoSpaceDN w:val="0"/>
        <w:adjustRightInd w:val="0"/>
        <w:spacing w:before="14" w:after="0" w:line="200" w:lineRule="exact"/>
        <w:ind w:left="360" w:right="130" w:firstLine="0"/>
        <w:jc w:val="both"/>
        <w:rPr>
          <w:rFonts w:ascii="Times New Roman" w:hAnsi="Times New Roman"/>
          <w:color w:val="000000" w:themeColor="text1"/>
          <w:sz w:val="20"/>
          <w:szCs w:val="20"/>
        </w:rPr>
      </w:pPr>
    </w:p>
    <w:p w:rsidR="00D70554" w:rsidRPr="00B00499" w:rsidRDefault="00D70554" w:rsidP="00202089">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HEMIST</w:t>
      </w:r>
      <w:r w:rsidRPr="00B00499">
        <w:rPr>
          <w:rFonts w:ascii="Times New Roman" w:hAnsi="Times New Roman"/>
          <w:b/>
          <w:bCs/>
          <w:color w:val="000000" w:themeColor="text1"/>
          <w:spacing w:val="-16"/>
          <w:sz w:val="18"/>
          <w:szCs w:val="18"/>
        </w:rPr>
        <w:t>R</w:t>
      </w:r>
      <w:r w:rsidRPr="00B00499">
        <w:rPr>
          <w:rFonts w:ascii="Times New Roman" w:hAnsi="Times New Roman"/>
          <w:b/>
          <w:bCs/>
          <w:color w:val="000000" w:themeColor="text1"/>
          <w:sz w:val="18"/>
          <w:szCs w:val="18"/>
        </w:rPr>
        <w:t>Y</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The major in chemistry provides courses and sequences leading to the Bachelor of Science degree in chemistry. The program is designed to follow the criteria for baccalaureate degrees set forth by the Committee on Professional Training of the American Chemical Society. The program prepares students for professional employment after graduation and also provides strong academic and laboratory experiences for those who wish to pursue graduate degrees in chemistry or attend professional schools.</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Students must meet the requirements listed in the Core Curriculum. Students must also complete a minimum of 49 semester hours of chemistry. All students are required to earn at least a grade of “C” in all chemistry, biology, physics, and mathematics courses. All students are required to take the American Chemical Society standardized test in the area in which they are enrolled. Students must also take the chemistry exit exam, the Major Field Test (MFT) during the senior year.</w:t>
      </w:r>
    </w:p>
    <w:p w:rsidR="00D70554" w:rsidRPr="00B00499" w:rsidRDefault="00D70554" w:rsidP="00D70554">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D70554" w:rsidRPr="00B00499" w:rsidRDefault="00D70554" w:rsidP="00D70554">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D70554" w:rsidRPr="00202089" w:rsidRDefault="00D70554" w:rsidP="00202089">
      <w:pPr>
        <w:pStyle w:val="Heading2"/>
        <w:ind w:firstLine="270"/>
        <w:rPr>
          <w:rFonts w:ascii="Times New Roman" w:hAnsi="Times New Roman"/>
          <w:b w:val="0"/>
          <w:color w:val="000000" w:themeColor="text1"/>
          <w:spacing w:val="-10"/>
          <w:sz w:val="24"/>
          <w:szCs w:val="24"/>
        </w:rPr>
      </w:pPr>
      <w:bookmarkStart w:id="2" w:name="_Toc303536273"/>
      <w:r w:rsidRPr="00202089">
        <w:rPr>
          <w:rFonts w:ascii="Times New Roman" w:hAnsi="Times New Roman"/>
          <w:color w:val="000000" w:themeColor="text1"/>
          <w:spacing w:val="-10"/>
          <w:sz w:val="24"/>
          <w:szCs w:val="24"/>
        </w:rPr>
        <w:lastRenderedPageBreak/>
        <w:t>SCIENCE EDUCATION</w:t>
      </w:r>
      <w:bookmarkEnd w:id="2"/>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The Bachelor of Science in Science Education is approved by Georgia Professional Standards Commission (PSC) and National Council of Accreditation for Teacher Education. The program leads to Level-4 teacher certification and is Broad field Science with biology emphasis.</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Upon admission to Albany State University, students who have declared science education as their major must formally apply to the Teacher Education Program. Students must meet the following requirements to be fully admitted to the Teacher Education Program. These requirements include: 1) completion of a minimum 36 semester hours in core and prescribed courses with a cumulative grade point average (GPA) of 2.5 or better; 2) successful completion of Basic Test for Georgia Assessment for Certification of Educators (GACE1); and 3) acceptable history of mental, emotional and physical health.  The exit exam for the program is GACE II, which is content area must be taken by all students.</w:t>
      </w:r>
    </w:p>
    <w:p w:rsidR="00D70554" w:rsidRPr="00B00499" w:rsidRDefault="00D70554" w:rsidP="00D70554">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D70554" w:rsidRPr="00B00499" w:rsidRDefault="00D70554" w:rsidP="00D70554">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D70554" w:rsidRPr="00B00499" w:rsidRDefault="00D70554" w:rsidP="00202089">
      <w:pPr>
        <w:widowControl w:val="0"/>
        <w:autoSpaceDE w:val="0"/>
        <w:autoSpaceDN w:val="0"/>
        <w:adjustRightInd w:val="0"/>
        <w:spacing w:after="0"/>
        <w:ind w:left="27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NGINEERING</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Albany State University offers two tracks of pre-engineering programs that lead to a Bachelor of Engineering degree from the Georgia Institute of Technology: (1) The Regents’ Engineering Transfer Program (RETP) and (2) Dual Degree Program.</w:t>
      </w:r>
    </w:p>
    <w:p w:rsidR="00D70554" w:rsidRPr="00B00499" w:rsidRDefault="00D70554" w:rsidP="00D70554">
      <w:pPr>
        <w:widowControl w:val="0"/>
        <w:autoSpaceDE w:val="0"/>
        <w:autoSpaceDN w:val="0"/>
        <w:adjustRightInd w:val="0"/>
        <w:spacing w:before="13" w:after="0" w:line="200" w:lineRule="exact"/>
        <w:ind w:left="360" w:right="130" w:firstLine="0"/>
        <w:jc w:val="both"/>
        <w:rPr>
          <w:rFonts w:ascii="Times New Roman" w:hAnsi="Times New Roman"/>
          <w:color w:val="000000" w:themeColor="text1"/>
          <w:sz w:val="20"/>
          <w:szCs w:val="20"/>
        </w:rPr>
      </w:pPr>
    </w:p>
    <w:p w:rsidR="00D70554" w:rsidRPr="00B00499" w:rsidRDefault="00D70554" w:rsidP="00202089">
      <w:pPr>
        <w:widowControl w:val="0"/>
        <w:autoSpaceDE w:val="0"/>
        <w:autoSpaceDN w:val="0"/>
        <w:adjustRightInd w:val="0"/>
        <w:spacing w:after="0"/>
        <w:ind w:left="27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TRAC</w:t>
      </w:r>
      <w:r w:rsidRPr="00B00499">
        <w:rPr>
          <w:rFonts w:ascii="Times New Roman" w:hAnsi="Times New Roman"/>
          <w:b/>
          <w:bCs/>
          <w:color w:val="000000" w:themeColor="text1"/>
          <w:sz w:val="18"/>
          <w:szCs w:val="18"/>
        </w:rPr>
        <w:t>K</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1</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The Regents Engineering Transfer Program (RETP) is a cooperative program between the Georgia Institute of Technology and Albany State University that allows students to complete the first two years of the engineering program at Albany State University and then transfer to Georgia Tech to their chosen field of engineering to complete the requirements of B.S. degree in engineering. Student will be admitted to Georgia Tech upon completion of the prescribed courses at Albany State University provided (s)he maintains an overall GPA of 2.7 as well as 2.7 in science and mathematics courses at ASU. At times Georgia Tech may add certain requirements for admission to junior level, which will equally be applied to Georgia Tech students also for advancing to the junior level in that field.</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bookmarkStart w:id="3" w:name="_Toc295333410"/>
      <w:r w:rsidRPr="00202089">
        <w:rPr>
          <w:rFonts w:ascii="Times New Roman" w:hAnsi="Times New Roman"/>
          <w:color w:val="191919"/>
          <w:sz w:val="24"/>
          <w:szCs w:val="24"/>
        </w:rPr>
        <w:t>To be eligible for admission to the RETP at Albany State University student must be a resident of Georgia and must have a combined minimum SAT score of 1090 including minimum of 560 on the math and 440 on the verbal portion and a high school GPA of “B” or better. Students who prefer to live and study in a smaller community may also transfer to Georgia Tech Regional Engineering Program (GTREP) at coastal city of Savannah and receive the Georgia Tech engineering degree by completing their studies at Georgia Tech campus at Savannah.</w:t>
      </w:r>
    </w:p>
    <w:p w:rsidR="00D70554" w:rsidRPr="00B00499" w:rsidRDefault="00D70554" w:rsidP="00D70554">
      <w:pPr>
        <w:widowControl w:val="0"/>
        <w:autoSpaceDE w:val="0"/>
        <w:autoSpaceDN w:val="0"/>
        <w:adjustRightInd w:val="0"/>
        <w:spacing w:before="13" w:after="0" w:line="200" w:lineRule="exact"/>
        <w:ind w:left="360" w:firstLine="0"/>
        <w:rPr>
          <w:rFonts w:ascii="Times New Roman" w:hAnsi="Times New Roman"/>
          <w:color w:val="000000" w:themeColor="text1"/>
          <w:sz w:val="20"/>
          <w:szCs w:val="20"/>
        </w:rPr>
      </w:pPr>
    </w:p>
    <w:p w:rsidR="00D70554" w:rsidRPr="008E6818" w:rsidRDefault="00D70554" w:rsidP="00202089">
      <w:pPr>
        <w:widowControl w:val="0"/>
        <w:autoSpaceDE w:val="0"/>
        <w:autoSpaceDN w:val="0"/>
        <w:adjustRightInd w:val="0"/>
        <w:spacing w:before="30" w:after="0" w:line="250" w:lineRule="auto"/>
        <w:ind w:left="270" w:right="96" w:firstLine="0"/>
        <w:jc w:val="both"/>
        <w:rPr>
          <w:rFonts w:ascii="Times New Roman" w:hAnsi="Times New Roman"/>
          <w:b/>
          <w:color w:val="000000" w:themeColor="text1"/>
          <w:spacing w:val="-7"/>
          <w:sz w:val="18"/>
          <w:szCs w:val="18"/>
        </w:rPr>
      </w:pPr>
      <w:r w:rsidRPr="008E6818">
        <w:rPr>
          <w:rFonts w:ascii="Times New Roman" w:hAnsi="Times New Roman"/>
          <w:b/>
          <w:color w:val="000000" w:themeColor="text1"/>
          <w:spacing w:val="-7"/>
          <w:sz w:val="18"/>
          <w:szCs w:val="18"/>
        </w:rPr>
        <w:t>TRACK 2</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The Dual Degree Program is also a cooperative program between Georgia Tech and Albany State University that is designed for students who want to have a broad liberal arts background in addition to their chosen field of engineering. The student will complete approximately three years of study towards a program in Chemistry, Computer Science or Mathematics at Albany State University and then transfer to Georgia Tech for two additional years of study in his/her chosen field of engineering. Upon successful completion of the two programs, student will earn a B.A. degree from Albany State University and a B.S. degree in Engineering from Georgia Tech. The admission and transfer GPA requirements for Dual Degree Program are the same as the RETP program though additional courses as described later in this catalog are needed to qualify for transfer under the Dual Degree Program.</w:t>
      </w: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Students are advised to follow the customized list of courses as detailed in this catalog for each engineering discipline in order to complete their degree goal in the most efficient manner. Non-residents of Georgia and international students can also join the engineering program at ASU though the transfer to Georgia Tech will require higher GPA. After completing the program one may also apply for transfer to any other ABET accredited engineering college any. In the past, students have transferred to the engineering programs at Auburn, Florida A &amp; M, Tuskegee, North Carolina A&amp;T Mercer, Southern Polytechnic and University of Texas at Arlington.</w:t>
      </w:r>
    </w:p>
    <w:p w:rsidR="00D70554" w:rsidRDefault="00D70554" w:rsidP="00D70554">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D70554" w:rsidRDefault="00D70554" w:rsidP="00D70554">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D70554" w:rsidRDefault="00D70554" w:rsidP="00D70554">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D70554" w:rsidRPr="00B00499" w:rsidRDefault="00D70554" w:rsidP="00D70554">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D70554" w:rsidRPr="00B00499" w:rsidRDefault="00D70554" w:rsidP="008129C1">
      <w:pPr>
        <w:pStyle w:val="Heading2"/>
        <w:ind w:left="90" w:firstLine="0"/>
        <w:rPr>
          <w:rFonts w:ascii="Times New Roman" w:hAnsi="Times New Roman"/>
          <w:color w:val="000000" w:themeColor="text1"/>
          <w:sz w:val="24"/>
          <w:szCs w:val="24"/>
        </w:rPr>
      </w:pPr>
      <w:bookmarkStart w:id="4" w:name="_Toc298074156"/>
      <w:bookmarkStart w:id="5" w:name="_Toc303109201"/>
      <w:bookmarkStart w:id="6" w:name="_Toc303536274"/>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bookmarkEnd w:id="3"/>
      <w:bookmarkEnd w:id="4"/>
      <w:bookmarkEnd w:id="5"/>
      <w:bookmarkEnd w:id="6"/>
    </w:p>
    <w:tbl>
      <w:tblPr>
        <w:tblW w:w="10979" w:type="dxa"/>
        <w:tblInd w:w="93" w:type="dxa"/>
        <w:tblLook w:val="04A0"/>
      </w:tblPr>
      <w:tblGrid>
        <w:gridCol w:w="2625"/>
        <w:gridCol w:w="4860"/>
        <w:gridCol w:w="1980"/>
        <w:gridCol w:w="1514"/>
      </w:tblGrid>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Area</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Credit hours</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 xml:space="preserve">Core Curriculum </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(60 hours)</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A1</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Communication Skills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6</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A2</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Quantitative Skills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B</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Institutional Options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5</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C</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Humanities, Fine Arts and Ethics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6</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D</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Natural Science, Math &amp; Tech</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11</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E</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Social Sciences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12</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F</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Courses Related to Major</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Prerequisite</w:t>
            </w: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w:t>
            </w:r>
            <w:r w:rsidRPr="008129C1">
              <w:rPr>
                <w:rFonts w:ascii="Calibri" w:eastAsia="Times New Roman" w:hAnsi="Calibri" w:cs="Times New Roman"/>
                <w:color w:val="000000"/>
              </w:rPr>
              <w:t>16+1</w:t>
            </w:r>
            <w:r>
              <w:rPr>
                <w:rFonts w:ascii="Calibri" w:eastAsia="Times New Roman" w:hAnsi="Calibri" w:cs="Times New Roman"/>
                <w:color w:val="000000"/>
              </w:rPr>
              <w:t>)</w:t>
            </w:r>
            <w:r w:rsidRPr="008129C1">
              <w:rPr>
                <w:rFonts w:ascii="Calibri" w:eastAsia="Times New Roman" w:hAnsi="Calibri" w:cs="Times New Roman"/>
                <w:color w:val="000000"/>
              </w:rPr>
              <w:t>*</w:t>
            </w:r>
          </w:p>
        </w:tc>
      </w:tr>
      <w:tr w:rsidR="008129C1" w:rsidRPr="008129C1" w:rsidTr="008129C1">
        <w:trPr>
          <w:trHeight w:val="300"/>
        </w:trPr>
        <w:tc>
          <w:tcPr>
            <w:tcW w:w="748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I. Required: 18 hours, lower division (1000-2000 Level)</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2111K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I (4 hours)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2112K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II (4 hours)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2301K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Organic Chemistry I (4 hours)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2302K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Organic Chemistry II (4 hours)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Above The Core</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(5 hours)</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p>
        </w:tc>
      </w:tr>
      <w:tr w:rsidR="008129C1" w:rsidRPr="008129C1" w:rsidTr="008129C1">
        <w:trPr>
          <w:trHeight w:val="300"/>
        </w:trPr>
        <w:tc>
          <w:tcPr>
            <w:tcW w:w="748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AREA G: Major Courses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(62-1 hours)*</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2211K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Microbiology</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2311K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Botany</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3101K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Environmental Biology</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3501K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Principles of Genetics</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4001</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Research and Independent Study I</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4222</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Research</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4701K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Cell and Molecular Biology</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3250K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Biochemistry</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MATH 1211</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Calculus I</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1111K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Introductory Physics I</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1111K</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Introductory Physics II</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2100</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Computer Applications (If not in Area D)</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748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SPAN,  FREN OR GRMN Foreign Language sequence</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6</w:t>
            </w:r>
          </w:p>
        </w:tc>
      </w:tr>
      <w:tr w:rsidR="008129C1" w:rsidRPr="008129C1" w:rsidTr="008129C1">
        <w:trPr>
          <w:trHeight w:val="300"/>
        </w:trPr>
        <w:tc>
          <w:tcPr>
            <w:tcW w:w="748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Electives (Non-Science)</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Electives (Biology)</w:t>
            </w: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13</w:t>
            </w:r>
          </w:p>
        </w:tc>
      </w:tr>
      <w:tr w:rsidR="008129C1" w:rsidRPr="008129C1" w:rsidTr="008129C1">
        <w:trPr>
          <w:trHeight w:val="300"/>
        </w:trPr>
        <w:tc>
          <w:tcPr>
            <w:tcW w:w="10979" w:type="dxa"/>
            <w:gridSpan w:val="4"/>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i/>
                <w:iCs/>
                <w:color w:val="000000"/>
              </w:rPr>
            </w:pPr>
            <w:r w:rsidRPr="008129C1">
              <w:rPr>
                <w:rFonts w:ascii="Calibri" w:eastAsia="Times New Roman" w:hAnsi="Calibri" w:cs="Times New Roman"/>
                <w:i/>
                <w:iCs/>
                <w:color w:val="000000"/>
              </w:rPr>
              <w:t xml:space="preserve">*1 credit from Area G will be counted in Area F due to the fact that most science courses are 4 credit hours. </w:t>
            </w:r>
          </w:p>
        </w:tc>
      </w:tr>
      <w:tr w:rsidR="008129C1" w:rsidRPr="008129C1" w:rsidTr="008129C1">
        <w:trPr>
          <w:trHeight w:val="300"/>
        </w:trPr>
        <w:tc>
          <w:tcPr>
            <w:tcW w:w="262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486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2E2BBF">
        <w:trPr>
          <w:trHeight w:val="300"/>
        </w:trPr>
        <w:tc>
          <w:tcPr>
            <w:tcW w:w="748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Total required for graduation</w:t>
            </w:r>
          </w:p>
        </w:tc>
        <w:tc>
          <w:tcPr>
            <w:tcW w:w="19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14"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(126 hours)</w:t>
            </w:r>
          </w:p>
        </w:tc>
      </w:tr>
    </w:tbl>
    <w:p w:rsidR="00D70554" w:rsidRDefault="00D70554" w:rsidP="00D70554">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p>
    <w:p w:rsidR="00D70554" w:rsidRDefault="00D70554" w:rsidP="00D70554">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p>
    <w:p w:rsidR="00D70554" w:rsidRDefault="00D70554" w:rsidP="00D70554">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p>
    <w:p w:rsidR="008129C1" w:rsidRDefault="008129C1" w:rsidP="00D70554">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p>
    <w:p w:rsidR="008129C1" w:rsidRDefault="008129C1" w:rsidP="00D70554">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p>
    <w:p w:rsidR="008129C1" w:rsidRDefault="008129C1" w:rsidP="00D70554">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p>
    <w:p w:rsidR="008129C1" w:rsidRDefault="008129C1" w:rsidP="00D70554">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p>
    <w:p w:rsidR="00D70554" w:rsidRPr="00B00499" w:rsidRDefault="00D70554" w:rsidP="00D70554">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p>
    <w:p w:rsidR="00D70554" w:rsidRPr="00B00499" w:rsidRDefault="00D70554" w:rsidP="008129C1">
      <w:pPr>
        <w:pStyle w:val="Heading2"/>
        <w:spacing w:before="0"/>
        <w:ind w:left="90" w:firstLine="0"/>
        <w:rPr>
          <w:rFonts w:ascii="Times New Roman" w:hAnsi="Times New Roman"/>
          <w:b w:val="0"/>
          <w:bCs w:val="0"/>
          <w:color w:val="000000" w:themeColor="text1"/>
          <w:spacing w:val="-13"/>
          <w:sz w:val="24"/>
          <w:szCs w:val="24"/>
        </w:rPr>
      </w:pPr>
      <w:bookmarkStart w:id="7" w:name="_Toc303109202"/>
      <w:bookmarkStart w:id="8" w:name="_Toc303536275"/>
      <w:r w:rsidRPr="00B00499">
        <w:rPr>
          <w:rFonts w:ascii="Times New Roman" w:hAnsi="Times New Roman"/>
          <w:color w:val="000000" w:themeColor="text1"/>
          <w:spacing w:val="-13"/>
          <w:sz w:val="32"/>
          <w:szCs w:val="32"/>
        </w:rPr>
        <w:t>P</w:t>
      </w:r>
      <w:r w:rsidRPr="00B00499">
        <w:rPr>
          <w:rFonts w:ascii="Times New Roman" w:hAnsi="Times New Roman"/>
          <w:color w:val="000000" w:themeColor="text1"/>
          <w:spacing w:val="-13"/>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15"/>
          <w:sz w:val="24"/>
          <w:szCs w:val="24"/>
        </w:rPr>
        <w:t xml:space="preserve"> </w:t>
      </w:r>
      <w:r w:rsidRPr="00B00499">
        <w:rPr>
          <w:rFonts w:ascii="Times New Roman" w:hAnsi="Times New Roman"/>
          <w:color w:val="000000" w:themeColor="text1"/>
          <w:spacing w:val="-13"/>
          <w:sz w:val="24"/>
          <w:szCs w:val="24"/>
        </w:rPr>
        <w:t>FO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9"/>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19"/>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bookmarkEnd w:id="7"/>
      <w:bookmarkEnd w:id="8"/>
    </w:p>
    <w:p w:rsidR="00D70554" w:rsidRPr="008129C1" w:rsidRDefault="00D70554" w:rsidP="008129C1">
      <w:pPr>
        <w:spacing w:after="0"/>
        <w:ind w:left="90" w:firstLine="0"/>
        <w:rPr>
          <w:rFonts w:ascii="Calibri" w:eastAsia="Times New Roman" w:hAnsi="Calibri" w:cs="Times New Roman"/>
          <w:i/>
          <w:color w:val="000000"/>
        </w:rPr>
      </w:pPr>
      <w:r w:rsidRPr="008129C1">
        <w:rPr>
          <w:rFonts w:ascii="Calibri" w:eastAsia="Times New Roman" w:hAnsi="Calibri" w:cs="Times New Roman"/>
          <w:i/>
          <w:color w:val="000000"/>
        </w:rPr>
        <w:t>(Suggested Program of Study Only!  Student should consult with faculty advisor)</w:t>
      </w:r>
    </w:p>
    <w:p w:rsidR="00D70554" w:rsidRPr="008129C1" w:rsidRDefault="00D70554" w:rsidP="008129C1">
      <w:pPr>
        <w:spacing w:after="0"/>
        <w:ind w:left="90" w:firstLine="0"/>
        <w:rPr>
          <w:rFonts w:ascii="Calibri" w:eastAsia="Times New Roman" w:hAnsi="Calibri" w:cs="Times New Roman"/>
          <w:color w:val="000000"/>
        </w:rPr>
      </w:pPr>
      <w:r w:rsidRPr="008129C1">
        <w:rPr>
          <w:rFonts w:ascii="Calibri" w:eastAsia="Times New Roman" w:hAnsi="Calibri" w:cs="Times New Roman"/>
          <w:color w:val="000000"/>
        </w:rPr>
        <w:t>126 semester hours</w:t>
      </w:r>
    </w:p>
    <w:tbl>
      <w:tblPr>
        <w:tblW w:w="10995" w:type="dxa"/>
        <w:tblInd w:w="93" w:type="dxa"/>
        <w:tblLook w:val="04A0"/>
      </w:tblPr>
      <w:tblGrid>
        <w:gridCol w:w="2445"/>
        <w:gridCol w:w="5580"/>
        <w:gridCol w:w="1530"/>
        <w:gridCol w:w="1440"/>
      </w:tblGrid>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Freshman Year</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Fall</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Spring</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lastRenderedPageBreak/>
              <w:t>ASU 1201</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Foundations of College Success</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2</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HIST 1002</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 to African Diaspora</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2</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ENGL 1101 and 1102</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English Composition I &amp; II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MATH 1113</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Pre-Calculus</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1211K and 1212K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Chemistry I &amp; II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2111K and 2112K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I &amp; II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1801</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(Suggested Elective)</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PEDH</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Choice</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Total</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(15 hrs)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(16 hrs)</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Sophomore Year</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Fall</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Spring</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PEDH</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Choice</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ENGL 2111</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World Literature</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2301K and 2302K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Organic Chemistry I and II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2211K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Microbiology</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POLS 1101</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U.S. &amp; GA Government</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MATH 1211</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Calculus 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2100</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Computer Applications</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2311K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Botany 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Total</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(16 hrs)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(15 hrs)</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Junior Year</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Fall</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Spring</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HIST 1111</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World History 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MUSC 1100</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Music Apprec. or ARAP 1100 Art Apprec.</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1111K and 1112K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Introduction to Physics I and II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3101K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Environmental Biology</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3250K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Biochemistry</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COMM 1100</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 Fundamentals of Public Speaking</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3501K</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Principles of Genetics</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Elective</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4</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Total</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(15 hrs)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(18 hrs)</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Senior Year</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Fall</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Spring</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BIOL 4222 </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Research</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 xml:space="preserve">BIOL 4701K </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Cell and Molecular Biology</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p>
        </w:tc>
      </w:tr>
      <w:tr w:rsidR="008129C1" w:rsidRPr="008129C1" w:rsidTr="008129C1">
        <w:trPr>
          <w:trHeight w:val="300"/>
        </w:trPr>
        <w:tc>
          <w:tcPr>
            <w:tcW w:w="802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Foreign Language (Spanish, French of German sequence)</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802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NON-Science Electives</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Biology Electives</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4</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4</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BIOL 4001 </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Research and Indep. Study I</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E</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Choice</w:t>
            </w: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24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Total</w:t>
            </w:r>
          </w:p>
        </w:tc>
        <w:tc>
          <w:tcPr>
            <w:tcW w:w="558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(15 hrs)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(16 hrs)</w:t>
            </w:r>
          </w:p>
        </w:tc>
      </w:tr>
    </w:tbl>
    <w:p w:rsidR="008129C1" w:rsidRDefault="008129C1" w:rsidP="00D70554">
      <w:pPr>
        <w:widowControl w:val="0"/>
        <w:tabs>
          <w:tab w:val="left" w:pos="1350"/>
          <w:tab w:val="left" w:pos="2700"/>
          <w:tab w:val="left" w:pos="8280"/>
          <w:tab w:val="right" w:pos="10260"/>
        </w:tabs>
        <w:autoSpaceDE w:val="0"/>
        <w:autoSpaceDN w:val="0"/>
        <w:adjustRightInd w:val="0"/>
        <w:spacing w:before="7" w:after="0"/>
        <w:ind w:left="270" w:firstLine="0"/>
        <w:rPr>
          <w:rFonts w:ascii="Times New Roman" w:hAnsi="Times New Roman"/>
          <w:b/>
          <w:color w:val="000000" w:themeColor="text1"/>
          <w:sz w:val="18"/>
          <w:szCs w:val="18"/>
        </w:rPr>
      </w:pPr>
    </w:p>
    <w:p w:rsidR="008129C1" w:rsidRPr="00E4410F" w:rsidRDefault="008129C1" w:rsidP="00D70554">
      <w:pPr>
        <w:widowControl w:val="0"/>
        <w:tabs>
          <w:tab w:val="left" w:pos="1350"/>
          <w:tab w:val="left" w:pos="2700"/>
          <w:tab w:val="left" w:pos="8280"/>
          <w:tab w:val="right" w:pos="10260"/>
        </w:tabs>
        <w:autoSpaceDE w:val="0"/>
        <w:autoSpaceDN w:val="0"/>
        <w:adjustRightInd w:val="0"/>
        <w:spacing w:before="7" w:after="0"/>
        <w:ind w:left="270" w:firstLine="0"/>
        <w:rPr>
          <w:rFonts w:ascii="Times New Roman" w:hAnsi="Times New Roman"/>
          <w:b/>
          <w:color w:val="000000" w:themeColor="text1"/>
          <w:sz w:val="18"/>
          <w:szCs w:val="18"/>
        </w:rPr>
      </w:pPr>
    </w:p>
    <w:p w:rsidR="00D70554" w:rsidRDefault="00D70554" w:rsidP="00D70554">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tbl>
      <w:tblPr>
        <w:tblW w:w="10995" w:type="dxa"/>
        <w:tblInd w:w="93" w:type="dxa"/>
        <w:tblLook w:val="04A0"/>
      </w:tblPr>
      <w:tblGrid>
        <w:gridCol w:w="1365"/>
        <w:gridCol w:w="1890"/>
        <w:gridCol w:w="2461"/>
        <w:gridCol w:w="3929"/>
        <w:gridCol w:w="1350"/>
      </w:tblGrid>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Biology Electives</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2461"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3929"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Credit Hrs.</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Courses</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Title</w:t>
            </w:r>
          </w:p>
        </w:tc>
        <w:tc>
          <w:tcPr>
            <w:tcW w:w="2461"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3929"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1801</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Science Career Explorations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2113K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Invertebrate Zoology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2312K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Botany II</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2412K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Anatomy and Physiology II</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lastRenderedPageBreak/>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2320K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Lab Research Techniques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2415</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Scientific Writing</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2702K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Fundamentals of Biotechnology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3201K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Entomology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3309K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Plant Anatomy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3311K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Introduction to Natural Resources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3312K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Planning and Managing Natural Resources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3313K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Natural Resources and Environmental Policy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3314K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Conservation of  Energy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3315K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Conservation of Energy Resources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3316K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Sources and Uses of Plant &amp; Wildlife Resources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3317K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Natural Resources and Food Production</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3318K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Marine Life Resources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3319K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Conservation of Marine Life Resources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3320K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Principles and Techniques in Water Resource Services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3321K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Conservation of Plant and Wildlife Resources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3401K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Introduction to Histology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3506</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Bioinformatics</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3611K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Medical Mycology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BIOL </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3701</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Current Issues and Topics in Biotechnology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2</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3801K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Electron Microscopy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3901</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Pathophysiology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4002</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Research and Independent Study II</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1</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4101K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Physiology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4201K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Introduction to Parasitology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4301K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Developmental Biology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4401K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Comparative Vertebrate Anatomy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4501K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Immunology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4601K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Plant Physiology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4702K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Biotechnology</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36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89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4703K</w:t>
            </w:r>
          </w:p>
        </w:tc>
        <w:tc>
          <w:tcPr>
            <w:tcW w:w="639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Genetic Engineering</w:t>
            </w:r>
          </w:p>
        </w:tc>
        <w:tc>
          <w:tcPr>
            <w:tcW w:w="13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bl>
    <w:p w:rsidR="008129C1" w:rsidRDefault="008129C1" w:rsidP="00D70554">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8129C1" w:rsidRDefault="008129C1" w:rsidP="00D70554">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8129C1" w:rsidRPr="00B00499" w:rsidRDefault="008129C1" w:rsidP="00D70554">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D70554" w:rsidRPr="00B00499" w:rsidRDefault="00D70554" w:rsidP="008129C1">
      <w:pPr>
        <w:widowControl w:val="0"/>
        <w:autoSpaceDE w:val="0"/>
        <w:autoSpaceDN w:val="0"/>
        <w:adjustRightInd w:val="0"/>
        <w:spacing w:after="0" w:line="263" w:lineRule="auto"/>
        <w:ind w:left="90" w:right="4480" w:firstLine="0"/>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10"/>
          <w:sz w:val="18"/>
          <w:szCs w:val="18"/>
        </w:rPr>
        <w:t>ECOMMENDE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S</w:t>
      </w:r>
      <w:r w:rsidRPr="00B00499">
        <w:rPr>
          <w:rFonts w:ascii="Times New Roman" w:hAnsi="Times New Roman"/>
          <w:b/>
          <w:bCs/>
          <w:color w:val="000000" w:themeColor="text1"/>
          <w:spacing w:val="-10"/>
          <w:sz w:val="18"/>
          <w:szCs w:val="18"/>
        </w:rPr>
        <w:t>PECIFI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AREE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 xml:space="preserve">HOICES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Graduat</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Schoo</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conjunctio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wit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adviso</w:t>
      </w:r>
      <w:r w:rsidRPr="00B00499">
        <w:rPr>
          <w:rFonts w:ascii="Times New Roman" w:hAnsi="Times New Roman"/>
          <w:b/>
          <w:bCs/>
          <w:color w:val="000000" w:themeColor="text1"/>
          <w:spacing w:val="-24"/>
          <w:sz w:val="18"/>
          <w:szCs w:val="18"/>
        </w:rPr>
        <w:t>r</w:t>
      </w:r>
      <w:r w:rsidRPr="00B00499">
        <w:rPr>
          <w:rFonts w:ascii="Times New Roman" w:hAnsi="Times New Roman"/>
          <w:b/>
          <w:bCs/>
          <w:color w:val="000000" w:themeColor="text1"/>
          <w:sz w:val="18"/>
          <w:szCs w:val="18"/>
        </w:rPr>
        <w:t>.</w:t>
      </w:r>
    </w:p>
    <w:tbl>
      <w:tblPr>
        <w:tblW w:w="10275" w:type="dxa"/>
        <w:tblInd w:w="93" w:type="dxa"/>
        <w:tblLook w:val="04A0"/>
      </w:tblPr>
      <w:tblGrid>
        <w:gridCol w:w="1545"/>
        <w:gridCol w:w="1120"/>
        <w:gridCol w:w="6170"/>
        <w:gridCol w:w="1440"/>
      </w:tblGrid>
      <w:tr w:rsidR="008129C1" w:rsidRPr="008129C1" w:rsidTr="008129C1">
        <w:trPr>
          <w:trHeight w:val="300"/>
        </w:trPr>
        <w:tc>
          <w:tcPr>
            <w:tcW w:w="8835" w:type="dxa"/>
            <w:gridSpan w:val="3"/>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II. Pre-Health Careers (Courses are selected from those listed below).</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3401K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Histology</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4101K</w:t>
            </w:r>
          </w:p>
        </w:tc>
        <w:tc>
          <w:tcPr>
            <w:tcW w:w="761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Physiology</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4301K</w:t>
            </w:r>
          </w:p>
        </w:tc>
        <w:tc>
          <w:tcPr>
            <w:tcW w:w="761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Developmental Biology</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4401K</w:t>
            </w:r>
          </w:p>
        </w:tc>
        <w:tc>
          <w:tcPr>
            <w:tcW w:w="761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Comp. Vert. Anatomy</w:t>
            </w:r>
          </w:p>
        </w:tc>
      </w:tr>
      <w:tr w:rsidR="008129C1" w:rsidRPr="008129C1" w:rsidTr="002E2BBF">
        <w:trPr>
          <w:trHeight w:val="300"/>
        </w:trPr>
        <w:tc>
          <w:tcPr>
            <w:tcW w:w="8835" w:type="dxa"/>
            <w:gridSpan w:val="3"/>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III. Biological Careers (Botanical Emphasis)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3309K</w:t>
            </w:r>
          </w:p>
        </w:tc>
        <w:tc>
          <w:tcPr>
            <w:tcW w:w="761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Plant Anatomy</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2312K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Botany</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4601K</w:t>
            </w:r>
          </w:p>
        </w:tc>
        <w:tc>
          <w:tcPr>
            <w:tcW w:w="761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Plant Physiology</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p>
        </w:tc>
      </w:tr>
      <w:tr w:rsidR="008129C1" w:rsidRPr="008129C1" w:rsidTr="002E2BBF">
        <w:trPr>
          <w:trHeight w:val="300"/>
        </w:trPr>
        <w:tc>
          <w:tcPr>
            <w:tcW w:w="8835" w:type="dxa"/>
            <w:gridSpan w:val="3"/>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IV.   Biotechnology Concentration</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 xml:space="preserve">  BIOL</w:t>
            </w:r>
          </w:p>
        </w:tc>
        <w:tc>
          <w:tcPr>
            <w:tcW w:w="112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2702K</w:t>
            </w:r>
          </w:p>
        </w:tc>
        <w:tc>
          <w:tcPr>
            <w:tcW w:w="617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 xml:space="preserve">Fundamentals of Biotechnology </w:t>
            </w:r>
          </w:p>
        </w:tc>
        <w:tc>
          <w:tcPr>
            <w:tcW w:w="144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4</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  BIOL</w:t>
            </w:r>
          </w:p>
        </w:tc>
        <w:tc>
          <w:tcPr>
            <w:tcW w:w="112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3506</w:t>
            </w:r>
          </w:p>
        </w:tc>
        <w:tc>
          <w:tcPr>
            <w:tcW w:w="617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Bioinformatics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  BIOL</w:t>
            </w:r>
          </w:p>
        </w:tc>
        <w:tc>
          <w:tcPr>
            <w:tcW w:w="112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3701</w:t>
            </w:r>
          </w:p>
        </w:tc>
        <w:tc>
          <w:tcPr>
            <w:tcW w:w="617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Current Issues and Topics in Biotechnology</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2</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 BIOL</w:t>
            </w:r>
          </w:p>
        </w:tc>
        <w:tc>
          <w:tcPr>
            <w:tcW w:w="112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4703K</w:t>
            </w:r>
          </w:p>
        </w:tc>
        <w:tc>
          <w:tcPr>
            <w:tcW w:w="6170" w:type="dxa"/>
            <w:tcBorders>
              <w:top w:val="nil"/>
              <w:left w:val="nil"/>
              <w:bottom w:val="nil"/>
              <w:right w:val="nil"/>
            </w:tcBorders>
            <w:shd w:val="clear" w:color="auto" w:fill="auto"/>
            <w:noWrap/>
            <w:vAlign w:val="bottom"/>
            <w:hideMark/>
          </w:tcPr>
          <w:p w:rsidR="008129C1" w:rsidRPr="008129C1" w:rsidRDefault="008129C1" w:rsidP="004978C7">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Genetic Engineering</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2E2BBF">
        <w:trPr>
          <w:trHeight w:val="300"/>
        </w:trPr>
        <w:tc>
          <w:tcPr>
            <w:tcW w:w="8835" w:type="dxa"/>
            <w:gridSpan w:val="3"/>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MINOR IN BIOLOGY (Minimum of 20 hours)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0275" w:type="dxa"/>
            <w:gridSpan w:val="4"/>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Students desiring a minor in Biology are required to complete the following courses:</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2111K and 2112K General Biology I and II</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8</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2311K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Botany I</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3101K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Environmental Biology  or appropriate Biology substitute</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4</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4701K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Cell and Molecular Biology</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Total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(20 hrs)</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2E2BBF">
        <w:trPr>
          <w:trHeight w:val="300"/>
        </w:trPr>
        <w:tc>
          <w:tcPr>
            <w:tcW w:w="8835" w:type="dxa"/>
            <w:gridSpan w:val="3"/>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MINOR IN Biology (Environmental Emphasis)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2E2BBF">
        <w:trPr>
          <w:trHeight w:val="300"/>
        </w:trPr>
        <w:tc>
          <w:tcPr>
            <w:tcW w:w="8835" w:type="dxa"/>
            <w:gridSpan w:val="3"/>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 (Minor acquired after completion of a minimum of 21 hours)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2E2BBF">
        <w:trPr>
          <w:trHeight w:val="300"/>
        </w:trPr>
        <w:tc>
          <w:tcPr>
            <w:tcW w:w="8835" w:type="dxa"/>
            <w:gridSpan w:val="3"/>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 xml:space="preserve">Required Courses for a Minor in Natural Resources  </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(9 hours)</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3311K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Introduction to Natural Resources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3312K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Planning and Managing Natural Resources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3313K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Natural Resources and Environmental Policy</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2E2BBF">
        <w:trPr>
          <w:trHeight w:val="300"/>
        </w:trPr>
        <w:tc>
          <w:tcPr>
            <w:tcW w:w="8835" w:type="dxa"/>
            <w:gridSpan w:val="3"/>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Four Additional Courses from Categories I, II, III and IV:</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     .BIOL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3314K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Use of Energy Resources or</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 xml:space="preserve">       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3315K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Conservation of Energy Resources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II.   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3318K</w:t>
            </w:r>
          </w:p>
        </w:tc>
        <w:tc>
          <w:tcPr>
            <w:tcW w:w="761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Marine Life Resources or</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       BIOL </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3319K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Conservation of Marine Life Resources </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III.  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3320K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Principles and Techniques in Water Resources Services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4</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       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3316K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Sources and Uses of Plants and Wildlife Resources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IV.  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3317K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Natural Resources and Food Production</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54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 xml:space="preserve">       BIOL</w:t>
            </w:r>
          </w:p>
        </w:tc>
        <w:tc>
          <w:tcPr>
            <w:tcW w:w="11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3321K</w:t>
            </w:r>
          </w:p>
        </w:tc>
        <w:tc>
          <w:tcPr>
            <w:tcW w:w="617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Cs/>
                <w:color w:val="000000"/>
              </w:rPr>
            </w:pPr>
            <w:r w:rsidRPr="008129C1">
              <w:rPr>
                <w:rFonts w:ascii="Calibri" w:eastAsia="Times New Roman" w:hAnsi="Calibri" w:cs="Times New Roman"/>
                <w:bCs/>
                <w:color w:val="000000"/>
              </w:rPr>
              <w:t>Conservation of Plant and Wildlife Resources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Cs/>
                <w:color w:val="000000"/>
              </w:rPr>
            </w:pPr>
            <w:r w:rsidRPr="008129C1">
              <w:rPr>
                <w:rFonts w:ascii="Calibri" w:eastAsia="Times New Roman" w:hAnsi="Calibri" w:cs="Times New Roman"/>
                <w:bCs/>
                <w:color w:val="000000"/>
              </w:rPr>
              <w:t>3</w:t>
            </w:r>
          </w:p>
        </w:tc>
      </w:tr>
    </w:tbl>
    <w:p w:rsidR="00D70554" w:rsidRDefault="00D70554" w:rsidP="00D70554">
      <w:pPr>
        <w:widowControl w:val="0"/>
        <w:tabs>
          <w:tab w:val="left" w:pos="1080"/>
          <w:tab w:val="left" w:pos="1890"/>
          <w:tab w:val="left" w:pos="3330"/>
          <w:tab w:val="right" w:pos="10260"/>
        </w:tabs>
        <w:autoSpaceDE w:val="0"/>
        <w:autoSpaceDN w:val="0"/>
        <w:adjustRightInd w:val="0"/>
        <w:spacing w:after="0"/>
        <w:ind w:left="270" w:firstLine="0"/>
        <w:rPr>
          <w:rFonts w:ascii="Times New Roman" w:hAnsi="Times New Roman"/>
          <w:color w:val="000000" w:themeColor="text1"/>
          <w:sz w:val="18"/>
          <w:szCs w:val="18"/>
        </w:rPr>
      </w:pPr>
    </w:p>
    <w:p w:rsidR="00D70554" w:rsidRDefault="00D70554" w:rsidP="00D70554">
      <w:pPr>
        <w:widowControl w:val="0"/>
        <w:tabs>
          <w:tab w:val="left" w:pos="1080"/>
          <w:tab w:val="left" w:pos="1890"/>
          <w:tab w:val="left" w:pos="3330"/>
          <w:tab w:val="right" w:pos="10260"/>
        </w:tabs>
        <w:autoSpaceDE w:val="0"/>
        <w:autoSpaceDN w:val="0"/>
        <w:adjustRightInd w:val="0"/>
        <w:spacing w:after="0"/>
        <w:ind w:left="270" w:firstLine="0"/>
        <w:rPr>
          <w:rFonts w:ascii="Times New Roman" w:hAnsi="Times New Roman"/>
          <w:color w:val="000000" w:themeColor="text1"/>
          <w:sz w:val="18"/>
          <w:szCs w:val="18"/>
        </w:rPr>
      </w:pPr>
    </w:p>
    <w:p w:rsidR="00D70554" w:rsidRDefault="00D70554" w:rsidP="00D70554">
      <w:pPr>
        <w:widowControl w:val="0"/>
        <w:tabs>
          <w:tab w:val="left" w:pos="1080"/>
          <w:tab w:val="left" w:pos="1890"/>
          <w:tab w:val="left" w:pos="3330"/>
          <w:tab w:val="right" w:pos="10260"/>
        </w:tabs>
        <w:autoSpaceDE w:val="0"/>
        <w:autoSpaceDN w:val="0"/>
        <w:adjustRightInd w:val="0"/>
        <w:spacing w:after="0"/>
        <w:ind w:left="270" w:firstLine="0"/>
        <w:rPr>
          <w:rFonts w:ascii="Times New Roman" w:hAnsi="Times New Roman"/>
          <w:color w:val="000000" w:themeColor="text1"/>
          <w:sz w:val="18"/>
          <w:szCs w:val="18"/>
        </w:rPr>
      </w:pPr>
    </w:p>
    <w:p w:rsidR="00D70554" w:rsidRDefault="00D70554" w:rsidP="00D70554">
      <w:pPr>
        <w:widowControl w:val="0"/>
        <w:tabs>
          <w:tab w:val="left" w:pos="1080"/>
          <w:tab w:val="left" w:pos="1890"/>
          <w:tab w:val="left" w:pos="3330"/>
          <w:tab w:val="right" w:pos="10260"/>
        </w:tabs>
        <w:autoSpaceDE w:val="0"/>
        <w:autoSpaceDN w:val="0"/>
        <w:adjustRightInd w:val="0"/>
        <w:spacing w:after="0"/>
        <w:ind w:left="270" w:firstLine="0"/>
        <w:rPr>
          <w:rFonts w:ascii="Times New Roman" w:hAnsi="Times New Roman"/>
          <w:color w:val="000000" w:themeColor="text1"/>
          <w:sz w:val="18"/>
          <w:szCs w:val="18"/>
        </w:rPr>
      </w:pPr>
    </w:p>
    <w:p w:rsidR="00D70554" w:rsidRDefault="00D70554" w:rsidP="00D70554">
      <w:pPr>
        <w:widowControl w:val="0"/>
        <w:tabs>
          <w:tab w:val="left" w:pos="1080"/>
          <w:tab w:val="left" w:pos="1890"/>
          <w:tab w:val="left" w:pos="3330"/>
          <w:tab w:val="right" w:pos="10260"/>
        </w:tabs>
        <w:autoSpaceDE w:val="0"/>
        <w:autoSpaceDN w:val="0"/>
        <w:adjustRightInd w:val="0"/>
        <w:spacing w:after="0"/>
        <w:ind w:left="270" w:firstLine="0"/>
        <w:rPr>
          <w:rFonts w:ascii="Times New Roman" w:hAnsi="Times New Roman"/>
          <w:color w:val="000000" w:themeColor="text1"/>
          <w:sz w:val="18"/>
          <w:szCs w:val="18"/>
        </w:rPr>
      </w:pPr>
    </w:p>
    <w:p w:rsidR="00D70554" w:rsidRDefault="00D70554" w:rsidP="00D70554">
      <w:pPr>
        <w:widowControl w:val="0"/>
        <w:tabs>
          <w:tab w:val="left" w:pos="1080"/>
          <w:tab w:val="left" w:pos="1890"/>
          <w:tab w:val="left" w:pos="3330"/>
          <w:tab w:val="right" w:pos="10260"/>
        </w:tabs>
        <w:autoSpaceDE w:val="0"/>
        <w:autoSpaceDN w:val="0"/>
        <w:adjustRightInd w:val="0"/>
        <w:spacing w:after="0"/>
        <w:ind w:left="270" w:firstLine="0"/>
        <w:rPr>
          <w:rFonts w:ascii="Times New Roman" w:hAnsi="Times New Roman"/>
          <w:color w:val="000000" w:themeColor="text1"/>
          <w:sz w:val="18"/>
          <w:szCs w:val="18"/>
        </w:rPr>
      </w:pPr>
    </w:p>
    <w:p w:rsidR="00D70554" w:rsidRPr="00B00499" w:rsidRDefault="00D70554" w:rsidP="00D70554">
      <w:pPr>
        <w:widowControl w:val="0"/>
        <w:tabs>
          <w:tab w:val="left" w:pos="1080"/>
          <w:tab w:val="left" w:pos="1890"/>
          <w:tab w:val="left" w:pos="3330"/>
          <w:tab w:val="right" w:pos="10260"/>
        </w:tabs>
        <w:autoSpaceDE w:val="0"/>
        <w:autoSpaceDN w:val="0"/>
        <w:adjustRightInd w:val="0"/>
        <w:spacing w:after="0"/>
        <w:ind w:left="270" w:firstLine="0"/>
        <w:rPr>
          <w:rFonts w:ascii="Times New Roman" w:hAnsi="Times New Roman"/>
          <w:color w:val="000000" w:themeColor="text1"/>
          <w:sz w:val="18"/>
          <w:szCs w:val="18"/>
        </w:rPr>
      </w:pPr>
    </w:p>
    <w:p w:rsidR="00D70554" w:rsidRPr="00B00499" w:rsidRDefault="00D70554" w:rsidP="008129C1">
      <w:pPr>
        <w:pStyle w:val="Heading2"/>
        <w:ind w:left="90" w:firstLine="0"/>
        <w:rPr>
          <w:rFonts w:ascii="Times New Roman" w:hAnsi="Times New Roman"/>
          <w:color w:val="000000" w:themeColor="text1"/>
          <w:sz w:val="24"/>
          <w:szCs w:val="24"/>
        </w:rPr>
      </w:pPr>
      <w:bookmarkStart w:id="9" w:name="_Toc295333411"/>
      <w:bookmarkStart w:id="10" w:name="_Toc298074157"/>
      <w:bookmarkStart w:id="11" w:name="_Toc303109203"/>
      <w:bookmarkStart w:id="12" w:name="_Toc303536276"/>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E</w:t>
      </w:r>
      <w:r w:rsidRPr="00B00499">
        <w:rPr>
          <w:rFonts w:ascii="Times New Roman" w:hAnsi="Times New Roman"/>
          <w:color w:val="000000" w:themeColor="text1"/>
          <w:spacing w:val="-13"/>
          <w:sz w:val="24"/>
          <w:szCs w:val="24"/>
        </w:rPr>
        <w:t>DUC</w:t>
      </w:r>
      <w:r w:rsidRPr="00B00499">
        <w:rPr>
          <w:rFonts w:ascii="Times New Roman" w:hAnsi="Times New Roman"/>
          <w:color w:val="000000" w:themeColor="text1"/>
          <w:spacing w:val="-31"/>
          <w:sz w:val="24"/>
          <w:szCs w:val="24"/>
        </w:rPr>
        <w:t>A</w:t>
      </w:r>
      <w:r w:rsidRPr="00B00499">
        <w:rPr>
          <w:rFonts w:ascii="Times New Roman" w:hAnsi="Times New Roman"/>
          <w:color w:val="000000" w:themeColor="text1"/>
          <w:spacing w:val="-13"/>
          <w:sz w:val="24"/>
          <w:szCs w:val="24"/>
        </w:rPr>
        <w:t>TION</w:t>
      </w:r>
      <w:bookmarkEnd w:id="9"/>
      <w:bookmarkEnd w:id="10"/>
      <w:bookmarkEnd w:id="11"/>
      <w:bookmarkEnd w:id="12"/>
    </w:p>
    <w:p w:rsidR="00D70554" w:rsidRPr="00B00499" w:rsidRDefault="00D70554" w:rsidP="008129C1">
      <w:pPr>
        <w:widowControl w:val="0"/>
        <w:autoSpaceDE w:val="0"/>
        <w:autoSpaceDN w:val="0"/>
        <w:adjustRightInd w:val="0"/>
        <w:spacing w:before="16" w:after="0"/>
        <w:ind w:left="90" w:firstLine="0"/>
        <w:rPr>
          <w:rFonts w:ascii="Times New Roman" w:hAnsi="Times New Roman"/>
          <w:color w:val="000000" w:themeColor="text1"/>
          <w:sz w:val="24"/>
          <w:szCs w:val="24"/>
        </w:rPr>
      </w:pP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ROA</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ASE</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tbl>
      <w:tblPr>
        <w:tblW w:w="10995" w:type="dxa"/>
        <w:tblInd w:w="93" w:type="dxa"/>
        <w:tblLook w:val="04A0"/>
      </w:tblPr>
      <w:tblGrid>
        <w:gridCol w:w="1995"/>
        <w:gridCol w:w="5310"/>
        <w:gridCol w:w="2250"/>
        <w:gridCol w:w="1440"/>
      </w:tblGrid>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Area</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Credit hours</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 xml:space="preserve">Core Curriculum </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(60 hours)</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A1</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Communication Skills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6</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A2</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Quantitative Skills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B</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Institutional Options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5</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C</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Humanities, Fine Arts and Ethics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6</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D</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Natural Science, Math &amp; Tech</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r>
              <w:rPr>
                <w:rFonts w:ascii="Calibri" w:eastAsia="Times New Roman" w:hAnsi="Calibri" w:cs="Times New Roman"/>
                <w:color w:val="000000"/>
              </w:rPr>
              <w:t>0</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E</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Social Sciences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12</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F</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Courses Related to Major</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Prerequisite</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18</w:t>
            </w:r>
          </w:p>
        </w:tc>
      </w:tr>
      <w:tr w:rsidR="008129C1" w:rsidRPr="008129C1" w:rsidTr="008129C1">
        <w:trPr>
          <w:trHeight w:val="300"/>
        </w:trPr>
        <w:tc>
          <w:tcPr>
            <w:tcW w:w="730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lower division (1000-2000 level)</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1111K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Introductory Physics I (4 hrs)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1112K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Introductory Physics II (4 hrs)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BIOL2111K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I (4 hrs)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2110</w:t>
            </w:r>
          </w:p>
        </w:tc>
        <w:tc>
          <w:tcPr>
            <w:tcW w:w="756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Invest Critical/Contemporary Issues in Ed. (3 hrs)</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2120</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lang w:val="fr-MC"/>
              </w:rPr>
            </w:pPr>
            <w:r w:rsidRPr="008129C1">
              <w:rPr>
                <w:rFonts w:ascii="Calibri" w:eastAsia="Times New Roman" w:hAnsi="Calibri" w:cs="Times New Roman"/>
                <w:color w:val="000000"/>
                <w:lang w:val="fr-MC"/>
              </w:rPr>
              <w:t>Explore Soci/Cul Perspectives  (3 hrs)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lang w:val="fr-MC"/>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lang w:val="fr-MC"/>
              </w:rPr>
            </w:pPr>
          </w:p>
        </w:tc>
      </w:tr>
      <w:tr w:rsidR="008129C1" w:rsidRPr="008129C1" w:rsidTr="008129C1">
        <w:trPr>
          <w:trHeight w:val="300"/>
        </w:trPr>
        <w:tc>
          <w:tcPr>
            <w:tcW w:w="730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lastRenderedPageBreak/>
              <w:t>*1 credit from Area D (1 hr)</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730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*1 credit from Area G (1 hr)</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0995" w:type="dxa"/>
            <w:gridSpan w:val="4"/>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*Such an arrangment is necessary because most science courses are 4 credit hours.</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Above The Core</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(5 hours)</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p>
        </w:tc>
      </w:tr>
      <w:tr w:rsidR="008129C1" w:rsidRPr="008129C1" w:rsidTr="008129C1">
        <w:trPr>
          <w:trHeight w:val="300"/>
        </w:trPr>
        <w:tc>
          <w:tcPr>
            <w:tcW w:w="730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Area G - Major requirements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(60 hours)</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2110</w:t>
            </w:r>
          </w:p>
        </w:tc>
        <w:tc>
          <w:tcPr>
            <w:tcW w:w="756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Invest Critical/Contemporary Issues in Ed. </w:t>
            </w: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2120</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 xml:space="preserve">Explore Soci/Cul Perspectives </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2130</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Expl Teaching/ Learning</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4412</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Student Teaching</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12</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4405</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Methods/Material of Teaching Science</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4400</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Prep. for Teaching</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2</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4441</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Teaching Reading in Sec. Sch.</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2301K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Organic Chemistry I</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2302K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Organic Chemistry II</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3250K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Biochemistry</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3002</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Advance Earth Space Science</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2211K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 to Microbiology</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3501K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Principle of Genetics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2311K</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Botany I</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SPED 3230</w:t>
            </w: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Contemp. Perspective of Exceptional Students</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9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31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730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r w:rsidRPr="008129C1">
              <w:rPr>
                <w:rFonts w:ascii="Calibri" w:eastAsia="Times New Roman" w:hAnsi="Calibri" w:cs="Times New Roman"/>
                <w:b/>
                <w:bCs/>
                <w:color w:val="000000"/>
              </w:rPr>
              <w:t>Total required for graduation</w:t>
            </w:r>
          </w:p>
        </w:tc>
        <w:tc>
          <w:tcPr>
            <w:tcW w:w="225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bCs/>
                <w:color w:val="000000"/>
              </w:rPr>
            </w:pPr>
            <w:r w:rsidRPr="008129C1">
              <w:rPr>
                <w:rFonts w:ascii="Calibri" w:eastAsia="Times New Roman" w:hAnsi="Calibri" w:cs="Times New Roman"/>
                <w:b/>
                <w:bCs/>
                <w:color w:val="000000"/>
              </w:rPr>
              <w:t>(125 hours)</w:t>
            </w:r>
          </w:p>
        </w:tc>
      </w:tr>
    </w:tbl>
    <w:p w:rsidR="00D70554" w:rsidRDefault="00D70554" w:rsidP="00D70554">
      <w:pPr>
        <w:ind w:firstLine="50"/>
        <w:rPr>
          <w:color w:val="000000" w:themeColor="text1"/>
        </w:rPr>
      </w:pPr>
    </w:p>
    <w:p w:rsidR="00D70554" w:rsidRDefault="00D70554" w:rsidP="00D70554">
      <w:pPr>
        <w:ind w:firstLine="50"/>
        <w:rPr>
          <w:color w:val="000000" w:themeColor="text1"/>
        </w:rPr>
      </w:pPr>
    </w:p>
    <w:p w:rsidR="00D70554" w:rsidRPr="00B00499" w:rsidRDefault="00D70554" w:rsidP="00D70554">
      <w:pPr>
        <w:ind w:firstLine="50"/>
        <w:rPr>
          <w:color w:val="000000" w:themeColor="text1"/>
        </w:rPr>
      </w:pPr>
    </w:p>
    <w:p w:rsidR="00D70554" w:rsidRPr="00B00499" w:rsidRDefault="00D70554" w:rsidP="008129C1">
      <w:pPr>
        <w:pStyle w:val="Heading2"/>
        <w:spacing w:before="0"/>
        <w:ind w:left="90" w:firstLine="0"/>
        <w:rPr>
          <w:rFonts w:ascii="Times New Roman" w:hAnsi="Times New Roman"/>
          <w:color w:val="000000" w:themeColor="text1"/>
          <w:sz w:val="24"/>
          <w:szCs w:val="24"/>
        </w:rPr>
      </w:pPr>
      <w:bookmarkStart w:id="13" w:name="_Toc299137649"/>
      <w:bookmarkStart w:id="14" w:name="_Toc303109204"/>
      <w:bookmarkStart w:id="15" w:name="_Toc303536277"/>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ROGRAM</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TUDY</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16"/>
          <w:sz w:val="24"/>
          <w:szCs w:val="24"/>
        </w:rPr>
        <w:t xml:space="preserve"> </w:t>
      </w:r>
      <w:r w:rsidRPr="00B00499">
        <w:rPr>
          <w:rFonts w:ascii="Times New Roman" w:hAnsi="Times New Roman"/>
          <w:color w:val="000000" w:themeColor="text1"/>
          <w:sz w:val="24"/>
          <w:szCs w:val="24"/>
        </w:rPr>
        <w:t>THE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bookmarkEnd w:id="13"/>
      <w:bookmarkEnd w:id="14"/>
      <w:bookmarkEnd w:id="15"/>
    </w:p>
    <w:p w:rsidR="00D70554" w:rsidRDefault="00D70554" w:rsidP="008129C1">
      <w:pPr>
        <w:pStyle w:val="Heading2"/>
        <w:spacing w:before="0"/>
        <w:ind w:left="90" w:firstLine="0"/>
        <w:rPr>
          <w:rFonts w:ascii="Times New Roman" w:hAnsi="Times New Roman"/>
          <w:b w:val="0"/>
          <w:bCs w:val="0"/>
          <w:color w:val="000000" w:themeColor="text1"/>
          <w:sz w:val="24"/>
          <w:szCs w:val="24"/>
        </w:rPr>
      </w:pPr>
      <w:bookmarkStart w:id="16" w:name="_Toc300000715"/>
      <w:bookmarkStart w:id="17" w:name="_Toc302071510"/>
      <w:bookmarkStart w:id="18" w:name="_Toc302073101"/>
      <w:bookmarkStart w:id="19" w:name="_Toc302509513"/>
      <w:bookmarkStart w:id="20" w:name="_Toc303109205"/>
      <w:bookmarkStart w:id="21" w:name="_Toc303536278"/>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DUC</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TION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ROAD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ASED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MPHASIS</w:t>
      </w:r>
      <w:bookmarkEnd w:id="16"/>
      <w:bookmarkEnd w:id="17"/>
      <w:bookmarkEnd w:id="18"/>
      <w:bookmarkEnd w:id="19"/>
      <w:bookmarkEnd w:id="20"/>
      <w:bookmarkEnd w:id="21"/>
    </w:p>
    <w:p w:rsidR="00D70554" w:rsidRPr="008129C1" w:rsidRDefault="00D70554" w:rsidP="008129C1">
      <w:pPr>
        <w:spacing w:after="0"/>
        <w:ind w:left="90" w:firstLine="0"/>
        <w:rPr>
          <w:rFonts w:ascii="Calibri" w:eastAsia="Times New Roman" w:hAnsi="Calibri" w:cs="Times New Roman"/>
          <w:color w:val="000000"/>
        </w:rPr>
      </w:pPr>
      <w:r w:rsidRPr="008129C1">
        <w:rPr>
          <w:rFonts w:ascii="Calibri" w:eastAsia="Times New Roman" w:hAnsi="Calibri" w:cs="Times New Roman"/>
          <w:color w:val="000000"/>
        </w:rPr>
        <w:t>125 semester hours</w:t>
      </w:r>
    </w:p>
    <w:tbl>
      <w:tblPr>
        <w:tblW w:w="11085" w:type="dxa"/>
        <w:tblInd w:w="93" w:type="dxa"/>
        <w:tblLook w:val="04A0"/>
      </w:tblPr>
      <w:tblGrid>
        <w:gridCol w:w="1905"/>
        <w:gridCol w:w="5940"/>
        <w:gridCol w:w="1620"/>
        <w:gridCol w:w="1620"/>
      </w:tblGrid>
      <w:tr w:rsidR="008129C1" w:rsidRPr="008129C1" w:rsidTr="008129C1">
        <w:trPr>
          <w:trHeight w:val="300"/>
        </w:trPr>
        <w:tc>
          <w:tcPr>
            <w:tcW w:w="784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 xml:space="preserve">Freshman Year </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 xml:space="preserve">Fall </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Spring</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ASU 1201</w:t>
            </w:r>
          </w:p>
        </w:tc>
        <w:tc>
          <w:tcPr>
            <w:tcW w:w="756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Foundations of College Success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2</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HEDP 1001</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Introduction to Wellness or PEDH</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HIST 1002</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 to the African Diaspora</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2</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ENGL 1101</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English Composition 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ENGL 1102</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English Composition II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MATH 1113</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Pre-Calculus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2111K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2112K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Biology II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1211K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Chemistry 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1212K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Chemistry II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2110</w:t>
            </w:r>
          </w:p>
        </w:tc>
        <w:tc>
          <w:tcPr>
            <w:tcW w:w="756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Inves. Critical/Contemporary Issues in Edu.</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Totals</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(17 hrs)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(16 hrs)</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784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Sophomore Year</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Fall</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Spring</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ENGL 2111</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World Literature</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PEDH 100X</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Fitness or other choice</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MATH 1211</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Calculus 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lastRenderedPageBreak/>
              <w:t>BIOL 2311K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Botany 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 2120</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lang w:val="fr-MC"/>
              </w:rPr>
            </w:pPr>
            <w:r w:rsidRPr="008129C1">
              <w:rPr>
                <w:rFonts w:ascii="Calibri" w:eastAsia="Times New Roman" w:hAnsi="Calibri" w:cs="Times New Roman"/>
                <w:color w:val="000000"/>
                <w:lang w:val="fr-MC"/>
              </w:rPr>
              <w:t>Explore Socio. Culture Perspective on Divers.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2211K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General Microbiology</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POLS 1101</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U.S. and GA Government</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2301K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Organic Chemistry 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2302K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Organic Chemistry II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 2130</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Explore Teaching/Learning</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Totals</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(16 hrs)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(17 hrs)</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784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Junior Year</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Fall</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Spring</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1111K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Introductory Physics 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1112K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Introductory Physics II</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BIOL 3501K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Principles of Genetics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CHEM 3250K</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Biochemistry</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COMM 1100</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Fundamentals of Public Speaking</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SPED 3230</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Contemp Perspective of Except Students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C</w:t>
            </w:r>
          </w:p>
        </w:tc>
        <w:tc>
          <w:tcPr>
            <w:tcW w:w="756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elective, Fine Arts/ Humanity elective</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PHYS 3002</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Adv Earth/ Space Science</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4</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PEDH</w:t>
            </w:r>
          </w:p>
        </w:tc>
        <w:tc>
          <w:tcPr>
            <w:tcW w:w="756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Choice, 100X Physical Education Choices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E</w:t>
            </w:r>
          </w:p>
        </w:tc>
        <w:tc>
          <w:tcPr>
            <w:tcW w:w="7560"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elective, Social Science Elective</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Total</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(18 hrs)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(15 hrs)</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7845" w:type="dxa"/>
            <w:gridSpan w:val="2"/>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Senior Year</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Fall</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Spring</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Area E</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Social Science Elective</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4400</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Prep. for Teaching</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2</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4441</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Teaching Reading</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HIST 1111</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World History I (or other history elective)</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4405</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Methods of Teaching Science</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EDUC 4412</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r w:rsidRPr="008129C1">
              <w:rPr>
                <w:rFonts w:ascii="Calibri" w:eastAsia="Times New Roman" w:hAnsi="Calibri" w:cs="Times New Roman"/>
                <w:color w:val="000000"/>
              </w:rPr>
              <w:t>Student Teaching</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color w:val="000000"/>
              </w:rPr>
            </w:pPr>
            <w:r w:rsidRPr="008129C1">
              <w:rPr>
                <w:rFonts w:ascii="Calibri" w:eastAsia="Times New Roman" w:hAnsi="Calibri" w:cs="Times New Roman"/>
                <w:color w:val="000000"/>
              </w:rPr>
              <w:t>12</w:t>
            </w:r>
          </w:p>
        </w:tc>
      </w:tr>
      <w:tr w:rsidR="008129C1" w:rsidRPr="008129C1" w:rsidTr="008129C1">
        <w:trPr>
          <w:trHeight w:val="300"/>
        </w:trPr>
        <w:tc>
          <w:tcPr>
            <w:tcW w:w="1905"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r w:rsidRPr="008129C1">
              <w:rPr>
                <w:rFonts w:ascii="Calibri" w:eastAsia="Times New Roman" w:hAnsi="Calibri" w:cs="Times New Roman"/>
                <w:b/>
                <w:color w:val="000000"/>
              </w:rPr>
              <w:t>Total</w:t>
            </w:r>
          </w:p>
        </w:tc>
        <w:tc>
          <w:tcPr>
            <w:tcW w:w="594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rPr>
                <w:rFonts w:ascii="Calibri" w:eastAsia="Times New Roman" w:hAnsi="Calibri" w:cs="Times New Roman"/>
                <w:b/>
                <w:color w:val="000000"/>
              </w:rPr>
            </w:pP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(14 hrs)</w:t>
            </w:r>
          </w:p>
        </w:tc>
        <w:tc>
          <w:tcPr>
            <w:tcW w:w="1620" w:type="dxa"/>
            <w:tcBorders>
              <w:top w:val="nil"/>
              <w:left w:val="nil"/>
              <w:bottom w:val="nil"/>
              <w:right w:val="nil"/>
            </w:tcBorders>
            <w:shd w:val="clear" w:color="auto" w:fill="auto"/>
            <w:noWrap/>
            <w:vAlign w:val="bottom"/>
            <w:hideMark/>
          </w:tcPr>
          <w:p w:rsidR="008129C1" w:rsidRPr="008129C1" w:rsidRDefault="008129C1" w:rsidP="008129C1">
            <w:pPr>
              <w:spacing w:after="0"/>
              <w:ind w:firstLine="0"/>
              <w:jc w:val="right"/>
              <w:rPr>
                <w:rFonts w:ascii="Calibri" w:eastAsia="Times New Roman" w:hAnsi="Calibri" w:cs="Times New Roman"/>
                <w:b/>
                <w:color w:val="000000"/>
              </w:rPr>
            </w:pPr>
            <w:r w:rsidRPr="008129C1">
              <w:rPr>
                <w:rFonts w:ascii="Calibri" w:eastAsia="Times New Roman" w:hAnsi="Calibri" w:cs="Times New Roman"/>
                <w:b/>
                <w:color w:val="000000"/>
              </w:rPr>
              <w:t>(12 hrs)</w:t>
            </w:r>
          </w:p>
        </w:tc>
      </w:tr>
    </w:tbl>
    <w:p w:rsidR="008129C1" w:rsidRPr="008129C1" w:rsidRDefault="008129C1" w:rsidP="00D70554">
      <w:pPr>
        <w:widowControl w:val="0"/>
        <w:autoSpaceDE w:val="0"/>
        <w:autoSpaceDN w:val="0"/>
        <w:adjustRightInd w:val="0"/>
        <w:spacing w:before="16" w:after="0"/>
        <w:ind w:left="270" w:firstLine="0"/>
        <w:rPr>
          <w:rFonts w:ascii="Times New Roman" w:hAnsi="Times New Roman"/>
          <w:b/>
          <w:color w:val="000000" w:themeColor="text1"/>
          <w:sz w:val="18"/>
          <w:szCs w:val="18"/>
        </w:rPr>
      </w:pPr>
    </w:p>
    <w:p w:rsidR="00D70554" w:rsidRDefault="00D70554" w:rsidP="00D70554">
      <w:pPr>
        <w:widowControl w:val="0"/>
        <w:autoSpaceDE w:val="0"/>
        <w:autoSpaceDN w:val="0"/>
        <w:adjustRightInd w:val="0"/>
        <w:spacing w:before="16" w:after="0"/>
        <w:ind w:left="270" w:firstLine="0"/>
        <w:rPr>
          <w:rFonts w:ascii="Times New Roman" w:hAnsi="Times New Roman"/>
          <w:b/>
          <w:color w:val="000000" w:themeColor="text1"/>
          <w:sz w:val="18"/>
          <w:szCs w:val="18"/>
        </w:rPr>
      </w:pPr>
    </w:p>
    <w:p w:rsidR="008129C1" w:rsidRDefault="008129C1" w:rsidP="00D70554">
      <w:pPr>
        <w:widowControl w:val="0"/>
        <w:autoSpaceDE w:val="0"/>
        <w:autoSpaceDN w:val="0"/>
        <w:adjustRightInd w:val="0"/>
        <w:spacing w:before="16" w:after="0"/>
        <w:ind w:left="270" w:firstLine="0"/>
        <w:rPr>
          <w:rFonts w:ascii="Times New Roman" w:hAnsi="Times New Roman"/>
          <w:b/>
          <w:color w:val="000000" w:themeColor="text1"/>
          <w:sz w:val="18"/>
          <w:szCs w:val="18"/>
        </w:rPr>
      </w:pPr>
    </w:p>
    <w:p w:rsidR="008129C1" w:rsidRDefault="008129C1" w:rsidP="00D70554">
      <w:pPr>
        <w:widowControl w:val="0"/>
        <w:autoSpaceDE w:val="0"/>
        <w:autoSpaceDN w:val="0"/>
        <w:adjustRightInd w:val="0"/>
        <w:spacing w:before="16" w:after="0"/>
        <w:ind w:left="270" w:firstLine="0"/>
        <w:rPr>
          <w:rFonts w:ascii="Times New Roman" w:hAnsi="Times New Roman"/>
          <w:b/>
          <w:color w:val="000000" w:themeColor="text1"/>
          <w:sz w:val="18"/>
          <w:szCs w:val="18"/>
        </w:rPr>
      </w:pPr>
    </w:p>
    <w:p w:rsidR="008129C1" w:rsidRPr="008129C1" w:rsidRDefault="008129C1" w:rsidP="00D70554">
      <w:pPr>
        <w:widowControl w:val="0"/>
        <w:autoSpaceDE w:val="0"/>
        <w:autoSpaceDN w:val="0"/>
        <w:adjustRightInd w:val="0"/>
        <w:spacing w:before="16" w:after="0"/>
        <w:ind w:left="270" w:firstLine="0"/>
        <w:rPr>
          <w:rFonts w:ascii="Times New Roman" w:hAnsi="Times New Roman"/>
          <w:b/>
          <w:color w:val="000000" w:themeColor="text1"/>
          <w:sz w:val="18"/>
          <w:szCs w:val="18"/>
        </w:rPr>
      </w:pPr>
    </w:p>
    <w:p w:rsidR="00D70554" w:rsidRPr="00F8209F" w:rsidRDefault="00D70554" w:rsidP="00D70554">
      <w:pPr>
        <w:widowControl w:val="0"/>
        <w:autoSpaceDE w:val="0"/>
        <w:autoSpaceDN w:val="0"/>
        <w:adjustRightInd w:val="0"/>
        <w:spacing w:before="16" w:after="0"/>
        <w:ind w:left="270" w:firstLine="0"/>
        <w:rPr>
          <w:rFonts w:ascii="Times New Roman" w:hAnsi="Times New Roman"/>
          <w:color w:val="000000" w:themeColor="text1"/>
          <w:sz w:val="18"/>
          <w:szCs w:val="18"/>
        </w:rPr>
      </w:pPr>
    </w:p>
    <w:p w:rsidR="00D70554" w:rsidRPr="00A355DC" w:rsidRDefault="00D70554" w:rsidP="00CE710F">
      <w:pPr>
        <w:pStyle w:val="Heading2"/>
        <w:tabs>
          <w:tab w:val="left" w:pos="90"/>
        </w:tabs>
        <w:ind w:left="90" w:firstLine="0"/>
        <w:rPr>
          <w:rFonts w:ascii="Times New Roman" w:hAnsi="Times New Roman" w:cs="Times New Roman"/>
          <w:b w:val="0"/>
          <w:color w:val="000000" w:themeColor="text1"/>
          <w:sz w:val="18"/>
          <w:szCs w:val="18"/>
        </w:rPr>
      </w:pPr>
      <w:bookmarkStart w:id="22" w:name="_Toc295333412"/>
      <w:bookmarkStart w:id="23" w:name="_Toc298074158"/>
      <w:bookmarkStart w:id="24" w:name="_Toc303109206"/>
      <w:bookmarkStart w:id="25" w:name="_Toc303536279"/>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22"/>
      <w:bookmarkEnd w:id="23"/>
      <w:bookmarkEnd w:id="24"/>
      <w:bookmarkEnd w:id="25"/>
    </w:p>
    <w:tbl>
      <w:tblPr>
        <w:tblW w:w="10952" w:type="dxa"/>
        <w:tblInd w:w="93" w:type="dxa"/>
        <w:tblLook w:val="04A0"/>
      </w:tblPr>
      <w:tblGrid>
        <w:gridCol w:w="2175"/>
        <w:gridCol w:w="5040"/>
        <w:gridCol w:w="2340"/>
        <w:gridCol w:w="1397"/>
      </w:tblGrid>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Area</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Credit hours</w:t>
            </w:r>
          </w:p>
        </w:tc>
      </w:tr>
      <w:tr w:rsidR="00CE710F" w:rsidRPr="00CE710F" w:rsidTr="00CE710F">
        <w:trPr>
          <w:trHeight w:val="300"/>
        </w:trPr>
        <w:tc>
          <w:tcPr>
            <w:tcW w:w="7215"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 xml:space="preserve">Core Curriculum </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(60 hours)</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A1</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Communication Skills</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6</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A2</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Quantitative Skills</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B</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Institutional Options</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5</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C</w:t>
            </w:r>
          </w:p>
        </w:tc>
        <w:tc>
          <w:tcPr>
            <w:tcW w:w="7380"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Humanities, Fine Arts and Ethics</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6</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D</w:t>
            </w:r>
          </w:p>
        </w:tc>
        <w:tc>
          <w:tcPr>
            <w:tcW w:w="7380"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Natural Science, Math &amp; Tech</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r>
              <w:rPr>
                <w:rFonts w:ascii="Calibri" w:eastAsia="Times New Roman" w:hAnsi="Calibri" w:cs="Times New Roman"/>
                <w:color w:val="000000"/>
              </w:rPr>
              <w:t>0</w:t>
            </w:r>
            <w:r w:rsidRPr="00CE710F">
              <w:rPr>
                <w:rFonts w:ascii="Calibri" w:eastAsia="Times New Roman" w:hAnsi="Calibri" w:cs="Times New Roman"/>
                <w:color w:val="000000"/>
              </w:rPr>
              <w:t>t</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E</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Social Sciences</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12</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F</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Courses Related to Major</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Prerequisite</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18</w:t>
            </w:r>
          </w:p>
        </w:tc>
      </w:tr>
      <w:tr w:rsidR="00CE710F" w:rsidRPr="00CE710F" w:rsidTr="00CE710F">
        <w:trPr>
          <w:trHeight w:val="300"/>
        </w:trPr>
        <w:tc>
          <w:tcPr>
            <w:tcW w:w="7215"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lower division (1000-2000 Level)</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9555" w:type="dxa"/>
            <w:gridSpan w:val="3"/>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 xml:space="preserve">  CHEM 1211K General Chemistry I (4 hrs)</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9555" w:type="dxa"/>
            <w:gridSpan w:val="3"/>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1212K General Chemistry II (4 hrs)</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9555" w:type="dxa"/>
            <w:gridSpan w:val="3"/>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lastRenderedPageBreak/>
              <w:t>CHEM 2301K Organic Chemistry I (4 hrs)</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9555" w:type="dxa"/>
            <w:gridSpan w:val="3"/>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2302K Organic Chemistry II (4 hrs)</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7215"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*1 credit from Area D (1 hr)</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7215"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*1 credit from Area G (1 hr)</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10952" w:type="dxa"/>
            <w:gridSpan w:val="4"/>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*Such an arrangment is necessary because most science courses are 4 credit hours.</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7215"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Above The Core</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(5 hours)</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p>
        </w:tc>
      </w:tr>
      <w:tr w:rsidR="00CE710F" w:rsidRPr="00CE710F" w:rsidTr="00CE710F">
        <w:trPr>
          <w:trHeight w:val="300"/>
        </w:trPr>
        <w:tc>
          <w:tcPr>
            <w:tcW w:w="7215"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 xml:space="preserve">Area G: Major requirements </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(60 hours)</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BIOL 2111K</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Biology 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MATH 2212</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Calculus II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MATH 2213</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Calculus III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2351K</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Quantitative Analysis 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2352K</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Quantitative Analysis II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3221K</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Physical Chemistry 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3222K</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Physical Chemistry II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3231</w:t>
            </w:r>
          </w:p>
        </w:tc>
        <w:tc>
          <w:tcPr>
            <w:tcW w:w="7380"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Intermediate Inorganic Chemistry I</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3250K</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Biochemistry</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4100K</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Instrumental Analysis</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4110</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Chemical Literature</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4111</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Junior Seminar</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4120</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Senior Research 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4130K</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Senior Research II</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PHYS 2100</w:t>
            </w: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Computer Applications</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9555" w:type="dxa"/>
            <w:gridSpan w:val="3"/>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Electives (2000 level or higher including at least one 3 hr. class outside the department)</w:t>
            </w: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12</w:t>
            </w:r>
          </w:p>
        </w:tc>
      </w:tr>
      <w:tr w:rsidR="00CE710F" w:rsidRPr="00CE710F" w:rsidTr="00CE710F">
        <w:trPr>
          <w:trHeight w:val="300"/>
        </w:trPr>
        <w:tc>
          <w:tcPr>
            <w:tcW w:w="217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7215" w:type="dxa"/>
            <w:gridSpan w:val="2"/>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Total required for graduation</w:t>
            </w:r>
          </w:p>
        </w:tc>
        <w:tc>
          <w:tcPr>
            <w:tcW w:w="234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397"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(125 hours)</w:t>
            </w:r>
          </w:p>
        </w:tc>
      </w:tr>
    </w:tbl>
    <w:p w:rsidR="00CE710F" w:rsidRDefault="00CE710F"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D70554" w:rsidRDefault="00D70554"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D70554" w:rsidRDefault="00D70554"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D70554" w:rsidRDefault="00D70554"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CE710F" w:rsidRDefault="00CE710F"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CE710F" w:rsidRDefault="00CE710F"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CE710F" w:rsidRDefault="00CE710F"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D70554" w:rsidRDefault="00D70554"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D70554" w:rsidRPr="00B00499" w:rsidRDefault="00D70554" w:rsidP="00D70554">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D70554" w:rsidRPr="00B00499" w:rsidRDefault="00D70554" w:rsidP="00CE710F">
      <w:pPr>
        <w:pStyle w:val="Heading2"/>
        <w:spacing w:before="0"/>
        <w:ind w:left="90" w:firstLine="0"/>
        <w:rPr>
          <w:rFonts w:ascii="Times New Roman" w:hAnsi="Times New Roman"/>
          <w:color w:val="000000" w:themeColor="text1"/>
          <w:sz w:val="24"/>
          <w:szCs w:val="24"/>
        </w:rPr>
      </w:pPr>
      <w:bookmarkStart w:id="26" w:name="_Toc299137652"/>
      <w:bookmarkStart w:id="27" w:name="_Toc300000717"/>
      <w:bookmarkStart w:id="28" w:name="_Toc302071512"/>
      <w:bookmarkStart w:id="29" w:name="_Toc302073103"/>
      <w:bookmarkStart w:id="30" w:name="_Toc302509515"/>
      <w:bookmarkStart w:id="31" w:name="_Toc303109207"/>
      <w:bookmarkStart w:id="32" w:name="_Toc303536280"/>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ROGRAM</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TUDY</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16"/>
          <w:sz w:val="24"/>
          <w:szCs w:val="24"/>
        </w:rPr>
        <w:t xml:space="preserve"> </w:t>
      </w:r>
      <w:r w:rsidRPr="00B00499">
        <w:rPr>
          <w:rFonts w:ascii="Times New Roman" w:hAnsi="Times New Roman"/>
          <w:color w:val="000000" w:themeColor="text1"/>
          <w:sz w:val="24"/>
          <w:szCs w:val="24"/>
        </w:rPr>
        <w:t>THE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bookmarkEnd w:id="26"/>
      <w:bookmarkEnd w:id="27"/>
      <w:bookmarkEnd w:id="28"/>
      <w:bookmarkEnd w:id="29"/>
      <w:bookmarkEnd w:id="30"/>
      <w:bookmarkEnd w:id="31"/>
      <w:bookmarkEnd w:id="32"/>
    </w:p>
    <w:p w:rsidR="00D70554" w:rsidRPr="00B00499" w:rsidRDefault="00D70554" w:rsidP="00CE710F">
      <w:pPr>
        <w:pStyle w:val="Heading2"/>
        <w:spacing w:before="0"/>
        <w:ind w:left="90" w:firstLine="0"/>
        <w:rPr>
          <w:rFonts w:ascii="Times New Roman" w:hAnsi="Times New Roman"/>
          <w:color w:val="000000" w:themeColor="text1"/>
          <w:sz w:val="24"/>
          <w:szCs w:val="24"/>
        </w:rPr>
      </w:pPr>
      <w:bookmarkStart w:id="33" w:name="_Toc303109208"/>
      <w:bookmarkStart w:id="34" w:name="_Toc303536281"/>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33"/>
      <w:bookmarkEnd w:id="34"/>
    </w:p>
    <w:p w:rsidR="00D70554" w:rsidRPr="004978C7" w:rsidRDefault="00D70554" w:rsidP="004978C7">
      <w:pPr>
        <w:spacing w:after="0"/>
        <w:ind w:left="90" w:firstLine="0"/>
        <w:rPr>
          <w:rFonts w:ascii="Calibri" w:eastAsia="Times New Roman" w:hAnsi="Calibri" w:cs="Times New Roman"/>
          <w:color w:val="000000"/>
        </w:rPr>
      </w:pPr>
      <w:r w:rsidRPr="004978C7">
        <w:rPr>
          <w:rFonts w:ascii="Calibri" w:eastAsia="Times New Roman" w:hAnsi="Calibri" w:cs="Times New Roman"/>
          <w:color w:val="000000"/>
        </w:rPr>
        <w:t>125 semester hours</w:t>
      </w:r>
    </w:p>
    <w:tbl>
      <w:tblPr>
        <w:tblW w:w="10963" w:type="dxa"/>
        <w:tblInd w:w="93" w:type="dxa"/>
        <w:tblLook w:val="04A0"/>
      </w:tblPr>
      <w:tblGrid>
        <w:gridCol w:w="2535"/>
        <w:gridCol w:w="5220"/>
        <w:gridCol w:w="1588"/>
        <w:gridCol w:w="1620"/>
      </w:tblGrid>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Freshman Year</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Fall</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Spring</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ASU 1201</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Found</w:t>
            </w:r>
            <w:r>
              <w:rPr>
                <w:rFonts w:ascii="Calibri" w:eastAsia="Times New Roman" w:hAnsi="Calibri" w:cs="Times New Roman"/>
                <w:b/>
                <w:bCs/>
                <w:color w:val="000000"/>
              </w:rPr>
              <w:t>.</w:t>
            </w:r>
            <w:r w:rsidRPr="00CE710F">
              <w:rPr>
                <w:rFonts w:ascii="Calibri" w:eastAsia="Times New Roman" w:hAnsi="Calibri" w:cs="Times New Roman"/>
                <w:b/>
                <w:bCs/>
                <w:color w:val="000000"/>
              </w:rPr>
              <w:t xml:space="preserve"> of College Success</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2</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ENGL 1101</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English Composition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ENGL 1102</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English Composition 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MATH 1113</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Pre-Calculus</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MATH 1211</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Calculus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1211K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General Chemistry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1212 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General Chemistry 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PHYS 2100</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Computer Applications</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E</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Social Sciences : History</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HIST 1002</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Intro. to African Diaspora</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2</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r w:rsidRPr="00CE710F">
              <w:rPr>
                <w:rFonts w:ascii="Calibri" w:eastAsia="Times New Roman" w:hAnsi="Calibri" w:cs="Times New Roman"/>
                <w:b/>
                <w:color w:val="000000"/>
              </w:rPr>
              <w:t>Totals</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(15 hrs)</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(16 hrs)</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r w:rsidRPr="00CE710F">
              <w:rPr>
                <w:rFonts w:ascii="Calibri" w:eastAsia="Times New Roman" w:hAnsi="Calibri" w:cs="Times New Roman"/>
                <w:b/>
                <w:color w:val="000000"/>
              </w:rPr>
              <w:t>Sophomore Year</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Fall</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Spring</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ENGL 2111</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World Literature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lastRenderedPageBreak/>
              <w:t>PEDH  1001-1010</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PHYS 2221K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Principles of Physics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2301K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Organic Chemistry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CHEM 2302K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Organic Chemistry 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4</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2351K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Quantitative Analysis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CHEM 2352K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r w:rsidRPr="00CE710F">
              <w:rPr>
                <w:rFonts w:ascii="Calibri" w:eastAsia="Times New Roman" w:hAnsi="Calibri" w:cs="Times New Roman"/>
                <w:b/>
                <w:bCs/>
                <w:color w:val="000000"/>
              </w:rPr>
              <w:t>Quantitative Analysis 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bCs/>
                <w:color w:val="000000"/>
              </w:rPr>
            </w:pPr>
            <w:r w:rsidRPr="00CE710F">
              <w:rPr>
                <w:rFonts w:ascii="Calibri" w:eastAsia="Times New Roman" w:hAnsi="Calibri" w:cs="Times New Roman"/>
                <w:b/>
                <w:bCs/>
                <w:color w:val="000000"/>
              </w:rPr>
              <w:t>4</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MATH 2212</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Calculus 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C</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Humanities/Fine Arts</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HEDP 1001</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Introduction to Wellness</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r w:rsidRPr="00CE710F">
              <w:rPr>
                <w:rFonts w:ascii="Calibri" w:eastAsia="Times New Roman" w:hAnsi="Calibri" w:cs="Times New Roman"/>
                <w:b/>
                <w:color w:val="000000"/>
              </w:rPr>
              <w:t>Total</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(16 hrs)</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(16 hrs)</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r w:rsidRPr="00CE710F">
              <w:rPr>
                <w:rFonts w:ascii="Calibri" w:eastAsia="Times New Roman" w:hAnsi="Calibri" w:cs="Times New Roman"/>
                <w:b/>
                <w:color w:val="000000"/>
              </w:rPr>
              <w:t>Junior Year</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Fall</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Spring</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3221K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Physical Chem.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4110</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Chemical Literature</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E</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 xml:space="preserve">Social Sciences: GS &amp; GA Gov’t </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E</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Social Sciences</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BIOL 2111K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Biology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MATH 2213</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Calculus III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PHYS 2222K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Principles of Physics 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COMM 1100</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Fundamentals of Public Speaking</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PEDH 1001-1010</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4111</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Junior Seminar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r w:rsidRPr="00CE710F">
              <w:rPr>
                <w:rFonts w:ascii="Calibri" w:eastAsia="Times New Roman" w:hAnsi="Calibri" w:cs="Times New Roman"/>
                <w:b/>
                <w:color w:val="000000"/>
              </w:rPr>
              <w:t>Total</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(16 hrs)</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(15 hrs)</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bCs/>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r w:rsidRPr="00CE710F">
              <w:rPr>
                <w:rFonts w:ascii="Calibri" w:eastAsia="Times New Roman" w:hAnsi="Calibri" w:cs="Times New Roman"/>
                <w:b/>
                <w:color w:val="000000"/>
              </w:rPr>
              <w:t>Senior Year</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Fall</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Spring</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3222K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Physical Chemistry 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3231</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Intermediate Inorganic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4100K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Instrumental Analysis</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4120</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Senior Research 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1</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4130K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Senior Research II</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3</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CHEM 3250K</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Biochemistry</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4</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Area F</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color w:val="000000"/>
              </w:rPr>
            </w:pPr>
            <w:r w:rsidRPr="00CE710F">
              <w:rPr>
                <w:rFonts w:ascii="Calibri" w:eastAsia="Times New Roman" w:hAnsi="Calibri" w:cs="Times New Roman"/>
                <w:color w:val="000000"/>
              </w:rPr>
              <w:t>Electives</w:t>
            </w: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6</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color w:val="000000"/>
              </w:rPr>
            </w:pPr>
            <w:r w:rsidRPr="00CE710F">
              <w:rPr>
                <w:rFonts w:ascii="Calibri" w:eastAsia="Times New Roman" w:hAnsi="Calibri" w:cs="Times New Roman"/>
                <w:color w:val="000000"/>
              </w:rPr>
              <w:t>6</w:t>
            </w:r>
          </w:p>
        </w:tc>
      </w:tr>
      <w:tr w:rsidR="00CE710F" w:rsidRPr="00CE710F" w:rsidTr="00CE710F">
        <w:trPr>
          <w:trHeight w:val="300"/>
        </w:trPr>
        <w:tc>
          <w:tcPr>
            <w:tcW w:w="2535"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r w:rsidRPr="00CE710F">
              <w:rPr>
                <w:rFonts w:ascii="Calibri" w:eastAsia="Times New Roman" w:hAnsi="Calibri" w:cs="Times New Roman"/>
                <w:b/>
                <w:color w:val="000000"/>
              </w:rPr>
              <w:t>Total</w:t>
            </w:r>
          </w:p>
        </w:tc>
        <w:tc>
          <w:tcPr>
            <w:tcW w:w="52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rPr>
                <w:rFonts w:ascii="Calibri" w:eastAsia="Times New Roman" w:hAnsi="Calibri" w:cs="Times New Roman"/>
                <w:b/>
                <w:color w:val="000000"/>
              </w:rPr>
            </w:pPr>
          </w:p>
        </w:tc>
        <w:tc>
          <w:tcPr>
            <w:tcW w:w="1588"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(15 hrs)</w:t>
            </w:r>
          </w:p>
        </w:tc>
        <w:tc>
          <w:tcPr>
            <w:tcW w:w="1620" w:type="dxa"/>
            <w:tcBorders>
              <w:top w:val="nil"/>
              <w:left w:val="nil"/>
              <w:bottom w:val="nil"/>
              <w:right w:val="nil"/>
            </w:tcBorders>
            <w:shd w:val="clear" w:color="auto" w:fill="auto"/>
            <w:noWrap/>
            <w:vAlign w:val="bottom"/>
            <w:hideMark/>
          </w:tcPr>
          <w:p w:rsidR="00CE710F" w:rsidRPr="00CE710F" w:rsidRDefault="00CE710F" w:rsidP="00CE710F">
            <w:pPr>
              <w:spacing w:after="0"/>
              <w:ind w:firstLine="0"/>
              <w:jc w:val="right"/>
              <w:rPr>
                <w:rFonts w:ascii="Calibri" w:eastAsia="Times New Roman" w:hAnsi="Calibri" w:cs="Times New Roman"/>
                <w:b/>
                <w:color w:val="000000"/>
              </w:rPr>
            </w:pPr>
            <w:r w:rsidRPr="00CE710F">
              <w:rPr>
                <w:rFonts w:ascii="Calibri" w:eastAsia="Times New Roman" w:hAnsi="Calibri" w:cs="Times New Roman"/>
                <w:b/>
                <w:color w:val="000000"/>
              </w:rPr>
              <w:t>(16 hrs)</w:t>
            </w:r>
          </w:p>
        </w:tc>
      </w:tr>
    </w:tbl>
    <w:p w:rsidR="00D70554" w:rsidRDefault="00D70554" w:rsidP="00D70554">
      <w:pPr>
        <w:widowControl w:val="0"/>
        <w:tabs>
          <w:tab w:val="left" w:pos="1260"/>
          <w:tab w:val="left" w:pos="2340"/>
          <w:tab w:val="right" w:pos="7380"/>
          <w:tab w:val="right" w:pos="10260"/>
        </w:tabs>
        <w:autoSpaceDE w:val="0"/>
        <w:autoSpaceDN w:val="0"/>
        <w:adjustRightInd w:val="0"/>
        <w:spacing w:before="8" w:after="0" w:line="260" w:lineRule="exact"/>
        <w:ind w:left="180" w:firstLine="20"/>
        <w:rPr>
          <w:rFonts w:ascii="Times New Roman" w:hAnsi="Times New Roman"/>
          <w:b/>
          <w:color w:val="000000" w:themeColor="text1"/>
          <w:sz w:val="18"/>
          <w:szCs w:val="18"/>
        </w:rPr>
      </w:pPr>
    </w:p>
    <w:p w:rsidR="00D70554" w:rsidRDefault="00D70554" w:rsidP="00D70554">
      <w:pPr>
        <w:widowControl w:val="0"/>
        <w:tabs>
          <w:tab w:val="left" w:pos="1260"/>
          <w:tab w:val="left" w:pos="2340"/>
          <w:tab w:val="right" w:pos="7380"/>
          <w:tab w:val="right" w:pos="10260"/>
        </w:tabs>
        <w:autoSpaceDE w:val="0"/>
        <w:autoSpaceDN w:val="0"/>
        <w:adjustRightInd w:val="0"/>
        <w:spacing w:before="8" w:after="0" w:line="260" w:lineRule="exact"/>
        <w:ind w:left="180" w:firstLine="20"/>
        <w:rPr>
          <w:rFonts w:ascii="Times New Roman" w:hAnsi="Times New Roman"/>
          <w:b/>
          <w:color w:val="000000" w:themeColor="text1"/>
          <w:sz w:val="18"/>
          <w:szCs w:val="18"/>
        </w:rPr>
      </w:pPr>
    </w:p>
    <w:p w:rsidR="00D70554" w:rsidRDefault="00D70554" w:rsidP="00D70554">
      <w:pPr>
        <w:widowControl w:val="0"/>
        <w:tabs>
          <w:tab w:val="left" w:pos="1260"/>
          <w:tab w:val="left" w:pos="2340"/>
          <w:tab w:val="right" w:pos="7380"/>
          <w:tab w:val="right" w:pos="10260"/>
        </w:tabs>
        <w:autoSpaceDE w:val="0"/>
        <w:autoSpaceDN w:val="0"/>
        <w:adjustRightInd w:val="0"/>
        <w:spacing w:before="8" w:after="0" w:line="260" w:lineRule="exact"/>
        <w:ind w:left="180" w:firstLine="20"/>
        <w:rPr>
          <w:rFonts w:ascii="Times New Roman" w:hAnsi="Times New Roman"/>
          <w:b/>
          <w:color w:val="000000" w:themeColor="text1"/>
          <w:sz w:val="18"/>
          <w:szCs w:val="18"/>
        </w:rPr>
      </w:pPr>
    </w:p>
    <w:p w:rsidR="00D70554" w:rsidRPr="00E4410F" w:rsidRDefault="00D70554" w:rsidP="00D70554">
      <w:pPr>
        <w:widowControl w:val="0"/>
        <w:tabs>
          <w:tab w:val="left" w:pos="1260"/>
          <w:tab w:val="left" w:pos="2340"/>
          <w:tab w:val="right" w:pos="7380"/>
          <w:tab w:val="right" w:pos="10260"/>
        </w:tabs>
        <w:autoSpaceDE w:val="0"/>
        <w:autoSpaceDN w:val="0"/>
        <w:adjustRightInd w:val="0"/>
        <w:spacing w:before="8" w:after="0" w:line="260" w:lineRule="exact"/>
        <w:ind w:left="180" w:firstLine="20"/>
        <w:rPr>
          <w:rFonts w:ascii="Times New Roman" w:hAnsi="Times New Roman"/>
          <w:b/>
          <w:color w:val="000000" w:themeColor="text1"/>
          <w:sz w:val="18"/>
          <w:szCs w:val="18"/>
        </w:rPr>
      </w:pPr>
    </w:p>
    <w:p w:rsidR="00D70554" w:rsidRPr="00B00499" w:rsidRDefault="00D70554" w:rsidP="004978C7">
      <w:pPr>
        <w:pStyle w:val="Heading2"/>
        <w:ind w:left="90" w:firstLine="0"/>
        <w:rPr>
          <w:rFonts w:ascii="Times New Roman" w:hAnsi="Times New Roman"/>
          <w:color w:val="000000" w:themeColor="text1"/>
          <w:sz w:val="24"/>
          <w:szCs w:val="24"/>
        </w:rPr>
      </w:pPr>
      <w:bookmarkStart w:id="35" w:name="_Toc295333413"/>
      <w:bookmarkStart w:id="36" w:name="_Toc298074159"/>
      <w:bookmarkStart w:id="37" w:name="_Toc303109209"/>
      <w:bookmarkStart w:id="38" w:name="_Toc303536282"/>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z w:val="24"/>
          <w:szCs w:val="24"/>
        </w:rPr>
        <w:t>INOR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35"/>
      <w:bookmarkEnd w:id="36"/>
      <w:bookmarkEnd w:id="37"/>
      <w:bookmarkEnd w:id="38"/>
    </w:p>
    <w:p w:rsidR="00D70554" w:rsidRDefault="00D70554" w:rsidP="004978C7">
      <w:pPr>
        <w:spacing w:after="0"/>
        <w:ind w:left="90" w:firstLine="0"/>
        <w:rPr>
          <w:rFonts w:ascii="Times New Roman" w:hAnsi="Times New Roman"/>
          <w:color w:val="000000" w:themeColor="text1"/>
          <w:sz w:val="18"/>
          <w:szCs w:val="18"/>
        </w:rPr>
      </w:pPr>
      <w:r w:rsidRPr="004978C7">
        <w:rPr>
          <w:rFonts w:ascii="Calibri" w:eastAsia="Times New Roman" w:hAnsi="Calibri" w:cs="Times New Roman"/>
          <w:bCs/>
          <w:color w:val="000000"/>
        </w:rPr>
        <w:t>Minor in Chemistry acquired after completing 20 Semester hours.  Students must complete courses with a grade of ‘C’ or better.</w:t>
      </w:r>
    </w:p>
    <w:p w:rsidR="00D70554" w:rsidRDefault="00D70554" w:rsidP="00D70554">
      <w:pPr>
        <w:widowControl w:val="0"/>
        <w:tabs>
          <w:tab w:val="left" w:pos="1440"/>
          <w:tab w:val="left" w:pos="3060"/>
          <w:tab w:val="right" w:pos="10350"/>
        </w:tabs>
        <w:autoSpaceDE w:val="0"/>
        <w:autoSpaceDN w:val="0"/>
        <w:adjustRightInd w:val="0"/>
        <w:spacing w:before="55" w:after="0"/>
        <w:ind w:left="270" w:firstLine="0"/>
        <w:rPr>
          <w:rFonts w:ascii="Times New Roman" w:hAnsi="Times New Roman"/>
          <w:b/>
          <w:color w:val="000000" w:themeColor="text1"/>
          <w:sz w:val="18"/>
          <w:szCs w:val="18"/>
        </w:rPr>
      </w:pPr>
    </w:p>
    <w:tbl>
      <w:tblPr>
        <w:tblW w:w="10446" w:type="dxa"/>
        <w:tblInd w:w="93" w:type="dxa"/>
        <w:tblLook w:val="04A0"/>
      </w:tblPr>
      <w:tblGrid>
        <w:gridCol w:w="1455"/>
        <w:gridCol w:w="1620"/>
        <w:gridCol w:w="6030"/>
        <w:gridCol w:w="1341"/>
      </w:tblGrid>
      <w:tr w:rsidR="004978C7" w:rsidRPr="004978C7" w:rsidTr="004978C7">
        <w:trPr>
          <w:trHeight w:val="300"/>
        </w:trPr>
        <w:tc>
          <w:tcPr>
            <w:tcW w:w="145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Courses</w:t>
            </w:r>
          </w:p>
        </w:tc>
        <w:tc>
          <w:tcPr>
            <w:tcW w:w="162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p>
        </w:tc>
        <w:tc>
          <w:tcPr>
            <w:tcW w:w="603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Titles</w:t>
            </w:r>
          </w:p>
        </w:tc>
        <w:tc>
          <w:tcPr>
            <w:tcW w:w="13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b/>
                <w:bCs/>
                <w:color w:val="000000"/>
              </w:rPr>
            </w:pPr>
            <w:r w:rsidRPr="004978C7">
              <w:rPr>
                <w:rFonts w:ascii="Calibri" w:eastAsia="Times New Roman" w:hAnsi="Calibri" w:cs="Times New Roman"/>
                <w:b/>
                <w:bCs/>
                <w:color w:val="000000"/>
              </w:rPr>
              <w:t>Credit Hrs.</w:t>
            </w:r>
          </w:p>
        </w:tc>
      </w:tr>
      <w:tr w:rsidR="004978C7" w:rsidRPr="004978C7" w:rsidTr="004978C7">
        <w:trPr>
          <w:trHeight w:val="300"/>
        </w:trPr>
        <w:tc>
          <w:tcPr>
            <w:tcW w:w="145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CHEM</w:t>
            </w:r>
          </w:p>
        </w:tc>
        <w:tc>
          <w:tcPr>
            <w:tcW w:w="162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1212K</w:t>
            </w:r>
          </w:p>
        </w:tc>
        <w:tc>
          <w:tcPr>
            <w:tcW w:w="603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General Chemistry II</w:t>
            </w:r>
          </w:p>
        </w:tc>
        <w:tc>
          <w:tcPr>
            <w:tcW w:w="13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bCs/>
                <w:color w:val="000000"/>
              </w:rPr>
            </w:pPr>
            <w:r w:rsidRPr="004978C7">
              <w:rPr>
                <w:rFonts w:ascii="Calibri" w:eastAsia="Times New Roman" w:hAnsi="Calibri" w:cs="Times New Roman"/>
                <w:bCs/>
                <w:color w:val="000000"/>
              </w:rPr>
              <w:t>4</w:t>
            </w:r>
          </w:p>
        </w:tc>
      </w:tr>
      <w:tr w:rsidR="004978C7" w:rsidRPr="004978C7" w:rsidTr="004978C7">
        <w:trPr>
          <w:trHeight w:val="300"/>
        </w:trPr>
        <w:tc>
          <w:tcPr>
            <w:tcW w:w="145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62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2301K</w:t>
            </w:r>
          </w:p>
        </w:tc>
        <w:tc>
          <w:tcPr>
            <w:tcW w:w="603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Organic Chemistry I</w:t>
            </w:r>
          </w:p>
        </w:tc>
        <w:tc>
          <w:tcPr>
            <w:tcW w:w="13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r>
      <w:tr w:rsidR="004978C7" w:rsidRPr="004978C7" w:rsidTr="004978C7">
        <w:trPr>
          <w:trHeight w:val="300"/>
        </w:trPr>
        <w:tc>
          <w:tcPr>
            <w:tcW w:w="145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62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2302K</w:t>
            </w:r>
          </w:p>
        </w:tc>
        <w:tc>
          <w:tcPr>
            <w:tcW w:w="603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Organic Chemistry II</w:t>
            </w:r>
          </w:p>
        </w:tc>
        <w:tc>
          <w:tcPr>
            <w:tcW w:w="13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r>
      <w:tr w:rsidR="004978C7" w:rsidRPr="004978C7" w:rsidTr="004978C7">
        <w:trPr>
          <w:trHeight w:val="300"/>
        </w:trPr>
        <w:tc>
          <w:tcPr>
            <w:tcW w:w="145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62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3250K</w:t>
            </w:r>
          </w:p>
        </w:tc>
        <w:tc>
          <w:tcPr>
            <w:tcW w:w="603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Biochemistry</w:t>
            </w:r>
          </w:p>
        </w:tc>
        <w:tc>
          <w:tcPr>
            <w:tcW w:w="13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r>
      <w:tr w:rsidR="004978C7" w:rsidRPr="004978C7" w:rsidTr="004978C7">
        <w:trPr>
          <w:trHeight w:val="300"/>
        </w:trPr>
        <w:tc>
          <w:tcPr>
            <w:tcW w:w="145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62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2351K</w:t>
            </w:r>
          </w:p>
        </w:tc>
        <w:tc>
          <w:tcPr>
            <w:tcW w:w="603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Quant. Analysis I or other 2000 level or higher chemistry course </w:t>
            </w:r>
          </w:p>
        </w:tc>
        <w:tc>
          <w:tcPr>
            <w:tcW w:w="13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r>
      <w:tr w:rsidR="004978C7" w:rsidRPr="004978C7" w:rsidTr="004978C7">
        <w:trPr>
          <w:trHeight w:val="300"/>
        </w:trPr>
        <w:tc>
          <w:tcPr>
            <w:tcW w:w="145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Total</w:t>
            </w:r>
          </w:p>
        </w:tc>
        <w:tc>
          <w:tcPr>
            <w:tcW w:w="162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603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13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(20 hours)</w:t>
            </w:r>
          </w:p>
        </w:tc>
      </w:tr>
    </w:tbl>
    <w:p w:rsidR="00D70554" w:rsidRDefault="00D70554" w:rsidP="00D70554">
      <w:pPr>
        <w:widowControl w:val="0"/>
        <w:tabs>
          <w:tab w:val="left" w:pos="1440"/>
          <w:tab w:val="left" w:pos="3060"/>
          <w:tab w:val="right" w:pos="10350"/>
        </w:tabs>
        <w:autoSpaceDE w:val="0"/>
        <w:autoSpaceDN w:val="0"/>
        <w:adjustRightInd w:val="0"/>
        <w:spacing w:before="55" w:after="0"/>
        <w:ind w:left="270" w:firstLine="0"/>
        <w:rPr>
          <w:rFonts w:ascii="Times New Roman" w:hAnsi="Times New Roman"/>
          <w:b/>
          <w:color w:val="000000" w:themeColor="text1"/>
          <w:sz w:val="18"/>
          <w:szCs w:val="18"/>
        </w:rPr>
      </w:pPr>
    </w:p>
    <w:p w:rsidR="00D70554" w:rsidRDefault="00D70554" w:rsidP="00D70554">
      <w:pPr>
        <w:widowControl w:val="0"/>
        <w:tabs>
          <w:tab w:val="left" w:pos="1440"/>
          <w:tab w:val="left" w:pos="3060"/>
          <w:tab w:val="right" w:pos="10350"/>
        </w:tabs>
        <w:autoSpaceDE w:val="0"/>
        <w:autoSpaceDN w:val="0"/>
        <w:adjustRightInd w:val="0"/>
        <w:spacing w:before="55" w:after="0"/>
        <w:ind w:left="270" w:firstLine="0"/>
        <w:rPr>
          <w:rFonts w:ascii="Times New Roman" w:hAnsi="Times New Roman"/>
          <w:b/>
          <w:color w:val="000000" w:themeColor="text1"/>
          <w:sz w:val="18"/>
          <w:szCs w:val="18"/>
        </w:rPr>
      </w:pPr>
    </w:p>
    <w:p w:rsidR="00D70554" w:rsidRDefault="00D70554" w:rsidP="00D70554">
      <w:pPr>
        <w:widowControl w:val="0"/>
        <w:tabs>
          <w:tab w:val="left" w:pos="1440"/>
          <w:tab w:val="left" w:pos="3060"/>
          <w:tab w:val="right" w:pos="10350"/>
        </w:tabs>
        <w:autoSpaceDE w:val="0"/>
        <w:autoSpaceDN w:val="0"/>
        <w:adjustRightInd w:val="0"/>
        <w:spacing w:before="55" w:after="0"/>
        <w:ind w:left="270" w:firstLine="0"/>
        <w:rPr>
          <w:rFonts w:ascii="Times New Roman" w:hAnsi="Times New Roman"/>
          <w:b/>
          <w:color w:val="000000" w:themeColor="text1"/>
          <w:sz w:val="18"/>
          <w:szCs w:val="18"/>
        </w:rPr>
      </w:pPr>
    </w:p>
    <w:p w:rsidR="00D70554" w:rsidRPr="00E4410F" w:rsidRDefault="00D70554" w:rsidP="00D70554">
      <w:pPr>
        <w:widowControl w:val="0"/>
        <w:tabs>
          <w:tab w:val="left" w:pos="1440"/>
          <w:tab w:val="left" w:pos="3060"/>
          <w:tab w:val="right" w:pos="10350"/>
        </w:tabs>
        <w:autoSpaceDE w:val="0"/>
        <w:autoSpaceDN w:val="0"/>
        <w:adjustRightInd w:val="0"/>
        <w:spacing w:before="55" w:after="0"/>
        <w:ind w:left="270" w:firstLine="0"/>
        <w:rPr>
          <w:rFonts w:ascii="Times New Roman" w:hAnsi="Times New Roman"/>
          <w:b/>
          <w:color w:val="000000" w:themeColor="text1"/>
          <w:sz w:val="18"/>
          <w:szCs w:val="18"/>
        </w:rPr>
      </w:pPr>
    </w:p>
    <w:p w:rsidR="00D70554" w:rsidRPr="00B00499" w:rsidRDefault="00D70554" w:rsidP="00D70554">
      <w:pPr>
        <w:pStyle w:val="Heading2"/>
        <w:ind w:left="270" w:firstLine="0"/>
        <w:rPr>
          <w:rFonts w:ascii="Times New Roman" w:hAnsi="Times New Roman"/>
          <w:color w:val="000000" w:themeColor="text1"/>
          <w:sz w:val="24"/>
          <w:szCs w:val="24"/>
        </w:rPr>
      </w:pPr>
      <w:bookmarkStart w:id="39" w:name="_Toc295333414"/>
      <w:bookmarkStart w:id="40" w:name="_Toc298074160"/>
      <w:bookmarkStart w:id="41" w:name="_Toc303109210"/>
      <w:bookmarkStart w:id="42" w:name="_Toc303536283"/>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RE</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NGINEERING AND DUAL DEGREE PROGRAMS</w:t>
      </w:r>
      <w:bookmarkEnd w:id="39"/>
      <w:bookmarkEnd w:id="40"/>
      <w:bookmarkEnd w:id="41"/>
      <w:bookmarkEnd w:id="42"/>
    </w:p>
    <w:p w:rsidR="00D70554" w:rsidRPr="00B00499" w:rsidRDefault="00D70554" w:rsidP="00D70554">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D70554" w:rsidRPr="00202089" w:rsidRDefault="00D70554" w:rsidP="00202089">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02089">
        <w:rPr>
          <w:rFonts w:ascii="Times New Roman" w:hAnsi="Times New Roman"/>
          <w:color w:val="191919"/>
          <w:sz w:val="24"/>
          <w:szCs w:val="24"/>
        </w:rPr>
        <w:t>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The following course list is designed for RETP transfer. Dual Degree transfer students have to complete additional courses. However, at any time, students can, on their own, apply to Georgia Tech without completing the recommended courses and may get admitted.</w:t>
      </w:r>
    </w:p>
    <w:p w:rsidR="00D70554" w:rsidRPr="00B00499" w:rsidRDefault="00D70554" w:rsidP="00D70554">
      <w:pPr>
        <w:tabs>
          <w:tab w:val="left" w:pos="270"/>
        </w:tabs>
        <w:spacing w:after="0"/>
        <w:ind w:left="270" w:right="130" w:firstLine="0"/>
        <w:jc w:val="both"/>
        <w:rPr>
          <w:rFonts w:ascii="Times New Roman" w:hAnsi="Times New Roman"/>
          <w:color w:val="000000" w:themeColor="text1"/>
          <w:sz w:val="18"/>
          <w:szCs w:val="18"/>
        </w:rPr>
      </w:pPr>
    </w:p>
    <w:p w:rsidR="00D70554" w:rsidRPr="00202089" w:rsidRDefault="00D70554" w:rsidP="004978C7">
      <w:pPr>
        <w:widowControl w:val="0"/>
        <w:autoSpaceDE w:val="0"/>
        <w:autoSpaceDN w:val="0"/>
        <w:adjustRightInd w:val="0"/>
        <w:spacing w:after="0" w:line="250" w:lineRule="auto"/>
        <w:ind w:left="90" w:right="130" w:firstLine="0"/>
        <w:jc w:val="both"/>
        <w:rPr>
          <w:rFonts w:ascii="Times New Roman" w:hAnsi="Times New Roman"/>
          <w:b/>
          <w:color w:val="191919"/>
          <w:sz w:val="24"/>
          <w:szCs w:val="24"/>
          <w:u w:val="single"/>
        </w:rPr>
      </w:pPr>
      <w:r w:rsidRPr="00202089">
        <w:rPr>
          <w:rFonts w:ascii="Times New Roman" w:hAnsi="Times New Roman"/>
          <w:b/>
          <w:color w:val="191919"/>
          <w:sz w:val="24"/>
          <w:szCs w:val="24"/>
          <w:u w:val="single"/>
        </w:rPr>
        <w:t>Engineering Majors in Georgia Institute of Technology:</w:t>
      </w:r>
    </w:p>
    <w:p w:rsidR="00D70554" w:rsidRDefault="00D70554" w:rsidP="004978C7">
      <w:pPr>
        <w:widowControl w:val="0"/>
        <w:autoSpaceDE w:val="0"/>
        <w:autoSpaceDN w:val="0"/>
        <w:adjustRightInd w:val="0"/>
        <w:spacing w:after="0" w:line="250" w:lineRule="auto"/>
        <w:ind w:left="90" w:right="130" w:firstLine="0"/>
        <w:jc w:val="both"/>
        <w:rPr>
          <w:rFonts w:ascii="Times New Roman" w:hAnsi="Times New Roman"/>
          <w:color w:val="191919"/>
          <w:sz w:val="24"/>
          <w:szCs w:val="24"/>
        </w:rPr>
      </w:pPr>
      <w:r w:rsidRPr="00202089">
        <w:rPr>
          <w:rFonts w:ascii="Times New Roman" w:hAnsi="Times New Roman"/>
          <w:color w:val="191919"/>
          <w:sz w:val="24"/>
          <w:szCs w:val="24"/>
        </w:rPr>
        <w:t>AE– Aerospace Engineering , BME– Biomedical Engineering, ChE – Chemical Engineering, CE – Civil Engineering’ EnvE – Environmental Engineering, EE – Electrical Engineering, CmpE – Computer Engineering, ISyE – Industrial &amp; Systems Engineering, MSE – Materials Science Engineering, ME – Mechanical Engineering, NRE – Nuclear and Radiological Engineering, PTFE – Polymer, Textile &amp; Fiber Engineering</w:t>
      </w:r>
    </w:p>
    <w:p w:rsidR="004978C7" w:rsidRDefault="004978C7" w:rsidP="004978C7">
      <w:pPr>
        <w:widowControl w:val="0"/>
        <w:autoSpaceDE w:val="0"/>
        <w:autoSpaceDN w:val="0"/>
        <w:adjustRightInd w:val="0"/>
        <w:spacing w:after="0" w:line="250" w:lineRule="auto"/>
        <w:ind w:left="90" w:right="130" w:firstLine="0"/>
        <w:jc w:val="both"/>
        <w:rPr>
          <w:rFonts w:ascii="Times New Roman" w:hAnsi="Times New Roman"/>
          <w:color w:val="191919"/>
          <w:sz w:val="24"/>
          <w:szCs w:val="24"/>
        </w:rPr>
      </w:pPr>
    </w:p>
    <w:p w:rsidR="004978C7" w:rsidRPr="00202089" w:rsidRDefault="004978C7" w:rsidP="004978C7">
      <w:pPr>
        <w:widowControl w:val="0"/>
        <w:autoSpaceDE w:val="0"/>
        <w:autoSpaceDN w:val="0"/>
        <w:adjustRightInd w:val="0"/>
        <w:spacing w:after="0" w:line="250" w:lineRule="auto"/>
        <w:ind w:left="90" w:right="130" w:firstLine="0"/>
        <w:jc w:val="both"/>
        <w:rPr>
          <w:rFonts w:ascii="Times New Roman" w:hAnsi="Times New Roman"/>
          <w:color w:val="191919"/>
          <w:sz w:val="24"/>
          <w:szCs w:val="24"/>
        </w:rPr>
      </w:pPr>
    </w:p>
    <w:tbl>
      <w:tblPr>
        <w:tblW w:w="10988" w:type="dxa"/>
        <w:tblInd w:w="93" w:type="dxa"/>
        <w:tblLook w:val="04A0"/>
      </w:tblPr>
      <w:tblGrid>
        <w:gridCol w:w="1275"/>
        <w:gridCol w:w="990"/>
        <w:gridCol w:w="3510"/>
        <w:gridCol w:w="5213"/>
      </w:tblGrid>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Courses</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5213" w:type="dxa"/>
            <w:vMerge w:val="restart"/>
            <w:tcBorders>
              <w:top w:val="nil"/>
              <w:left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Engineering Major</w:t>
            </w:r>
          </w:p>
        </w:tc>
      </w:tr>
      <w:tr w:rsidR="004978C7" w:rsidRPr="004978C7" w:rsidTr="004978C7">
        <w:trPr>
          <w:trHeight w:val="300"/>
        </w:trPr>
        <w:tc>
          <w:tcPr>
            <w:tcW w:w="5775"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GA TECH RETP Required Courses</w:t>
            </w:r>
          </w:p>
        </w:tc>
        <w:tc>
          <w:tcPr>
            <w:tcW w:w="5213" w:type="dxa"/>
            <w:vMerge/>
            <w:tcBorders>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BIOL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1111K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Biology 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BME, ChE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1211</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Calculus I</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2212</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Calculus II</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2213</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Calculus III</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3211</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Differential Equations</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lang w:val="fr-MC"/>
              </w:rPr>
            </w:pPr>
            <w:r w:rsidRPr="004978C7">
              <w:rPr>
                <w:rFonts w:ascii="Calibri" w:eastAsia="Times New Roman" w:hAnsi="Calibri" w:cs="Times New Roman"/>
                <w:color w:val="000000"/>
                <w:lang w:val="fr-MC"/>
              </w:rPr>
              <w:t xml:space="preserve">AE, BME, ChE, CE, EnvE, EE, CmpE,  MSE, ME, NRE, PTFE </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2111</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Linear Algebra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1211K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Chemistry 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lang w:val="fr-MC"/>
              </w:rPr>
            </w:pPr>
            <w:r w:rsidRPr="004978C7">
              <w:rPr>
                <w:rFonts w:ascii="Calibri" w:eastAsia="Times New Roman" w:hAnsi="Calibri" w:cs="Times New Roman"/>
                <w:color w:val="000000"/>
                <w:lang w:val="fr-MC"/>
              </w:rPr>
              <w:t xml:space="preserve">AE, BME, ChE, CE, EnvE, EE, CmpE,  MSE, ME, NRE, PTFE </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1212K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Chemistry II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  EnvE, MSE, PTFE </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PHYS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2221K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Physics 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PHYS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2222K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Physics II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2265"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Science Elective I</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lang w:val="fr-MC"/>
              </w:rPr>
            </w:pPr>
            <w:r w:rsidRPr="004978C7">
              <w:rPr>
                <w:rFonts w:ascii="Calibri" w:eastAsia="Times New Roman" w:hAnsi="Calibri" w:cs="Times New Roman"/>
                <w:color w:val="000000"/>
                <w:lang w:val="fr-MC"/>
              </w:rPr>
              <w:t xml:space="preserve">AE, CE, EnvE, EE, CmpE, ISyE,  ME, NRE, </w:t>
            </w:r>
          </w:p>
        </w:tc>
      </w:tr>
      <w:tr w:rsidR="004978C7" w:rsidRPr="004978C7" w:rsidTr="004978C7">
        <w:trPr>
          <w:trHeight w:val="300"/>
        </w:trPr>
        <w:tc>
          <w:tcPr>
            <w:tcW w:w="2265"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Science Elective II</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ISyE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ENGL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1101</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English Comp 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ENGL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1102</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English Comp II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5775"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ASU RETP Required Courses</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POLS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1101</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US &amp; GA  Gov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5775"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ECON 2105 or 2106 Macro or Microeconomics</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ENGR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1200</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Engineering Computing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 xml:space="preserve">ENGR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1203</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 xml:space="preserve">Engineering Graphics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Cs/>
                <w:color w:val="000000"/>
              </w:rPr>
            </w:pPr>
            <w:r w:rsidRPr="004978C7">
              <w:rPr>
                <w:rFonts w:ascii="Calibri" w:eastAsia="Times New Roman" w:hAnsi="Calibri" w:cs="Times New Roman"/>
                <w:bCs/>
                <w:color w:val="000000"/>
              </w:rPr>
              <w:t xml:space="preserve">AE, CE, ME      </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ENGR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1103</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Princ</w:t>
            </w:r>
            <w:r>
              <w:rPr>
                <w:rFonts w:ascii="Calibri" w:eastAsia="Times New Roman" w:hAnsi="Calibri" w:cs="Times New Roman"/>
                <w:color w:val="000000"/>
              </w:rPr>
              <w:t>.</w:t>
            </w:r>
            <w:r w:rsidRPr="004978C7">
              <w:rPr>
                <w:rFonts w:ascii="Calibri" w:eastAsia="Times New Roman" w:hAnsi="Calibri" w:cs="Times New Roman"/>
                <w:color w:val="000000"/>
              </w:rPr>
              <w:t xml:space="preserve"> of Eng</w:t>
            </w:r>
            <w:r>
              <w:rPr>
                <w:rFonts w:ascii="Calibri" w:eastAsia="Times New Roman" w:hAnsi="Calibri" w:cs="Times New Roman"/>
                <w:color w:val="000000"/>
              </w:rPr>
              <w:t>.</w:t>
            </w:r>
            <w:r w:rsidRPr="004978C7">
              <w:rPr>
                <w:rFonts w:ascii="Calibri" w:eastAsia="Times New Roman" w:hAnsi="Calibri" w:cs="Times New Roman"/>
                <w:color w:val="000000"/>
              </w:rPr>
              <w:t xml:space="preserve"> Analysis &amp; Design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ENGR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2001</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Intro</w:t>
            </w:r>
            <w:r>
              <w:rPr>
                <w:rFonts w:ascii="Calibri" w:eastAsia="Times New Roman" w:hAnsi="Calibri" w:cs="Times New Roman"/>
                <w:color w:val="000000"/>
              </w:rPr>
              <w:t xml:space="preserve">. </w:t>
            </w:r>
            <w:r w:rsidRPr="004978C7">
              <w:rPr>
                <w:rFonts w:ascii="Calibri" w:eastAsia="Times New Roman" w:hAnsi="Calibri" w:cs="Times New Roman"/>
                <w:color w:val="000000"/>
              </w:rPr>
              <w:t xml:space="preserve"> to Engineering Materials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ENGR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2201</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Engineering Statics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Required for all Engineering Majors</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CSCI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2030</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Intro</w:t>
            </w:r>
            <w:r>
              <w:rPr>
                <w:rFonts w:ascii="Calibri" w:eastAsia="Times New Roman" w:hAnsi="Calibri" w:cs="Times New Roman"/>
                <w:color w:val="000000"/>
              </w:rPr>
              <w:t>.</w:t>
            </w:r>
            <w:r w:rsidRPr="004978C7">
              <w:rPr>
                <w:rFonts w:ascii="Calibri" w:eastAsia="Times New Roman" w:hAnsi="Calibri" w:cs="Times New Roman"/>
                <w:color w:val="000000"/>
              </w:rPr>
              <w:t xml:space="preserve"> to Comp</w:t>
            </w:r>
            <w:r>
              <w:rPr>
                <w:rFonts w:ascii="Calibri" w:eastAsia="Times New Roman" w:hAnsi="Calibri" w:cs="Times New Roman"/>
                <w:color w:val="000000"/>
              </w:rPr>
              <w:t>.</w:t>
            </w:r>
            <w:r w:rsidRPr="004978C7">
              <w:rPr>
                <w:rFonts w:ascii="Calibri" w:eastAsia="Times New Roman" w:hAnsi="Calibri" w:cs="Times New Roman"/>
                <w:color w:val="000000"/>
              </w:rPr>
              <w:t xml:space="preserve"> Engineering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EE, CmpE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3112</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Discrete Mathematics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ISyE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3314</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Mathematical Statistics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lang w:val="fr-MC"/>
              </w:rPr>
            </w:pPr>
            <w:r w:rsidRPr="004978C7">
              <w:rPr>
                <w:rFonts w:ascii="Calibri" w:eastAsia="Times New Roman" w:hAnsi="Calibri" w:cs="Times New Roman"/>
                <w:color w:val="000000"/>
                <w:lang w:val="fr-MC"/>
              </w:rPr>
              <w:t>AE, BME, CE, EE, CmpE, ME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PSYC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1101</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General Psychology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ISyE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2301K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Organic Chemistry 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BME, ChE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lastRenderedPageBreak/>
              <w:t xml:space="preserve">CHEM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2302K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Organic Chemistry II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3221K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Physical Chemistry I </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3222K </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Physical Chemistry II</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 </w:t>
            </w:r>
          </w:p>
        </w:tc>
        <w:tc>
          <w:tcPr>
            <w:tcW w:w="99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3250</w:t>
            </w:r>
          </w:p>
        </w:tc>
        <w:tc>
          <w:tcPr>
            <w:tcW w:w="351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Biochemistry)</w:t>
            </w:r>
          </w:p>
        </w:tc>
        <w:tc>
          <w:tcPr>
            <w:tcW w:w="521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BME</w:t>
            </w:r>
          </w:p>
        </w:tc>
      </w:tr>
    </w:tbl>
    <w:p w:rsidR="004978C7" w:rsidRPr="00B00499" w:rsidRDefault="004978C7" w:rsidP="00D70554">
      <w:pPr>
        <w:rPr>
          <w:color w:val="000000" w:themeColor="text1"/>
        </w:rPr>
      </w:pPr>
    </w:p>
    <w:p w:rsidR="00D70554" w:rsidRPr="004978C7" w:rsidRDefault="00D70554" w:rsidP="004978C7">
      <w:pPr>
        <w:pStyle w:val="ListParagraph"/>
        <w:numPr>
          <w:ilvl w:val="0"/>
          <w:numId w:val="3"/>
        </w:numPr>
        <w:spacing w:after="0"/>
        <w:rPr>
          <w:color w:val="000000"/>
        </w:rPr>
      </w:pPr>
      <w:r w:rsidRPr="004978C7">
        <w:rPr>
          <w:color w:val="000000"/>
        </w:rPr>
        <w:t>Science electives may be selected from Chemistry, Biology, Physics, Earth and Atmospheric Science, or other courses approved by the engineering school.</w:t>
      </w:r>
    </w:p>
    <w:p w:rsidR="00D70554" w:rsidRPr="004978C7" w:rsidRDefault="00D70554" w:rsidP="004978C7">
      <w:pPr>
        <w:pStyle w:val="ListParagraph"/>
        <w:numPr>
          <w:ilvl w:val="0"/>
          <w:numId w:val="3"/>
        </w:numPr>
        <w:spacing w:after="0"/>
        <w:rPr>
          <w:color w:val="000000"/>
        </w:rPr>
      </w:pPr>
      <w:r w:rsidRPr="004978C7">
        <w:rPr>
          <w:color w:val="000000"/>
        </w:rPr>
        <w:t>Students may need to take College Algebra (MATH 1111) &amp; Pre-Calculus (MATH 1113) in order to take Calculus I (MATH 1211)</w:t>
      </w:r>
    </w:p>
    <w:p w:rsidR="00D70554" w:rsidRPr="004978C7" w:rsidRDefault="00D70554" w:rsidP="004978C7">
      <w:pPr>
        <w:pStyle w:val="ListParagraph"/>
        <w:numPr>
          <w:ilvl w:val="0"/>
          <w:numId w:val="3"/>
        </w:numPr>
        <w:spacing w:after="0"/>
        <w:rPr>
          <w:color w:val="000000"/>
        </w:rPr>
      </w:pPr>
      <w:r w:rsidRPr="004978C7">
        <w:rPr>
          <w:color w:val="000000"/>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D70554" w:rsidRPr="004978C7" w:rsidRDefault="00D70554" w:rsidP="004978C7">
      <w:pPr>
        <w:pStyle w:val="ListParagraph"/>
        <w:numPr>
          <w:ilvl w:val="0"/>
          <w:numId w:val="3"/>
        </w:numPr>
        <w:spacing w:after="0"/>
        <w:rPr>
          <w:color w:val="000000"/>
        </w:rPr>
      </w:pPr>
      <w:r w:rsidRPr="004978C7">
        <w:rPr>
          <w:color w:val="000000"/>
        </w:rPr>
        <w:t>As Georgia Tech follows a no forgiveness policy, in calculating GPA, grades in all courses are counted including those taken at other institutions and those repeated here at Albany State University in order to improve the previous grade.</w:t>
      </w:r>
    </w:p>
    <w:p w:rsidR="00D70554" w:rsidRDefault="00D70554" w:rsidP="00D70554">
      <w:pPr>
        <w:spacing w:line="276" w:lineRule="auto"/>
        <w:rPr>
          <w:rFonts w:ascii="Times New Roman" w:hAnsi="Times New Roman"/>
          <w:color w:val="000000" w:themeColor="text1"/>
          <w:sz w:val="20"/>
          <w:szCs w:val="20"/>
        </w:rPr>
      </w:pPr>
    </w:p>
    <w:p w:rsidR="004978C7" w:rsidRDefault="004978C7" w:rsidP="00D70554">
      <w:pPr>
        <w:spacing w:line="276" w:lineRule="auto"/>
        <w:rPr>
          <w:rFonts w:ascii="Times New Roman" w:hAnsi="Times New Roman"/>
          <w:color w:val="000000" w:themeColor="text1"/>
          <w:sz w:val="20"/>
          <w:szCs w:val="20"/>
        </w:rPr>
      </w:pPr>
    </w:p>
    <w:p w:rsidR="004978C7" w:rsidRDefault="004978C7" w:rsidP="00D70554">
      <w:pPr>
        <w:spacing w:line="276" w:lineRule="auto"/>
        <w:rPr>
          <w:rFonts w:ascii="Times New Roman" w:hAnsi="Times New Roman"/>
          <w:color w:val="000000" w:themeColor="text1"/>
          <w:sz w:val="20"/>
          <w:szCs w:val="20"/>
        </w:rPr>
      </w:pPr>
    </w:p>
    <w:p w:rsidR="004978C7" w:rsidRPr="00B00499" w:rsidRDefault="004978C7" w:rsidP="00D70554">
      <w:pPr>
        <w:spacing w:line="276" w:lineRule="auto"/>
        <w:rPr>
          <w:rFonts w:ascii="Times New Roman" w:hAnsi="Times New Roman"/>
          <w:color w:val="000000" w:themeColor="text1"/>
          <w:sz w:val="20"/>
          <w:szCs w:val="20"/>
        </w:rPr>
      </w:pPr>
    </w:p>
    <w:p w:rsidR="00D70554" w:rsidRPr="007D7B35" w:rsidRDefault="00D70554" w:rsidP="00D70554">
      <w:pPr>
        <w:pStyle w:val="Heading2"/>
        <w:ind w:left="270" w:firstLine="0"/>
        <w:rPr>
          <w:rFonts w:ascii="Times New Roman" w:hAnsi="Times New Roman"/>
          <w:b w:val="0"/>
          <w:color w:val="000000" w:themeColor="text1"/>
          <w:sz w:val="24"/>
          <w:szCs w:val="24"/>
        </w:rPr>
      </w:pPr>
      <w:bookmarkStart w:id="43" w:name="_Toc303109211"/>
      <w:bookmarkStart w:id="44" w:name="_Toc303536284"/>
      <w:r w:rsidRPr="007D7B35">
        <w:rPr>
          <w:rFonts w:ascii="Times New Roman" w:hAnsi="Times New Roman"/>
          <w:color w:val="000000" w:themeColor="text1"/>
          <w:sz w:val="24"/>
          <w:szCs w:val="24"/>
        </w:rPr>
        <w:t>Dual Degree Requirements</w:t>
      </w:r>
      <w:bookmarkEnd w:id="43"/>
      <w:bookmarkEnd w:id="44"/>
    </w:p>
    <w:p w:rsidR="00D70554" w:rsidRDefault="00D70554" w:rsidP="00D70554">
      <w:pPr>
        <w:spacing w:after="0"/>
        <w:ind w:firstLine="0"/>
        <w:rPr>
          <w:rFonts w:ascii="Times New Roman" w:hAnsi="Times New Roman" w:cs="Times New Roman"/>
          <w:color w:val="000000" w:themeColor="text1"/>
          <w:sz w:val="18"/>
          <w:szCs w:val="18"/>
        </w:rPr>
      </w:pPr>
    </w:p>
    <w:p w:rsidR="004978C7" w:rsidRPr="007D7B35" w:rsidRDefault="004978C7" w:rsidP="00D70554">
      <w:pPr>
        <w:spacing w:after="0"/>
        <w:ind w:firstLine="0"/>
        <w:rPr>
          <w:rFonts w:ascii="Times New Roman" w:hAnsi="Times New Roman" w:cs="Times New Roman"/>
          <w:color w:val="000000" w:themeColor="text1"/>
          <w:sz w:val="18"/>
          <w:szCs w:val="18"/>
        </w:rPr>
      </w:pPr>
    </w:p>
    <w:tbl>
      <w:tblPr>
        <w:tblW w:w="10025" w:type="dxa"/>
        <w:tblInd w:w="93" w:type="dxa"/>
        <w:tblLook w:val="04A0"/>
      </w:tblPr>
      <w:tblGrid>
        <w:gridCol w:w="1185"/>
        <w:gridCol w:w="1141"/>
        <w:gridCol w:w="3861"/>
        <w:gridCol w:w="1588"/>
        <w:gridCol w:w="2250"/>
      </w:tblGrid>
      <w:tr w:rsidR="004978C7" w:rsidRPr="004978C7" w:rsidTr="004978C7">
        <w:trPr>
          <w:trHeight w:val="300"/>
        </w:trPr>
        <w:tc>
          <w:tcPr>
            <w:tcW w:w="7775" w:type="dxa"/>
            <w:gridSpan w:val="4"/>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Additional Chemistry Courses Required for Dual Degree in Chemistry</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r>
      <w:tr w:rsidR="004978C7" w:rsidRPr="004978C7" w:rsidTr="004978C7">
        <w:trPr>
          <w:trHeight w:val="300"/>
        </w:trPr>
        <w:tc>
          <w:tcPr>
            <w:tcW w:w="6187"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b/>
                <w:bCs/>
                <w:color w:val="000000"/>
              </w:rPr>
              <w:t>Required Chemistry Courses</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b/>
                <w:bCs/>
                <w:color w:val="000000"/>
              </w:rPr>
            </w:pPr>
            <w:r w:rsidRPr="004978C7">
              <w:rPr>
                <w:rFonts w:ascii="Calibri" w:eastAsia="Times New Roman" w:hAnsi="Calibri" w:cs="Times New Roman"/>
                <w:b/>
                <w:bCs/>
                <w:color w:val="000000"/>
              </w:rPr>
              <w:t>Credits</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Semester Offered</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 </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1211K</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General Chemistry I</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Fall and Spring</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 </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1212K</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General Chemistry II</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Fall, Spring, Summer</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2301K</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Organic Chemistry I</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Fall and Spring</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2302K</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Organic Chemistry II</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Fall and Spring</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2351K</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Quantitative Analysis I</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Fall</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2352K</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Quantitative Analysis II</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Spring</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3221K</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Physical Chemistry I</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Spring</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CHEM</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3222K</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Physical Chemistry II</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Fall</w:t>
            </w: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Chemistry </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Electives</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(2000 level or higher)</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5</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r>
      <w:tr w:rsidR="004978C7" w:rsidRPr="004978C7" w:rsidTr="004978C7">
        <w:trPr>
          <w:trHeight w:val="300"/>
        </w:trPr>
        <w:tc>
          <w:tcPr>
            <w:tcW w:w="118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color w:val="000000"/>
              </w:rPr>
            </w:pPr>
            <w:r w:rsidRPr="004978C7">
              <w:rPr>
                <w:rFonts w:ascii="Calibri" w:eastAsia="Times New Roman" w:hAnsi="Calibri" w:cs="Times New Roman"/>
                <w:b/>
                <w:color w:val="000000"/>
              </w:rPr>
              <w:t xml:space="preserve">Total </w:t>
            </w:r>
          </w:p>
        </w:tc>
        <w:tc>
          <w:tcPr>
            <w:tcW w:w="114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color w:val="000000"/>
              </w:rPr>
            </w:pPr>
            <w:r w:rsidRPr="004978C7">
              <w:rPr>
                <w:rFonts w:ascii="Calibri" w:eastAsia="Times New Roman" w:hAnsi="Calibri" w:cs="Times New Roman"/>
                <w:b/>
                <w:color w:val="000000"/>
              </w:rPr>
              <w:t>Chemistry</w:t>
            </w:r>
          </w:p>
        </w:tc>
        <w:tc>
          <w:tcPr>
            <w:tcW w:w="3861"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color w:val="000000"/>
              </w:rPr>
            </w:pPr>
            <w:r w:rsidRPr="004978C7">
              <w:rPr>
                <w:rFonts w:ascii="Calibri" w:eastAsia="Times New Roman" w:hAnsi="Calibri" w:cs="Times New Roman"/>
                <w:b/>
                <w:color w:val="000000"/>
              </w:rPr>
              <w:t>Credit Hours Required</w:t>
            </w:r>
          </w:p>
        </w:tc>
        <w:tc>
          <w:tcPr>
            <w:tcW w:w="15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b/>
                <w:color w:val="000000"/>
              </w:rPr>
            </w:pPr>
            <w:r w:rsidRPr="004978C7">
              <w:rPr>
                <w:rFonts w:ascii="Calibri" w:eastAsia="Times New Roman" w:hAnsi="Calibri" w:cs="Times New Roman"/>
                <w:b/>
                <w:color w:val="000000"/>
              </w:rPr>
              <w:t>(37 hours)</w:t>
            </w:r>
          </w:p>
        </w:tc>
        <w:tc>
          <w:tcPr>
            <w:tcW w:w="225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r>
    </w:tbl>
    <w:p w:rsidR="004978C7" w:rsidRDefault="004978C7" w:rsidP="00D70554">
      <w:pPr>
        <w:spacing w:after="0"/>
        <w:ind w:left="270"/>
        <w:rPr>
          <w:color w:val="000000" w:themeColor="text1"/>
        </w:rPr>
      </w:pPr>
    </w:p>
    <w:p w:rsidR="004978C7" w:rsidRDefault="004978C7" w:rsidP="00D70554">
      <w:pPr>
        <w:spacing w:after="0"/>
        <w:ind w:left="270"/>
        <w:rPr>
          <w:color w:val="000000" w:themeColor="text1"/>
        </w:rPr>
      </w:pPr>
    </w:p>
    <w:p w:rsidR="004978C7" w:rsidRDefault="004978C7" w:rsidP="00D70554">
      <w:pPr>
        <w:spacing w:after="0"/>
        <w:ind w:left="270"/>
        <w:rPr>
          <w:color w:val="000000" w:themeColor="text1"/>
        </w:rPr>
      </w:pPr>
    </w:p>
    <w:p w:rsidR="00D70554" w:rsidRDefault="00D70554" w:rsidP="00D70554">
      <w:pPr>
        <w:ind w:left="270"/>
        <w:rPr>
          <w:color w:val="000000" w:themeColor="text1"/>
        </w:rPr>
      </w:pPr>
    </w:p>
    <w:tbl>
      <w:tblPr>
        <w:tblW w:w="11050" w:type="dxa"/>
        <w:tblInd w:w="93" w:type="dxa"/>
        <w:tblLook w:val="04A0"/>
      </w:tblPr>
      <w:tblGrid>
        <w:gridCol w:w="1180"/>
        <w:gridCol w:w="663"/>
        <w:gridCol w:w="3302"/>
        <w:gridCol w:w="216"/>
        <w:gridCol w:w="774"/>
        <w:gridCol w:w="87"/>
        <w:gridCol w:w="3388"/>
        <w:gridCol w:w="326"/>
        <w:gridCol w:w="789"/>
        <w:gridCol w:w="325"/>
      </w:tblGrid>
      <w:tr w:rsidR="004978C7" w:rsidRPr="004978C7" w:rsidTr="004978C7">
        <w:trPr>
          <w:trHeight w:val="300"/>
        </w:trPr>
        <w:tc>
          <w:tcPr>
            <w:tcW w:w="11050" w:type="dxa"/>
            <w:gridSpan w:val="10"/>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Additional Courses Required for Dual Degree in Computer Science for Computer Engineering Majors</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r>
      <w:tr w:rsidR="004978C7" w:rsidRPr="004978C7" w:rsidTr="004978C7">
        <w:trPr>
          <w:gridAfter w:val="1"/>
          <w:wAfter w:w="325" w:type="dxa"/>
          <w:trHeight w:val="300"/>
        </w:trPr>
        <w:tc>
          <w:tcPr>
            <w:tcW w:w="5361" w:type="dxa"/>
            <w:gridSpan w:val="4"/>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ALBANY STATE UNIVERSITY  </w:t>
            </w:r>
          </w:p>
        </w:tc>
        <w:tc>
          <w:tcPr>
            <w:tcW w:w="861"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HOURS  </w:t>
            </w:r>
          </w:p>
        </w:tc>
        <w:tc>
          <w:tcPr>
            <w:tcW w:w="3388"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GEORGIA TECH SUBSTITUTIONS  </w:t>
            </w:r>
          </w:p>
        </w:tc>
        <w:tc>
          <w:tcPr>
            <w:tcW w:w="1115"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HOURS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1301</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COMPUTER SCIENCE I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1302</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COMPUTER SCIENCE II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3111</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DISCRETE STRUCTURES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3122</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DATA STRUCTURES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4113</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OPERATING SYSTEMS &amp;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4915" w:type="dxa"/>
            <w:gridSpan w:val="5"/>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ECE 3055 COMPUTER ARCHITECTURE AND</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lastRenderedPageBreak/>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3212</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COMP</w:t>
            </w:r>
            <w:r>
              <w:rPr>
                <w:rFonts w:ascii="Calibri" w:eastAsia="Times New Roman" w:hAnsi="Calibri" w:cs="Times New Roman"/>
                <w:color w:val="000000"/>
              </w:rPr>
              <w:t xml:space="preserve">. </w:t>
            </w:r>
            <w:r w:rsidRPr="004978C7">
              <w:rPr>
                <w:rFonts w:ascii="Calibri" w:eastAsia="Times New Roman" w:hAnsi="Calibri" w:cs="Times New Roman"/>
                <w:color w:val="000000"/>
              </w:rPr>
              <w:t xml:space="preserve"> ORG. &amp; ARCH</w:t>
            </w:r>
            <w:r>
              <w:rPr>
                <w:rFonts w:ascii="Calibri" w:eastAsia="Times New Roman" w:hAnsi="Calibri" w:cs="Times New Roman"/>
                <w:color w:val="000000"/>
              </w:rPr>
              <w:t>.</w:t>
            </w:r>
            <w:r w:rsidRPr="004978C7">
              <w:rPr>
                <w:rFonts w:ascii="Calibri" w:eastAsia="Times New Roman" w:hAnsi="Calibri" w:cs="Times New Roman"/>
                <w:color w:val="000000"/>
              </w:rPr>
              <w:t xml:space="preserve"> II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OPERATING SYSTEMS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4</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4123</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COMP</w:t>
            </w:r>
            <w:r>
              <w:rPr>
                <w:rFonts w:ascii="Calibri" w:eastAsia="Times New Roman" w:hAnsi="Calibri" w:cs="Times New Roman"/>
                <w:color w:val="000000"/>
              </w:rPr>
              <w:t>.</w:t>
            </w:r>
            <w:r w:rsidRPr="004978C7">
              <w:rPr>
                <w:rFonts w:ascii="Calibri" w:eastAsia="Times New Roman" w:hAnsi="Calibri" w:cs="Times New Roman"/>
                <w:color w:val="000000"/>
              </w:rPr>
              <w:t xml:space="preserve"> NETWORKS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ECE 3076 COMPUTER COMMUNICATIONS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3211</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COMP</w:t>
            </w:r>
            <w:r>
              <w:rPr>
                <w:rFonts w:ascii="Calibri" w:eastAsia="Times New Roman" w:hAnsi="Calibri" w:cs="Times New Roman"/>
                <w:color w:val="000000"/>
              </w:rPr>
              <w:t>.</w:t>
            </w:r>
            <w:r w:rsidRPr="004978C7">
              <w:rPr>
                <w:rFonts w:ascii="Calibri" w:eastAsia="Times New Roman" w:hAnsi="Calibri" w:cs="Times New Roman"/>
                <w:color w:val="000000"/>
              </w:rPr>
              <w:t xml:space="preserve"> ORG. &amp; ARCH</w:t>
            </w:r>
            <w:r>
              <w:rPr>
                <w:rFonts w:ascii="Calibri" w:eastAsia="Times New Roman" w:hAnsi="Calibri" w:cs="Times New Roman"/>
                <w:color w:val="000000"/>
              </w:rPr>
              <w:t>.</w:t>
            </w:r>
            <w:r w:rsidRPr="004978C7">
              <w:rPr>
                <w:rFonts w:ascii="Calibri" w:eastAsia="Times New Roman" w:hAnsi="Calibri" w:cs="Times New Roman"/>
                <w:color w:val="000000"/>
              </w:rPr>
              <w:t xml:space="preserve"> I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ECE 2031 DIGITAL DESIGN LAB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Pr>
                <w:rFonts w:ascii="Calibri" w:eastAsia="Times New Roman" w:hAnsi="Calibri" w:cs="Times New Roman"/>
                <w:color w:val="000000"/>
              </w:rPr>
              <w:t>CSCI</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Pr>
                <w:rFonts w:ascii="Calibri" w:eastAsia="Times New Roman" w:hAnsi="Calibri" w:cs="Times New Roman"/>
                <w:color w:val="000000"/>
              </w:rPr>
              <w:t>4151</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Pr>
                <w:rFonts w:ascii="Calibri" w:eastAsia="Times New Roman" w:hAnsi="Calibri" w:cs="Times New Roman"/>
                <w:color w:val="000000"/>
              </w:rPr>
              <w:t>SYS SIMULATION</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Pr>
                <w:rFonts w:ascii="Calibri" w:eastAsia="Times New Roman" w:hAnsi="Calibri" w:cs="Times New Roman"/>
                <w:color w:val="000000"/>
              </w:rPr>
              <w:t>ISYE 3044 SIMUL. ANAL. &amp; DESIGN</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4311</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COMPUTER GRAPHICS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CSCI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4221</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SOFTWARE ENGINEERING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MATH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2212</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CALCULUS II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MATH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2213</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CALCULUS III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MATH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2111</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LINEAR ALGEBRA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4978C7">
        <w:trPr>
          <w:trHeight w:val="300"/>
        </w:trPr>
        <w:tc>
          <w:tcPr>
            <w:tcW w:w="118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MATH </w:t>
            </w:r>
          </w:p>
        </w:tc>
        <w:tc>
          <w:tcPr>
            <w:tcW w:w="663"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3423</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INTRO TO OPERATIONS RESEARCH   </w:t>
            </w: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 xml:space="preserve">   </w:t>
            </w:r>
          </w:p>
        </w:tc>
      </w:tr>
      <w:tr w:rsidR="004978C7" w:rsidRPr="004978C7" w:rsidTr="00BE57B4">
        <w:trPr>
          <w:trHeight w:val="300"/>
        </w:trPr>
        <w:tc>
          <w:tcPr>
            <w:tcW w:w="1843"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b/>
                <w:bCs/>
                <w:color w:val="000000"/>
              </w:rPr>
              <w:t xml:space="preserve"> TOTAL HOURS  </w:t>
            </w:r>
          </w:p>
        </w:tc>
        <w:tc>
          <w:tcPr>
            <w:tcW w:w="3302"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color w:val="000000"/>
              </w:rPr>
            </w:pPr>
          </w:p>
        </w:tc>
        <w:tc>
          <w:tcPr>
            <w:tcW w:w="990"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color w:val="000000"/>
              </w:rPr>
            </w:pPr>
            <w:r w:rsidRPr="004978C7">
              <w:rPr>
                <w:rFonts w:ascii="Calibri" w:eastAsia="Times New Roman" w:hAnsi="Calibri" w:cs="Times New Roman"/>
                <w:b/>
                <w:color w:val="000000"/>
              </w:rPr>
              <w:t xml:space="preserve">(47 hrs)  </w:t>
            </w:r>
          </w:p>
        </w:tc>
        <w:tc>
          <w:tcPr>
            <w:tcW w:w="3801"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 xml:space="preserve">   </w:t>
            </w:r>
          </w:p>
        </w:tc>
        <w:tc>
          <w:tcPr>
            <w:tcW w:w="111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b/>
                <w:bCs/>
                <w:color w:val="000000"/>
              </w:rPr>
            </w:pPr>
            <w:r w:rsidRPr="004978C7">
              <w:rPr>
                <w:rFonts w:ascii="Calibri" w:eastAsia="Times New Roman" w:hAnsi="Calibri" w:cs="Times New Roman"/>
                <w:b/>
                <w:bCs/>
                <w:color w:val="000000"/>
              </w:rPr>
              <w:t xml:space="preserve">  (13 hrs)</w:t>
            </w:r>
          </w:p>
        </w:tc>
      </w:tr>
    </w:tbl>
    <w:p w:rsidR="004978C7" w:rsidRDefault="004978C7" w:rsidP="00D70554">
      <w:pPr>
        <w:ind w:left="270"/>
        <w:rPr>
          <w:color w:val="000000" w:themeColor="text1"/>
        </w:rPr>
      </w:pPr>
    </w:p>
    <w:p w:rsidR="004978C7" w:rsidRDefault="004978C7" w:rsidP="00D70554">
      <w:pPr>
        <w:ind w:left="270"/>
        <w:rPr>
          <w:color w:val="000000" w:themeColor="text1"/>
        </w:rPr>
      </w:pPr>
    </w:p>
    <w:p w:rsidR="004978C7" w:rsidRDefault="004978C7" w:rsidP="00D70554">
      <w:pPr>
        <w:tabs>
          <w:tab w:val="left" w:pos="1260"/>
          <w:tab w:val="left" w:pos="1980"/>
          <w:tab w:val="left" w:pos="5220"/>
          <w:tab w:val="right" w:pos="10170"/>
        </w:tabs>
        <w:spacing w:after="0"/>
        <w:ind w:left="270" w:firstLine="0"/>
        <w:rPr>
          <w:rFonts w:ascii="Times New Roman" w:hAnsi="Times New Roman" w:cs="Times New Roman"/>
          <w:b/>
          <w:color w:val="000000" w:themeColor="text1"/>
          <w:sz w:val="18"/>
          <w:szCs w:val="18"/>
        </w:rPr>
      </w:pPr>
    </w:p>
    <w:p w:rsidR="004978C7" w:rsidRDefault="004978C7" w:rsidP="00D70554">
      <w:pPr>
        <w:tabs>
          <w:tab w:val="left" w:pos="1260"/>
          <w:tab w:val="left" w:pos="1980"/>
          <w:tab w:val="left" w:pos="5220"/>
          <w:tab w:val="right" w:pos="10170"/>
        </w:tabs>
        <w:spacing w:after="0"/>
        <w:ind w:left="270" w:firstLine="0"/>
        <w:rPr>
          <w:rFonts w:ascii="Times New Roman" w:hAnsi="Times New Roman" w:cs="Times New Roman"/>
          <w:b/>
          <w:color w:val="000000" w:themeColor="text1"/>
          <w:sz w:val="18"/>
          <w:szCs w:val="18"/>
        </w:rPr>
      </w:pPr>
    </w:p>
    <w:tbl>
      <w:tblPr>
        <w:tblW w:w="10455" w:type="dxa"/>
        <w:tblInd w:w="93" w:type="dxa"/>
        <w:tblLook w:val="04A0"/>
      </w:tblPr>
      <w:tblGrid>
        <w:gridCol w:w="1275"/>
        <w:gridCol w:w="1246"/>
        <w:gridCol w:w="4694"/>
        <w:gridCol w:w="2070"/>
        <w:gridCol w:w="1170"/>
      </w:tblGrid>
      <w:tr w:rsidR="004978C7" w:rsidRPr="004978C7" w:rsidTr="00E76261">
        <w:trPr>
          <w:trHeight w:val="300"/>
        </w:trPr>
        <w:tc>
          <w:tcPr>
            <w:tcW w:w="7215" w:type="dxa"/>
            <w:gridSpan w:val="3"/>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b/>
                <w:bCs/>
                <w:color w:val="000000"/>
              </w:rPr>
              <w:t>Courses Required for Dual Degree in Mathematics</w:t>
            </w:r>
          </w:p>
        </w:tc>
        <w:tc>
          <w:tcPr>
            <w:tcW w:w="20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r w:rsidRPr="004978C7">
              <w:rPr>
                <w:rFonts w:ascii="Calibri" w:eastAsia="Times New Roman" w:hAnsi="Calibri" w:cs="Times New Roman"/>
                <w:b/>
                <w:bCs/>
                <w:color w:val="000000"/>
              </w:rPr>
              <w:t>Courses</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4694"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20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bCs/>
                <w:color w:val="000000"/>
              </w:rPr>
            </w:pP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b/>
                <w:bCs/>
                <w:color w:val="000000"/>
              </w:rPr>
            </w:pPr>
            <w:r w:rsidRPr="004978C7">
              <w:rPr>
                <w:rFonts w:ascii="Calibri" w:eastAsia="Times New Roman" w:hAnsi="Calibri" w:cs="Times New Roman"/>
                <w:b/>
                <w:bCs/>
                <w:color w:val="000000"/>
              </w:rPr>
              <w:t>Hours</w:t>
            </w:r>
          </w:p>
        </w:tc>
      </w:tr>
      <w:tr w:rsidR="004978C7" w:rsidRPr="004978C7" w:rsidTr="00AB4CB6">
        <w:trPr>
          <w:trHeight w:val="300"/>
        </w:trPr>
        <w:tc>
          <w:tcPr>
            <w:tcW w:w="2521"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Calculus I, II, III</w:t>
            </w:r>
          </w:p>
        </w:tc>
        <w:tc>
          <w:tcPr>
            <w:tcW w:w="4694"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20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12</w:t>
            </w:r>
          </w:p>
        </w:tc>
      </w:tr>
      <w:tr w:rsidR="004978C7" w:rsidRPr="004978C7" w:rsidTr="003C1909">
        <w:trPr>
          <w:trHeight w:val="300"/>
        </w:trPr>
        <w:tc>
          <w:tcPr>
            <w:tcW w:w="2521"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Basic Statistics</w:t>
            </w:r>
          </w:p>
        </w:tc>
        <w:tc>
          <w:tcPr>
            <w:tcW w:w="4694"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20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4211</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Elements of Analysis I</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4111</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Modern Algebra I</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3314</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Math Statistics</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3211</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Ordinary Differential Equations</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3423</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Introduction to Operations Research</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3213</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Modern Geometry</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3411</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Statistical Methods</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3101</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Introduction to Number Theory</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4215</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Numerical Analysis</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3112</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Discrete Mathematics </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 xml:space="preserve">MATH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2111</w:t>
            </w:r>
          </w:p>
        </w:tc>
        <w:tc>
          <w:tcPr>
            <w:tcW w:w="6764" w:type="dxa"/>
            <w:gridSpan w:val="2"/>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color w:val="000000"/>
              </w:rPr>
            </w:pPr>
            <w:r w:rsidRPr="004978C7">
              <w:rPr>
                <w:rFonts w:ascii="Calibri" w:eastAsia="Times New Roman" w:hAnsi="Calibri" w:cs="Times New Roman"/>
                <w:color w:val="000000"/>
              </w:rPr>
              <w:t>Linear Algebra</w:t>
            </w: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color w:val="000000"/>
              </w:rPr>
            </w:pPr>
            <w:r w:rsidRPr="004978C7">
              <w:rPr>
                <w:rFonts w:ascii="Calibri" w:eastAsia="Times New Roman" w:hAnsi="Calibri" w:cs="Times New Roman"/>
                <w:color w:val="000000"/>
              </w:rPr>
              <w:t>3</w:t>
            </w:r>
          </w:p>
        </w:tc>
      </w:tr>
      <w:tr w:rsidR="004978C7" w:rsidRPr="004978C7" w:rsidTr="004978C7">
        <w:trPr>
          <w:trHeight w:val="300"/>
        </w:trPr>
        <w:tc>
          <w:tcPr>
            <w:tcW w:w="1275"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color w:val="000000"/>
              </w:rPr>
            </w:pPr>
            <w:r w:rsidRPr="004978C7">
              <w:rPr>
                <w:rFonts w:ascii="Calibri" w:eastAsia="Times New Roman" w:hAnsi="Calibri" w:cs="Times New Roman"/>
                <w:b/>
                <w:color w:val="000000"/>
              </w:rPr>
              <w:t xml:space="preserve">Total </w:t>
            </w:r>
          </w:p>
        </w:tc>
        <w:tc>
          <w:tcPr>
            <w:tcW w:w="1246"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color w:val="000000"/>
              </w:rPr>
            </w:pPr>
          </w:p>
        </w:tc>
        <w:tc>
          <w:tcPr>
            <w:tcW w:w="4694"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rPr>
                <w:rFonts w:ascii="Calibri" w:eastAsia="Times New Roman" w:hAnsi="Calibri" w:cs="Times New Roman"/>
                <w:b/>
                <w:color w:val="000000"/>
              </w:rPr>
            </w:pPr>
          </w:p>
        </w:tc>
        <w:tc>
          <w:tcPr>
            <w:tcW w:w="20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b/>
                <w:color w:val="000000"/>
              </w:rPr>
            </w:pPr>
          </w:p>
        </w:tc>
        <w:tc>
          <w:tcPr>
            <w:tcW w:w="1170" w:type="dxa"/>
            <w:tcBorders>
              <w:top w:val="nil"/>
              <w:left w:val="nil"/>
              <w:bottom w:val="nil"/>
              <w:right w:val="nil"/>
            </w:tcBorders>
            <w:shd w:val="clear" w:color="auto" w:fill="auto"/>
            <w:noWrap/>
            <w:vAlign w:val="bottom"/>
            <w:hideMark/>
          </w:tcPr>
          <w:p w:rsidR="004978C7" w:rsidRPr="004978C7" w:rsidRDefault="004978C7" w:rsidP="004978C7">
            <w:pPr>
              <w:spacing w:after="0"/>
              <w:ind w:firstLine="0"/>
              <w:jc w:val="right"/>
              <w:rPr>
                <w:rFonts w:ascii="Calibri" w:eastAsia="Times New Roman" w:hAnsi="Calibri" w:cs="Times New Roman"/>
                <w:b/>
                <w:color w:val="000000"/>
              </w:rPr>
            </w:pPr>
            <w:r w:rsidRPr="004978C7">
              <w:rPr>
                <w:rFonts w:ascii="Calibri" w:eastAsia="Times New Roman" w:hAnsi="Calibri" w:cs="Times New Roman"/>
                <w:b/>
                <w:color w:val="000000"/>
              </w:rPr>
              <w:t>(48 hrs)</w:t>
            </w:r>
          </w:p>
        </w:tc>
      </w:tr>
    </w:tbl>
    <w:p w:rsidR="004978C7" w:rsidRPr="004978C7" w:rsidRDefault="004978C7" w:rsidP="00D70554">
      <w:pPr>
        <w:tabs>
          <w:tab w:val="left" w:pos="1260"/>
          <w:tab w:val="left" w:pos="1980"/>
          <w:tab w:val="left" w:pos="5220"/>
          <w:tab w:val="right" w:pos="10170"/>
        </w:tabs>
        <w:spacing w:after="0"/>
        <w:ind w:left="270" w:firstLine="0"/>
        <w:rPr>
          <w:rFonts w:ascii="Times New Roman" w:hAnsi="Times New Roman" w:cs="Times New Roman"/>
          <w:b/>
          <w:color w:val="000000" w:themeColor="text1"/>
          <w:sz w:val="18"/>
          <w:szCs w:val="18"/>
        </w:rPr>
      </w:pPr>
    </w:p>
    <w:p w:rsidR="004978C7" w:rsidRPr="008A0B0C" w:rsidRDefault="004978C7" w:rsidP="00D70554">
      <w:pPr>
        <w:tabs>
          <w:tab w:val="left" w:pos="1260"/>
          <w:tab w:val="left" w:pos="1980"/>
          <w:tab w:val="left" w:pos="5220"/>
          <w:tab w:val="right" w:pos="10170"/>
        </w:tabs>
        <w:spacing w:after="0"/>
        <w:ind w:left="270" w:firstLine="0"/>
        <w:rPr>
          <w:rFonts w:ascii="Times New Roman" w:hAnsi="Times New Roman" w:cs="Times New Roman"/>
          <w:b/>
          <w:color w:val="000000" w:themeColor="text1"/>
          <w:sz w:val="18"/>
          <w:szCs w:val="18"/>
        </w:rPr>
      </w:pPr>
    </w:p>
    <w:p w:rsidR="00946B9C" w:rsidRDefault="00D70554" w:rsidP="00D70554">
      <w:pPr>
        <w:ind w:firstLine="0"/>
      </w:pPr>
      <w:r w:rsidRPr="00D70554">
        <w:rPr>
          <w:noProof/>
        </w:rPr>
        <w:lastRenderedPageBreak/>
        <w:drawing>
          <wp:inline distT="0" distB="0" distL="0" distR="0">
            <wp:extent cx="6392513" cy="3948545"/>
            <wp:effectExtent l="19050" t="0" r="8287" b="0"/>
            <wp:docPr id="24" name="Picture 7" descr="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jpg"/>
                    <pic:cNvPicPr/>
                  </pic:nvPicPr>
                  <pic:blipFill>
                    <a:blip r:embed="rId8" cstate="print"/>
                    <a:stretch>
                      <a:fillRect/>
                    </a:stretch>
                  </pic:blipFill>
                  <pic:spPr>
                    <a:xfrm>
                      <a:off x="0" y="0"/>
                      <a:ext cx="6389458" cy="3946658"/>
                    </a:xfrm>
                    <a:prstGeom prst="rect">
                      <a:avLst/>
                    </a:prstGeom>
                  </pic:spPr>
                </pic:pic>
              </a:graphicData>
            </a:graphic>
          </wp:inline>
        </w:drawing>
      </w:r>
    </w:p>
    <w:sectPr w:rsidR="00946B9C" w:rsidSect="008129C1">
      <w:headerReference w:type="even" r:id="rId9"/>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756" w:rsidRDefault="00385756" w:rsidP="007456CD">
      <w:pPr>
        <w:spacing w:after="0"/>
      </w:pPr>
      <w:r>
        <w:separator/>
      </w:r>
    </w:p>
  </w:endnote>
  <w:endnote w:type="continuationSeparator" w:id="0">
    <w:p w:rsidR="00385756" w:rsidRDefault="00385756" w:rsidP="007456C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756" w:rsidRDefault="00385756" w:rsidP="007456CD">
      <w:pPr>
        <w:spacing w:after="0"/>
      </w:pPr>
      <w:r>
        <w:separator/>
      </w:r>
    </w:p>
  </w:footnote>
  <w:footnote w:type="continuationSeparator" w:id="0">
    <w:p w:rsidR="00385756" w:rsidRDefault="00385756" w:rsidP="007456C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BBF" w:rsidRDefault="002E2B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8E087F"/>
    <w:multiLevelType w:val="hybridMultilevel"/>
    <w:tmpl w:val="48BA9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E417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70554"/>
    <w:rsid w:val="00202089"/>
    <w:rsid w:val="002E2BBF"/>
    <w:rsid w:val="00385756"/>
    <w:rsid w:val="004978C7"/>
    <w:rsid w:val="00685094"/>
    <w:rsid w:val="006F2981"/>
    <w:rsid w:val="007456CD"/>
    <w:rsid w:val="008129C1"/>
    <w:rsid w:val="00946B9C"/>
    <w:rsid w:val="00A4282F"/>
    <w:rsid w:val="00CE710F"/>
    <w:rsid w:val="00D70554"/>
    <w:rsid w:val="00D93D6E"/>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54"/>
  </w:style>
  <w:style w:type="paragraph" w:styleId="Heading1">
    <w:name w:val="heading 1"/>
    <w:basedOn w:val="Normal"/>
    <w:next w:val="Normal"/>
    <w:link w:val="Heading1Char"/>
    <w:uiPriority w:val="9"/>
    <w:qFormat/>
    <w:rsid w:val="00D70554"/>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D705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705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70554"/>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D70554"/>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D70554"/>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54"/>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D705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705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70554"/>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D70554"/>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D70554"/>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D70554"/>
    <w:pPr>
      <w:tabs>
        <w:tab w:val="center" w:pos="4320"/>
        <w:tab w:val="right" w:pos="8640"/>
      </w:tabs>
      <w:spacing w:after="0"/>
    </w:pPr>
  </w:style>
  <w:style w:type="character" w:customStyle="1" w:styleId="HeaderChar">
    <w:name w:val="Header Char"/>
    <w:basedOn w:val="DefaultParagraphFont"/>
    <w:link w:val="Header"/>
    <w:uiPriority w:val="99"/>
    <w:semiHidden/>
    <w:rsid w:val="00D70554"/>
  </w:style>
  <w:style w:type="paragraph" w:styleId="Footer">
    <w:name w:val="footer"/>
    <w:basedOn w:val="Normal"/>
    <w:link w:val="FooterChar"/>
    <w:uiPriority w:val="99"/>
    <w:unhideWhenUsed/>
    <w:rsid w:val="00D70554"/>
    <w:pPr>
      <w:tabs>
        <w:tab w:val="center" w:pos="4320"/>
        <w:tab w:val="right" w:pos="8640"/>
      </w:tabs>
      <w:spacing w:after="0"/>
    </w:pPr>
  </w:style>
  <w:style w:type="character" w:customStyle="1" w:styleId="FooterChar">
    <w:name w:val="Footer Char"/>
    <w:basedOn w:val="DefaultParagraphFont"/>
    <w:link w:val="Footer"/>
    <w:uiPriority w:val="99"/>
    <w:rsid w:val="00D70554"/>
  </w:style>
  <w:style w:type="paragraph" w:styleId="BalloonText">
    <w:name w:val="Balloon Text"/>
    <w:basedOn w:val="Normal"/>
    <w:link w:val="BalloonTextChar"/>
    <w:uiPriority w:val="99"/>
    <w:unhideWhenUsed/>
    <w:rsid w:val="00D7055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D70554"/>
    <w:rPr>
      <w:rFonts w:ascii="Tahoma" w:hAnsi="Tahoma" w:cs="Tahoma"/>
      <w:sz w:val="16"/>
      <w:szCs w:val="16"/>
    </w:rPr>
  </w:style>
  <w:style w:type="paragraph" w:styleId="ListParagraph">
    <w:name w:val="List Paragraph"/>
    <w:basedOn w:val="Normal"/>
    <w:uiPriority w:val="34"/>
    <w:qFormat/>
    <w:rsid w:val="00D70554"/>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D70554"/>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0554"/>
    <w:rPr>
      <w:color w:val="0000FF" w:themeColor="hyperlink"/>
      <w:u w:val="single"/>
    </w:rPr>
  </w:style>
  <w:style w:type="paragraph" w:customStyle="1" w:styleId="Style1">
    <w:name w:val="Style1"/>
    <w:basedOn w:val="Normal"/>
    <w:link w:val="Style1Char"/>
    <w:qFormat/>
    <w:rsid w:val="00D70554"/>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D70554"/>
    <w:rPr>
      <w:rFonts w:ascii="Times New Roman" w:hAnsi="Times New Roman"/>
      <w:b/>
      <w:bCs/>
      <w:color w:val="191919"/>
      <w:sz w:val="18"/>
      <w:szCs w:val="18"/>
    </w:rPr>
  </w:style>
  <w:style w:type="paragraph" w:styleId="BodyText">
    <w:name w:val="Body Text"/>
    <w:basedOn w:val="Normal"/>
    <w:link w:val="BodyTextChar"/>
    <w:uiPriority w:val="99"/>
    <w:rsid w:val="00D70554"/>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D70554"/>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D70554"/>
    <w:pPr>
      <w:spacing w:after="120" w:line="480" w:lineRule="auto"/>
      <w:ind w:left="360"/>
    </w:pPr>
  </w:style>
  <w:style w:type="character" w:customStyle="1" w:styleId="BodyTextIndent2Char">
    <w:name w:val="Body Text Indent 2 Char"/>
    <w:basedOn w:val="DefaultParagraphFont"/>
    <w:link w:val="BodyTextIndent2"/>
    <w:uiPriority w:val="99"/>
    <w:semiHidden/>
    <w:rsid w:val="00D70554"/>
  </w:style>
  <w:style w:type="character" w:styleId="BookTitle">
    <w:name w:val="Book Title"/>
    <w:basedOn w:val="DefaultParagraphFont"/>
    <w:uiPriority w:val="33"/>
    <w:qFormat/>
    <w:rsid w:val="00D70554"/>
    <w:rPr>
      <w:b/>
      <w:bCs/>
      <w:smallCaps/>
      <w:spacing w:val="5"/>
    </w:rPr>
  </w:style>
  <w:style w:type="paragraph" w:styleId="NormalWeb">
    <w:name w:val="Normal (Web)"/>
    <w:basedOn w:val="Normal"/>
    <w:unhideWhenUsed/>
    <w:rsid w:val="00D70554"/>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D70554"/>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D70554"/>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D70554"/>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70554"/>
    <w:rPr>
      <w:b/>
      <w:bCs/>
    </w:rPr>
  </w:style>
  <w:style w:type="character" w:customStyle="1" w:styleId="CommentSubjectChar">
    <w:name w:val="Comment Subject Char"/>
    <w:basedOn w:val="CommentTextChar"/>
    <w:link w:val="CommentSubject"/>
    <w:uiPriority w:val="99"/>
    <w:semiHidden/>
    <w:rsid w:val="00D70554"/>
    <w:rPr>
      <w:b/>
      <w:bCs/>
    </w:rPr>
  </w:style>
  <w:style w:type="character" w:styleId="CommentReference">
    <w:name w:val="annotation reference"/>
    <w:basedOn w:val="DefaultParagraphFont"/>
    <w:uiPriority w:val="99"/>
    <w:semiHidden/>
    <w:unhideWhenUsed/>
    <w:rsid w:val="00D70554"/>
    <w:rPr>
      <w:sz w:val="16"/>
      <w:szCs w:val="16"/>
    </w:rPr>
  </w:style>
  <w:style w:type="paragraph" w:styleId="TOCHeading">
    <w:name w:val="TOC Heading"/>
    <w:basedOn w:val="Heading1"/>
    <w:next w:val="Normal"/>
    <w:uiPriority w:val="39"/>
    <w:semiHidden/>
    <w:unhideWhenUsed/>
    <w:qFormat/>
    <w:rsid w:val="00D70554"/>
    <w:pPr>
      <w:outlineLvl w:val="9"/>
    </w:pPr>
  </w:style>
  <w:style w:type="paragraph" w:styleId="TOC1">
    <w:name w:val="toc 1"/>
    <w:basedOn w:val="Normal"/>
    <w:next w:val="Normal"/>
    <w:autoRedefine/>
    <w:uiPriority w:val="39"/>
    <w:unhideWhenUsed/>
    <w:qFormat/>
    <w:rsid w:val="00D70554"/>
    <w:pPr>
      <w:spacing w:before="120" w:after="120"/>
    </w:pPr>
    <w:rPr>
      <w:b/>
      <w:bCs/>
      <w:caps/>
      <w:sz w:val="20"/>
      <w:szCs w:val="20"/>
    </w:rPr>
  </w:style>
  <w:style w:type="paragraph" w:styleId="TOC2">
    <w:name w:val="toc 2"/>
    <w:basedOn w:val="Normal"/>
    <w:next w:val="Normal"/>
    <w:autoRedefine/>
    <w:uiPriority w:val="39"/>
    <w:unhideWhenUsed/>
    <w:qFormat/>
    <w:rsid w:val="00D70554"/>
    <w:pPr>
      <w:spacing w:after="0"/>
      <w:ind w:left="220"/>
    </w:pPr>
    <w:rPr>
      <w:smallCaps/>
      <w:sz w:val="20"/>
      <w:szCs w:val="20"/>
    </w:rPr>
  </w:style>
  <w:style w:type="paragraph" w:styleId="TOC3">
    <w:name w:val="toc 3"/>
    <w:basedOn w:val="Normal"/>
    <w:next w:val="Normal"/>
    <w:autoRedefine/>
    <w:uiPriority w:val="39"/>
    <w:unhideWhenUsed/>
    <w:qFormat/>
    <w:rsid w:val="00D70554"/>
    <w:pPr>
      <w:spacing w:after="0"/>
      <w:ind w:left="440"/>
    </w:pPr>
    <w:rPr>
      <w:i/>
      <w:iCs/>
      <w:sz w:val="20"/>
      <w:szCs w:val="20"/>
    </w:rPr>
  </w:style>
  <w:style w:type="paragraph" w:styleId="TOC4">
    <w:name w:val="toc 4"/>
    <w:basedOn w:val="Normal"/>
    <w:next w:val="Normal"/>
    <w:autoRedefine/>
    <w:uiPriority w:val="39"/>
    <w:unhideWhenUsed/>
    <w:rsid w:val="00D70554"/>
    <w:pPr>
      <w:spacing w:after="0"/>
      <w:ind w:left="660"/>
    </w:pPr>
    <w:rPr>
      <w:sz w:val="18"/>
      <w:szCs w:val="18"/>
    </w:rPr>
  </w:style>
  <w:style w:type="paragraph" w:styleId="TOC5">
    <w:name w:val="toc 5"/>
    <w:basedOn w:val="Normal"/>
    <w:next w:val="Normal"/>
    <w:autoRedefine/>
    <w:uiPriority w:val="39"/>
    <w:unhideWhenUsed/>
    <w:rsid w:val="00D70554"/>
    <w:pPr>
      <w:spacing w:after="0"/>
      <w:ind w:left="880"/>
    </w:pPr>
    <w:rPr>
      <w:sz w:val="18"/>
      <w:szCs w:val="18"/>
    </w:rPr>
  </w:style>
  <w:style w:type="paragraph" w:styleId="TOC6">
    <w:name w:val="toc 6"/>
    <w:basedOn w:val="Normal"/>
    <w:next w:val="Normal"/>
    <w:autoRedefine/>
    <w:uiPriority w:val="39"/>
    <w:unhideWhenUsed/>
    <w:rsid w:val="00D70554"/>
    <w:pPr>
      <w:spacing w:after="0"/>
      <w:ind w:left="1100"/>
    </w:pPr>
    <w:rPr>
      <w:sz w:val="18"/>
      <w:szCs w:val="18"/>
    </w:rPr>
  </w:style>
  <w:style w:type="paragraph" w:styleId="TOC7">
    <w:name w:val="toc 7"/>
    <w:basedOn w:val="Normal"/>
    <w:next w:val="Normal"/>
    <w:autoRedefine/>
    <w:uiPriority w:val="39"/>
    <w:unhideWhenUsed/>
    <w:rsid w:val="00D70554"/>
    <w:pPr>
      <w:spacing w:after="0"/>
      <w:ind w:left="1320"/>
    </w:pPr>
    <w:rPr>
      <w:sz w:val="18"/>
      <w:szCs w:val="18"/>
    </w:rPr>
  </w:style>
  <w:style w:type="paragraph" w:styleId="TOC8">
    <w:name w:val="toc 8"/>
    <w:basedOn w:val="Normal"/>
    <w:next w:val="Normal"/>
    <w:autoRedefine/>
    <w:uiPriority w:val="39"/>
    <w:unhideWhenUsed/>
    <w:rsid w:val="00D70554"/>
    <w:pPr>
      <w:spacing w:after="0"/>
      <w:ind w:left="1540"/>
    </w:pPr>
    <w:rPr>
      <w:sz w:val="18"/>
      <w:szCs w:val="18"/>
    </w:rPr>
  </w:style>
  <w:style w:type="paragraph" w:styleId="TOC9">
    <w:name w:val="toc 9"/>
    <w:basedOn w:val="Normal"/>
    <w:next w:val="Normal"/>
    <w:autoRedefine/>
    <w:uiPriority w:val="39"/>
    <w:unhideWhenUsed/>
    <w:rsid w:val="00D70554"/>
    <w:pPr>
      <w:spacing w:after="0"/>
      <w:ind w:left="1760"/>
    </w:pPr>
    <w:rPr>
      <w:sz w:val="18"/>
      <w:szCs w:val="18"/>
    </w:rPr>
  </w:style>
  <w:style w:type="character" w:customStyle="1" w:styleId="apple-style-span">
    <w:name w:val="apple-style-span"/>
    <w:basedOn w:val="DefaultParagraphFont"/>
    <w:rsid w:val="00D70554"/>
  </w:style>
  <w:style w:type="character" w:styleId="Strong">
    <w:name w:val="Strong"/>
    <w:basedOn w:val="DefaultParagraphFont"/>
    <w:qFormat/>
    <w:rsid w:val="00D70554"/>
    <w:rPr>
      <w:b/>
      <w:bCs/>
    </w:rPr>
  </w:style>
  <w:style w:type="paragraph" w:customStyle="1" w:styleId="Default">
    <w:name w:val="Default"/>
    <w:uiPriority w:val="99"/>
    <w:rsid w:val="00D70554"/>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D70554"/>
    <w:rPr>
      <w:color w:val="auto"/>
    </w:rPr>
  </w:style>
  <w:style w:type="paragraph" w:customStyle="1" w:styleId="CM3">
    <w:name w:val="CM3"/>
    <w:basedOn w:val="Default"/>
    <w:next w:val="Default"/>
    <w:uiPriority w:val="99"/>
    <w:rsid w:val="00D70554"/>
    <w:rPr>
      <w:color w:val="auto"/>
    </w:rPr>
  </w:style>
  <w:style w:type="paragraph" w:styleId="NoSpacing">
    <w:name w:val="No Spacing"/>
    <w:uiPriority w:val="1"/>
    <w:qFormat/>
    <w:rsid w:val="00D70554"/>
    <w:pPr>
      <w:spacing w:after="0"/>
      <w:ind w:firstLine="0"/>
    </w:pPr>
    <w:rPr>
      <w:rFonts w:ascii="Calibri" w:eastAsia="Calibri" w:hAnsi="Calibri" w:cs="Times New Roman"/>
      <w:lang w:eastAsia="en-US"/>
    </w:rPr>
  </w:style>
  <w:style w:type="paragraph" w:customStyle="1" w:styleId="style4">
    <w:name w:val="style4"/>
    <w:basedOn w:val="Normal"/>
    <w:rsid w:val="00D70554"/>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D70554"/>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D70554"/>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D70554"/>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D70554"/>
    <w:rPr>
      <w:rFonts w:ascii="Times New Roman" w:eastAsia="Times New Roman" w:hAnsi="Times New Roman" w:cs="Times New Roman"/>
      <w:sz w:val="24"/>
      <w:szCs w:val="24"/>
      <w:lang w:eastAsia="en-US"/>
    </w:rPr>
  </w:style>
  <w:style w:type="character" w:styleId="PageNumber">
    <w:name w:val="page number"/>
    <w:basedOn w:val="DefaultParagraphFont"/>
    <w:rsid w:val="00D70554"/>
  </w:style>
  <w:style w:type="paragraph" w:styleId="BodyText2">
    <w:name w:val="Body Text 2"/>
    <w:basedOn w:val="Normal"/>
    <w:link w:val="BodyText2Char"/>
    <w:uiPriority w:val="99"/>
    <w:rsid w:val="00D70554"/>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D70554"/>
    <w:rPr>
      <w:rFonts w:ascii="Times New Roman" w:eastAsia="Times New Roman" w:hAnsi="Times New Roman" w:cs="Times New Roman"/>
      <w:sz w:val="24"/>
      <w:szCs w:val="24"/>
      <w:lang w:eastAsia="en-US"/>
    </w:rPr>
  </w:style>
  <w:style w:type="character" w:customStyle="1" w:styleId="grame">
    <w:name w:val="grame"/>
    <w:basedOn w:val="DefaultParagraphFont"/>
    <w:rsid w:val="00D70554"/>
  </w:style>
  <w:style w:type="character" w:styleId="FollowedHyperlink">
    <w:name w:val="FollowedHyperlink"/>
    <w:basedOn w:val="DefaultParagraphFont"/>
    <w:uiPriority w:val="99"/>
    <w:semiHidden/>
    <w:unhideWhenUsed/>
    <w:rsid w:val="00D70554"/>
    <w:rPr>
      <w:color w:val="800080" w:themeColor="followedHyperlink"/>
      <w:u w:val="single"/>
    </w:rPr>
  </w:style>
  <w:style w:type="paragraph" w:customStyle="1" w:styleId="PreformattedText">
    <w:name w:val="Preformatted Text"/>
    <w:basedOn w:val="Normal"/>
    <w:rsid w:val="00D70554"/>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D70554"/>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991605">
      <w:bodyDiv w:val="1"/>
      <w:marLeft w:val="0"/>
      <w:marRight w:val="0"/>
      <w:marTop w:val="0"/>
      <w:marBottom w:val="0"/>
      <w:divBdr>
        <w:top w:val="none" w:sz="0" w:space="0" w:color="auto"/>
        <w:left w:val="none" w:sz="0" w:space="0" w:color="auto"/>
        <w:bottom w:val="none" w:sz="0" w:space="0" w:color="auto"/>
        <w:right w:val="none" w:sz="0" w:space="0" w:color="auto"/>
      </w:divBdr>
    </w:div>
    <w:div w:id="243531799">
      <w:bodyDiv w:val="1"/>
      <w:marLeft w:val="0"/>
      <w:marRight w:val="0"/>
      <w:marTop w:val="0"/>
      <w:marBottom w:val="0"/>
      <w:divBdr>
        <w:top w:val="none" w:sz="0" w:space="0" w:color="auto"/>
        <w:left w:val="none" w:sz="0" w:space="0" w:color="auto"/>
        <w:bottom w:val="none" w:sz="0" w:space="0" w:color="auto"/>
        <w:right w:val="none" w:sz="0" w:space="0" w:color="auto"/>
      </w:divBdr>
    </w:div>
    <w:div w:id="379940146">
      <w:bodyDiv w:val="1"/>
      <w:marLeft w:val="0"/>
      <w:marRight w:val="0"/>
      <w:marTop w:val="0"/>
      <w:marBottom w:val="0"/>
      <w:divBdr>
        <w:top w:val="none" w:sz="0" w:space="0" w:color="auto"/>
        <w:left w:val="none" w:sz="0" w:space="0" w:color="auto"/>
        <w:bottom w:val="none" w:sz="0" w:space="0" w:color="auto"/>
        <w:right w:val="none" w:sz="0" w:space="0" w:color="auto"/>
      </w:divBdr>
    </w:div>
    <w:div w:id="564923437">
      <w:bodyDiv w:val="1"/>
      <w:marLeft w:val="0"/>
      <w:marRight w:val="0"/>
      <w:marTop w:val="0"/>
      <w:marBottom w:val="0"/>
      <w:divBdr>
        <w:top w:val="none" w:sz="0" w:space="0" w:color="auto"/>
        <w:left w:val="none" w:sz="0" w:space="0" w:color="auto"/>
        <w:bottom w:val="none" w:sz="0" w:space="0" w:color="auto"/>
        <w:right w:val="none" w:sz="0" w:space="0" w:color="auto"/>
      </w:divBdr>
    </w:div>
    <w:div w:id="570777671">
      <w:bodyDiv w:val="1"/>
      <w:marLeft w:val="0"/>
      <w:marRight w:val="0"/>
      <w:marTop w:val="0"/>
      <w:marBottom w:val="0"/>
      <w:divBdr>
        <w:top w:val="none" w:sz="0" w:space="0" w:color="auto"/>
        <w:left w:val="none" w:sz="0" w:space="0" w:color="auto"/>
        <w:bottom w:val="none" w:sz="0" w:space="0" w:color="auto"/>
        <w:right w:val="none" w:sz="0" w:space="0" w:color="auto"/>
      </w:divBdr>
    </w:div>
    <w:div w:id="608198979">
      <w:bodyDiv w:val="1"/>
      <w:marLeft w:val="0"/>
      <w:marRight w:val="0"/>
      <w:marTop w:val="0"/>
      <w:marBottom w:val="0"/>
      <w:divBdr>
        <w:top w:val="none" w:sz="0" w:space="0" w:color="auto"/>
        <w:left w:val="none" w:sz="0" w:space="0" w:color="auto"/>
        <w:bottom w:val="none" w:sz="0" w:space="0" w:color="auto"/>
        <w:right w:val="none" w:sz="0" w:space="0" w:color="auto"/>
      </w:divBdr>
    </w:div>
    <w:div w:id="665518760">
      <w:bodyDiv w:val="1"/>
      <w:marLeft w:val="0"/>
      <w:marRight w:val="0"/>
      <w:marTop w:val="0"/>
      <w:marBottom w:val="0"/>
      <w:divBdr>
        <w:top w:val="none" w:sz="0" w:space="0" w:color="auto"/>
        <w:left w:val="none" w:sz="0" w:space="0" w:color="auto"/>
        <w:bottom w:val="none" w:sz="0" w:space="0" w:color="auto"/>
        <w:right w:val="none" w:sz="0" w:space="0" w:color="auto"/>
      </w:divBdr>
    </w:div>
    <w:div w:id="1236552482">
      <w:bodyDiv w:val="1"/>
      <w:marLeft w:val="0"/>
      <w:marRight w:val="0"/>
      <w:marTop w:val="0"/>
      <w:marBottom w:val="0"/>
      <w:divBdr>
        <w:top w:val="none" w:sz="0" w:space="0" w:color="auto"/>
        <w:left w:val="none" w:sz="0" w:space="0" w:color="auto"/>
        <w:bottom w:val="none" w:sz="0" w:space="0" w:color="auto"/>
        <w:right w:val="none" w:sz="0" w:space="0" w:color="auto"/>
      </w:divBdr>
    </w:div>
    <w:div w:id="1388215773">
      <w:bodyDiv w:val="1"/>
      <w:marLeft w:val="0"/>
      <w:marRight w:val="0"/>
      <w:marTop w:val="0"/>
      <w:marBottom w:val="0"/>
      <w:divBdr>
        <w:top w:val="none" w:sz="0" w:space="0" w:color="auto"/>
        <w:left w:val="none" w:sz="0" w:space="0" w:color="auto"/>
        <w:bottom w:val="none" w:sz="0" w:space="0" w:color="auto"/>
        <w:right w:val="none" w:sz="0" w:space="0" w:color="auto"/>
      </w:divBdr>
    </w:div>
    <w:div w:id="1456753479">
      <w:bodyDiv w:val="1"/>
      <w:marLeft w:val="0"/>
      <w:marRight w:val="0"/>
      <w:marTop w:val="0"/>
      <w:marBottom w:val="0"/>
      <w:divBdr>
        <w:top w:val="none" w:sz="0" w:space="0" w:color="auto"/>
        <w:left w:val="none" w:sz="0" w:space="0" w:color="auto"/>
        <w:bottom w:val="none" w:sz="0" w:space="0" w:color="auto"/>
        <w:right w:val="none" w:sz="0" w:space="0" w:color="auto"/>
      </w:divBdr>
    </w:div>
    <w:div w:id="1618870555">
      <w:bodyDiv w:val="1"/>
      <w:marLeft w:val="0"/>
      <w:marRight w:val="0"/>
      <w:marTop w:val="0"/>
      <w:marBottom w:val="0"/>
      <w:divBdr>
        <w:top w:val="none" w:sz="0" w:space="0" w:color="auto"/>
        <w:left w:val="none" w:sz="0" w:space="0" w:color="auto"/>
        <w:bottom w:val="none" w:sz="0" w:space="0" w:color="auto"/>
        <w:right w:val="none" w:sz="0" w:space="0" w:color="auto"/>
      </w:divBdr>
    </w:div>
    <w:div w:id="1797215894">
      <w:bodyDiv w:val="1"/>
      <w:marLeft w:val="0"/>
      <w:marRight w:val="0"/>
      <w:marTop w:val="0"/>
      <w:marBottom w:val="0"/>
      <w:divBdr>
        <w:top w:val="none" w:sz="0" w:space="0" w:color="auto"/>
        <w:left w:val="none" w:sz="0" w:space="0" w:color="auto"/>
        <w:bottom w:val="none" w:sz="0" w:space="0" w:color="auto"/>
        <w:right w:val="none" w:sz="0" w:space="0" w:color="auto"/>
      </w:divBdr>
    </w:div>
    <w:div w:id="1933128076">
      <w:bodyDiv w:val="1"/>
      <w:marLeft w:val="0"/>
      <w:marRight w:val="0"/>
      <w:marTop w:val="0"/>
      <w:marBottom w:val="0"/>
      <w:divBdr>
        <w:top w:val="none" w:sz="0" w:space="0" w:color="auto"/>
        <w:left w:val="none" w:sz="0" w:space="0" w:color="auto"/>
        <w:bottom w:val="none" w:sz="0" w:space="0" w:color="auto"/>
        <w:right w:val="none" w:sz="0" w:space="0" w:color="auto"/>
      </w:divBdr>
    </w:div>
    <w:div w:id="2123108706">
      <w:bodyDiv w:val="1"/>
      <w:marLeft w:val="0"/>
      <w:marRight w:val="0"/>
      <w:marTop w:val="0"/>
      <w:marBottom w:val="0"/>
      <w:divBdr>
        <w:top w:val="none" w:sz="0" w:space="0" w:color="auto"/>
        <w:left w:val="none" w:sz="0" w:space="0" w:color="auto"/>
        <w:bottom w:val="none" w:sz="0" w:space="0" w:color="auto"/>
        <w:right w:val="none" w:sz="0" w:space="0" w:color="auto"/>
      </w:divBdr>
    </w:div>
    <w:div w:id="21261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012C9-EC32-4E4A-8CDB-3D0F4CC7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3938</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6</cp:revision>
  <dcterms:created xsi:type="dcterms:W3CDTF">2011-09-09T01:14:00Z</dcterms:created>
  <dcterms:modified xsi:type="dcterms:W3CDTF">2011-09-12T00:31:00Z</dcterms:modified>
</cp:coreProperties>
</file>