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A60" w:rsidRDefault="00544A60" w:rsidP="00544A60">
      <w:pPr>
        <w:pStyle w:val="Heading2"/>
        <w:ind w:left="90" w:right="65" w:firstLine="0"/>
        <w:jc w:val="both"/>
        <w:rPr>
          <w:color w:val="000000" w:themeColor="text1"/>
        </w:rPr>
      </w:pPr>
      <w:bookmarkStart w:id="0" w:name="_Toc295937114"/>
      <w:bookmarkStart w:id="1" w:name="_Toc295429854"/>
      <w:bookmarkStart w:id="2" w:name="_Toc303109261"/>
      <w:r>
        <w:rPr>
          <w:color w:val="000000" w:themeColor="text1"/>
          <w:sz w:val="32"/>
          <w:szCs w:val="32"/>
        </w:rPr>
        <w:t>M</w:t>
      </w:r>
      <w:r>
        <w:rPr>
          <w:color w:val="000000" w:themeColor="text1"/>
        </w:rPr>
        <w:t>ATHEMATICS</w:t>
      </w:r>
      <w:bookmarkEnd w:id="0"/>
      <w:bookmarkEnd w:id="1"/>
      <w:bookmarkEnd w:id="2"/>
    </w:p>
    <w:p w:rsidR="00544A60" w:rsidRDefault="00544A60" w:rsidP="00544A60">
      <w:pPr>
        <w:spacing w:after="0"/>
        <w:ind w:left="86" w:right="72" w:firstLine="0"/>
        <w:jc w:val="both"/>
        <w:rPr>
          <w:rFonts w:ascii="Times New Roman" w:hAnsi="Times New Roman" w:cs="Times New Roman"/>
          <w:b/>
          <w:bCs/>
          <w:color w:val="000000" w:themeColor="text1"/>
          <w:sz w:val="18"/>
          <w:szCs w:val="18"/>
        </w:rPr>
      </w:pPr>
    </w:p>
    <w:p w:rsidR="00C9348D" w:rsidRDefault="00C9348D" w:rsidP="00544A60">
      <w:pPr>
        <w:spacing w:after="0"/>
        <w:ind w:left="86" w:right="72" w:firstLine="0"/>
        <w:jc w:val="both"/>
        <w:rPr>
          <w:rFonts w:ascii="Times New Roman" w:hAnsi="Times New Roman" w:cs="Times New Roman"/>
          <w:b/>
          <w:bCs/>
          <w:color w:val="000000" w:themeColor="text1"/>
          <w:sz w:val="18"/>
          <w:szCs w:val="18"/>
        </w:rPr>
      </w:pPr>
    </w:p>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2"/>
        <w:gridCol w:w="5310"/>
      </w:tblGrid>
      <w:tr w:rsidR="00C9348D" w:rsidTr="00C9348D">
        <w:tc>
          <w:tcPr>
            <w:tcW w:w="5242" w:type="dxa"/>
          </w:tcPr>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1101  - Mathematical Modeling .................3.00 Credits </w:t>
            </w:r>
            <w:r>
              <w:rPr>
                <w:rFonts w:ascii="Times New Roman" w:hAnsi="Times New Roman" w:cs="Times New Roman"/>
                <w:color w:val="000000" w:themeColor="text1"/>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1111  - College Algebra ...............................3.00 Credits </w:t>
            </w:r>
            <w:r>
              <w:rPr>
                <w:rFonts w:ascii="Times New Roman" w:hAnsi="Times New Roman" w:cs="Times New Roman"/>
                <w:color w:val="000000" w:themeColor="text1"/>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Developmental MATH 0099 or Placement Test.</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1113  - Pre-calculus with Trig......................3.00 Credits </w:t>
            </w:r>
            <w:r>
              <w:rPr>
                <w:rFonts w:ascii="Times New Roman" w:hAnsi="Times New Roman" w:cs="Times New Roman"/>
                <w:color w:val="000000" w:themeColor="text1"/>
                <w:sz w:val="18"/>
                <w:szCs w:val="18"/>
              </w:rPr>
              <w:t xml:space="preserve">This course is the study of functions and their graphs.   Topics  include trigonometric  functions,  exponential  and  logarithmic  functions, transcendental functions and polar coordinates. </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1111 or Placement Test.</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1201  - Survey of Calculus .........................3.00 Credits </w:t>
            </w:r>
            <w:r>
              <w:rPr>
                <w:rFonts w:ascii="Times New Roman" w:hAnsi="Times New Roman" w:cs="Times New Roman"/>
                <w:color w:val="000000" w:themeColor="text1"/>
                <w:sz w:val="18"/>
                <w:szCs w:val="18"/>
              </w:rPr>
              <w:t>This course includes a study of topics  in  limits,  continuity, differentiation  of  elementary  functions,   applications of the derivative, the definite integral and applications.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MATH 1111.</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1211  - Calculus I ........................................4.00 Credits </w:t>
            </w:r>
            <w:r>
              <w:rPr>
                <w:rFonts w:ascii="Times New Roman" w:hAnsi="Times New Roman" w:cs="Times New Roman"/>
                <w:color w:val="000000" w:themeColor="text1"/>
                <w:sz w:val="18"/>
                <w:szCs w:val="18"/>
              </w:rPr>
              <w:t>This is a beginning course in calculus. Topics include differentiation and  integration  of  algebraic   and   trigonometric   functions, with applications to graphs  of  functions,  rectilinear  motion,  maxima and minima, areas, volumes and work.</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1113  </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1311  - Informal Geometry ........................3.00 Credits</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basic theorems and constructions in plane Euclidean geometry and an introduction to space geometry, central angles, tangents, inscribed   and   circumscribed   circles,   polyhedrons   and polygons.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1111.</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2008 - Foundations of Numbers</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Operations .......................................................3.00 Credits </w:t>
            </w:r>
            <w:r>
              <w:rPr>
                <w:rFonts w:ascii="Times New Roman" w:hAnsi="Times New Roman" w:cs="Times New Roman"/>
                <w:color w:val="000000" w:themeColor="text1"/>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Math 1101, Math 1111, or Math 1113.</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2111  - Linear Algebra ...............................3.00 Credits</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concentrates on operations with vectors, matrices, systems of linear equations, determinants, vector  spaces, linear  trans- formations, eigenvalues and eigenvectors.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1211.</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2212  - Calculus II.......................................4.00 Credits </w:t>
            </w:r>
            <w:r>
              <w:rPr>
                <w:rFonts w:ascii="Times New Roman" w:hAnsi="Times New Roman" w:cs="Times New Roman"/>
                <w:color w:val="000000" w:themeColor="text1"/>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1211  .</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2213  - Calculus III .....................................4.00 Credits </w:t>
            </w:r>
            <w:r>
              <w:rPr>
                <w:rFonts w:ascii="Times New Roman" w:hAnsi="Times New Roman" w:cs="Times New Roman"/>
                <w:color w:val="000000" w:themeColor="text1"/>
                <w:sz w:val="18"/>
                <w:szCs w:val="18"/>
              </w:rPr>
              <w:t xml:space="preserve">Topics include vectors, the calculus of vector-valued functions, polar coordinates, spherical coordinates, function of several  variables, directional derivatives, Lagrange multipliers and </w:t>
            </w:r>
            <w:r>
              <w:rPr>
                <w:rFonts w:ascii="Times New Roman" w:hAnsi="Times New Roman" w:cs="Times New Roman"/>
                <w:color w:val="000000" w:themeColor="text1"/>
                <w:sz w:val="18"/>
                <w:szCs w:val="18"/>
              </w:rPr>
              <w:lastRenderedPageBreak/>
              <w:t xml:space="preserve">multiple integrals. </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2212  .</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2411  - Basic Statistics ................................3.00 Credits </w:t>
            </w:r>
            <w:r>
              <w:rPr>
                <w:rFonts w:ascii="Times New Roman" w:hAnsi="Times New Roman" w:cs="Times New Roman"/>
                <w:color w:val="000000" w:themeColor="text1"/>
                <w:sz w:val="18"/>
                <w:szCs w:val="18"/>
              </w:rPr>
              <w:t xml:space="preserve">This course will include an introduction to probability and basic concepts of descriptive and inferential statistics.  The computer and graphing  calculators  will  be  an  integral  part   of   this course. </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1111 or MATH 1113.</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3000  - Numbers and Their Applications..3.00 Credits </w:t>
            </w:r>
            <w:r>
              <w:rPr>
                <w:rFonts w:ascii="Times New Roman" w:hAnsi="Times New Roman" w:cs="Times New Roman"/>
                <w:color w:val="000000" w:themeColor="text1"/>
                <w:sz w:val="18"/>
                <w:szCs w:val="18"/>
              </w:rPr>
              <w:t>This course will cover the basic properties  of  the  system  of  natural  numbers, the system of whole numbers, the system of rational numbers and the system of real numbers. This course will also cover nomenclature and representations of numbers, number patterns, elements  of  number  theory and applications.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1111 or MATH 1113.</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3001  - Math Concepts</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using Technology......................................................3.00 Credits </w:t>
            </w:r>
            <w:r>
              <w:rPr>
                <w:rFonts w:ascii="Times New Roman" w:hAnsi="Times New Roman" w:cs="Times New Roman"/>
                <w:color w:val="000000" w:themeColor="text1"/>
                <w:sz w:val="18"/>
                <w:szCs w:val="18"/>
              </w:rPr>
              <w:t>This course explores the technical tools to study concepts in Geometry, Algebra and Calculus.   Software  such  as  Geometric  Pad, Maple  V, Interactive Pre-calculus and Language Proofs and Logic will  be  used  to explore pre-calculus and  calculus  concepts  and their  applications  in problem solving.   Graphing  calculators  will be used to demonstrate concepts in mathematics and to do problem solving.</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1113.</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3101  - Introduction to Number Theory ...3.00 Credits </w:t>
            </w:r>
            <w:r>
              <w:rPr>
                <w:rFonts w:ascii="Times New Roman" w:hAnsi="Times New Roman" w:cs="Times New Roman"/>
                <w:color w:val="000000" w:themeColor="text1"/>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3111  - Discrete Structures.........................3.00 Credits </w:t>
            </w:r>
            <w:r>
              <w:rPr>
                <w:rFonts w:ascii="Times New Roman" w:hAnsi="Times New Roman" w:cs="Times New Roman"/>
                <w:color w:val="000000" w:themeColor="text1"/>
                <w:sz w:val="18"/>
                <w:szCs w:val="18"/>
              </w:rPr>
              <w:t>This course includes topics such  as  logic,  set  relations,  functions, counting   techniques,   mathematical   induction,   representations, combinatorial problems, elementary graph theory, network flow, recursion and finite state machine.</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1113.</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3112  - Discrete Mathematics.....................3.00 Credits </w:t>
            </w:r>
            <w:r>
              <w:rPr>
                <w:rFonts w:ascii="Times New Roman" w:hAnsi="Times New Roman" w:cs="Times New Roman"/>
                <w:color w:val="000000" w:themeColor="text1"/>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1113.</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MATH 3211  - Ordinary Differential </w:t>
            </w:r>
          </w:p>
          <w:p w:rsidR="00C9348D" w:rsidRDefault="00C9348D" w:rsidP="00C9348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Equations……………………………………….......3.00 Credits</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C9348D" w:rsidRDefault="00C9348D" w:rsidP="00544A60">
            <w:pPr>
              <w:ind w:right="72"/>
              <w:jc w:val="both"/>
              <w:rPr>
                <w:rFonts w:ascii="Times New Roman" w:hAnsi="Times New Roman" w:cs="Times New Roman"/>
                <w:b/>
                <w:bCs/>
                <w:color w:val="000000" w:themeColor="text1"/>
                <w:sz w:val="18"/>
                <w:szCs w:val="18"/>
              </w:rPr>
            </w:pPr>
          </w:p>
        </w:tc>
        <w:tc>
          <w:tcPr>
            <w:tcW w:w="5310" w:type="dxa"/>
          </w:tcPr>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3213  - Modern Geometry..........................3.00 Credits </w:t>
            </w:r>
            <w:r>
              <w:rPr>
                <w:rFonts w:ascii="Times New Roman" w:hAnsi="Times New Roman" w:cs="Times New Roman"/>
                <w:color w:val="000000" w:themeColor="text1"/>
                <w:sz w:val="18"/>
                <w:szCs w:val="18"/>
              </w:rPr>
              <w:t>This course is the study of metric, affine and projective  geometries by means of groups of transformations and their invariants on the Euclidean plan.</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2111  .</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3314  - Math Statistics ................................3.00 Credits </w:t>
            </w:r>
            <w:r>
              <w:rPr>
                <w:rFonts w:ascii="Times New Roman" w:hAnsi="Times New Roman" w:cs="Times New Roman"/>
                <w:color w:val="000000" w:themeColor="text1"/>
                <w:sz w:val="18"/>
                <w:szCs w:val="18"/>
              </w:rPr>
              <w:t>Calculus-based course in probability and statistics covering  probability distributions, probability densities,  random  variables,  sampling, experimental design and nonparametric statistics and decision theory.</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2212.</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3411  - Statistical Methods .........................3.00 Credits </w:t>
            </w:r>
            <w:r>
              <w:rPr>
                <w:rFonts w:ascii="Times New Roman" w:hAnsi="Times New Roman" w:cs="Times New Roman"/>
                <w:color w:val="000000" w:themeColor="text1"/>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C9348D" w:rsidRDefault="00C9348D" w:rsidP="00C9348D">
            <w:pPr>
              <w:ind w:left="90" w:right="65"/>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Prerequisite: Math 2411</w:t>
            </w:r>
          </w:p>
          <w:p w:rsidR="00C9348D" w:rsidRDefault="00C9348D" w:rsidP="00C9348D">
            <w:pPr>
              <w:ind w:left="90" w:right="65"/>
              <w:jc w:val="both"/>
              <w:rPr>
                <w:rFonts w:ascii="Times New Roman" w:hAnsi="Times New Roman" w:cs="Times New Roman"/>
                <w:i/>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3413  - Introduction to Combinatorics .....3.00 Credits </w:t>
            </w:r>
            <w:r>
              <w:rPr>
                <w:rFonts w:ascii="Times New Roman" w:hAnsi="Times New Roman" w:cs="Times New Roman"/>
                <w:color w:val="000000" w:themeColor="text1"/>
                <w:sz w:val="18"/>
                <w:szCs w:val="18"/>
              </w:rPr>
              <w:t>This  course  is  the  study  of  basic  graph  theory,  permutations, combinations, inclusion-exclusion  principle,  recurrence  relations, generation functions, occupancy  problems,  applications  to  probability theory, geometry of the plane, maps on  the  sphere,  coloring problems, finite  structures,  systems  of  distinct   representatives, existence problems, magic squares, and Latin squares.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2111.</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3423  - Intro to Operations Research........3.00 Credits </w:t>
            </w:r>
            <w:r>
              <w:rPr>
                <w:rFonts w:ascii="Times New Roman" w:hAnsi="Times New Roman" w:cs="Times New Roman"/>
                <w:color w:val="000000" w:themeColor="text1"/>
                <w:sz w:val="18"/>
                <w:szCs w:val="18"/>
              </w:rPr>
              <w:t>This course is the study of deterministic and stochastic models including transportation  and  assignment  problems,  network  analysis,   decision theory, queuing theory and simulation.</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2111.</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4111  - Modern Algebra I...........................3.00 Credits </w:t>
            </w:r>
            <w:r>
              <w:rPr>
                <w:rFonts w:ascii="Times New Roman" w:hAnsi="Times New Roman" w:cs="Times New Roman"/>
                <w:color w:val="000000" w:themeColor="text1"/>
                <w:sz w:val="18"/>
                <w:szCs w:val="18"/>
              </w:rPr>
              <w:t>This course covers basic concepts in  groups,  rings,  integral  do- mains, homeomorphisms  and  isomorphism  of  groups.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MATH 4112  - Modern Algebra II .........................3.00 Credits </w:t>
            </w:r>
            <w:r>
              <w:rPr>
                <w:rFonts w:ascii="Times New Roman" w:hAnsi="Times New Roman" w:cs="Times New Roman"/>
                <w:color w:val="000000" w:themeColor="text1"/>
                <w:sz w:val="18"/>
                <w:szCs w:val="18"/>
              </w:rPr>
              <w:t xml:space="preserve">This course covers elementary concepts in ring theory and field theory. </w:t>
            </w:r>
            <w:r>
              <w:rPr>
                <w:rFonts w:ascii="Times New Roman" w:hAnsi="Times New Roman" w:cs="Times New Roman"/>
                <w:i/>
                <w:iCs/>
                <w:color w:val="000000" w:themeColor="text1"/>
                <w:sz w:val="18"/>
                <w:szCs w:val="18"/>
              </w:rPr>
              <w:t>Prerequisite: MATH 4111.</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4211  - Elements of Analysis I....................3.00 Credits </w:t>
            </w:r>
            <w:r>
              <w:rPr>
                <w:rFonts w:ascii="Times New Roman" w:hAnsi="Times New Roman" w:cs="Times New Roman"/>
                <w:color w:val="000000" w:themeColor="text1"/>
                <w:sz w:val="18"/>
                <w:szCs w:val="18"/>
              </w:rPr>
              <w:t>This course is the study of the real number system, point- set theory of the real line, global and local properties of continuous  functions, Law of Mean, convergence of sequences and series, and the Theory of  Riemann Integration.</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2213.</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4212  - Elements of Analysis II ..................3.00 Credits </w:t>
            </w:r>
            <w:r>
              <w:rPr>
                <w:rFonts w:ascii="Times New Roman" w:hAnsi="Times New Roman" w:cs="Times New Roman"/>
                <w:color w:val="000000" w:themeColor="text1"/>
                <w:sz w:val="18"/>
                <w:szCs w:val="18"/>
              </w:rPr>
              <w:t xml:space="preserve">This course is the study  of  functions  of  several  variables, implicit-function theorems, vectors in </w:t>
            </w:r>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r>
              <w:rPr>
                <w:rFonts w:ascii="Times New Roman" w:hAnsi="Times New Roman" w:cs="Times New Roman"/>
                <w:color w:val="000000" w:themeColor="text1"/>
                <w:sz w:val="18"/>
                <w:szCs w:val="18"/>
              </w:rPr>
              <w:t xml:space="preserve">, linear transformations in </w:t>
            </w:r>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r>
              <w:rPr>
                <w:rFonts w:ascii="Times New Roman" w:hAnsi="Times New Roman" w:cs="Times New Roman"/>
                <w:color w:val="000000" w:themeColor="text1"/>
                <w:sz w:val="18"/>
                <w:szCs w:val="18"/>
              </w:rPr>
              <w:t>, calculus  of  functions  in  higher  dimensional  Euclidean  spaces, multiple integrals, line and surface integrals.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4211.</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4214  - Intro to Complex Variables...........3.00 Credits</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The course includes a study of analytic, harmonic, continuous, and </w:t>
            </w:r>
            <w:r>
              <w:rPr>
                <w:rFonts w:ascii="Times New Roman" w:hAnsi="Times New Roman" w:cs="Times New Roman"/>
                <w:color w:val="000000" w:themeColor="text1"/>
                <w:sz w:val="18"/>
                <w:szCs w:val="18"/>
              </w:rPr>
              <w:lastRenderedPageBreak/>
              <w:t>logarithmic functions, Cauchy-Riemann  equations,  power  series, branch point,  contours   and   contour   integrals,   Cauchy's   theorem,  and applications.</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4215  - Numerical Analysis ........................3.00 Credits </w:t>
            </w:r>
            <w:r>
              <w:rPr>
                <w:rFonts w:ascii="Times New Roman" w:hAnsi="Times New Roman" w:cs="Times New Roman"/>
                <w:color w:val="000000" w:themeColor="text1"/>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4220  - Partial Differential Equations .......3.00 Credits </w:t>
            </w:r>
            <w:r>
              <w:rPr>
                <w:rFonts w:ascii="Times New Roman" w:hAnsi="Times New Roman" w:cs="Times New Roman"/>
                <w:color w:val="000000" w:themeColor="text1"/>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3211.</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4313  - Topology .........................................3.00 Credits </w:t>
            </w:r>
            <w:r>
              <w:rPr>
                <w:rFonts w:ascii="Times New Roman" w:hAnsi="Times New Roman" w:cs="Times New Roman"/>
                <w:color w:val="000000" w:themeColor="text1"/>
                <w:sz w:val="18"/>
                <w:szCs w:val="18"/>
              </w:rPr>
              <w:t>This course is the study of elementary topology.  The topics include point  set  theory,  topological  spaces,   metric   spaces,   subspaces, continuous  mapping,  homeomorphisms,  connectedness,  compactness,   and intuitive concepts in topology.</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MATH  4211   </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4511  - History of Mathematics .................3.00 Credits</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This course includes topics in numeral systems, Babylonian  and Egyptian mathematics, Pythagorean and Euclidean mathematics, Hindu  and  Arabian mathematics, European mathematics from the Dark Ages  to  the  Present.</w:t>
            </w:r>
          </w:p>
          <w:p w:rsidR="00C9348D" w:rsidRDefault="00C9348D" w:rsidP="00C9348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Senior standing.</w:t>
            </w:r>
          </w:p>
          <w:p w:rsidR="00C9348D" w:rsidRDefault="00C9348D" w:rsidP="00C9348D">
            <w:pPr>
              <w:ind w:left="90" w:right="65"/>
              <w:jc w:val="both"/>
              <w:rPr>
                <w:rFonts w:ascii="Times New Roman" w:hAnsi="Times New Roman" w:cs="Times New Roman"/>
                <w:color w:val="000000" w:themeColor="text1"/>
                <w:sz w:val="18"/>
                <w:szCs w:val="18"/>
              </w:rPr>
            </w:pPr>
          </w:p>
          <w:p w:rsidR="00C9348D" w:rsidRDefault="00C9348D" w:rsidP="00C9348D">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4921  - Senior Project I …………………  1.00 Credits</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C9348D" w:rsidRDefault="00C9348D" w:rsidP="00C9348D">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w:t>
            </w:r>
          </w:p>
          <w:p w:rsidR="00C9348D" w:rsidRDefault="00C9348D" w:rsidP="00C9348D">
            <w:pPr>
              <w:ind w:left="90" w:right="65"/>
              <w:jc w:val="both"/>
              <w:rPr>
                <w:rFonts w:ascii="Times New Roman" w:hAnsi="Times New Roman" w:cs="Times New Roman"/>
                <w:i/>
                <w:color w:val="000000" w:themeColor="text1"/>
                <w:sz w:val="18"/>
                <w:szCs w:val="18"/>
              </w:rPr>
            </w:pPr>
          </w:p>
          <w:p w:rsidR="00C9348D" w:rsidRDefault="00C9348D" w:rsidP="00C9348D">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4922  - Senior Project II   ………………….. 2 Credits</w:t>
            </w:r>
          </w:p>
          <w:p w:rsidR="00C9348D" w:rsidRDefault="00C9348D" w:rsidP="00C9348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C9348D" w:rsidRDefault="00C9348D" w:rsidP="00C9348D">
            <w:pPr>
              <w:widowControl w:val="0"/>
              <w:autoSpaceDE w:val="0"/>
              <w:autoSpaceDN w:val="0"/>
              <w:adjustRightInd w:val="0"/>
              <w:spacing w:before="12" w:line="249" w:lineRule="auto"/>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 and MATH 4921</w:t>
            </w:r>
          </w:p>
          <w:p w:rsidR="00C9348D" w:rsidRDefault="00C9348D" w:rsidP="00544A60">
            <w:pPr>
              <w:ind w:right="72"/>
              <w:jc w:val="both"/>
              <w:rPr>
                <w:rFonts w:ascii="Times New Roman" w:hAnsi="Times New Roman" w:cs="Times New Roman"/>
                <w:b/>
                <w:bCs/>
                <w:color w:val="000000" w:themeColor="text1"/>
                <w:sz w:val="18"/>
                <w:szCs w:val="18"/>
              </w:rPr>
            </w:pPr>
          </w:p>
        </w:tc>
      </w:tr>
    </w:tbl>
    <w:p w:rsidR="00C9348D" w:rsidRDefault="00C9348D" w:rsidP="00544A60">
      <w:pPr>
        <w:spacing w:after="0"/>
        <w:ind w:left="86" w:right="72" w:firstLine="0"/>
        <w:jc w:val="both"/>
        <w:rPr>
          <w:rFonts w:ascii="Times New Roman" w:hAnsi="Times New Roman" w:cs="Times New Roman"/>
          <w:b/>
          <w:bCs/>
          <w:color w:val="000000" w:themeColor="text1"/>
          <w:sz w:val="18"/>
          <w:szCs w:val="18"/>
        </w:rPr>
      </w:pPr>
    </w:p>
    <w:p w:rsidR="00C9348D" w:rsidRDefault="00C9348D" w:rsidP="00544A60">
      <w:pPr>
        <w:spacing w:after="0"/>
        <w:ind w:left="86" w:right="72" w:firstLine="0"/>
        <w:jc w:val="both"/>
        <w:rPr>
          <w:rFonts w:ascii="Times New Roman" w:hAnsi="Times New Roman" w:cs="Times New Roman"/>
          <w:b/>
          <w:bCs/>
          <w:color w:val="000000" w:themeColor="text1"/>
          <w:sz w:val="18"/>
          <w:szCs w:val="18"/>
        </w:rPr>
      </w:pPr>
    </w:p>
    <w:p w:rsidR="00946B9C" w:rsidRPr="00544A60" w:rsidRDefault="00946B9C" w:rsidP="00544A60"/>
    <w:sectPr w:rsidR="00946B9C" w:rsidRPr="00544A60" w:rsidSect="00C9348D">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B4F73"/>
    <w:rsid w:val="002E0744"/>
    <w:rsid w:val="002F679B"/>
    <w:rsid w:val="002F736B"/>
    <w:rsid w:val="00370D68"/>
    <w:rsid w:val="003C26D6"/>
    <w:rsid w:val="003D392D"/>
    <w:rsid w:val="003E07B5"/>
    <w:rsid w:val="00400725"/>
    <w:rsid w:val="00402251"/>
    <w:rsid w:val="004325C2"/>
    <w:rsid w:val="004A7F26"/>
    <w:rsid w:val="004C4921"/>
    <w:rsid w:val="004C5BC5"/>
    <w:rsid w:val="005234C6"/>
    <w:rsid w:val="00544A60"/>
    <w:rsid w:val="00596BDB"/>
    <w:rsid w:val="005D4605"/>
    <w:rsid w:val="005E7C02"/>
    <w:rsid w:val="00657649"/>
    <w:rsid w:val="006C7ECB"/>
    <w:rsid w:val="006F2981"/>
    <w:rsid w:val="00701E71"/>
    <w:rsid w:val="0070219C"/>
    <w:rsid w:val="00792C28"/>
    <w:rsid w:val="007E7278"/>
    <w:rsid w:val="00811C46"/>
    <w:rsid w:val="0083400E"/>
    <w:rsid w:val="00867309"/>
    <w:rsid w:val="008E4287"/>
    <w:rsid w:val="008F2E02"/>
    <w:rsid w:val="00904841"/>
    <w:rsid w:val="00946B9C"/>
    <w:rsid w:val="009821A8"/>
    <w:rsid w:val="00986A20"/>
    <w:rsid w:val="009F2FCD"/>
    <w:rsid w:val="00A4282F"/>
    <w:rsid w:val="00A42E1A"/>
    <w:rsid w:val="00A80E9D"/>
    <w:rsid w:val="00B1682A"/>
    <w:rsid w:val="00B26FE8"/>
    <w:rsid w:val="00B70407"/>
    <w:rsid w:val="00C4319F"/>
    <w:rsid w:val="00C85E21"/>
    <w:rsid w:val="00C9348D"/>
    <w:rsid w:val="00D34A32"/>
    <w:rsid w:val="00D51E0E"/>
    <w:rsid w:val="00D6369C"/>
    <w:rsid w:val="00D754B1"/>
    <w:rsid w:val="00D77A76"/>
    <w:rsid w:val="00D82578"/>
    <w:rsid w:val="00DA07B7"/>
    <w:rsid w:val="00DC772D"/>
    <w:rsid w:val="00DE5EDD"/>
    <w:rsid w:val="00DF0709"/>
    <w:rsid w:val="00E175F0"/>
    <w:rsid w:val="00E311A8"/>
    <w:rsid w:val="00F3193E"/>
    <w:rsid w:val="00F378ED"/>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A60"/>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1892</Words>
  <Characters>10790</Characters>
  <Application>Microsoft Office Word</Application>
  <DocSecurity>0</DocSecurity>
  <Lines>89</Lines>
  <Paragraphs>25</Paragraphs>
  <ScaleCrop>false</ScaleCrop>
  <Company>Hewlett-Packard Company</Company>
  <LinksUpToDate>false</LinksUpToDate>
  <CharactersWithSpaces>12657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2011-09-12T01:30:00Z</dcterms:created>
  <dcterms:modified xsi:type="dcterms:W3CDTF">2011-09-12T02:33:00Z</dcterms:modified>
</cp:coreProperties>
</file>