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853" w:rsidRDefault="00433853" w:rsidP="00433853">
      <w:pPr>
        <w:pStyle w:val="Heading2"/>
        <w:ind w:left="90" w:right="65" w:firstLine="0"/>
        <w:jc w:val="both"/>
        <w:rPr>
          <w:color w:val="000000" w:themeColor="text1"/>
        </w:rPr>
      </w:pPr>
      <w:bookmarkStart w:id="0" w:name="_Toc295937120"/>
      <w:bookmarkStart w:id="1" w:name="_Toc295429860"/>
      <w:bookmarkStart w:id="2" w:name="_Toc303109267"/>
      <w:r>
        <w:rPr>
          <w:color w:val="000000" w:themeColor="text1"/>
          <w:sz w:val="32"/>
          <w:szCs w:val="32"/>
        </w:rPr>
        <w:t>N</w:t>
      </w:r>
      <w:r>
        <w:rPr>
          <w:color w:val="000000" w:themeColor="text1"/>
        </w:rPr>
        <w:t xml:space="preserve">URSING AND </w:t>
      </w:r>
      <w:r>
        <w:rPr>
          <w:color w:val="000000" w:themeColor="text1"/>
          <w:sz w:val="32"/>
          <w:szCs w:val="32"/>
        </w:rPr>
        <w:t>COHP</w:t>
      </w:r>
      <w:r>
        <w:rPr>
          <w:color w:val="000000" w:themeColor="text1"/>
        </w:rPr>
        <w:t xml:space="preserve"> </w:t>
      </w:r>
      <w:r>
        <w:rPr>
          <w:color w:val="000000" w:themeColor="text1"/>
          <w:sz w:val="32"/>
          <w:szCs w:val="32"/>
        </w:rPr>
        <w:t>C</w:t>
      </w:r>
      <w:r>
        <w:rPr>
          <w:color w:val="000000" w:themeColor="text1"/>
        </w:rPr>
        <w:t>OURSES</w:t>
      </w:r>
      <w:bookmarkEnd w:id="0"/>
      <w:bookmarkEnd w:id="1"/>
      <w:bookmarkEnd w:id="2"/>
    </w:p>
    <w:p w:rsidR="00433853" w:rsidRDefault="00433853" w:rsidP="00433853">
      <w:pPr>
        <w:spacing w:after="0"/>
        <w:ind w:left="90" w:right="65" w:firstLine="0"/>
        <w:jc w:val="both"/>
        <w:rPr>
          <w:rFonts w:ascii="Times New Roman" w:hAnsi="Times New Roman" w:cs="Times New Roman"/>
          <w:b/>
          <w:bCs/>
          <w:color w:val="000000" w:themeColor="text1"/>
          <w:sz w:val="18"/>
          <w:szCs w:val="18"/>
        </w:rPr>
      </w:pPr>
    </w:p>
    <w:p w:rsidR="007B5648" w:rsidRDefault="007B5648" w:rsidP="00433853">
      <w:pPr>
        <w:spacing w:after="0"/>
        <w:ind w:left="90" w:right="65" w:firstLine="0"/>
        <w:jc w:val="both"/>
        <w:rPr>
          <w:rFonts w:ascii="Times New Roman" w:hAnsi="Times New Roman" w:cs="Times New Roman"/>
          <w:b/>
          <w:bCs/>
          <w:color w:val="000000" w:themeColor="text1"/>
          <w:sz w:val="18"/>
          <w:szCs w:val="18"/>
        </w:rPr>
      </w:pPr>
    </w:p>
    <w:p w:rsidR="007B5648" w:rsidRDefault="007B5648" w:rsidP="00433853">
      <w:pPr>
        <w:spacing w:after="0"/>
        <w:ind w:left="90" w:right="65" w:firstLine="0"/>
        <w:jc w:val="both"/>
        <w:rPr>
          <w:rFonts w:ascii="Times New Roman" w:hAnsi="Times New Roman" w:cs="Times New Roman"/>
          <w:b/>
          <w:bCs/>
          <w:color w:val="000000" w:themeColor="text1"/>
          <w:sz w:val="18"/>
          <w:szCs w:val="18"/>
        </w:rPr>
      </w:pPr>
    </w:p>
    <w:tbl>
      <w:tblPr>
        <w:tblStyle w:val="TableGrid"/>
        <w:tblW w:w="1072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gridCol w:w="5310"/>
      </w:tblGrid>
      <w:tr w:rsidR="007B5648" w:rsidTr="007B5648">
        <w:tc>
          <w:tcPr>
            <w:tcW w:w="5418" w:type="dxa"/>
          </w:tcPr>
          <w:p w:rsidR="007B5648" w:rsidRDefault="007B5648" w:rsidP="007B564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COHP 2110  - Nutrition ..........................................3.00 Credits </w:t>
            </w: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elective course includes normal nutrition across the life span, as well as diet therapy and nutritional feedings.</w:t>
            </w:r>
          </w:p>
          <w:p w:rsidR="007B5648" w:rsidRDefault="007B5648" w:rsidP="007B564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Admission to the Department of Nursing</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COHP 2120  - Growth &amp; Develop/Health Prof .....3.00 Credits </w:t>
            </w:r>
            <w:r>
              <w:rPr>
                <w:rFonts w:ascii="Times New Roman" w:hAnsi="Times New Roman" w:cs="Times New Roman"/>
                <w:color w:val="000000" w:themeColor="text1"/>
                <w:sz w:val="18"/>
                <w:szCs w:val="18"/>
              </w:rPr>
              <w:t>The  purpose  of  this  course  is  to  introduce  the  student  to  the developmental needs of the highly complex individual and family during the entire lifespan - from birth to death. The focus is on the physical, emotional, cognitive, social and spiritual dimensions of the developing person. These dimensions will be explored in the context of  the  family  and  community  settings. Integration  of  health promotion, risk reduction, and anticipatory guidance during the lifespan will be emphasized.</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1232  - Pre-Nursing Seminar ……….......2.00 Credits </w:t>
            </w:r>
            <w:r>
              <w:rPr>
                <w:rFonts w:ascii="Times New Roman" w:hAnsi="Times New Roman" w:cs="Times New Roman"/>
                <w:color w:val="000000" w:themeColor="text1"/>
                <w:sz w:val="18"/>
                <w:szCs w:val="18"/>
              </w:rPr>
              <w:t>This course introduces nursing, health care history and theoretical frameworks, including Albany State University's nursing framework. Various theories of nursing and health care are explored. The role of the health care professional including the nurse is analyzed. Proficiencies supporting the role of the health care professionals are explored and adopted. Professionalism, ethics and ASU's Nursing Program Values; altruism, autonomy, human dignity, integrity, and social justices are explored within the course. Medical terminology will be threaded throughout the course.</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2210  - Pharmacology ..................................3.00 Credits </w:t>
            </w:r>
            <w:r>
              <w:rPr>
                <w:rFonts w:ascii="Times New Roman" w:hAnsi="Times New Roman" w:cs="Times New Roman"/>
                <w:color w:val="000000" w:themeColor="text1"/>
                <w:sz w:val="18"/>
                <w:szCs w:val="18"/>
              </w:rPr>
              <w:t>This course introduces the student to pharmacological concepts and measurements and includes such</w:t>
            </w:r>
            <w:r>
              <w:rPr>
                <w:rFonts w:ascii="Times New Roman" w:hAnsi="Times New Roman" w:cs="Times New Roman"/>
                <w:color w:val="000000" w:themeColor="text1"/>
                <w:sz w:val="18"/>
                <w:szCs w:val="18"/>
              </w:rPr>
              <w:tab/>
              <w:t xml:space="preserve"> topics as medication pharmacokinetics  dosage, calculations, medication interaction with drugs or foods, medication administration and intravenous therapy. </w:t>
            </w:r>
          </w:p>
          <w:p w:rsidR="007B5648" w:rsidRDefault="007B5648" w:rsidP="007B564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Co-Requisite: NURS 2331</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2231 - Fundamental Concepts of Prof </w:t>
            </w:r>
          </w:p>
          <w:p w:rsidR="007B5648" w:rsidRDefault="007B5648" w:rsidP="007B564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Nursing .....................................................................5.00 Credits </w:t>
            </w: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further  exploration  of  the theoretical framework and major conceptual threads of the nursing curriculum.  The  student  applies  the  concept  of  person,  health, environment and nursing along with ethical/legal aspects to lab and clinical practice. Emphasis will be placed on assessment and primary interventions related to health promotion, health maintenance and disease prevention.</w:t>
            </w:r>
          </w:p>
          <w:p w:rsidR="007B5648" w:rsidRDefault="007B5648" w:rsidP="007B564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Admission to the Department of Nursing </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2331  - Adult Health Nursing I ...................5.00 Credits </w:t>
            </w: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course emphasizes the responses of individuals experiencing physical and emotional illnesses with emphasis on the nurse's role in health restoration, maintenance and promotion. This course incorporates clinical decision making in a variety of health care settings.</w:t>
            </w:r>
          </w:p>
          <w:p w:rsidR="007B5648" w:rsidRDefault="007B5648" w:rsidP="007B564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Admission to the Department of Nursing.</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 2600 - Health &amp; Medical</w:t>
            </w: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Terminology………………..………………………3.00 Credits</w:t>
            </w:r>
          </w:p>
          <w:p w:rsidR="007B5648" w:rsidRDefault="007B5648" w:rsidP="007B5648">
            <w:pPr>
              <w:ind w:left="90" w:right="65"/>
              <w:jc w:val="both"/>
              <w:rPr>
                <w:rFonts w:ascii="Times New Roman" w:hAnsi="Times New Roman" w:cs="Times New Roman"/>
                <w:color w:val="000000" w:themeColor="text1"/>
                <w:sz w:val="18"/>
                <w:szCs w:val="18"/>
              </w:rPr>
            </w:pPr>
            <w:r w:rsidRPr="00DB1405">
              <w:rPr>
                <w:rFonts w:ascii="Times New Roman" w:hAnsi="Times New Roman" w:cs="Times New Roman"/>
                <w:color w:val="0070C0"/>
                <w:sz w:val="18"/>
                <w:szCs w:val="18"/>
              </w:rPr>
              <w:t xml:space="preserve">This online elective </w:t>
            </w:r>
            <w:r>
              <w:rPr>
                <w:rFonts w:ascii="Times New Roman" w:hAnsi="Times New Roman" w:cs="Times New Roman"/>
                <w:color w:val="000000" w:themeColor="text1"/>
                <w:sz w:val="18"/>
                <w:szCs w:val="18"/>
              </w:rPr>
              <w:t>course is specifically designed to improve students’ vocabulary skills; prepare them for advanced professional courses by incorporating content taught in advanced medical and scientific courses; prepare students with the word part and compound term memorization, repetition and reinforcement needed to assure mastery of the unique “Language of Medicine”; and provide students with an opportunity to study and replay the audio-visual online lectures and complete self-testing activities at a convenient time and place.</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 2601 - Introduction to Geriatric</w:t>
            </w:r>
          </w:p>
          <w:p w:rsidR="007B5648" w:rsidRDefault="007B5648" w:rsidP="007B5648">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Nursing………………………………..………...….3.00 Credits</w:t>
            </w: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designed to enhance the knowledge of nursing students </w:t>
            </w:r>
            <w:r>
              <w:rPr>
                <w:rFonts w:ascii="Times New Roman" w:hAnsi="Times New Roman" w:cs="Times New Roman"/>
                <w:color w:val="000000" w:themeColor="text1"/>
                <w:sz w:val="18"/>
                <w:szCs w:val="18"/>
              </w:rPr>
              <w:lastRenderedPageBreak/>
              <w:t>regarding nursing care of the aged client.  It may be taught online or face-to-face.</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3010  - Jr.  Nursing Externship ..................3.00 Credits </w:t>
            </w:r>
            <w:r>
              <w:rPr>
                <w:rFonts w:ascii="Times New Roman" w:hAnsi="Times New Roman" w:cs="Times New Roman"/>
                <w:color w:val="000000" w:themeColor="text1"/>
                <w:sz w:val="18"/>
                <w:szCs w:val="18"/>
              </w:rPr>
              <w:t>This junior year co-op elective provides the student an opportunity for "hands-on" work experience in the clinical setting under the direct mentorship of a professional registered nurse at an approved health care agency. Working in a one-to-one, mentor to student relationship, the student will gain an understanding of the basic role of the professional RN. Students will increase their skills in providing activities of daily living (ADL) for the hospitalized client.  It will further strengthen the critical thinking skills of students involved in the nurse clinician role.</w:t>
            </w:r>
          </w:p>
          <w:p w:rsidR="007B5648" w:rsidRDefault="007B5648" w:rsidP="007B564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Meets designated eligibility.</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3134  - Pediatric Nursing.............................5.00 Credits </w:t>
            </w:r>
            <w:r>
              <w:rPr>
                <w:rFonts w:ascii="Times New Roman" w:hAnsi="Times New Roman" w:cs="Times New Roman"/>
                <w:color w:val="000000" w:themeColor="text1"/>
                <w:sz w:val="18"/>
                <w:szCs w:val="18"/>
              </w:rPr>
              <w:t>This course examines the responses of children and their families to selected acute and chronic physical deviations in health with emphasis on the nurse’s role in health restoration, maintenance, and promotion.</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3136  - Women's Health Nursing ................5.00Credits </w:t>
            </w:r>
            <w:r>
              <w:rPr>
                <w:rFonts w:ascii="Times New Roman" w:hAnsi="Times New Roman" w:cs="Times New Roman"/>
                <w:color w:val="000000" w:themeColor="text1"/>
                <w:sz w:val="18"/>
                <w:szCs w:val="18"/>
              </w:rPr>
              <w:t>This course covers nursing theories and skills related to health promotion  and  health  maintenance  of  childbearing  women  and selected women's health concerns.</w:t>
            </w:r>
          </w:p>
          <w:p w:rsidR="007B5648" w:rsidRDefault="007B5648" w:rsidP="007B564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Co-Requisite: NURS 3335</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3313  - Concepts in Professional Nursing for RNs …………………………………………........5.00 Credits </w:t>
            </w:r>
            <w:r>
              <w:rPr>
                <w:rFonts w:ascii="Times New Roman" w:hAnsi="Times New Roman" w:cs="Times New Roman"/>
                <w:color w:val="000000" w:themeColor="text1"/>
                <w:sz w:val="18"/>
                <w:szCs w:val="18"/>
              </w:rPr>
              <w:t>This course for RN-BSN students examines nursing's history and conceptual framework, including Albany State University's nursing framework. Various theories of nursing are explored. The evolving role of the professional nurse is analyzed and evaluated.</w:t>
            </w:r>
          </w:p>
          <w:p w:rsidR="007B5648" w:rsidRDefault="007B5648" w:rsidP="007B564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Admission to the Nursing Program or Faculty Advisement.</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b/>
                <w:bCs/>
                <w:color w:val="000000" w:themeColor="text1"/>
                <w:sz w:val="18"/>
                <w:szCs w:val="18"/>
              </w:rPr>
            </w:pPr>
          </w:p>
        </w:tc>
        <w:tc>
          <w:tcPr>
            <w:tcW w:w="5310" w:type="dxa"/>
          </w:tcPr>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NURS 3320 - Pathophysiology................................3.00 Credits</w:t>
            </w: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the  fundamentals  of  </w:t>
            </w:r>
            <w:r w:rsidRPr="00DB1405">
              <w:rPr>
                <w:rFonts w:ascii="Times New Roman" w:hAnsi="Times New Roman" w:cs="Times New Roman"/>
                <w:bCs/>
                <w:color w:val="000000" w:themeColor="text1"/>
                <w:sz w:val="18"/>
                <w:szCs w:val="18"/>
              </w:rPr>
              <w:t>pathophysiology</w:t>
            </w:r>
            <w:r>
              <w:rPr>
                <w:rFonts w:ascii="Times New Roman" w:hAnsi="Times New Roman" w:cs="Times New Roman"/>
                <w:color w:val="000000" w:themeColor="text1"/>
                <w:sz w:val="18"/>
                <w:szCs w:val="18"/>
              </w:rPr>
              <w:t xml:space="preserve"> with  emphasis  on anatomical, physiological and clinical process across the life span.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 This course is open to natural science majors.</w:t>
            </w:r>
          </w:p>
          <w:p w:rsidR="007B5648" w:rsidRDefault="007B5648" w:rsidP="007B5648">
            <w:pPr>
              <w:ind w:left="90" w:right="65"/>
              <w:jc w:val="both"/>
              <w:rPr>
                <w:rFonts w:ascii="Times New Roman" w:hAnsi="Times New Roman" w:cs="Times New Roman"/>
                <w:b/>
                <w:bCs/>
                <w:color w:val="000000" w:themeColor="text1"/>
                <w:sz w:val="18"/>
                <w:szCs w:val="18"/>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3335  - Mental Health Nursing ...................5.00 Credits </w:t>
            </w:r>
            <w:r>
              <w:rPr>
                <w:rFonts w:ascii="Times New Roman" w:hAnsi="Times New Roman" w:cs="Times New Roman"/>
                <w:color w:val="000000" w:themeColor="text1"/>
                <w:sz w:val="18"/>
                <w:szCs w:val="18"/>
              </w:rPr>
              <w:t>This course is an introduction to the application of nursing concepts and principles in the maintenance and promotion of emotional and mental health of individuals, families, groups and  populations.</w:t>
            </w:r>
          </w:p>
          <w:p w:rsidR="007B5648" w:rsidRDefault="007B5648" w:rsidP="007B564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Co-Requisite: NURS 3136</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3510  - Health Assessment ...........................3.00 Credits </w:t>
            </w:r>
            <w:r>
              <w:rPr>
                <w:rFonts w:ascii="Times New Roman" w:hAnsi="Times New Roman" w:cs="Times New Roman"/>
                <w:color w:val="000000" w:themeColor="text1"/>
                <w:sz w:val="18"/>
                <w:szCs w:val="18"/>
              </w:rPr>
              <w:t>This course promotes the development of assessment skills across the life span and requires successful performance of a complete physical examination.</w:t>
            </w:r>
          </w:p>
          <w:p w:rsidR="007B5648" w:rsidRDefault="007B5648" w:rsidP="007B564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Co-Requisites: NURS 2210, 2320, 2331.</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4010  - Sr.  Nursing Externship...................3.00 Credits </w:t>
            </w:r>
            <w:r>
              <w:rPr>
                <w:rFonts w:ascii="Times New Roman" w:hAnsi="Times New Roman" w:cs="Times New Roman"/>
                <w:color w:val="000000" w:themeColor="text1"/>
                <w:sz w:val="18"/>
                <w:szCs w:val="18"/>
              </w:rPr>
              <w:t>This senior year elective course is a continuation of the first externship experience. It provides the students an opportunity to interact with more than one hospitalized client along with more complex clinical challenges.  The experience occurs in the clinical setting under the mentorship of a professional registered nurse at an approved health care agency. The student will also have opportunities to interact with a more experienced health care team.</w:t>
            </w:r>
          </w:p>
          <w:p w:rsidR="007B5648" w:rsidRDefault="007B5648" w:rsidP="007B564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Approval of Department Chair</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NURS 4111  - Directed Study ...................1.00 TO 5.00 Credits</w:t>
            </w: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elective, this course requires student investigation of a nursing problem under faculty supervision.</w:t>
            </w:r>
          </w:p>
          <w:p w:rsidR="007B5648" w:rsidRDefault="007B5648" w:rsidP="007B564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Senior status or Department approval.</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NURS 4131  - Research ...........................................3.00 Credits</w:t>
            </w: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research process in nursing and health care as a basis for utilization in clinical decision making.</w:t>
            </w:r>
          </w:p>
          <w:p w:rsidR="007B5648" w:rsidRDefault="007B5648" w:rsidP="007B564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Admission  to  the  Department  of  Nursing   or Department approval.</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4140  - Principles of Leadership/Mgmt......2.00 Credits </w:t>
            </w:r>
            <w:r>
              <w:rPr>
                <w:rFonts w:ascii="Times New Roman" w:hAnsi="Times New Roman" w:cs="Times New Roman"/>
                <w:color w:val="000000" w:themeColor="text1"/>
                <w:sz w:val="18"/>
                <w:szCs w:val="18"/>
              </w:rPr>
              <w:t>This is a course in leadership, management, and organizational theories. Additionally, this course integrates nursing and related theories through simulated clinical learning activities.</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4240  - Community Health Nursing ...........5.00 Credits </w:t>
            </w:r>
            <w:r>
              <w:rPr>
                <w:rFonts w:ascii="Times New Roman" w:hAnsi="Times New Roman" w:cs="Times New Roman"/>
                <w:color w:val="000000" w:themeColor="text1"/>
                <w:sz w:val="18"/>
                <w:szCs w:val="18"/>
              </w:rPr>
              <w:t>This course includes the application of community health nursing principles in the care of vulnerable populations.</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4342  - Adult Health Nursing II ..................5.00 Credits </w:t>
            </w:r>
            <w:r>
              <w:rPr>
                <w:rFonts w:ascii="Times New Roman" w:hAnsi="Times New Roman" w:cs="Times New Roman"/>
                <w:color w:val="000000" w:themeColor="text1"/>
                <w:sz w:val="18"/>
                <w:szCs w:val="18"/>
              </w:rPr>
              <w:t>This course is designed for Senior nursing students and emphasizes assessment and primary interventions related to health promotion, health maintenance and disease prevention.  Clinical practice allows utilization of leadership and management skills in preparation for the role of a professional nurse. This is a clinical practicum which must be taken concomitantly with NURS 4140 which allows the students an opportunity to apply leadership principles and management skills in a variety of work/health care environments.   Students develop individual goals and objectives for clinical experiences which serve to establish a base for content reviews during planned seminars.</w:t>
            </w:r>
          </w:p>
          <w:p w:rsidR="007B5648" w:rsidRDefault="007B5648" w:rsidP="007B5648">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Co-Requisites: Electives.</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NURS 4344  - Senior Seminar ................................3.00 Credits </w:t>
            </w:r>
            <w:r>
              <w:rPr>
                <w:rFonts w:ascii="Times New Roman" w:hAnsi="Times New Roman" w:cs="Times New Roman"/>
                <w:color w:val="000000" w:themeColor="text1"/>
                <w:sz w:val="18"/>
                <w:szCs w:val="18"/>
              </w:rPr>
              <w:t>This course is designed to assist the RN student to successfully complete the Departmental requirements prior to graduation by providing an in-depth review of all upper level nursing courses.</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NURS 4345  - Senior Comprehensive</w:t>
            </w:r>
          </w:p>
          <w:p w:rsidR="007B5648" w:rsidRDefault="007B5648" w:rsidP="007B564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Nursing .....................................................................5.00 Credits </w:t>
            </w: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strengthen the senior nursing student with an in-depth critique and assessment of basic nursing content including multi-system disorders, along with ensuring an appropriate laboratory support environment for the student’s practice and role acquisition.</w:t>
            </w:r>
            <w:r>
              <w:rPr>
                <w:rFonts w:ascii="Times New Roman" w:hAnsi="Times New Roman" w:cs="Times New Roman"/>
                <w:color w:val="000000" w:themeColor="text1"/>
                <w:sz w:val="18"/>
                <w:szCs w:val="18"/>
                <w:u w:val="single"/>
              </w:rPr>
              <w:t xml:space="preserve"> </w:t>
            </w:r>
            <w:r>
              <w:rPr>
                <w:rFonts w:ascii="Times New Roman" w:hAnsi="Times New Roman" w:cs="Times New Roman"/>
                <w:color w:val="000000" w:themeColor="text1"/>
                <w:sz w:val="18"/>
                <w:szCs w:val="18"/>
              </w:rPr>
              <w:t>The course focus strengthens the student’s ability to successfully meet licensure requirements for professional nursing practice shortly following graduation.</w:t>
            </w:r>
          </w:p>
          <w:p w:rsidR="007B5648" w:rsidRDefault="007B5648" w:rsidP="007B5648">
            <w:pPr>
              <w:ind w:left="90" w:right="65"/>
              <w:jc w:val="both"/>
              <w:rPr>
                <w:rFonts w:ascii="Times New Roman" w:hAnsi="Times New Roman" w:cs="Times New Roman"/>
                <w:color w:val="000000" w:themeColor="text1"/>
                <w:sz w:val="18"/>
                <w:szCs w:val="18"/>
                <w:u w:val="single"/>
              </w:rPr>
            </w:pPr>
          </w:p>
          <w:p w:rsidR="007B5648" w:rsidRDefault="007B5648" w:rsidP="007B5648">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4346  - RN-MSN Seminar …..2.00 Credits </w:t>
            </w:r>
            <w:r>
              <w:rPr>
                <w:rFonts w:ascii="Times New Roman" w:hAnsi="Times New Roman" w:cs="Times New Roman"/>
                <w:color w:val="000000" w:themeColor="text1"/>
                <w:sz w:val="18"/>
                <w:szCs w:val="18"/>
              </w:rPr>
              <w:t>This  course  is  designed  to  strengthen  the  student's  ability  to successfully  meet  RN-MSN  Department  requirements  prior  to beginning graduate nursing courses in pursuit of the MSN degree as either a nurse educator or a family nursing practitioner.</w:t>
            </w:r>
          </w:p>
          <w:p w:rsidR="007B5648" w:rsidRDefault="007B5648" w:rsidP="007B5648">
            <w:pPr>
              <w:ind w:left="90" w:right="65"/>
              <w:jc w:val="both"/>
              <w:rPr>
                <w:rFonts w:ascii="Times New Roman" w:hAnsi="Times New Roman" w:cs="Times New Roman"/>
                <w:color w:val="000000" w:themeColor="text1"/>
                <w:sz w:val="18"/>
                <w:szCs w:val="18"/>
              </w:rPr>
            </w:pPr>
          </w:p>
          <w:p w:rsidR="007B5648" w:rsidRDefault="007B5648" w:rsidP="007B5648">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4413  -  RN-MSN Transition ......................6.00 Credits </w:t>
            </w:r>
          </w:p>
          <w:p w:rsidR="007B5648" w:rsidRDefault="007B5648" w:rsidP="007B5648">
            <w:pPr>
              <w:widowControl w:val="0"/>
              <w:autoSpaceDE w:val="0"/>
              <w:autoSpaceDN w:val="0"/>
              <w:adjustRightInd w:val="0"/>
              <w:spacing w:before="12" w:line="249" w:lineRule="auto"/>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online course examines nursing history, trends, and conceptual framework, including Albany State University's nursing framework. Students examine teaching and learning concepts. The evolving role of the advanced practice nurse is analyzed and evaluated. The course examines the leadership, management, and organizational theories, including nursing theories that utilize leadership and management concepts. Students plan assignments and leadership/management actions through simulated clinical learning activities.</w:t>
            </w:r>
          </w:p>
          <w:p w:rsidR="007B5648" w:rsidRDefault="007B5648" w:rsidP="00433853">
            <w:pPr>
              <w:ind w:right="65"/>
              <w:jc w:val="both"/>
              <w:rPr>
                <w:rFonts w:ascii="Times New Roman" w:hAnsi="Times New Roman" w:cs="Times New Roman"/>
                <w:b/>
                <w:bCs/>
                <w:color w:val="000000" w:themeColor="text1"/>
                <w:sz w:val="18"/>
                <w:szCs w:val="18"/>
              </w:rPr>
            </w:pPr>
          </w:p>
        </w:tc>
      </w:tr>
    </w:tbl>
    <w:p w:rsidR="007B5648" w:rsidRDefault="007B5648" w:rsidP="00433853">
      <w:pPr>
        <w:spacing w:after="0"/>
        <w:ind w:left="90" w:right="65" w:firstLine="0"/>
        <w:jc w:val="both"/>
        <w:rPr>
          <w:rFonts w:ascii="Times New Roman" w:hAnsi="Times New Roman" w:cs="Times New Roman"/>
          <w:b/>
          <w:bCs/>
          <w:color w:val="000000" w:themeColor="text1"/>
          <w:sz w:val="18"/>
          <w:szCs w:val="18"/>
        </w:rPr>
      </w:pPr>
    </w:p>
    <w:p w:rsidR="007B5648" w:rsidRDefault="007B5648" w:rsidP="00433853">
      <w:pPr>
        <w:spacing w:after="0"/>
        <w:ind w:left="90" w:right="65" w:firstLine="0"/>
        <w:jc w:val="both"/>
        <w:rPr>
          <w:rFonts w:ascii="Times New Roman" w:hAnsi="Times New Roman" w:cs="Times New Roman"/>
          <w:b/>
          <w:bCs/>
          <w:color w:val="000000" w:themeColor="text1"/>
          <w:sz w:val="18"/>
          <w:szCs w:val="18"/>
        </w:rPr>
      </w:pPr>
    </w:p>
    <w:p w:rsidR="00946B9C" w:rsidRPr="00433853" w:rsidRDefault="00946B9C" w:rsidP="00433853"/>
    <w:sectPr w:rsidR="00946B9C" w:rsidRPr="00433853" w:rsidSect="007B5648">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42F72"/>
    <w:rsid w:val="002B4F73"/>
    <w:rsid w:val="002E0744"/>
    <w:rsid w:val="002F679B"/>
    <w:rsid w:val="002F736B"/>
    <w:rsid w:val="0033691F"/>
    <w:rsid w:val="00370D68"/>
    <w:rsid w:val="003C26D6"/>
    <w:rsid w:val="003D392D"/>
    <w:rsid w:val="003E07B5"/>
    <w:rsid w:val="00400725"/>
    <w:rsid w:val="00402251"/>
    <w:rsid w:val="00421AA3"/>
    <w:rsid w:val="004325C2"/>
    <w:rsid w:val="00433853"/>
    <w:rsid w:val="004A7F26"/>
    <w:rsid w:val="004C4921"/>
    <w:rsid w:val="004C5BC5"/>
    <w:rsid w:val="005234C6"/>
    <w:rsid w:val="00544A60"/>
    <w:rsid w:val="00596BDB"/>
    <w:rsid w:val="005D4605"/>
    <w:rsid w:val="005E7C02"/>
    <w:rsid w:val="005F39B3"/>
    <w:rsid w:val="00610FB4"/>
    <w:rsid w:val="00657649"/>
    <w:rsid w:val="006C7ECB"/>
    <w:rsid w:val="006F2981"/>
    <w:rsid w:val="00701E71"/>
    <w:rsid w:val="0070219C"/>
    <w:rsid w:val="00792C28"/>
    <w:rsid w:val="007B5648"/>
    <w:rsid w:val="007E7278"/>
    <w:rsid w:val="00811C46"/>
    <w:rsid w:val="0083400E"/>
    <w:rsid w:val="00867309"/>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519B1"/>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853"/>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1559</Words>
  <Characters>8890</Characters>
  <Application>Microsoft Office Word</Application>
  <DocSecurity>0</DocSecurity>
  <Lines>74</Lines>
  <Paragraphs>20</Paragraphs>
  <ScaleCrop>false</ScaleCrop>
  <Company>Hewlett-Packard Company</Company>
  <LinksUpToDate>false</LinksUpToDate>
  <CharactersWithSpaces>10429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2011-09-12T01:33:00Z</dcterms:created>
  <dcterms:modified xsi:type="dcterms:W3CDTF">2011-09-12T02:39:00Z</dcterms:modified>
</cp:coreProperties>
</file>