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9B2C73" w:rsidRPr="003174A1" w:rsidRDefault="009B2C73" w:rsidP="009B2C73">
      <w:pPr>
        <w:pStyle w:val="Heading1"/>
        <w:jc w:val="center"/>
        <w:rPr>
          <w:rFonts w:ascii="Times New Roman" w:hAnsi="Times New Roman"/>
          <w:sz w:val="48"/>
          <w:szCs w:val="48"/>
          <w:lang w:val="fr-MC"/>
        </w:rPr>
      </w:pPr>
      <w:bookmarkStart w:id="0" w:name="_Toc295462093"/>
      <w:bookmarkStart w:id="1" w:name="_Toc297807599"/>
      <w:r w:rsidRPr="003174A1">
        <w:rPr>
          <w:rFonts w:ascii="Times New Roman" w:hAnsi="Times New Roman"/>
          <w:sz w:val="56"/>
          <w:szCs w:val="56"/>
          <w:lang w:val="fr-MC"/>
        </w:rPr>
        <w:t>P</w:t>
      </w:r>
      <w:r w:rsidRPr="003174A1">
        <w:rPr>
          <w:rFonts w:ascii="Times New Roman" w:hAnsi="Times New Roman"/>
          <w:sz w:val="48"/>
          <w:szCs w:val="48"/>
          <w:lang w:val="fr-MC"/>
        </w:rPr>
        <w:t xml:space="preserve">ERSONNEL &amp; </w:t>
      </w:r>
      <w:r w:rsidRPr="003174A1">
        <w:rPr>
          <w:rFonts w:ascii="Times New Roman" w:hAnsi="Times New Roman"/>
          <w:sz w:val="56"/>
          <w:szCs w:val="56"/>
          <w:lang w:val="fr-MC"/>
        </w:rPr>
        <w:t>I</w:t>
      </w:r>
      <w:r w:rsidRPr="003174A1">
        <w:rPr>
          <w:rFonts w:ascii="Times New Roman" w:hAnsi="Times New Roman"/>
          <w:sz w:val="48"/>
          <w:szCs w:val="48"/>
          <w:lang w:val="fr-MC"/>
        </w:rPr>
        <w:t>NDEX</w:t>
      </w:r>
      <w:bookmarkEnd w:id="0"/>
      <w:bookmarkEnd w:id="1"/>
    </w:p>
    <w:p w:rsidR="007C2F8F" w:rsidRPr="003174A1" w:rsidRDefault="007C2F8F" w:rsidP="007C2F8F">
      <w:pPr>
        <w:pBdr>
          <w:bottom w:val="single" w:sz="4" w:space="1" w:color="auto"/>
        </w:pBdr>
        <w:spacing w:line="240" w:lineRule="auto"/>
        <w:ind w:left="180"/>
        <w:rPr>
          <w:rFonts w:ascii="Times New Roman" w:hAnsi="Times New Roman"/>
          <w:sz w:val="28"/>
          <w:szCs w:val="28"/>
          <w:lang w:val="fr-MC"/>
        </w:rPr>
      </w:pPr>
      <w:r w:rsidRPr="003174A1">
        <w:rPr>
          <w:rFonts w:ascii="Times New Roman" w:hAnsi="Times New Roman"/>
          <w:sz w:val="36"/>
          <w:szCs w:val="36"/>
          <w:lang w:val="fr-MC"/>
        </w:rPr>
        <w:t>C</w:t>
      </w:r>
      <w:r w:rsidRPr="003174A1">
        <w:rPr>
          <w:rFonts w:ascii="Times New Roman" w:hAnsi="Times New Roman"/>
          <w:sz w:val="28"/>
          <w:szCs w:val="28"/>
          <w:lang w:val="fr-MC"/>
        </w:rPr>
        <w:t>ONTENTS</w:t>
      </w:r>
    </w:p>
    <w:p w:rsidR="007C2F8F" w:rsidRPr="003174A1" w:rsidRDefault="007C2F8F">
      <w:pPr>
        <w:spacing w:line="240" w:lineRule="auto"/>
        <w:ind w:firstLine="720"/>
        <w:rPr>
          <w:rFonts w:ascii="Times New Roman" w:hAnsi="Times New Roman"/>
          <w:sz w:val="16"/>
          <w:szCs w:val="16"/>
          <w:lang w:val="fr-MC"/>
        </w:rPr>
        <w:sectPr w:rsidR="007C2F8F" w:rsidRPr="003174A1" w:rsidSect="001A2D19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547" w:right="1123" w:bottom="274" w:left="547" w:header="720" w:footer="288" w:gutter="0"/>
          <w:cols w:space="216"/>
          <w:docGrid w:linePitch="360"/>
        </w:sectPr>
      </w:pPr>
    </w:p>
    <w:p w:rsidR="00B34FA3" w:rsidRPr="009E6A42" w:rsidRDefault="002838AF" w:rsidP="00B34FA3">
      <w:pPr>
        <w:pStyle w:val="TOC1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caps w:val="0"/>
          <w:noProof/>
          <w:sz w:val="18"/>
          <w:szCs w:val="18"/>
          <w:lang w:val="fr-MC" w:eastAsia="zh-CN"/>
        </w:rPr>
      </w:pPr>
      <w:r w:rsidRPr="002838AF">
        <w:rPr>
          <w:rFonts w:ascii="Times New Roman" w:hAnsi="Times New Roman"/>
          <w:b w:val="0"/>
          <w:sz w:val="18"/>
          <w:szCs w:val="18"/>
        </w:rPr>
        <w:lastRenderedPageBreak/>
        <w:fldChar w:fldCharType="begin"/>
      </w:r>
      <w:r w:rsidR="007C2F8F" w:rsidRPr="009E6A42">
        <w:rPr>
          <w:rFonts w:ascii="Times New Roman" w:hAnsi="Times New Roman"/>
          <w:b w:val="0"/>
          <w:sz w:val="18"/>
          <w:szCs w:val="18"/>
          <w:lang w:val="fr-MC"/>
        </w:rPr>
        <w:instrText xml:space="preserve"> TOC \o "1-2" \u </w:instrText>
      </w:r>
      <w:r w:rsidRPr="002838AF">
        <w:rPr>
          <w:rFonts w:ascii="Times New Roman" w:hAnsi="Times New Roman"/>
          <w:b w:val="0"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Personnel &amp; Index</w:t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ab/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="00B34FA3" w:rsidRPr="009E6A42">
        <w:rPr>
          <w:rFonts w:ascii="Times New Roman" w:hAnsi="Times New Roman"/>
          <w:b w:val="0"/>
          <w:noProof/>
          <w:sz w:val="18"/>
          <w:szCs w:val="18"/>
          <w:lang w:val="fr-MC"/>
        </w:rPr>
        <w:instrText xml:space="preserve"> PAGEREF _Toc297807599 \h </w:instrText>
      </w:r>
      <w:r w:rsidRPr="00B34FA3">
        <w:rPr>
          <w:rFonts w:ascii="Times New Roman" w:hAnsi="Times New Roman"/>
          <w:b w:val="0"/>
          <w:noProof/>
          <w:sz w:val="18"/>
          <w:szCs w:val="18"/>
        </w:rPr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1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Academic Officers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_Toc297807600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Academic Depa</w:t>
      </w:r>
      <w:r w:rsidRPr="00B34FA3">
        <w:rPr>
          <w:rFonts w:ascii="Times New Roman" w:hAnsi="Times New Roman"/>
          <w:b w:val="0"/>
          <w:noProof/>
          <w:color w:val="000000" w:themeColor="text1"/>
          <w:spacing w:val="5"/>
          <w:position w:val="-1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tment Chairs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_Toc297807601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Administrative</w:t>
      </w:r>
      <w:r w:rsidRPr="00B34FA3">
        <w:rPr>
          <w:rFonts w:ascii="Times New Roman" w:hAnsi="Times New Roman"/>
          <w:b w:val="0"/>
          <w:noProof/>
          <w:color w:val="000000" w:themeColor="text1"/>
          <w:spacing w:val="-1"/>
          <w:sz w:val="18"/>
          <w:szCs w:val="18"/>
        </w:rPr>
        <w:t xml:space="preserve"> 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Suppo</w:t>
      </w:r>
      <w:r w:rsidRPr="00B34FA3">
        <w:rPr>
          <w:rFonts w:ascii="Times New Roman" w:hAnsi="Times New Roman"/>
          <w:b w:val="0"/>
          <w:noProof/>
          <w:color w:val="000000" w:themeColor="text1"/>
          <w:spacing w:val="6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 Staff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_Toc297807602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Personnel Emeriti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_Toc297807603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3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bCs w:val="0"/>
          <w:noProof/>
          <w:color w:val="000000" w:themeColor="text1"/>
          <w:sz w:val="18"/>
          <w:szCs w:val="18"/>
        </w:rPr>
        <w:t>Faculty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_Toc297807604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6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University System Of Georgia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_Toc297807605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15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Institutions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_Toc297807606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17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Telephone Directory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_Toc297807607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18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Index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_Toc297807608 \h </w:instrTex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19</w:t>
      </w:r>
      <w:r w:rsidR="002838AF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DC3A3F" w:rsidRDefault="002838AF" w:rsidP="00DC3A3F">
      <w:pPr>
        <w:tabs>
          <w:tab w:val="right" w:pos="5040"/>
        </w:tabs>
        <w:spacing w:after="0" w:line="240" w:lineRule="auto"/>
        <w:ind w:left="180" w:right="137"/>
        <w:rPr>
          <w:rFonts w:ascii="Times New Roman" w:hAnsi="Times New Roman"/>
          <w:sz w:val="18"/>
          <w:szCs w:val="18"/>
        </w:rPr>
      </w:pPr>
      <w:r w:rsidRPr="00B34FA3">
        <w:rPr>
          <w:rFonts w:ascii="Times New Roman" w:hAnsi="Times New Roman"/>
          <w:sz w:val="18"/>
          <w:szCs w:val="18"/>
        </w:rPr>
        <w:fldChar w:fldCharType="end"/>
      </w:r>
      <w:bookmarkStart w:id="2" w:name="_Toc295462094"/>
    </w:p>
    <w:p w:rsidR="00362776" w:rsidRPr="009B2C73" w:rsidRDefault="00362776" w:rsidP="00DC3A3F">
      <w:pPr>
        <w:tabs>
          <w:tab w:val="right" w:pos="5040"/>
        </w:tabs>
        <w:spacing w:after="0" w:line="240" w:lineRule="auto"/>
        <w:ind w:left="180" w:right="137"/>
        <w:rPr>
          <w:rFonts w:ascii="Impact" w:hAnsi="Impact" w:cs="Impact"/>
          <w:color w:val="000000" w:themeColor="text1"/>
          <w:sz w:val="28"/>
          <w:szCs w:val="28"/>
        </w:rPr>
      </w:pPr>
      <w:r w:rsidRPr="009B2C73">
        <w:rPr>
          <w:rFonts w:ascii="Impact" w:hAnsi="Impact" w:cs="Impact"/>
          <w:color w:val="000000" w:themeColor="text1"/>
          <w:sz w:val="28"/>
          <w:szCs w:val="28"/>
        </w:rPr>
        <w:t>General Administrative Officers</w:t>
      </w:r>
      <w:bookmarkEnd w:id="2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Freeman, </w:t>
      </w:r>
      <w:proofErr w:type="spellStart"/>
      <w:r w:rsidRPr="005C2E39">
        <w:rPr>
          <w:rFonts w:ascii="Times New Roman" w:hAnsi="Times New Roman"/>
          <w:sz w:val="18"/>
          <w:szCs w:val="18"/>
        </w:rPr>
        <w:t>Everette</w:t>
      </w:r>
      <w:proofErr w:type="spellEnd"/>
      <w:r w:rsidRPr="005C2E39">
        <w:rPr>
          <w:rFonts w:ascii="Times New Roman" w:hAnsi="Times New Roman"/>
          <w:sz w:val="18"/>
          <w:szCs w:val="18"/>
        </w:rPr>
        <w:t xml:space="preserve"> J.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Antioch College M.A., University of Illinois </w:t>
      </w:r>
      <w:proofErr w:type="spellStart"/>
      <w:proofErr w:type="gramStart"/>
      <w:r w:rsidRPr="005C2E39">
        <w:rPr>
          <w:rFonts w:ascii="Times New Roman" w:hAnsi="Times New Roman"/>
          <w:sz w:val="18"/>
          <w:szCs w:val="18"/>
        </w:rPr>
        <w:t>Ed.D</w:t>
      </w:r>
      <w:proofErr w:type="spellEnd"/>
      <w:r w:rsidRPr="005C2E39">
        <w:rPr>
          <w:rFonts w:ascii="Times New Roman" w:hAnsi="Times New Roman"/>
          <w:sz w:val="18"/>
          <w:szCs w:val="18"/>
        </w:rPr>
        <w:t>.,</w:t>
      </w:r>
      <w:proofErr w:type="gramEnd"/>
      <w:r w:rsidRPr="005C2E39">
        <w:rPr>
          <w:rFonts w:ascii="Times New Roman" w:hAnsi="Times New Roman"/>
          <w:sz w:val="18"/>
          <w:szCs w:val="18"/>
        </w:rPr>
        <w:t xml:space="preserve"> Rutgers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Tucker, </w:t>
      </w:r>
      <w:proofErr w:type="spellStart"/>
      <w:r w:rsidRPr="005C2E39">
        <w:rPr>
          <w:rFonts w:ascii="Times New Roman" w:hAnsi="Times New Roman"/>
          <w:sz w:val="18"/>
          <w:szCs w:val="18"/>
        </w:rPr>
        <w:t>Nyota</w:t>
      </w:r>
      <w:proofErr w:type="spellEnd"/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Chief of Staff and University Counsel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Howard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J.D., University of Georgia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spellStart"/>
      <w:r w:rsidRPr="005C2E39">
        <w:rPr>
          <w:rFonts w:ascii="Times New Roman" w:hAnsi="Times New Roman"/>
          <w:sz w:val="18"/>
          <w:szCs w:val="18"/>
        </w:rPr>
        <w:t>Ojemakinde</w:t>
      </w:r>
      <w:proofErr w:type="spellEnd"/>
      <w:r w:rsidRPr="005C2E39">
        <w:rPr>
          <w:rFonts w:ascii="Times New Roman" w:hAnsi="Times New Roman"/>
          <w:sz w:val="18"/>
          <w:szCs w:val="18"/>
        </w:rPr>
        <w:t>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proofErr w:type="spellStart"/>
      <w:r w:rsidRPr="005C2E39">
        <w:rPr>
          <w:rFonts w:ascii="Times New Roman" w:hAnsi="Times New Roman"/>
          <w:sz w:val="18"/>
          <w:szCs w:val="18"/>
        </w:rPr>
        <w:t>Abiodun</w:t>
      </w:r>
      <w:proofErr w:type="spellEnd"/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Academic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 University of Ife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M.S., Ph.D., Louisiana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akefield, Larry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Fiscal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B.S., University of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4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ennessee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Austin </w:t>
      </w:r>
      <w:proofErr w:type="spellStart"/>
      <w:r w:rsidRPr="005C2E39">
        <w:rPr>
          <w:rFonts w:ascii="Times New Roman" w:hAnsi="Times New Roman"/>
          <w:sz w:val="18"/>
          <w:szCs w:val="18"/>
        </w:rPr>
        <w:t>Peay</w:t>
      </w:r>
      <w:proofErr w:type="spellEnd"/>
      <w:r w:rsidRPr="005C2E39">
        <w:rPr>
          <w:rFonts w:ascii="Times New Roman" w:hAnsi="Times New Roman"/>
          <w:sz w:val="18"/>
          <w:szCs w:val="18"/>
        </w:rPr>
        <w:t xml:space="preserve"> State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Berry, Edgar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Student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St. Augustine’s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M.A., Clark 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spellStart"/>
      <w:r w:rsidRPr="005C2E39">
        <w:rPr>
          <w:rFonts w:ascii="Times New Roman" w:hAnsi="Times New Roman"/>
          <w:i/>
          <w:iCs/>
          <w:sz w:val="18"/>
          <w:szCs w:val="18"/>
        </w:rPr>
        <w:t>Ed.D</w:t>
      </w:r>
      <w:proofErr w:type="spellEnd"/>
      <w:r w:rsidRPr="005C2E39">
        <w:rPr>
          <w:rFonts w:ascii="Times New Roman" w:hAnsi="Times New Roman"/>
          <w:i/>
          <w:iCs/>
          <w:sz w:val="18"/>
          <w:szCs w:val="18"/>
        </w:rPr>
        <w:t>., Texas Southern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Porte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Cli</w:t>
      </w:r>
      <w:r w:rsidRPr="005C2E39">
        <w:rPr>
          <w:rFonts w:ascii="Times New Roman" w:hAnsi="Times New Roman"/>
          <w:spacing w:val="-4"/>
          <w:sz w:val="18"/>
          <w:szCs w:val="18"/>
        </w:rPr>
        <w:t>f</w:t>
      </w:r>
      <w:r w:rsidRPr="005C2E39">
        <w:rPr>
          <w:rFonts w:ascii="Times New Roman" w:hAnsi="Times New Roman"/>
          <w:sz w:val="18"/>
          <w:szCs w:val="18"/>
        </w:rPr>
        <w:t>ford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Institutional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Advancement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J.D., Nova Southeastern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B5101A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spellStart"/>
      <w:r w:rsidRPr="005C2E39">
        <w:rPr>
          <w:rFonts w:ascii="Times New Roman" w:hAnsi="Times New Roman"/>
          <w:sz w:val="18"/>
          <w:szCs w:val="18"/>
        </w:rPr>
        <w:t>Albritten</w:t>
      </w:r>
      <w:proofErr w:type="spellEnd"/>
      <w:r w:rsidRPr="005C2E39">
        <w:rPr>
          <w:rFonts w:ascii="Times New Roman" w:hAnsi="Times New Roman"/>
          <w:sz w:val="18"/>
          <w:szCs w:val="18"/>
        </w:rPr>
        <w:t>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proofErr w:type="spellStart"/>
      <w:r w:rsidRPr="005C2E39">
        <w:rPr>
          <w:rFonts w:ascii="Times New Roman" w:hAnsi="Times New Roman"/>
          <w:sz w:val="18"/>
          <w:szCs w:val="18"/>
        </w:rPr>
        <w:t>Arna</w:t>
      </w:r>
      <w:proofErr w:type="spellEnd"/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5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. </w:t>
      </w:r>
    </w:p>
    <w:p w:rsidR="006A1342" w:rsidRPr="00B5101A" w:rsidRDefault="00B5101A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sz w:val="18"/>
          <w:szCs w:val="18"/>
        </w:rPr>
      </w:pPr>
      <w:r w:rsidRPr="00B5101A">
        <w:rPr>
          <w:rFonts w:ascii="Times New Roman" w:hAnsi="Times New Roman"/>
          <w:i/>
          <w:sz w:val="18"/>
          <w:szCs w:val="18"/>
        </w:rPr>
        <w:t xml:space="preserve">Dean of Academic Services &amp; </w:t>
      </w:r>
      <w:r w:rsidR="006A1342" w:rsidRPr="00B5101A">
        <w:rPr>
          <w:rFonts w:ascii="Times New Roman" w:hAnsi="Times New Roman"/>
          <w:i/>
          <w:sz w:val="18"/>
          <w:szCs w:val="18"/>
        </w:rPr>
        <w:t>Registrar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spellStart"/>
      <w:r w:rsidRPr="005C2E39">
        <w:rPr>
          <w:rFonts w:ascii="Times New Roman" w:hAnsi="Times New Roman"/>
          <w:sz w:val="18"/>
          <w:szCs w:val="18"/>
        </w:rPr>
        <w:t>M.B.Ed</w:t>
      </w:r>
      <w:proofErr w:type="spellEnd"/>
      <w:r w:rsidRPr="005C2E39">
        <w:rPr>
          <w:rFonts w:ascii="Times New Roman" w:hAnsi="Times New Roman"/>
          <w:sz w:val="18"/>
          <w:szCs w:val="18"/>
        </w:rPr>
        <w:t>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Thomas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ector of Financial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Aid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Albany State College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</w:t>
      </w:r>
      <w:r w:rsidRPr="005C2E39">
        <w:rPr>
          <w:rFonts w:ascii="Times New Roman" w:hAnsi="Times New Roman"/>
          <w:spacing w:val="-22"/>
          <w:sz w:val="18"/>
          <w:szCs w:val="18"/>
        </w:rPr>
        <w:t>P</w:t>
      </w:r>
      <w:r w:rsidRPr="005C2E39">
        <w:rPr>
          <w:rFonts w:ascii="Times New Roman" w:hAnsi="Times New Roman"/>
          <w:sz w:val="18"/>
          <w:szCs w:val="18"/>
        </w:rPr>
        <w:t>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Salte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Ruth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Assistant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Institutional Resea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ch and Effectiveness </w:t>
      </w:r>
      <w:r w:rsidRPr="005C2E39">
        <w:rPr>
          <w:rFonts w:ascii="Times New Roman" w:hAnsi="Times New Roman"/>
          <w:sz w:val="18"/>
          <w:szCs w:val="18"/>
        </w:rPr>
        <w:t>B.B.A.,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aldosta State University M.B.A., Campbell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lastRenderedPageBreak/>
        <w:t>Ph.D.,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Harris-Joll</w:t>
      </w:r>
      <w:r w:rsidRPr="005C2E39">
        <w:rPr>
          <w:rFonts w:ascii="Times New Roman" w:hAnsi="Times New Roman"/>
          <w:spacing w:val="-13"/>
          <w:sz w:val="18"/>
          <w:szCs w:val="18"/>
        </w:rPr>
        <w:t>y</w:t>
      </w:r>
      <w:r w:rsidRPr="005C2E39">
        <w:rPr>
          <w:rFonts w:ascii="Times New Roman" w:hAnsi="Times New Roman"/>
          <w:sz w:val="18"/>
          <w:szCs w:val="18"/>
        </w:rPr>
        <w:t xml:space="preserve">, Stephanie R. </w:t>
      </w: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</w:t>
      </w:r>
      <w:r w:rsidRPr="005C2E39">
        <w:rPr>
          <w:rFonts w:ascii="Times New Roman" w:hAnsi="Times New Roman"/>
          <w:i/>
          <w:iCs/>
          <w:spacing w:val="-22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, Counseling, </w:t>
      </w:r>
      <w:r w:rsidRPr="005C2E39">
        <w:rPr>
          <w:rFonts w:ascii="Times New Roman" w:hAnsi="Times New Roman"/>
          <w:i/>
          <w:iCs/>
          <w:spacing w:val="-18"/>
          <w:sz w:val="18"/>
          <w:szCs w:val="18"/>
        </w:rPr>
        <w:t>T</w:t>
      </w:r>
      <w:r w:rsidRPr="005C2E39">
        <w:rPr>
          <w:rFonts w:ascii="Times New Roman" w:hAnsi="Times New Roman"/>
          <w:i/>
          <w:iCs/>
          <w:sz w:val="18"/>
          <w:szCs w:val="18"/>
        </w:rPr>
        <w:t>esting and Student Disability Services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 M.A., Clark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 Ph.D., University of Cincinnati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McLaughlin, </w:t>
      </w:r>
      <w:proofErr w:type="spellStart"/>
      <w:r w:rsidRPr="005C2E39">
        <w:rPr>
          <w:rFonts w:ascii="Times New Roman" w:hAnsi="Times New Roman"/>
          <w:sz w:val="18"/>
          <w:szCs w:val="18"/>
        </w:rPr>
        <w:t>La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erne</w:t>
      </w:r>
      <w:proofErr w:type="spellEnd"/>
      <w:r w:rsidRPr="005C2E39">
        <w:rPr>
          <w:rFonts w:ascii="Times New Roman" w:hAnsi="Times New Roman"/>
          <w:sz w:val="18"/>
          <w:szCs w:val="18"/>
        </w:rPr>
        <w:t xml:space="preserve"> L.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ector of Library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B.A., </w:t>
      </w:r>
      <w:proofErr w:type="spellStart"/>
      <w:r w:rsidRPr="005C2E39">
        <w:rPr>
          <w:rFonts w:ascii="Times New Roman" w:hAnsi="Times New Roman"/>
          <w:sz w:val="18"/>
          <w:szCs w:val="18"/>
        </w:rPr>
        <w:t>Spelman</w:t>
      </w:r>
      <w:proofErr w:type="spellEnd"/>
      <w:r w:rsidRPr="005C2E39">
        <w:rPr>
          <w:rFonts w:ascii="Times New Roman" w:hAnsi="Times New Roman"/>
          <w:sz w:val="18"/>
          <w:szCs w:val="18"/>
        </w:rPr>
        <w:t xml:space="preserve">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M.S.L.S.,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Ph.D., Kennedy-</w:t>
      </w: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estern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7" w:after="0" w:line="220" w:lineRule="exact"/>
        <w:ind w:left="180" w:right="155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3" w:name="_Toc295462095"/>
      <w:bookmarkStart w:id="4" w:name="_Toc297807600"/>
      <w:r w:rsidRPr="009B2C73">
        <w:rPr>
          <w:rFonts w:ascii="Impact" w:hAnsi="Impact" w:cs="Impact"/>
          <w:color w:val="000000" w:themeColor="text1"/>
          <w:sz w:val="28"/>
          <w:szCs w:val="28"/>
        </w:rPr>
        <w:t>Academic Officers</w:t>
      </w:r>
      <w:bookmarkEnd w:id="3"/>
      <w:bookmarkEnd w:id="4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Bynum, Leroy E.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Dean, College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 and Humanities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King-Jupiter,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College of Education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Grinnel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M.S.Ed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., Ph.D., Indiana University, Bloomington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ge,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Rani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Graduate School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M.A., University of Madras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Johnson, Joyce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College of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Sciecnes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and Health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ofessions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Interim Dean, College of Business</w:t>
      </w:r>
    </w:p>
    <w:p w:rsidR="006A1342" w:rsidRPr="00CB70BE" w:rsidRDefault="002838AF" w:rsidP="00CB70BE">
      <w:pPr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6" style="position:absolute;left:0;text-align:left;margin-left:539.95pt;margin-top:738.55pt;width:0;height:36.15pt;z-index:-251631616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="006A1342"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="006A1342"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946B9C" w:rsidRDefault="00946B9C" w:rsidP="00362776">
      <w:pPr>
        <w:ind w:left="180" w:right="155"/>
        <w:rPr>
          <w:rFonts w:ascii="Times New Roman" w:hAnsi="Times New Roman"/>
          <w:sz w:val="20"/>
          <w:szCs w:val="20"/>
        </w:rPr>
      </w:pPr>
    </w:p>
    <w:p w:rsidR="00362776" w:rsidRPr="009B2C73" w:rsidRDefault="002838AF" w:rsidP="009B2C73">
      <w:pPr>
        <w:pStyle w:val="Heading2"/>
        <w:ind w:left="270"/>
        <w:rPr>
          <w:rFonts w:ascii="Impact" w:hAnsi="Impact" w:cs="Impact"/>
          <w:color w:val="000000" w:themeColor="text1"/>
          <w:sz w:val="28"/>
          <w:szCs w:val="28"/>
        </w:rPr>
      </w:pPr>
      <w:r w:rsidRPr="002838AF">
        <w:rPr>
          <w:rFonts w:ascii="Calibri" w:hAnsi="Calibri" w:cs="Times New Roman"/>
          <w:noProof/>
          <w:color w:val="000000" w:themeColor="text1"/>
          <w:sz w:val="22"/>
          <w:szCs w:val="22"/>
        </w:rPr>
        <w:pict>
          <v:rect id="_x0000_s1030" style="position:absolute;left:0;text-align:left;margin-left:265.85pt;margin-top:-46.65pt;width:31pt;height:31pt;z-index:-251656192;mso-position-horizontal-relative:page" o:allowincell="f" filled="f" stroked="f">
            <v:textbox inset="0,0,0,0">
              <w:txbxContent>
                <w:p w:rsidR="001661B9" w:rsidRDefault="001661B9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bookmarkStart w:id="5" w:name="_Toc295462096"/>
      <w:bookmarkStart w:id="6" w:name="_Toc297807601"/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Academic Depa</w:t>
      </w:r>
      <w:r w:rsidR="00362776" w:rsidRPr="009B2C73">
        <w:rPr>
          <w:rFonts w:ascii="Impact" w:hAnsi="Impact" w:cs="Impact"/>
          <w:color w:val="000000" w:themeColor="text1"/>
          <w:spacing w:val="5"/>
          <w:position w:val="-1"/>
          <w:sz w:val="28"/>
          <w:szCs w:val="28"/>
        </w:rPr>
        <w:t>r</w:t>
      </w:r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tment Chairs</w:t>
      </w:r>
      <w:bookmarkEnd w:id="5"/>
      <w:bookmarkEnd w:id="6"/>
    </w:p>
    <w:p w:rsidR="006A1342" w:rsidRDefault="006A1342" w:rsidP="006A1342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bookmarkStart w:id="7" w:name="_Toc295462097"/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Amankwaa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Adansi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Behavioral Sciences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 Ghana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Lake Head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CB671B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Bembr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proofErr w:type="spellEnd"/>
      <w:r w:rsidR="00CB671B" w:rsidRPr="00CB70BE">
        <w:rPr>
          <w:rFonts w:ascii="Times New Roman" w:hAnsi="Times New Roman"/>
          <w:color w:val="000000" w:themeColor="text1"/>
          <w:sz w:val="18"/>
          <w:szCs w:val="18"/>
        </w:rPr>
        <w:t>, Deborah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Counseling and Educational Leadership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University of Illinois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Elimimian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Jonathan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MBA Program Chairperson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Elufiede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Babafemi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Histor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and Political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Clark-Atlanta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Fields,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Teacher Education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Georgia Southern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Grimsle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proofErr w:type="spellEnd"/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, Linda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Department of </w:t>
      </w:r>
      <w:r w:rsidRPr="00CB70BE">
        <w:rPr>
          <w:rFonts w:ascii="Times New Roman" w:hAnsi="Times New Roman"/>
          <w:i/>
          <w:iCs/>
          <w:color w:val="000000" w:themeColor="text1"/>
          <w:w w:val="133"/>
          <w:sz w:val="18"/>
          <w:szCs w:val="18"/>
        </w:rPr>
        <w:t>N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ursing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A.A., B.S.,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 Southwestern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D.S.N.,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Hill, James L.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English and Modern Languages, and MAACO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Hood, Marcia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Fine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 Rosalyn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Center for Excellence in </w:t>
      </w:r>
      <w:r w:rsidRPr="00CB70BE">
        <w:rPr>
          <w:rFonts w:ascii="Times New Roman" w:hAnsi="Times New Roman"/>
          <w:i/>
          <w:iCs/>
          <w:color w:val="000000" w:themeColor="text1"/>
          <w:spacing w:val="-18"/>
          <w:sz w:val="18"/>
          <w:szCs w:val="18"/>
        </w:rPr>
        <w:t>T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eaching, Learning and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Advising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Cheyney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Monds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Kathaleena</w:t>
      </w:r>
      <w:proofErr w:type="spellEnd"/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Accounting, Business Information Systems &amp; Marketing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Wayne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Ngwafu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Peter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Director, MPA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Yaounde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Illinois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MPA,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Ochi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e</w:t>
      </w:r>
      <w:proofErr w:type="spellEnd"/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, Charles O.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Criminal Justice and Fo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ensic Sciences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Business Administration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 Tennessee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Roosta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Seyed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H.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Mathematics and Computer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ehran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Spearman, Marilyn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Social Work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B.S.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Ohio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illiams, Richard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 (Interim Athletic Director)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Health, Physical Education &amp; Rec</w:t>
      </w:r>
      <w:r w:rsidRPr="00CB70BE">
        <w:rPr>
          <w:rFonts w:ascii="Times New Roman" w:hAnsi="Times New Roman"/>
          <w:i/>
          <w:iCs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Wrensford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Louise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Natural Sciences Department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the Virgin Islands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8" w:name="_Toc297807602"/>
      <w:r w:rsidRPr="009B2C73">
        <w:rPr>
          <w:rFonts w:ascii="Impact" w:hAnsi="Impact" w:cs="Impact"/>
          <w:color w:val="000000" w:themeColor="text1"/>
          <w:sz w:val="32"/>
          <w:szCs w:val="32"/>
        </w:rPr>
        <w:t>Administrative</w:t>
      </w:r>
      <w:r w:rsidRPr="009B2C73">
        <w:rPr>
          <w:rFonts w:ascii="Impact" w:hAnsi="Impact" w:cs="Impact"/>
          <w:color w:val="000000" w:themeColor="text1"/>
          <w:spacing w:val="-1"/>
          <w:sz w:val="32"/>
          <w:szCs w:val="32"/>
        </w:rPr>
        <w:t xml:space="preserve"> 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Suppo</w:t>
      </w:r>
      <w:r w:rsidRPr="009B2C73">
        <w:rPr>
          <w:rFonts w:ascii="Impact" w:hAnsi="Impact" w:cs="Impact"/>
          <w:color w:val="000000" w:themeColor="text1"/>
          <w:spacing w:val="6"/>
          <w:sz w:val="32"/>
          <w:szCs w:val="32"/>
        </w:rPr>
        <w:t>r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t Staff</w:t>
      </w:r>
      <w:bookmarkEnd w:id="7"/>
      <w:bookmarkEnd w:id="8"/>
    </w:p>
    <w:p w:rsidR="00EC7784" w:rsidRDefault="00EC7784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Clancy, Thomas,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 of the QEP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Illinois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Truman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Ph.D., Oklahoma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Leggett,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Title III Program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M.S., Clark Atlanta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Fields, John,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Chief of Police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MPA, 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Floyd, Andrew,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Director, Research and Sponsored Programs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University of Georgia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Grant, Steve,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Human Resou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ces Management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gia State University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M.B.A., Columbia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14"/>
          <w:sz w:val="20"/>
          <w:szCs w:val="20"/>
        </w:rPr>
        <w:t>Porter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Bonisha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Housing and Residence Life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Central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Qawi</w:t>
      </w:r>
      <w:r w:rsidRPr="00CB70BE">
        <w:rPr>
          <w:rFonts w:ascii="Times New Roman" w:hAnsi="Times New Roman"/>
          <w:color w:val="000000" w:themeColor="text1"/>
          <w:spacing w:val="-13"/>
          <w:sz w:val="20"/>
          <w:szCs w:val="20"/>
        </w:rPr>
        <w:t>y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Qadriyyah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Advisement Center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M.Ed.,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Shelton, Melvin,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VF Grant Honors Program &amp; Academic Success Initiatives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Georgia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20"/>
          <w:szCs w:val="20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Valdosta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362776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7"/>
          <w:sz w:val="20"/>
          <w:szCs w:val="20"/>
        </w:rPr>
        <w:t>T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rice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Gwinetta</w:t>
      </w:r>
      <w:proofErr w:type="spellEnd"/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Activities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Vicki Phillips,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Student Health Services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B.S.N.,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M.S.N., Medical College of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White, William,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ector of ROTC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M.S., Troy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University at Buffalo, the State University of New York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Williams,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 of Telecommunications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Mississippi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University of Mississippi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8"/>
          <w:sz w:val="20"/>
          <w:szCs w:val="20"/>
        </w:rPr>
        <w:t>W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illiams, </w:t>
      </w:r>
      <w:proofErr w:type="spellStart"/>
      <w:r w:rsidRPr="00CB70BE">
        <w:rPr>
          <w:rFonts w:ascii="Times New Roman" w:hAnsi="Times New Roman"/>
          <w:color w:val="000000" w:themeColor="text1"/>
          <w:sz w:val="20"/>
          <w:szCs w:val="20"/>
        </w:rPr>
        <w:t>Glorya</w:t>
      </w:r>
      <w:proofErr w:type="spell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E.,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Ca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eer Services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University of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9B2C73" w:rsidRDefault="009B2C73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9" w:name="_Toc295462098"/>
      <w:bookmarkStart w:id="10" w:name="_Toc297807603"/>
      <w:r w:rsidRPr="009B2C73">
        <w:rPr>
          <w:rFonts w:ascii="Impact" w:hAnsi="Impact" w:cs="Impact"/>
          <w:color w:val="000000" w:themeColor="text1"/>
          <w:sz w:val="32"/>
          <w:szCs w:val="32"/>
        </w:rPr>
        <w:t>Personnel Emeriti</w:t>
      </w:r>
      <w:bookmarkEnd w:id="9"/>
      <w:bookmarkEnd w:id="10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Anderson,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Thelma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Oakwood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Bacon, Egbert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ginia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M.M., University of Michigan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Bealing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Sara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Baker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,Elaine</w:t>
      </w:r>
      <w:proofErr w:type="spellEnd"/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Social Work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Tougaloo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M.S.W., Clark 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D.P.A., University of Georgia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*Benson, Ernest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244087" w:rsidRPr="00CB70BE" w:rsidRDefault="002838AF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rect id="_x0000_s1068" style="position:absolute;left:0;text-align:left;margin-left:317.3pt;margin-top:-66.7pt;width:31pt;height:31pt;z-index:-251626496;mso-position-horizontal-relative:page" o:allowincell="f" filled="f" stroked="f">
            <v:textbox inset="0,0,0,0">
              <w:txbxContent>
                <w:p w:rsidR="001661B9" w:rsidRDefault="001661B9" w:rsidP="00244087">
                  <w:pPr>
                    <w:spacing w:line="620" w:lineRule="atLeast"/>
                    <w:rPr>
                      <w:rFonts w:ascii="Times New Roman" w:hAnsi="Times New Roman"/>
                    </w:rPr>
                  </w:pPr>
                </w:p>
                <w:p w:rsidR="001661B9" w:rsidRDefault="001661B9" w:rsidP="0024408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</w:rPr>
                  </w:pPr>
                </w:p>
              </w:txbxContent>
            </v:textbox>
            <w10:wrap anchorx="page"/>
          </v:rect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Evansville M.A., Indiana University 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Benson, Sara J.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Businnes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M.B.E., Geo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Berr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Arthur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Associate Professor Emeritus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Fisk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*Black, Billy C.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*Blaylock, Christine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Bronson, Clement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 Ph.D., Penn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*Brown,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Aaron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Chicago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Brown, Mollie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Ph.D., Georgia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Cederbe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Joo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-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on Ohm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.A., Minneapolis College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 and Design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Cranbrook</w:t>
      </w:r>
      <w:proofErr w:type="spellEnd"/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Academy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Cochraine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*Cross, Robert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2838AF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7" style="position:absolute;left:0;text-align:left;margin-left:542pt;margin-top:731.8pt;width:0;height:36.15pt;z-index:-251627520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Indiana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Dunson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Charles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Fort, Bruce H.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Biology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M.A.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Brown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Medical College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Foste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Helen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9of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isconsin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Illinois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Grant, C.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for 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J.D.,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*Grant,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elma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Rutgers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*Hayes, Charles Leonard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 Leland College Ed.M., Loyola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Hill,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Fera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*Hollis, Lois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Jackson, Prather S.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Health,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Physi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- cal Education and Rec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estern Reserve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*Johnson, Leroy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Ad- 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M.Litt.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M.Ed., University of Pittsbu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 Marshall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State University M.M., University of Michigan D.M.E.,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*Kirkpatrick, Forrest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Physical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 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*Latime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roas Lewis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Social Sciences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A.B.,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Lightfoote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illiam E.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Marquis, James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Detroit M.M., Boston University Ph.D., University of Iowa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Marshall, Robert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Masih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Samuel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   Professor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 B.S., M.S., Delhi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M.S., Ph.D.,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Mayes, Helen M.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ector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Admissions and Reco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Mille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Juanita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Moble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Charles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P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Florida Memorial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*Newsome,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 xml:space="preserve">*O’Neal,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Obie</w:t>
      </w:r>
      <w:proofErr w:type="spellEnd"/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Pandey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Surendra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University of Allahabad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Pende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grast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James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 Emeritus for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Penn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*Pete, J.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M.A., Southern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Kansas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Reese,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Alma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6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James C.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Morris Brown College M.Ed.,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LLD.,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Union Baptist Seminary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Mamie B.</w:t>
      </w:r>
      <w:r w:rsidRPr="00CB70BE">
        <w:rPr>
          <w:rFonts w:ascii="Times New Roman" w:hAnsi="Times New Roman"/>
          <w:noProof/>
          <w:color w:val="000000" w:themeColor="text1"/>
          <w:sz w:val="18"/>
          <w:szCs w:val="18"/>
          <w:lang w:eastAsia="zh-CN"/>
        </w:rPr>
        <w:t xml:space="preserve">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Drake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*Rice,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Modern Languages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Akron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Kent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*Rivers,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Birnell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*She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field,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Annie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Sherman, Eugene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Sociology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M.A., Southern Illinois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Shields, Portia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District of Columbia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ashington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Maryland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Simmons, Daisy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Bennett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*Smith, Cli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ford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Chemistry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Union University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Steele, Jack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Chemistry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De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Pauw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Kentucky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Studdard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Hugh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,S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Georgia Southern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University of Alabama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Southern Mississippi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Sykes, Ellis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Morehouse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ift, Rosa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Reading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M.A.,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A&amp;M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ashington, Betty J.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Grambling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illiams, Curtis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Speech and Theat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A.A., Friendship Junior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CollegeB.A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exas at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Wilson, Lucille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Nursing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 Florida A &amp; 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M.N.,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,D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Florida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ilson,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Maudecca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inde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Eleanor</w:t>
      </w:r>
    </w:p>
    <w:p w:rsidR="00CB671B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  Nursing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Fisk University</w:t>
      </w: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6"/>
          <w:szCs w:val="16"/>
        </w:rPr>
      </w:pPr>
      <w:r w:rsidRPr="00CB70BE">
        <w:rPr>
          <w:rFonts w:ascii="Times New Roman" w:hAnsi="Times New Roman"/>
          <w:i/>
          <w:color w:val="000000" w:themeColor="text1"/>
          <w:sz w:val="16"/>
          <w:szCs w:val="16"/>
        </w:rPr>
        <w:t xml:space="preserve">* Deceased </w:t>
      </w:r>
    </w:p>
    <w:p w:rsidR="006A1342" w:rsidRPr="00DC3A3F" w:rsidRDefault="006A1342" w:rsidP="00503974">
      <w:pPr>
        <w:pStyle w:val="Heading2"/>
        <w:ind w:left="270"/>
        <w:rPr>
          <w:rFonts w:ascii="Impact" w:hAnsi="Impact"/>
          <w:color w:val="000000" w:themeColor="text1"/>
          <w:sz w:val="32"/>
          <w:szCs w:val="32"/>
        </w:rPr>
      </w:pPr>
      <w:bookmarkStart w:id="11" w:name="_Toc297807604"/>
      <w:r w:rsidRPr="00DC3A3F">
        <w:rPr>
          <w:rFonts w:ascii="Impact" w:hAnsi="Impact"/>
          <w:bCs w:val="0"/>
          <w:color w:val="000000" w:themeColor="text1"/>
          <w:sz w:val="32"/>
          <w:szCs w:val="32"/>
        </w:rPr>
        <w:t>Faculty</w:t>
      </w:r>
      <w:bookmarkEnd w:id="11"/>
    </w:p>
    <w:p w:rsidR="006A1342" w:rsidRDefault="006A1342" w:rsidP="006A1342">
      <w:pPr>
        <w:widowControl w:val="0"/>
        <w:autoSpaceDE w:val="0"/>
        <w:autoSpaceDN w:val="0"/>
        <w:adjustRightInd w:val="0"/>
        <w:spacing w:before="8" w:after="0" w:line="260" w:lineRule="exact"/>
        <w:ind w:left="270" w:right="137"/>
        <w:rPr>
          <w:rFonts w:ascii="Times New Roman" w:hAnsi="Times New Roman"/>
          <w:color w:val="000000"/>
          <w:sz w:val="26"/>
          <w:szCs w:val="26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Adams-Coope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onica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M.S., Grambling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Abayomi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Natural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State University</w:t>
      </w:r>
    </w:p>
    <w:p w:rsidR="006A1342" w:rsidRPr="0074033C" w:rsidRDefault="002838AF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  <w:r w:rsidRPr="002838AF">
        <w:rPr>
          <w:noProof/>
          <w:color w:val="000000" w:themeColor="text1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92" o:spid="_x0000_s1061" type="#_x0000_t202" style="position:absolute;left:0;text-align:left;margin-left:20.85pt;margin-top:-69.2pt;width:24pt;height:58.4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zS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X0Qc0rgC&#10;AAC6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Akba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Maisha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California – Berkley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 @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Akella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Devi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Hansraj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College, Delhi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Himachal Pradesh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Ph.D., University of Leeks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Alford,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Winston Salem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 S.,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Westminster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DNP.,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Medical College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Alvira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atson, Leticia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Spanish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estern Michigan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B.Ph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orld University of Puerto Rico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Amankwaa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Adansi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Chairperson, Behavioral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University of Ghana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Lakehead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Abraham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B.G.S., SW Baptist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Mississippi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Southern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Archie-Williams,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Criminal Justice/Off-Campus Liaison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Psychology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Savannah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uskegee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Bacchus, Denise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Professor/Field Coordinator,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State University of New York,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Banks,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Marva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Louisiana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Rensselaer Polytechnic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Beard,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Aud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Bembr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Deborah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Interim Chair, Counseling and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Illinois, Urbana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Bennett, Cynthia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F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Professor, 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Alabama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Ohio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Ohio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Biasiotto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Judson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Professor;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 Corning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Bowers,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Capella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Brown, Russell</w:t>
      </w:r>
    </w:p>
    <w:p w:rsidR="006A1342" w:rsidRPr="0074033C" w:rsidRDefault="002838AF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noProof/>
          <w:color w:val="000000" w:themeColor="text1"/>
          <w:sz w:val="18"/>
          <w:szCs w:val="18"/>
        </w:rPr>
        <w:pict>
          <v:shape id="Text Box 8900" o:spid="_x0000_s1062" type="#_x0000_t202" style="position:absolute;left:0;text-align:left;margin-left:568.15pt;margin-top:677.25pt;width:24pt;height:58.4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P9uA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Bryant,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School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Burnette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Augustana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Bynum, Le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oy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&amp; Humanities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Campbell, Gwendolyn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&amp;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Carthon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Janis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Professor/Program Coordinator Instructional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Georgia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Chan,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Kwaichow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Physics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Chen,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-Hong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Finance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Fu-Jen Catholic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isconsin-Milwaukee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Memphis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Childs,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Donyale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Nursing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lastRenderedPageBreak/>
        <w:t>B.S., Albany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M.S., Walden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Anthony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Jackson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Courto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3E494A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A</w:t>
      </w: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va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DiAnn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North Carolina,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Dajani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Khalil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oledo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Dankwa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Kwame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B.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Dauphin, Robert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Fourah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Bay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M.P.A., Georgia Southern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Central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Edna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Ellis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Learning Support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E.d</w:t>
      </w:r>
      <w:proofErr w:type="spell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..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gosy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Decui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Directo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California, Berkeley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Devarapu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Anilkumar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S.,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Kakatiya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M.S., University of Hyderabad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Indian Institute of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Diamond, Geneva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 A., M.A., Ph.D., University of Kansas</w:t>
      </w:r>
    </w:p>
    <w:p w:rsidR="00D21344" w:rsidRDefault="00D21344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Elimimian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Jonathan U.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r/MBA Program Chair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Elliard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Maurice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and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Bishop State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Elufiede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Babafemi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O.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Political Science;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Histor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y and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Political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74033C" w:rsidRPr="0074033C" w:rsidRDefault="0074033C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Ezeamii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Hyacinth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Shaw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North Carolina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Zhongshan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Fields,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r/Interim Chairperson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 Georgia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Ford, Erwin H., II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Fur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onyesima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Eastern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ashington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Drew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George,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Rani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Education;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Dean of Graduate School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Madras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Gervin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Morris Brown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American University of Beirut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Goldsmith,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SaDohl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M.A.Ed., Clark 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Griffin,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DaShonera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Special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Bowie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Alan Paul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Chairperson,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B.S.N.,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M.S.N,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D.S.N,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Hall, Catherine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Handwerk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Morabian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M.S.H.S., Ph.D., TUI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Hankerson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Stephanie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Harper,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North Carolina A &amp; 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M.T.SC., Miami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Harrison-Dye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Stephanie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Athletic Director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Hayes, Juanita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Ph.D.,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Henry, Raquel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Visiting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 of History/ Civil Rights Fellow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Ph.D., Indiana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State University of New York at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Flossie J.</w:t>
      </w:r>
    </w:p>
    <w:p w:rsidR="006A1342" w:rsidRPr="0074033C" w:rsidRDefault="002838AF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noProof/>
          <w:color w:val="000000" w:themeColor="text1"/>
          <w:sz w:val="18"/>
          <w:szCs w:val="18"/>
        </w:rPr>
        <w:pict>
          <v:shape id="Text Box 8974" o:spid="_x0000_s1063" type="#_x0000_t202" style="position:absolute;left:0;text-align:left;margin-left:569.3pt;margin-top:676.7pt;width:24pt;height:58.4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8y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="006A1342"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, Reading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James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English, Modern Languages &amp; MACO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Hood, Ma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Houmadi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oioufik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Hu,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Sichuan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esleyan University Ph.D., Beijing Normal University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Ibe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Patrick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Jamarillo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Jain,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Ashok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Jefferson,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Levetta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South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Patricia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Columbus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Johnson,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 Sciences &amp; Health Professions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Johnson,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Sherryl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 and Coordinato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Care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MPH.,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Anta’Sha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Jones, Latasha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Spellman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Cambridge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North Carolina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 Rosalyn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Education; Director, Center for Excellence in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eaching, Learning and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Advising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Cheyney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Jordan, Melissa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Healthcare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 S., Del Mar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 M.,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D.H.Sc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Kaga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Donald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Southern Methodist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Fordham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Kim,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Byung-Hoon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Korea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Tubingen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King-Jupiter,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Dean, College of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Grinnel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Ph.D., Indiana University-Bloomington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Konde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Emmanuel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History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Hillsdale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Boston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Land, 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Health, Physical Education and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Leggett, Connie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Director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itle III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Lupinski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Kristen G.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North Carolina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Kentucky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Luste</w:t>
      </w:r>
      <w:r w:rsidRPr="0074033C">
        <w:rPr>
          <w:rFonts w:ascii="Times New Roman" w:hAnsi="Times New Roman"/>
          <w:bCs/>
          <w:color w:val="000000" w:themeColor="text1"/>
          <w:spacing w:val="-16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Laverne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Alcorn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Edward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AGRIC, Eastern Caribbean Farm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Flo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ence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  <w:proofErr w:type="gram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Theater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Fisk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Oklahoma City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Mack, Jeffery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B.A.,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M.A., University of Kentucky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Ph.D., University of Kansas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Malik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Ravindra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U.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Institute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Agricultural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Mallor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Devona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Illinois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Mandouma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Ghislain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Imperial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M.Sc., University of Paris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City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Manopha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Rajappa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isiting Chemistry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M.Sc., Ph.D., Madras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Marini, Scott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Community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University of North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Marshall, Clifford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Arkansas at Pine Bluff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Texas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Martin,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M.M.,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oungstown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Kent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Mason,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Temporary 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B.S.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Masters,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Mathis, Mitchell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Instructor/Certification Officer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A.A., Albany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S.Ed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 &amp; M.Ed., Georgia Southwestern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McAlliste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Brian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McCrar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JoAnn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Bennett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(ASCP), MCCG College Macon State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McLaughlin,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erne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Associate Professor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Spellman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Kennedy-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Medlin,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Dorene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Melton, Maurice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Southwest Missouri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Miller, Dorothy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Lander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Regis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Mock, Nancy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Social Work Clinical Coordinator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Moises,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  <w:lang w:val="fr-MC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Alfonso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Associate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  <w:lang w:val="fr-MC"/>
        </w:rPr>
        <w:t>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American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Loyola Marymount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Monds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Kathaleena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r/Chair-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ayne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Morris,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Jackson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Mundy-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Shephard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Rosemarie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Myricks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ome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M.Ed.,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eubaue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Bruce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Institute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Nebraska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Augusta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gwafu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Peter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Ajongwa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r/Director, Masters </w:t>
      </w:r>
      <w:proofErr w:type="gramStart"/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of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Public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aounde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Illinois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 Ph.D., Clark-Atlanta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Nielsen, Penny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Reading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Southern Missionary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Memphis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Noda,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Mihoko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Kunitachi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 of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Nondo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Chali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California University of Pennsylvania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West Virginia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orman-Conne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Assistant Professor,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Nowak, Barbara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 University of Wisconsin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Nwankwo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Peter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 of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B.A.,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L.L.B., University of London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Chicago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L.L.M., St. Thomas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waoko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Amaechi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 Oklahoma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Oklahoma City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Ochie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 Charles O.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Criminal Justice &amp; Forensic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Odio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Arnold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Ofodile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Chinenye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Ph.D.,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Ojemakinde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Abiodun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Vice President for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Academic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fairs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IFE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Oluwatoyin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Ado-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Ekiti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Ibadan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Uzoma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Instructor/Forensic Science Lab Manager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Okediji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Eastern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Okonkwo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Zephy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inus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C.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B. Sc., University of Logos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Oladunjoye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Ganiyu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B.B.A., 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Michigan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Onyenwoke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Nelson O.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Sociology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Milton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 Madison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Oommen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Zachariah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 S., M.S., University of Kerala 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Ph.D., Mahatma 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Gandi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(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India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)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Osakwe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Nneka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N.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 and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omen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’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M.A., Ph.D.,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Owo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Robert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Makerere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B.S.C., M.S.C.,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Acadia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Page, Ivan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M.S.W., Rutgers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Penn,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2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Learning Support Services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Peters, Zelda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Porte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&amp; M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Columbus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M.A.M.,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Primo-Vincent, Adriana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Spanish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 New York College at Buffalo M.A.,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University at Buffalo, State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Shawn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 Education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Indiana University of 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Pullum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James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Metropolitan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Ramse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Marlene.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Criminal Justice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Reed,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Psychology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Hampton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Robinson, Jacqueline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M.A., Colorado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Rodd, Jan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Junior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Rogers, Michael D.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Rollins, Ca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ilson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Counseling and Educational Leadership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Monmouth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Roosta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Seyed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Tehran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Rosenbaum, Judith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 Nijmegen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Arun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B.Sc., Bangladesh University of Engineering &amp;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Ph.D.,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amaguchi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Saheb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Amir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M.S., Ph.D., Georgia Tech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Sakura-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Lemess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Donna-May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Florida International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Saleem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Daaiyah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Oberlin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Scott, Kevin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Ball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Iowa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Chonnam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Polytechnic University of New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Shelton, Melvin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Sinha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Pre-Engineering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B.M.E.,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Jadavpur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Indian Institute of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Space Institute</w:t>
      </w:r>
    </w:p>
    <w:p w:rsidR="006A1342" w:rsidRPr="0074033C" w:rsidRDefault="002838AF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838AF">
        <w:rPr>
          <w:noProof/>
          <w:color w:val="000000" w:themeColor="text1"/>
          <w:sz w:val="18"/>
          <w:szCs w:val="18"/>
        </w:rPr>
        <w:pict>
          <v:shape id="Text Box 9151" o:spid="_x0000_s1064" type="#_x0000_t202" style="position:absolute;left:0;text-align:left;margin-left:569.25pt;margin-top:-69.2pt;width:24pt;height:58.4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Snyde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Accounting,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U.S. Merchant Marine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Academy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University of Southern Mississippi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Spearman, Marilyn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Director of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Program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Sweene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Joseph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Sweet-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Holp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imothy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University of Dayton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Tanriver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Ugur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University of Ankara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Central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Thomas, George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Kerala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Delaware6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Thompson, Forrest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Texas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Thompson, Harriet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rujillo, Juan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Puerto Rico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Bridgeport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ucke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Chief of Staff/ University Counsel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anderpuye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Oluseyi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B.Sc., University of St.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Andrews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Leeds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Walker,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B.S.N., M.A.,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PhD.,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Wang,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Chengjun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Shangdong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Chinese Academy of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ang,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Chiou-Pirng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National Kaohsiung Normal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ang,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ixuan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Shandong  Normal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Zhengzhou Universit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Henan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Shandong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Washington,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Assistant Professor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 Systems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Mercer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M.S.A., Central Michigan University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ebe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Deanna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Frith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Stetson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Columbus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Wiley, Debra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Cathy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Abraham Baldwin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D.N.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Medical College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Charles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Florida State University</w:t>
      </w:r>
    </w:p>
    <w:p w:rsidR="006A1342" w:rsidRPr="0074033C" w:rsidRDefault="006A1342" w:rsidP="00D21344">
      <w:pPr>
        <w:pStyle w:val="NoSpacing"/>
        <w:ind w:left="270" w:right="137"/>
        <w:rPr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Williams, Connie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Professor/Director of Telecommunications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Mississippi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Mississippi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Williams,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DeRon</w:t>
      </w:r>
      <w:proofErr w:type="spellEnd"/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Instructor,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Threatre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Manager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Eastern Michigan University</w:t>
      </w:r>
    </w:p>
    <w:p w:rsidR="006A1342" w:rsidRPr="0074033C" w:rsidRDefault="002838AF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2838AF">
        <w:rPr>
          <w:noProof/>
          <w:color w:val="000000" w:themeColor="text1"/>
          <w:sz w:val="18"/>
          <w:szCs w:val="18"/>
        </w:rPr>
        <w:pict>
          <v:shape id="Text Box 9188" o:spid="_x0000_s1065" type="#_x0000_t202" style="position:absolute;left:0;text-align:left;margin-left:21pt;margin-top:-70.15pt;width:24pt;height:58.4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G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6A1342"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="006A1342"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Chairperson,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ensford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Louise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 Islands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Zheng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Xiaomei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Yunnan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Beijing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Wesleyan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Zhou,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Jinanchuan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Mass Communication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University of International Relations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Texas at 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Zuern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Glenn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D21344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Indiana</w:t>
      </w:r>
    </w:p>
    <w:p w:rsidR="00D21344" w:rsidRDefault="00D21344">
      <w:pPr>
        <w:spacing w:line="240" w:lineRule="auto"/>
        <w:ind w:firstLine="72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br w:type="page"/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362776" w:rsidRPr="009B2C73" w:rsidRDefault="009B2C73" w:rsidP="009B2C73">
      <w:pPr>
        <w:pStyle w:val="Heading2"/>
        <w:ind w:left="360"/>
        <w:rPr>
          <w:color w:val="000000" w:themeColor="text1"/>
          <w:sz w:val="24"/>
          <w:szCs w:val="24"/>
        </w:rPr>
      </w:pPr>
      <w:bookmarkStart w:id="12" w:name="_Toc297807605"/>
      <w:r w:rsidRPr="009B2C73">
        <w:rPr>
          <w:color w:val="000000" w:themeColor="text1"/>
          <w:sz w:val="32"/>
          <w:szCs w:val="32"/>
        </w:rPr>
        <w:t>U</w:t>
      </w:r>
      <w:r w:rsidRPr="009B2C73">
        <w:rPr>
          <w:color w:val="000000" w:themeColor="text1"/>
          <w:sz w:val="24"/>
          <w:szCs w:val="24"/>
        </w:rPr>
        <w:t xml:space="preserve">NIVERSITY </w:t>
      </w:r>
      <w:r w:rsidRPr="009B2C73">
        <w:rPr>
          <w:color w:val="000000" w:themeColor="text1"/>
          <w:sz w:val="32"/>
          <w:szCs w:val="32"/>
        </w:rPr>
        <w:t>S</w:t>
      </w:r>
      <w:r w:rsidRPr="009B2C73">
        <w:rPr>
          <w:color w:val="000000" w:themeColor="text1"/>
          <w:sz w:val="24"/>
          <w:szCs w:val="24"/>
        </w:rPr>
        <w:t xml:space="preserve">YSTEM OF </w:t>
      </w:r>
      <w:r w:rsidRPr="009B2C73">
        <w:rPr>
          <w:color w:val="000000" w:themeColor="text1"/>
          <w:sz w:val="32"/>
          <w:szCs w:val="32"/>
        </w:rPr>
        <w:t>G</w:t>
      </w:r>
      <w:r w:rsidRPr="009B2C73">
        <w:rPr>
          <w:color w:val="000000" w:themeColor="text1"/>
          <w:sz w:val="24"/>
          <w:szCs w:val="24"/>
        </w:rPr>
        <w:t>EORGIA</w:t>
      </w:r>
      <w:bookmarkEnd w:id="12"/>
    </w:p>
    <w:p w:rsidR="00362776" w:rsidRDefault="00362776"/>
    <w:p w:rsidR="00362776" w:rsidRDefault="002838AF">
      <w:r>
        <w:rPr>
          <w:noProof/>
          <w:lang w:eastAsia="zh-CN"/>
        </w:rPr>
        <w:pict>
          <v:shape id="_x0000_s1046" type="#_x0000_t202" style="position:absolute;margin-left:51.9pt;margin-top:12.75pt;width:450.55pt;height:456.45pt;z-index:251667456" stroked="f">
            <v:textbox style="mso-next-textbox:#_x0000_s1046">
              <w:txbxContent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Regent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District &amp; Term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Kenneth R. Bernard,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Thirteenth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(01/01/07 - 01/01/14)</w:t>
                  </w:r>
                </w:p>
                <w:p w:rsidR="001661B9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Larry R. Ellis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Default="001661B9" w:rsidP="0005143F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- 01/01/1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 w:rsidRPr="00380CEE">
                    <w:rPr>
                      <w:rFonts w:ascii="Times New Roman" w:hAnsi="Times New Roman"/>
                      <w:sz w:val="18"/>
                      <w:szCs w:val="18"/>
                    </w:rPr>
                    <w:t>Rutledge A. (Rusty) Griffin Jr.</w:t>
                  </w:r>
                  <w:proofErr w:type="gram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First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Robert “Bob” F. Hatcher</w:t>
                  </w: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proofErr w:type="gram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6/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C. Thomas Hopkins, Jr., MD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Third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W. Mansfield Jennings,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Eighth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1/06/06 - 1/01/13)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James R. Jolly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Ninth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Donald M. </w:t>
                  </w:r>
                  <w:proofErr w:type="spellStart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Leebern</w:t>
                  </w:r>
                  <w:proofErr w:type="spellEnd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, </w:t>
                  </w:r>
                  <w:proofErr w:type="gramStart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William “Dink” H. </w:t>
                  </w:r>
                  <w:proofErr w:type="spellStart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NeSmith</w:t>
                  </w:r>
                  <w:proofErr w:type="spellEnd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, Jr. (Vice 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Te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/08 -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Doreen Stiles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Poitevint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Second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Willis J. Potts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Eleventh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3/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Neil L. Pruitt, </w:t>
                  </w:r>
                  <w:proofErr w:type="gramStart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Jr.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Fif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th</w:t>
                  </w:r>
                </w:p>
                <w:p w:rsidR="001661B9" w:rsidRPr="00362776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Wanda Yancey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Rodwell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Fourth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Kessel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Stelling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Sixth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(01/01/08 - 01/01/15)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Benjamin J. 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Tarbutton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, III</w:t>
                  </w:r>
                  <w:r w:rsidR="0077245D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Twelfth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1/06/06 -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Richard L. Tucker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1/28/05 -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Larry Walker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 xml:space="preserve">Philip A. </w:t>
                  </w:r>
                  <w:proofErr w:type="spellStart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Wilheit</w:t>
                  </w:r>
                  <w:proofErr w:type="spellEnd"/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, Sr.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01/18/11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Chancellor: 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Huckaby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,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Hank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University System of Georgia </w:t>
      </w:r>
      <w:r w:rsidR="00362776">
        <w:rPr>
          <w:rFonts w:ascii="Times New Roman" w:hAnsi="Times New Roman"/>
          <w:sz w:val="20"/>
          <w:szCs w:val="20"/>
        </w:rPr>
        <w:t xml:space="preserve">includes all state-operated institutions </w:t>
      </w:r>
      <w:r w:rsidR="002838AF" w:rsidRPr="002838AF">
        <w:rPr>
          <w:noProof/>
          <w:lang w:eastAsia="zh-CN"/>
        </w:rPr>
        <w:pict>
          <v:shape id="_x0000_s1047" type="#_x0000_t202" style="position:absolute;left:0;text-align:left;margin-left:-5.2pt;margin-top:-5.9pt;width:507.4pt;height:54pt;z-index:251668480;mso-position-horizontal-relative:text;mso-position-vertical-relative:text" stroked="f">
            <v:textbox style="mso-next-textbox:#_x0000_s1047">
              <w:txbxContent>
                <w:p w:rsidR="001661B9" w:rsidRPr="00362776" w:rsidRDefault="001661B9" w:rsidP="00362776">
                  <w:pPr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moveToRangeStart w:id="13" w:author="juliette" w:date="2011-06-08T23:17:00Z" w:name="move295338349"/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T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HE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U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NIVERSITY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S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YSTEM OF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G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>EORGIA</w:t>
                  </w:r>
                  <w:moveToRangeEnd w:id="13"/>
                </w:p>
              </w:txbxContent>
            </v:textbox>
            <w10:wrap type="square"/>
          </v:shape>
        </w:pict>
      </w:r>
      <w:r w:rsidR="00362776">
        <w:rPr>
          <w:rFonts w:ascii="Times New Roman" w:hAnsi="Times New Roman"/>
          <w:sz w:val="20"/>
          <w:szCs w:val="20"/>
        </w:rPr>
        <w:t>of higher education in Geo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gia-</w:t>
      </w:r>
      <w:r w:rsidR="009E6A42">
        <w:rPr>
          <w:rFonts w:ascii="Times New Roman" w:hAnsi="Times New Roman"/>
          <w:sz w:val="20"/>
          <w:szCs w:val="20"/>
        </w:rPr>
        <w:t>1 library, 2 research institution, 4</w:t>
      </w:r>
      <w:r w:rsidR="00362776">
        <w:rPr>
          <w:rFonts w:ascii="Times New Roman" w:hAnsi="Times New Roman"/>
          <w:sz w:val="20"/>
          <w:szCs w:val="20"/>
        </w:rPr>
        <w:t xml:space="preserve"> research universities, </w:t>
      </w:r>
      <w:r w:rsidR="009E6A42">
        <w:rPr>
          <w:rFonts w:ascii="Times New Roman" w:hAnsi="Times New Roman"/>
          <w:sz w:val="20"/>
          <w:szCs w:val="20"/>
        </w:rPr>
        <w:t>2</w:t>
      </w:r>
      <w:r w:rsidR="00362776">
        <w:rPr>
          <w:rFonts w:ascii="Times New Roman" w:hAnsi="Times New Roman"/>
          <w:sz w:val="20"/>
          <w:szCs w:val="20"/>
        </w:rPr>
        <w:t xml:space="preserve"> regional universities, 13 state universities</w:t>
      </w:r>
      <w:r w:rsidR="009E6A42">
        <w:rPr>
          <w:rFonts w:ascii="Times New Roman" w:hAnsi="Times New Roman"/>
          <w:sz w:val="20"/>
          <w:szCs w:val="20"/>
        </w:rPr>
        <w:t>,</w:t>
      </w:r>
      <w:r w:rsidR="00362776">
        <w:rPr>
          <w:rFonts w:ascii="Times New Roman" w:hAnsi="Times New Roman"/>
          <w:sz w:val="20"/>
          <w:szCs w:val="20"/>
        </w:rPr>
        <w:t xml:space="preserve"> 1</w:t>
      </w:r>
      <w:r w:rsidR="009E6A42">
        <w:rPr>
          <w:rFonts w:ascii="Times New Roman" w:hAnsi="Times New Roman"/>
          <w:sz w:val="20"/>
          <w:szCs w:val="20"/>
        </w:rPr>
        <w:t>4</w:t>
      </w:r>
      <w:r w:rsidR="00362776">
        <w:rPr>
          <w:rFonts w:ascii="Times New Roman" w:hAnsi="Times New Roman"/>
          <w:sz w:val="20"/>
          <w:szCs w:val="20"/>
        </w:rPr>
        <w:t xml:space="preserve"> </w:t>
      </w:r>
      <w:r w:rsidR="009E6A42">
        <w:rPr>
          <w:rFonts w:ascii="Times New Roman" w:hAnsi="Times New Roman"/>
          <w:sz w:val="20"/>
          <w:szCs w:val="20"/>
        </w:rPr>
        <w:t xml:space="preserve">state </w:t>
      </w:r>
      <w:r w:rsidR="00362776">
        <w:rPr>
          <w:rFonts w:ascii="Times New Roman" w:hAnsi="Times New Roman"/>
          <w:sz w:val="20"/>
          <w:szCs w:val="20"/>
        </w:rPr>
        <w:t>colleges</w:t>
      </w:r>
      <w:r w:rsidR="009E6A42">
        <w:rPr>
          <w:rFonts w:ascii="Times New Roman" w:hAnsi="Times New Roman"/>
          <w:sz w:val="20"/>
          <w:szCs w:val="20"/>
        </w:rPr>
        <w:t>, and 2 colleges</w:t>
      </w:r>
      <w:r w:rsidR="00362776">
        <w:rPr>
          <w:rFonts w:ascii="Times New Roman" w:hAnsi="Times New Roman"/>
          <w:sz w:val="20"/>
          <w:szCs w:val="20"/>
        </w:rPr>
        <w:t>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3</w:t>
      </w:r>
      <w:r w:rsidR="009E6A42">
        <w:rPr>
          <w:rFonts w:ascii="Times New Roman" w:hAnsi="Times New Roman"/>
          <w:sz w:val="20"/>
          <w:szCs w:val="20"/>
        </w:rPr>
        <w:t>8</w:t>
      </w:r>
      <w:r w:rsidR="00362776">
        <w:rPr>
          <w:rFonts w:ascii="Times New Roman" w:hAnsi="Times New Roman"/>
          <w:sz w:val="20"/>
          <w:szCs w:val="20"/>
        </w:rPr>
        <w:t xml:space="preserve"> public institutions are located throughout the state.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AE28D1">
        <w:rPr>
          <w:rFonts w:ascii="Times New Roman" w:hAnsi="Times New Roman"/>
          <w:sz w:val="20"/>
          <w:szCs w:val="20"/>
        </w:rPr>
        <w:t>1</w:t>
      </w:r>
      <w:r w:rsidR="009E6A42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-member constitutional Board of Regents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Appointments of Board members are made by the Governo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overall programs and services of the University System are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three major components: Instruction; Public Service/Continuing Education; Research. Instruction consists of programs of study leading toward degrees, ranging from the associate (two-year) level to the doctoral level, and certificates.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 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institutions.</w:t>
      </w:r>
    </w:p>
    <w:p w:rsidR="00362776" w:rsidRDefault="00AE28D1" w:rsidP="00AE28D1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 w:rsidR="00362776">
        <w:rPr>
          <w:rFonts w:ascii="Times New Roman" w:hAnsi="Times New Roman"/>
          <w:sz w:val="20"/>
          <w:szCs w:val="20"/>
        </w:rPr>
        <w:t>Public Service/Continuing Education consists of non-degree activities, primaril</w:t>
      </w:r>
      <w:r w:rsidR="00362776">
        <w:rPr>
          <w:rFonts w:ascii="Times New Roman" w:hAnsi="Times New Roman"/>
          <w:spacing w:val="-13"/>
          <w:sz w:val="20"/>
          <w:szCs w:val="20"/>
        </w:rPr>
        <w:t>y</w:t>
      </w:r>
      <w:r w:rsidR="00362776"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ge number of areas of interest.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activities are designed by each institution to meet special educational, informational and cultural needs of the people of the service areas of that institution.</w:t>
      </w:r>
      <w:r>
        <w:rPr>
          <w:rFonts w:ascii="Times New Roman" w:hAnsi="Times New Roman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ypical college-degree-credit public service/ continuing education courses are those o</w:t>
      </w:r>
      <w:r w:rsidR="00362776">
        <w:rPr>
          <w:rFonts w:ascii="Times New Roman" w:hAnsi="Times New Roman"/>
          <w:spacing w:val="-4"/>
          <w:sz w:val="20"/>
          <w:szCs w:val="20"/>
        </w:rPr>
        <w:t>f</w:t>
      </w:r>
      <w:r w:rsidR="00362776">
        <w:rPr>
          <w:rFonts w:ascii="Times New Roman" w:hAnsi="Times New Roman"/>
          <w:sz w:val="20"/>
          <w:szCs w:val="20"/>
        </w:rPr>
        <w:t>fered through extension center programs and teacher education consortiums.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head of each institution is the President, whose election is recommended by the Chancellor and approved by the Board.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allocated by the Board of Regents.</w:t>
      </w:r>
    </w:p>
    <w:p w:rsidR="00362776" w:rsidRDefault="00362776" w:rsidP="00362776">
      <w:pPr>
        <w:ind w:left="180" w:right="137"/>
      </w:pPr>
    </w:p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44"/>
          <w:szCs w:val="44"/>
        </w:rPr>
      </w:pPr>
      <w:bookmarkStart w:id="14" w:name="_Toc295462100"/>
      <w:bookmarkStart w:id="15" w:name="_Toc297807606"/>
      <w:r w:rsidRPr="009B2C73">
        <w:rPr>
          <w:rFonts w:ascii="Impact" w:hAnsi="Impact" w:cs="Impact"/>
          <w:color w:val="000000" w:themeColor="text1"/>
          <w:position w:val="-1"/>
          <w:sz w:val="44"/>
          <w:szCs w:val="44"/>
        </w:rPr>
        <w:lastRenderedPageBreak/>
        <w:t>Institutions</w:t>
      </w:r>
      <w:bookmarkEnd w:id="14"/>
      <w:bookmarkEnd w:id="15"/>
    </w:p>
    <w:p w:rsidR="00362776" w:rsidRDefault="00362776" w:rsidP="00362776">
      <w:pPr>
        <w:widowControl w:val="0"/>
        <w:autoSpaceDE w:val="0"/>
        <w:autoSpaceDN w:val="0"/>
        <w:adjustRightInd w:val="0"/>
        <w:spacing w:before="5" w:after="0" w:line="100" w:lineRule="exact"/>
        <w:ind w:left="180" w:right="137"/>
        <w:jc w:val="both"/>
        <w:rPr>
          <w:rFonts w:ascii="Impact" w:hAnsi="Impact" w:cs="Impact"/>
          <w:sz w:val="10"/>
          <w:szCs w:val="10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GEORGIA PUBLIC LIBRARY SERVICE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Public Library Service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Atlanta, GA 30345-4304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right="137" w:firstLine="180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INSTITUTES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t>Skidaway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Institute of Oceanography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Savannah, GA 31411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Health Sciences University</w:t>
      </w:r>
      <w:r w:rsidR="00ED1E87" w:rsidRPr="00C303FA">
        <w:rPr>
          <w:rFonts w:ascii="Times New Roman" w:hAnsi="Times New Roman"/>
          <w:sz w:val="18"/>
          <w:szCs w:val="18"/>
        </w:rPr>
        <w:t xml:space="preserve"> -</w:t>
      </w:r>
      <w:r w:rsidRPr="00C303FA">
        <w:rPr>
          <w:rFonts w:ascii="Times New Roman" w:hAnsi="Times New Roman"/>
          <w:sz w:val="18"/>
          <w:szCs w:val="18"/>
        </w:rPr>
        <w:t xml:space="preserve"> </w:t>
      </w:r>
      <w:r w:rsidR="00ED1E87" w:rsidRPr="00C303FA">
        <w:rPr>
          <w:rFonts w:ascii="Times New Roman" w:hAnsi="Times New Roman"/>
          <w:sz w:val="18"/>
          <w:szCs w:val="18"/>
        </w:rPr>
        <w:t xml:space="preserve">H; </w:t>
      </w:r>
      <w:r w:rsidR="0062766F" w:rsidRPr="00C303FA">
        <w:rPr>
          <w:rFonts w:ascii="Times New Roman" w:hAnsi="Times New Roman"/>
          <w:sz w:val="18"/>
          <w:szCs w:val="18"/>
        </w:rPr>
        <w:t>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30912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Institute of Technology</w:t>
      </w:r>
      <w:r w:rsidR="00ED1E87" w:rsidRPr="00C303FA">
        <w:rPr>
          <w:rFonts w:ascii="Times New Roman" w:hAnsi="Times New Roman"/>
          <w:sz w:val="18"/>
          <w:szCs w:val="18"/>
        </w:rPr>
        <w:t xml:space="preserve"> – H; </w:t>
      </w:r>
      <w:r w:rsidR="003440E3" w:rsidRPr="00C303FA">
        <w:rPr>
          <w:rFonts w:ascii="Times New Roman" w:hAnsi="Times New Roman"/>
          <w:sz w:val="18"/>
          <w:szCs w:val="18"/>
        </w:rPr>
        <w:t>B,M,D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30332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State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B,M,J,S,D 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30303-3083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Georgia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 M, J,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Athens, GA 30602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REGIONAL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Southern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–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Statesboro, GA 30460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Valdosta State University</w:t>
      </w:r>
      <w:r w:rsidR="001661B9" w:rsidRPr="00C303FA">
        <w:rPr>
          <w:rFonts w:ascii="Times New Roman" w:hAnsi="Times New Roman"/>
          <w:sz w:val="18"/>
          <w:szCs w:val="18"/>
        </w:rPr>
        <w:t xml:space="preserve"> – H; A,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Valdosta, GA 31698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Albany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31705-2717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Armstrong Atlantic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31419-1997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Augusta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30904-2200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Clayton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Morrow, GA 30260-0285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Columbus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Columbus, GA 31907-5645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Fort Valley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Fort Valley, GA 31030-4313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Milledgeville, GA 31061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Southwestern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Americus, GA 31709-4693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Kennesaw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Kennesaw, GA 30144-5591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North 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Dahlonega, GA 30597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31404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Southern Polytechnic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Marietta, GA 30060-2896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West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Carrollton, GA 30118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Abraham Baldwin Agricultural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Tifton, GA 31793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 Metropolitan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30310-4498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College of Coastal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-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Brunswick, GA 31520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Dalton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Dalton, GA 30720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lastRenderedPageBreak/>
        <w:t>Darton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31707-3098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East Georgia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Swainsboro, GA 30401-2699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Gainesville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–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Gainesville, GA 30503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Gwinnett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Lawrenceville, GA 30043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Highlands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Rome, GA 30161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Perimeter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Decatur, GA 30034-3897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Gordon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Barnesville, GA 30204-1762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Macon State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Macon, GA 31206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Middle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Cochran, GA 31014-1599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Douglas, GA 31533-5098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TWO YEAR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Bainbridge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Bainbridge, GA 39819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Waycross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Waycross, GA 31503-9248</w:t>
      </w: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362776" w:rsidRDefault="002838AF">
      <w:r>
        <w:rPr>
          <w:noProof/>
          <w:lang w:eastAsia="zh-CN"/>
        </w:rPr>
        <w:pict>
          <v:shape id="_x0000_s1052" type="#_x0000_t202" style="position:absolute;margin-left:8.5pt;margin-top:23.8pt;width:239.9pt;height:144.35pt;z-index:251669504">
            <v:textbox style="mso-next-textbox:#_x0000_s1052;mso-fit-shape-to-text:t">
              <w:txbxContent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913"/>
                    <w:rPr>
                      <w:rFonts w:ascii="Impact" w:hAnsi="Impact" w:cs="Impact"/>
                      <w:sz w:val="32"/>
                      <w:szCs w:val="32"/>
                    </w:rPr>
                  </w:pPr>
                  <w:r>
                    <w:rPr>
                      <w:rFonts w:ascii="Impact" w:hAnsi="Impact" w:cs="Impact"/>
                      <w:spacing w:val="-2"/>
                      <w:sz w:val="32"/>
                      <w:szCs w:val="32"/>
                    </w:rPr>
                    <w:t>K</w:t>
                  </w:r>
                  <w:r>
                    <w:rPr>
                      <w:rFonts w:ascii="Impact" w:hAnsi="Impact" w:cs="Impact"/>
                      <w:spacing w:val="2"/>
                      <w:sz w:val="32"/>
                      <w:szCs w:val="32"/>
                    </w:rPr>
                    <w:t>E</w:t>
                  </w:r>
                  <w:r>
                    <w:rPr>
                      <w:rFonts w:ascii="Impact" w:hAnsi="Impact" w:cs="Impact"/>
                      <w:sz w:val="32"/>
                      <w:szCs w:val="32"/>
                    </w:rPr>
                    <w:t>Y</w:t>
                  </w: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60" w:lineRule="exact"/>
                    <w:rPr>
                      <w:rFonts w:ascii="Impact" w:hAnsi="Impact" w:cs="Impact"/>
                      <w:sz w:val="26"/>
                      <w:szCs w:val="26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H-On Campus Student Housing facilities</w:t>
                  </w:r>
                </w:p>
                <w:p w:rsidR="001661B9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Degrees Awarded: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A-Associates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B-Bachelor's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J-</w:t>
                  </w:r>
                  <w:proofErr w:type="spell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Juris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Doctor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M-Master's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S-Specialist in Education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D-Doctor's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cD</w:t>
                  </w:r>
                  <w:proofErr w:type="spell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-Doctor's</w:t>
                  </w:r>
                  <w:proofErr w:type="gramEnd"/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offered in cooperation with a University System university, with degree awarded by the university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E7567A" w:rsidRPr="00212E60" w:rsidRDefault="00C303FA" w:rsidP="00E7567A">
      <w:pPr>
        <w:spacing w:line="240" w:lineRule="auto"/>
        <w:ind w:left="180"/>
        <w:rPr>
          <w:rFonts w:ascii="Times New Roman" w:hAnsi="Times New Roman"/>
          <w:b/>
          <w:sz w:val="28"/>
          <w:szCs w:val="28"/>
        </w:rPr>
      </w:pPr>
      <w:r>
        <w:br w:type="page"/>
      </w:r>
      <w:r w:rsidR="00E7567A" w:rsidRPr="00212E60">
        <w:rPr>
          <w:rFonts w:ascii="Times New Roman" w:hAnsi="Times New Roman"/>
          <w:b/>
          <w:sz w:val="36"/>
          <w:szCs w:val="36"/>
        </w:rPr>
        <w:lastRenderedPageBreak/>
        <w:t>I</w:t>
      </w:r>
      <w:r w:rsidR="00E7567A" w:rsidRPr="00212E60">
        <w:rPr>
          <w:rFonts w:ascii="Times New Roman" w:hAnsi="Times New Roman"/>
          <w:b/>
          <w:sz w:val="28"/>
          <w:szCs w:val="28"/>
        </w:rPr>
        <w:t>NDEX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Academic  Affairs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Requirements/Regulations &amp;  Support Services</w:t>
      </w:r>
      <w:r w:rsidRPr="00E7567A">
        <w:rPr>
          <w:rFonts w:ascii="Times New Roman" w:hAnsi="Times New Roman"/>
          <w:sz w:val="16"/>
          <w:szCs w:val="16"/>
        </w:rPr>
        <w:tab/>
        <w:t>40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Classification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Dismissal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Information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Probation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Academic Renewal Policies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Procedures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Status Policy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Suspension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Transition Policy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Admissions</w:t>
      </w:r>
      <w:r w:rsidRPr="00E7567A">
        <w:rPr>
          <w:rFonts w:ascii="Times New Roman" w:hAnsi="Times New Roman"/>
          <w:sz w:val="16"/>
          <w:szCs w:val="16"/>
        </w:rPr>
        <w:tab/>
        <w:t>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Advanced Placement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Freshmen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Athletic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Music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National Alumni Association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Alice Minor Stubbs Hawthorne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Annual Application Deadline Dates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Appeal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Appeals Process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Applicants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Non-Accredited College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Admissions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Professional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A1: Communication Skills'"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A2: Quantitative Skills (Select One, As Required)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B: Institutional Options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C: Humanities, Fine Arts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Ethics 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D: Natural Science, Math &amp; Tech 10-11 Hours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E: Social Sciences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F: Courses Related To </w:t>
      </w:r>
      <w:proofErr w:type="gramStart"/>
      <w:r w:rsidRPr="00E7567A">
        <w:rPr>
          <w:rFonts w:ascii="Times New Roman" w:hAnsi="Times New Roman"/>
          <w:sz w:val="16"/>
          <w:szCs w:val="16"/>
        </w:rPr>
        <w:t>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Major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Deficiency Alternatives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 (Non-Credit) Fee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Auditing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Noncredit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Auditors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B. Military Science Curriculum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Applied Science In Technology Management</w:t>
      </w:r>
      <w:r w:rsidRPr="00E7567A">
        <w:rPr>
          <w:rFonts w:ascii="Times New Roman" w:hAnsi="Times New Roman"/>
          <w:sz w:val="16"/>
          <w:szCs w:val="16"/>
        </w:rPr>
        <w:tab/>
        <w:t>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Art</w:t>
      </w:r>
      <w:r w:rsidRPr="00E7567A">
        <w:rPr>
          <w:rFonts w:ascii="Times New Roman" w:hAnsi="Times New Roman"/>
          <w:sz w:val="16"/>
          <w:szCs w:val="16"/>
        </w:rPr>
        <w:tab/>
        <w:t>75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English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History</w:t>
      </w:r>
      <w:r w:rsidRPr="00E7567A">
        <w:rPr>
          <w:rFonts w:ascii="Times New Roman" w:hAnsi="Times New Roman"/>
          <w:sz w:val="16"/>
          <w:szCs w:val="16"/>
        </w:rPr>
        <w:tab/>
        <w:t>84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Mass Communication</w:t>
      </w:r>
      <w:r w:rsidRPr="00E7567A">
        <w:rPr>
          <w:rFonts w:ascii="Times New Roman" w:hAnsi="Times New Roman"/>
          <w:sz w:val="16"/>
          <w:szCs w:val="16"/>
        </w:rPr>
        <w:tab/>
        <w:t>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Mathematics</w:t>
      </w:r>
      <w:r w:rsidRPr="00E7567A">
        <w:rPr>
          <w:rFonts w:ascii="Times New Roman" w:hAnsi="Times New Roman"/>
          <w:sz w:val="16"/>
          <w:szCs w:val="16"/>
        </w:rPr>
        <w:tab/>
        <w:t>141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Music</w:t>
      </w:r>
      <w:r w:rsidRPr="00E7567A">
        <w:rPr>
          <w:rFonts w:ascii="Times New Roman" w:hAnsi="Times New Roman"/>
          <w:sz w:val="16"/>
          <w:szCs w:val="16"/>
        </w:rPr>
        <w:tab/>
        <w:t>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Political Science</w:t>
      </w:r>
      <w:r w:rsidRPr="00E7567A">
        <w:rPr>
          <w:rFonts w:ascii="Times New Roman" w:hAnsi="Times New Roman"/>
          <w:sz w:val="16"/>
          <w:szCs w:val="16"/>
        </w:rPr>
        <w:tab/>
        <w:t>86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Psychology</w:t>
      </w:r>
      <w:r w:rsidRPr="00E7567A">
        <w:rPr>
          <w:rFonts w:ascii="Times New Roman" w:hAnsi="Times New Roman"/>
          <w:sz w:val="16"/>
          <w:szCs w:val="16"/>
        </w:rPr>
        <w:tab/>
        <w:t>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Social Work (BSW)</w:t>
      </w:r>
      <w:r w:rsidRPr="00E7567A">
        <w:rPr>
          <w:rFonts w:ascii="Times New Roman" w:hAnsi="Times New Roman"/>
          <w:sz w:val="16"/>
          <w:szCs w:val="16"/>
        </w:rPr>
        <w:tab/>
        <w:t>89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Sociology</w:t>
      </w:r>
      <w:r w:rsidRPr="00E7567A">
        <w:rPr>
          <w:rFonts w:ascii="Times New Roman" w:hAnsi="Times New Roman"/>
          <w:sz w:val="16"/>
          <w:szCs w:val="16"/>
        </w:rPr>
        <w:tab/>
        <w:t>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Arts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</w:t>
      </w:r>
      <w:r w:rsidRPr="00E7567A">
        <w:rPr>
          <w:rFonts w:ascii="Times New Roman" w:hAnsi="Times New Roman"/>
          <w:sz w:val="16"/>
          <w:szCs w:val="16"/>
        </w:rPr>
        <w:t xml:space="preserve">Theatre: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Concentration</w:t>
      </w:r>
      <w:r w:rsidRPr="00E7567A">
        <w:rPr>
          <w:rFonts w:ascii="Times New Roman" w:hAnsi="Times New Roman"/>
          <w:sz w:val="16"/>
          <w:szCs w:val="16"/>
        </w:rPr>
        <w:tab/>
        <w:t>80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Degrees In Modern Languages (Spanish)</w:t>
      </w:r>
      <w:r w:rsidRPr="00E7567A">
        <w:rPr>
          <w:rFonts w:ascii="Times New Roman" w:hAnsi="Times New Roman"/>
          <w:sz w:val="16"/>
          <w:szCs w:val="16"/>
        </w:rPr>
        <w:tab/>
        <w:t>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Music Education Degree</w:t>
      </w:r>
      <w:r w:rsidRPr="00E7567A">
        <w:rPr>
          <w:rFonts w:ascii="Times New Roman" w:hAnsi="Times New Roman"/>
          <w:sz w:val="16"/>
          <w:szCs w:val="16"/>
        </w:rPr>
        <w:tab/>
        <w:t>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Accounting</w:t>
      </w:r>
      <w:r w:rsidRPr="00E7567A">
        <w:rPr>
          <w:rFonts w:ascii="Times New Roman" w:hAnsi="Times New Roman"/>
          <w:sz w:val="16"/>
          <w:szCs w:val="16"/>
        </w:rPr>
        <w:tab/>
        <w:t>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Biology</w:t>
      </w:r>
      <w:r w:rsidRPr="00E7567A">
        <w:rPr>
          <w:rFonts w:ascii="Times New Roman" w:hAnsi="Times New Roman"/>
          <w:sz w:val="16"/>
          <w:szCs w:val="16"/>
        </w:rPr>
        <w:tab/>
        <w:t>130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Business Information Systems</w:t>
      </w:r>
      <w:r w:rsidRPr="00E7567A">
        <w:rPr>
          <w:rFonts w:ascii="Times New Roman" w:hAnsi="Times New Roman"/>
          <w:sz w:val="16"/>
          <w:szCs w:val="16"/>
        </w:rPr>
        <w:tab/>
        <w:t>99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Chemistry</w:t>
      </w:r>
      <w:r w:rsidRPr="00E7567A">
        <w:rPr>
          <w:rFonts w:ascii="Times New Roman" w:hAnsi="Times New Roman"/>
          <w:sz w:val="16"/>
          <w:szCs w:val="16"/>
        </w:rPr>
        <w:tab/>
        <w:t>134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Computer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Science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E7567A">
        <w:rPr>
          <w:rFonts w:ascii="Times New Roman" w:hAnsi="Times New Roman"/>
          <w:sz w:val="16"/>
          <w:szCs w:val="16"/>
        </w:rPr>
        <w:t>(Business Emphasis)</w:t>
      </w:r>
      <w:r w:rsidRPr="00E7567A">
        <w:rPr>
          <w:rFonts w:ascii="Times New Roman" w:hAnsi="Times New Roman"/>
          <w:sz w:val="16"/>
          <w:szCs w:val="16"/>
        </w:rPr>
        <w:tab/>
        <w:t>139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Criminal Justice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And Physical Education (Teaching)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Health, Physical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Education And Recreation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Logistics</w:t>
      </w:r>
      <w:r w:rsidRPr="00E7567A">
        <w:rPr>
          <w:rFonts w:ascii="Times New Roman" w:hAnsi="Times New Roman"/>
          <w:sz w:val="16"/>
          <w:szCs w:val="16"/>
        </w:rPr>
        <w:tab/>
        <w:t>102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(Health Care Administration Concentration)</w:t>
      </w:r>
      <w:r w:rsidRPr="00E7567A">
        <w:rPr>
          <w:rFonts w:ascii="Times New Roman" w:hAnsi="Times New Roman"/>
          <w:sz w:val="16"/>
          <w:szCs w:val="16"/>
        </w:rPr>
        <w:tab/>
        <w:t>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(Business Management Concentration)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Marketing</w:t>
      </w:r>
      <w:r w:rsidRPr="00E7567A">
        <w:rPr>
          <w:rFonts w:ascii="Times New Roman" w:hAnsi="Times New Roman"/>
          <w:sz w:val="16"/>
          <w:szCs w:val="16"/>
        </w:rPr>
        <w:tab/>
        <w:t>101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Science Education</w:t>
      </w:r>
      <w:r w:rsidRPr="00E7567A">
        <w:rPr>
          <w:rFonts w:ascii="Times New Roman" w:hAnsi="Times New Roman"/>
          <w:sz w:val="16"/>
          <w:szCs w:val="16"/>
        </w:rPr>
        <w:tab/>
        <w:t>132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</w:t>
      </w:r>
      <w:proofErr w:type="gramStart"/>
      <w:r w:rsidRPr="00E7567A">
        <w:rPr>
          <w:rFonts w:ascii="Times New Roman" w:hAnsi="Times New Roman"/>
          <w:sz w:val="16"/>
          <w:szCs w:val="16"/>
        </w:rPr>
        <w:t>In  Special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Education  Adapted Curriculum </w:t>
      </w:r>
      <w:r w:rsidRPr="00E7567A">
        <w:rPr>
          <w:rFonts w:ascii="Times New Roman" w:hAnsi="Times New Roman"/>
          <w:sz w:val="16"/>
          <w:szCs w:val="16"/>
        </w:rPr>
        <w:tab/>
        <w:t>112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Early Childhood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Forensic Science</w:t>
      </w:r>
      <w:r w:rsidRPr="00E7567A">
        <w:rPr>
          <w:rFonts w:ascii="Times New Roman" w:hAnsi="Times New Roman"/>
          <w:sz w:val="16"/>
          <w:szCs w:val="16"/>
        </w:rPr>
        <w:tab/>
        <w:t>127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Nursing Degree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Boarding Student Fees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Buckley Amendment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Campus Organizations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Career Services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Excellence In Teaching, Learning And Advising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Certification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Citizens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Georgia 62 And Older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College  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Sciences &amp;  Health  Professions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College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&amp; Humanities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Business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</w:t>
      </w:r>
      <w:r w:rsidRPr="00E7567A">
        <w:rPr>
          <w:rFonts w:ascii="Times New Roman" w:hAnsi="Times New Roman"/>
          <w:sz w:val="16"/>
          <w:szCs w:val="16"/>
        </w:rPr>
        <w:tab/>
        <w:t>104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Education’s Conceptual Framework</w:t>
      </w:r>
      <w:r w:rsidRPr="00E7567A">
        <w:rPr>
          <w:rFonts w:ascii="Times New Roman" w:hAnsi="Times New Roman"/>
          <w:sz w:val="16"/>
          <w:szCs w:val="16"/>
        </w:rPr>
        <w:tab/>
        <w:t>108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Preparatory Curriculum (</w:t>
      </w:r>
      <w:proofErr w:type="spellStart"/>
      <w:r w:rsidRPr="00E7567A">
        <w:rPr>
          <w:rFonts w:ascii="Times New Roman" w:hAnsi="Times New Roman"/>
          <w:sz w:val="16"/>
          <w:szCs w:val="16"/>
        </w:rPr>
        <w:t>Cpc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Commencement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Completed 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But No Degree Earned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</w:t>
      </w:r>
      <w:r w:rsidRPr="00E7567A">
        <w:rPr>
          <w:rFonts w:ascii="Times New Roman" w:hAnsi="Times New Roman"/>
          <w:sz w:val="16"/>
          <w:szCs w:val="16"/>
        </w:rPr>
        <w:tab/>
        <w:t>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Guiding Principles: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Student Learning Outcomes Fall 2011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Counseling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 Disability Services (</w:t>
      </w:r>
      <w:proofErr w:type="spellStart"/>
      <w:r w:rsidRPr="00E7567A">
        <w:rPr>
          <w:rFonts w:ascii="Times New Roman" w:hAnsi="Times New Roman"/>
          <w:sz w:val="16"/>
          <w:szCs w:val="16"/>
        </w:rPr>
        <w:t>Csds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Counseling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Course Descriptions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Accounting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Art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Biology</w:t>
      </w:r>
      <w:r w:rsidRPr="00E7567A">
        <w:rPr>
          <w:rFonts w:ascii="Times New Roman" w:hAnsi="Times New Roman"/>
          <w:sz w:val="16"/>
          <w:szCs w:val="16"/>
        </w:rPr>
        <w:tab/>
        <w:t>146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Business Administration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Business Information Systems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Education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Chemistry</w:t>
      </w:r>
      <w:r w:rsidRPr="00E7567A">
        <w:rPr>
          <w:rFonts w:ascii="Times New Roman" w:hAnsi="Times New Roman"/>
          <w:sz w:val="16"/>
          <w:szCs w:val="16"/>
        </w:rPr>
        <w:tab/>
        <w:t>150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Computer Science</w:t>
      </w:r>
      <w:r w:rsidRPr="00E7567A">
        <w:rPr>
          <w:rFonts w:ascii="Times New Roman" w:hAnsi="Times New Roman"/>
          <w:sz w:val="16"/>
          <w:szCs w:val="16"/>
        </w:rPr>
        <w:tab/>
        <w:t>152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154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Criminal Justice</w:t>
      </w:r>
      <w:r w:rsidRPr="00E7567A">
        <w:rPr>
          <w:rFonts w:ascii="Times New Roman" w:hAnsi="Times New Roman"/>
          <w:sz w:val="16"/>
          <w:szCs w:val="16"/>
        </w:rPr>
        <w:tab/>
        <w:t>155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Driver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Early Childhood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Economics</w:t>
      </w:r>
      <w:r w:rsidRPr="00E7567A">
        <w:rPr>
          <w:rFonts w:ascii="Times New Roman" w:hAnsi="Times New Roman"/>
          <w:sz w:val="16"/>
          <w:szCs w:val="16"/>
        </w:rPr>
        <w:tab/>
        <w:t>158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Education</w:t>
      </w:r>
      <w:r w:rsidRPr="00E7567A">
        <w:rPr>
          <w:rFonts w:ascii="Times New Roman" w:hAnsi="Times New Roman"/>
          <w:sz w:val="16"/>
          <w:szCs w:val="16"/>
        </w:rPr>
        <w:tab/>
        <w:t>159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Engineering</w:t>
      </w:r>
      <w:r w:rsidRPr="00E7567A">
        <w:rPr>
          <w:rFonts w:ascii="Times New Roman" w:hAnsi="Times New Roman"/>
          <w:sz w:val="16"/>
          <w:szCs w:val="16"/>
        </w:rPr>
        <w:tab/>
        <w:t>160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English</w:t>
      </w:r>
      <w:r w:rsidRPr="00E7567A">
        <w:rPr>
          <w:rFonts w:ascii="Times New Roman" w:hAnsi="Times New Roman"/>
          <w:sz w:val="16"/>
          <w:szCs w:val="16"/>
        </w:rPr>
        <w:tab/>
        <w:t>161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Entrepreneurship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Fine Arts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Forensic Science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French</w:t>
      </w:r>
      <w:r w:rsidRPr="00E7567A">
        <w:rPr>
          <w:rFonts w:ascii="Times New Roman" w:hAnsi="Times New Roman"/>
          <w:sz w:val="16"/>
          <w:szCs w:val="16"/>
        </w:rPr>
        <w:tab/>
        <w:t>165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Geography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German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Health Education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Honors</w:t>
      </w:r>
      <w:r w:rsidRPr="00E7567A">
        <w:rPr>
          <w:rFonts w:ascii="Times New Roman" w:hAnsi="Times New Roman"/>
          <w:sz w:val="16"/>
          <w:szCs w:val="16"/>
        </w:rPr>
        <w:tab/>
        <w:t>169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Interdisciplinary Natural Sciences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Journalism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Logistics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Management-Healthcare Administration</w:t>
      </w:r>
      <w:r w:rsidRPr="00E7567A">
        <w:rPr>
          <w:rFonts w:ascii="Times New Roman" w:hAnsi="Times New Roman"/>
          <w:sz w:val="16"/>
          <w:szCs w:val="16"/>
        </w:rPr>
        <w:tab/>
        <w:t>172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Marketing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Mathematics</w:t>
      </w:r>
      <w:r w:rsidRPr="00E7567A">
        <w:rPr>
          <w:rFonts w:ascii="Times New Roman" w:hAnsi="Times New Roman"/>
          <w:sz w:val="16"/>
          <w:szCs w:val="16"/>
        </w:rPr>
        <w:tab/>
        <w:t>176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Media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Middle Grades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Military Science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Modern Languages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Music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Nursing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E7567A">
        <w:rPr>
          <w:rFonts w:ascii="Times New Roman" w:hAnsi="Times New Roman"/>
          <w:sz w:val="16"/>
          <w:szCs w:val="16"/>
        </w:rPr>
        <w:t>Cohp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Courses</w:t>
      </w:r>
      <w:r w:rsidRPr="00E7567A">
        <w:rPr>
          <w:rFonts w:ascii="Times New Roman" w:hAnsi="Times New Roman"/>
          <w:sz w:val="16"/>
          <w:szCs w:val="16"/>
        </w:rPr>
        <w:tab/>
        <w:t>194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Philosophy</w:t>
      </w:r>
      <w:r w:rsidRPr="00E7567A">
        <w:rPr>
          <w:rFonts w:ascii="Times New Roman" w:hAnsi="Times New Roman"/>
          <w:sz w:val="16"/>
          <w:szCs w:val="16"/>
        </w:rPr>
        <w:tab/>
        <w:t>195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Physical Education</w:t>
      </w:r>
      <w:r w:rsidRPr="00E7567A">
        <w:rPr>
          <w:rFonts w:ascii="Times New Roman" w:hAnsi="Times New Roman"/>
          <w:sz w:val="16"/>
          <w:szCs w:val="16"/>
        </w:rPr>
        <w:tab/>
        <w:t>196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Physics</w:t>
      </w:r>
      <w:r w:rsidRPr="00E7567A">
        <w:rPr>
          <w:rFonts w:ascii="Times New Roman" w:hAnsi="Times New Roman"/>
          <w:sz w:val="16"/>
          <w:szCs w:val="16"/>
        </w:rPr>
        <w:tab/>
        <w:t>197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Political Science</w:t>
      </w:r>
      <w:r w:rsidRPr="00E7567A">
        <w:rPr>
          <w:rFonts w:ascii="Times New Roman" w:hAnsi="Times New Roman"/>
          <w:sz w:val="16"/>
          <w:szCs w:val="16"/>
        </w:rPr>
        <w:tab/>
        <w:t>198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Psychology</w:t>
      </w:r>
      <w:r w:rsidRPr="00E7567A">
        <w:rPr>
          <w:rFonts w:ascii="Times New Roman" w:hAnsi="Times New Roman"/>
          <w:sz w:val="16"/>
          <w:szCs w:val="16"/>
        </w:rPr>
        <w:tab/>
        <w:t>200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Recreation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Science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Sociology</w:t>
      </w:r>
      <w:r w:rsidRPr="00E7567A">
        <w:rPr>
          <w:rFonts w:ascii="Times New Roman" w:hAnsi="Times New Roman"/>
          <w:sz w:val="16"/>
          <w:szCs w:val="16"/>
        </w:rPr>
        <w:tab/>
        <w:t>210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Spanish</w:t>
      </w:r>
      <w:r w:rsidRPr="00E7567A">
        <w:rPr>
          <w:rFonts w:ascii="Times New Roman" w:hAnsi="Times New Roman"/>
          <w:sz w:val="16"/>
          <w:szCs w:val="16"/>
        </w:rPr>
        <w:tab/>
        <w:t>213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Education</w:t>
      </w:r>
      <w:r w:rsidRPr="00E7567A">
        <w:rPr>
          <w:rFonts w:ascii="Times New Roman" w:hAnsi="Times New Roman"/>
          <w:sz w:val="16"/>
          <w:szCs w:val="16"/>
        </w:rPr>
        <w:tab/>
        <w:t>214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Speech &amp; Theatre</w:t>
      </w:r>
      <w:r w:rsidRPr="00E7567A">
        <w:rPr>
          <w:rFonts w:ascii="Times New Roman" w:hAnsi="Times New Roman"/>
          <w:sz w:val="16"/>
          <w:szCs w:val="16"/>
        </w:rPr>
        <w:tab/>
        <w:t>215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Theatre</w:t>
      </w:r>
      <w:r w:rsidRPr="00E7567A">
        <w:rPr>
          <w:rFonts w:ascii="Times New Roman" w:hAnsi="Times New Roman"/>
          <w:sz w:val="16"/>
          <w:szCs w:val="16"/>
        </w:rPr>
        <w:tab/>
        <w:t>216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Credit Load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Disability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Full-Time Student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Of Hours Attempted </w:t>
      </w:r>
      <w:proofErr w:type="gramStart"/>
      <w:r w:rsidRPr="00E7567A">
        <w:rPr>
          <w:rFonts w:ascii="Times New Roman" w:hAnsi="Times New Roman"/>
          <w:sz w:val="16"/>
          <w:szCs w:val="16"/>
        </w:rPr>
        <w:t>And  Completed</w:t>
      </w:r>
      <w:proofErr w:type="gramEnd"/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Degree Requirements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Accounting</w:t>
      </w:r>
      <w:proofErr w:type="gramStart"/>
      <w:r w:rsidRPr="00E7567A">
        <w:rPr>
          <w:rFonts w:ascii="Times New Roman" w:hAnsi="Times New Roman"/>
          <w:sz w:val="16"/>
          <w:szCs w:val="16"/>
        </w:rPr>
        <w:t>,  Business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Information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Systems</w:t>
      </w:r>
      <w:r>
        <w:rPr>
          <w:rFonts w:ascii="Times New Roman" w:hAnsi="Times New Roman"/>
          <w:sz w:val="16"/>
          <w:szCs w:val="16"/>
        </w:rPr>
        <w:t xml:space="preserve">  &amp;  Marketing</w:t>
      </w:r>
      <w:r w:rsidRPr="00E7567A">
        <w:rPr>
          <w:rFonts w:ascii="Times New Roman" w:hAnsi="Times New Roman"/>
          <w:sz w:val="16"/>
          <w:szCs w:val="16"/>
        </w:rPr>
        <w:tab/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Behavioral Sciences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Business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Criminal Justice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Forensic Science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English,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Modern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Languages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And </w:t>
      </w:r>
      <w:r>
        <w:rPr>
          <w:rFonts w:ascii="Times New Roman" w:hAnsi="Times New Roman"/>
          <w:sz w:val="16"/>
          <w:szCs w:val="16"/>
        </w:rPr>
        <w:t xml:space="preserve">     </w:t>
      </w: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Fine Arts</w:t>
      </w:r>
      <w:r w:rsidRPr="00E7567A">
        <w:rPr>
          <w:rFonts w:ascii="Times New Roman" w:hAnsi="Times New Roman"/>
          <w:sz w:val="16"/>
          <w:szCs w:val="16"/>
        </w:rPr>
        <w:tab/>
        <w:t>74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Health, </w:t>
      </w:r>
      <w:proofErr w:type="gramStart"/>
      <w:r w:rsidRPr="00E7567A">
        <w:rPr>
          <w:rFonts w:ascii="Times New Roman" w:hAnsi="Times New Roman"/>
          <w:sz w:val="16"/>
          <w:szCs w:val="16"/>
        </w:rPr>
        <w:t>Physical  Education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And  Recreation</w:t>
      </w:r>
      <w:r w:rsidRPr="00E7567A">
        <w:rPr>
          <w:rFonts w:ascii="Times New Roman" w:hAnsi="Times New Roman"/>
          <w:sz w:val="16"/>
          <w:szCs w:val="16"/>
        </w:rPr>
        <w:tab/>
        <w:t>117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History, Political Science</w:t>
      </w:r>
      <w:r w:rsidRPr="00E7567A">
        <w:rPr>
          <w:rFonts w:ascii="Times New Roman" w:hAnsi="Times New Roman"/>
          <w:sz w:val="16"/>
          <w:szCs w:val="16"/>
        </w:rPr>
        <w:tab/>
        <w:t>83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Mathematics</w:t>
      </w:r>
      <w:r>
        <w:rPr>
          <w:rFonts w:ascii="Times New Roman" w:hAnsi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And</w:t>
      </w:r>
      <w:proofErr w:type="gramEnd"/>
      <w:r>
        <w:rPr>
          <w:rFonts w:ascii="Times New Roman" w:hAnsi="Times New Roman"/>
          <w:sz w:val="16"/>
          <w:szCs w:val="16"/>
        </w:rPr>
        <w:t xml:space="preserve">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Military Science Army ROTC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Natural Sciences</w:t>
      </w:r>
      <w:r w:rsidRPr="00E7567A">
        <w:rPr>
          <w:rFonts w:ascii="Times New Roman" w:hAnsi="Times New Roman"/>
          <w:sz w:val="16"/>
          <w:szCs w:val="16"/>
        </w:rPr>
        <w:tab/>
        <w:t>129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Nursing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Teacher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Departmental Mission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Student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Employment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Endorsement </w:t>
      </w:r>
      <w:proofErr w:type="gramStart"/>
      <w:r w:rsidRPr="00E7567A">
        <w:rPr>
          <w:rFonts w:ascii="Times New Roman" w:hAnsi="Times New Roman"/>
          <w:sz w:val="16"/>
          <w:szCs w:val="16"/>
        </w:rPr>
        <w:t>In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Driver Education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Enrollment Management </w:t>
      </w:r>
      <w:proofErr w:type="gramStart"/>
      <w:r w:rsidRPr="00E7567A">
        <w:rPr>
          <w:rFonts w:ascii="Times New Roman" w:hAnsi="Times New Roman"/>
          <w:sz w:val="16"/>
          <w:szCs w:val="16"/>
        </w:rPr>
        <w:t>&amp;  Student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Affairs</w:t>
      </w:r>
      <w:r w:rsidRPr="00E7567A">
        <w:rPr>
          <w:rFonts w:ascii="Times New Roman" w:hAnsi="Times New Roman"/>
          <w:sz w:val="16"/>
          <w:szCs w:val="16"/>
        </w:rPr>
        <w:tab/>
        <w:t>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Execution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Repeat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External Scholarships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Faculty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Staff Development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Fall 2011 Academic Calendar</w:t>
      </w:r>
      <w:r w:rsidRPr="00E7567A">
        <w:rPr>
          <w:rFonts w:ascii="Times New Roman" w:hAnsi="Times New Roman"/>
          <w:sz w:val="16"/>
          <w:szCs w:val="16"/>
        </w:rPr>
        <w:tab/>
        <w:t>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Grad </w:t>
      </w:r>
      <w:proofErr w:type="gramStart"/>
      <w:r w:rsidRPr="00E7567A">
        <w:rPr>
          <w:rFonts w:ascii="Times New Roman" w:hAnsi="Times New Roman"/>
          <w:sz w:val="16"/>
          <w:szCs w:val="16"/>
        </w:rPr>
        <w:t>Plus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Loan (Graduates)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Plus Loan (Undergraduates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Unsubsidized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Perkins </w:t>
      </w:r>
      <w:proofErr w:type="gramStart"/>
      <w:r w:rsidRPr="00E7567A">
        <w:rPr>
          <w:rFonts w:ascii="Times New Roman" w:hAnsi="Times New Roman"/>
          <w:sz w:val="16"/>
          <w:szCs w:val="16"/>
        </w:rPr>
        <w:t>Loan  (</w:t>
      </w:r>
      <w:proofErr w:type="gramEnd"/>
      <w:r w:rsidRPr="00E7567A">
        <w:rPr>
          <w:rFonts w:ascii="Times New Roman" w:hAnsi="Times New Roman"/>
          <w:sz w:val="16"/>
          <w:szCs w:val="16"/>
        </w:rPr>
        <w:t>Formerly NDSL)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Supplemental Educational Opportunity Grant (SEOG)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Teach Grant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Work-Study Program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Aid Application Procedures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Information</w:t>
      </w:r>
      <w:r w:rsidRPr="00E7567A">
        <w:rPr>
          <w:rFonts w:ascii="Times New Roman" w:hAnsi="Times New Roman"/>
          <w:sz w:val="16"/>
          <w:szCs w:val="16"/>
        </w:rPr>
        <w:tab/>
        <w:t>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Freshman Admissions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Documentation Guidelines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Refunds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Georgia Public Safety Memorial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Georgia’s Hope Scholarship (Helping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Outstanding </w:t>
      </w: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Pupils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Educationally</w:t>
      </w:r>
      <w:proofErr w:type="gram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Grade Point Average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Grading System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Graduation/Degree Audit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Grants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Guidelines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Remedial Courses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Home School 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 Of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Non-Accredited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High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Schools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Honors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Awards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International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Internship Program (Work-Based Paradigm)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James H. Porter Academic 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Joint Enrollment Program/</w:t>
      </w:r>
      <w:proofErr w:type="spellStart"/>
      <w:r w:rsidRPr="00E7567A">
        <w:rPr>
          <w:rFonts w:ascii="Times New Roman" w:hAnsi="Times New Roman"/>
          <w:sz w:val="16"/>
          <w:szCs w:val="16"/>
        </w:rPr>
        <w:t>Accel</w:t>
      </w:r>
      <w:proofErr w:type="spellEnd"/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Law Enforcement Personnel Dependents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Disabilities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Services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Suspension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Legal Residency Requirements (Regents’ Rules)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Loan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Marie H. Dixon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Matriculation Time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Maximum Time Frame: 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Hours Attempted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Minimum Admission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Education</w:t>
      </w:r>
      <w:r w:rsidRPr="00E7567A">
        <w:rPr>
          <w:rFonts w:ascii="Times New Roman" w:hAnsi="Times New Roman"/>
          <w:sz w:val="16"/>
          <w:szCs w:val="16"/>
        </w:rPr>
        <w:tab/>
        <w:t>116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International Affairs</w:t>
      </w:r>
      <w:r w:rsidRPr="00E7567A">
        <w:rPr>
          <w:rFonts w:ascii="Times New Roman" w:hAnsi="Times New Roman"/>
          <w:sz w:val="16"/>
          <w:szCs w:val="16"/>
        </w:rPr>
        <w:tab/>
        <w:t>87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Mission Statement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Move On When Ready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Non-Credit Courses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Off-Campus Programs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Office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Other Services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Outreach Programs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Payment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Fees And Charges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Pre-Law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Applying To Take College Level Examination Program (CLEP):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Return Of Title Iv Funds (R2T4)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Profile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For The Bachelor Of Science Degree In Health And Physical Education-Teacher Education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Of Study For The Bachelor Of Science Degree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In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Health</w:t>
      </w:r>
      <w:proofErr w:type="gramEnd"/>
      <w:r w:rsidRPr="00E7567A">
        <w:rPr>
          <w:rFonts w:ascii="Times New Roman" w:hAnsi="Times New Roman"/>
          <w:sz w:val="16"/>
          <w:szCs w:val="16"/>
        </w:rPr>
        <w:t>, Physical Education And Recreation-Non Teaching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Provisions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Physically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Impaired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Students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Readmission </w:t>
      </w:r>
      <w:proofErr w:type="gramStart"/>
      <w:r w:rsidRPr="00E7567A">
        <w:rPr>
          <w:rFonts w:ascii="Times New Roman" w:hAnsi="Times New Roman"/>
          <w:sz w:val="16"/>
          <w:szCs w:val="16"/>
        </w:rPr>
        <w:t>After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Suspension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Readmits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Refund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 Recipients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Regents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Disorders (RCLD)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Regents’ Test Procedures For Foreign </w:t>
      </w:r>
      <w:proofErr w:type="gramStart"/>
      <w:r w:rsidRPr="00E7567A">
        <w:rPr>
          <w:rFonts w:ascii="Times New Roman" w:hAnsi="Times New Roman"/>
          <w:sz w:val="16"/>
          <w:szCs w:val="16"/>
        </w:rPr>
        <w:t>And  Handicapped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Students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Testing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Testing Program Administrative Procedures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Registration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Schedule Changes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Reinstatement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Repayment Obligations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Repeat Policy Statement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Required Attendance Regulations: Class Attendance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  Pre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-Engineering 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Dual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Degree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 Programs</w:t>
      </w:r>
      <w:r w:rsidRPr="00E7567A">
        <w:rPr>
          <w:rFonts w:ascii="Times New Roman" w:hAnsi="Times New Roman"/>
          <w:sz w:val="16"/>
          <w:szCs w:val="16"/>
        </w:rPr>
        <w:tab/>
        <w:t>136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Minor In Chemistry</w:t>
      </w:r>
      <w:r w:rsidRPr="00E7567A">
        <w:rPr>
          <w:rFonts w:ascii="Times New Roman" w:hAnsi="Times New Roman"/>
          <w:sz w:val="16"/>
          <w:szCs w:val="16"/>
        </w:rPr>
        <w:tab/>
        <w:t>135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ROTC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Residence Classification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Return Of Title </w:t>
      </w:r>
      <w:proofErr w:type="gramStart"/>
      <w:r w:rsidRPr="00E7567A">
        <w:rPr>
          <w:rFonts w:ascii="Times New Roman" w:hAnsi="Times New Roman"/>
          <w:sz w:val="16"/>
          <w:szCs w:val="16"/>
        </w:rPr>
        <w:t>Iv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Funds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Right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Appeal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Rn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Student 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Robert C. Byrd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Room And Board Refunds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Satisfactory Academic Progress (SAP)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 Program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SDU Credit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Second Degrees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Second Degrees, Double Majors,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Minors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Senior Citizens Amendment 23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 Academic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Sources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Special Categories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Students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PROGRAMS</w:t>
      </w:r>
      <w:r w:rsidRPr="00E7567A">
        <w:rPr>
          <w:rFonts w:ascii="Times New Roman" w:hAnsi="Times New Roman"/>
          <w:sz w:val="16"/>
          <w:szCs w:val="16"/>
        </w:rPr>
        <w:tab/>
        <w:t>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Students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Specific Admission Criteria </w:t>
      </w:r>
      <w:proofErr w:type="gramStart"/>
      <w:r w:rsidRPr="00E7567A">
        <w:rPr>
          <w:rFonts w:ascii="Times New Roman" w:hAnsi="Times New Roman"/>
          <w:sz w:val="16"/>
          <w:szCs w:val="16"/>
        </w:rPr>
        <w:t>To  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 Generic   Nursing Program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Spring 2012 Academic Calendar</w:t>
      </w:r>
      <w:r w:rsidRPr="00E7567A">
        <w:rPr>
          <w:rFonts w:ascii="Times New Roman" w:hAnsi="Times New Roman"/>
          <w:sz w:val="16"/>
          <w:szCs w:val="16"/>
        </w:rPr>
        <w:tab/>
        <w:t>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Stages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Progress With Minimum GPA Required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State Of Georgia Legislative Requirements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Disruptive And Obstructive Behavior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Affairs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Fee Schedule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Students </w:t>
      </w:r>
      <w:proofErr w:type="gramStart"/>
      <w:r w:rsidRPr="00E7567A">
        <w:rPr>
          <w:rFonts w:ascii="Times New Roman" w:hAnsi="Times New Roman"/>
          <w:sz w:val="16"/>
          <w:szCs w:val="16"/>
        </w:rPr>
        <w:t>With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Disabilities, Test Anxiety, Or Other  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Teacher Education Governance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Curricula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Testing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Remediation Requirements: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Alumni Association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Foundation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African American Male (CAAM)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Gates Millennium Scholars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Honors Program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Hope Promise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James C. Reese Student Union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James </w:t>
      </w:r>
      <w:proofErr w:type="spellStart"/>
      <w:r w:rsidRPr="00E7567A">
        <w:rPr>
          <w:rFonts w:ascii="Times New Roman" w:hAnsi="Times New Roman"/>
          <w:sz w:val="16"/>
          <w:szCs w:val="16"/>
        </w:rPr>
        <w:t>Pendergrast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Memorial Library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Presidential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Right </w:t>
      </w:r>
      <w:proofErr w:type="gramStart"/>
      <w:r w:rsidRPr="00E7567A">
        <w:rPr>
          <w:rFonts w:ascii="Times New Roman" w:hAnsi="Times New Roman"/>
          <w:sz w:val="16"/>
          <w:szCs w:val="16"/>
        </w:rPr>
        <w:t>To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Share In Policy Making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The Weekend University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Thurgood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Marshall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Transcripts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Transfer Students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Courses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Status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Two-Plus-Two Program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Two-Year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Ty Cobb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Undergraduate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 Studies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Unofficial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Weekend College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Withdrawal Date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</w:pPr>
      <w:r w:rsidRPr="00E7567A">
        <w:rPr>
          <w:rFonts w:ascii="Times New Roman" w:hAnsi="Times New Roman"/>
          <w:sz w:val="16"/>
          <w:szCs w:val="16"/>
        </w:rPr>
        <w:t xml:space="preserve">Withdrawal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University</w:t>
      </w:r>
      <w:r w:rsidRPr="00E7567A">
        <w:rPr>
          <w:rFonts w:ascii="Times New Roman" w:hAnsi="Times New Roman"/>
          <w:sz w:val="16"/>
          <w:szCs w:val="16"/>
        </w:rPr>
        <w:tab/>
        <w:t>46</w:t>
      </w:r>
      <w:r>
        <w:br w:type="page"/>
      </w:r>
    </w:p>
    <w:p w:rsidR="00C303FA" w:rsidRDefault="00C303FA">
      <w:pPr>
        <w:spacing w:line="240" w:lineRule="auto"/>
        <w:ind w:firstLine="720"/>
      </w:pPr>
    </w:p>
    <w:p w:rsidR="008D4F4D" w:rsidRDefault="008D4F4D" w:rsidP="008D4F4D">
      <w:pPr>
        <w:pStyle w:val="Heading2"/>
        <w:ind w:left="360"/>
        <w:rPr>
          <w:rFonts w:ascii="Times New Roman" w:hAnsi="Times New Roman"/>
          <w:color w:val="363435"/>
          <w:sz w:val="20"/>
          <w:szCs w:val="20"/>
        </w:rPr>
      </w:pPr>
      <w:bookmarkStart w:id="16" w:name="_Toc297807607"/>
      <w:r w:rsidRPr="009B2C73">
        <w:rPr>
          <w:color w:val="000000" w:themeColor="text1"/>
          <w:sz w:val="52"/>
          <w:szCs w:val="52"/>
        </w:rPr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  <w:bookmarkEnd w:id="16"/>
    </w:p>
    <w:p w:rsidR="008D4F4D" w:rsidRDefault="008D4F4D">
      <w:pPr>
        <w:spacing w:line="240" w:lineRule="auto"/>
        <w:ind w:firstLine="720"/>
      </w:pPr>
    </w:p>
    <w:p w:rsidR="00362776" w:rsidRDefault="002838AF" w:rsidP="00E7567A">
      <w:pPr>
        <w:spacing w:line="240" w:lineRule="auto"/>
        <w:ind w:firstLine="720"/>
      </w:pPr>
      <w:r>
        <w:rPr>
          <w:noProof/>
          <w:lang w:eastAsia="zh-CN"/>
        </w:rPr>
        <w:pict>
          <v:shape id="_x0000_s1059" type="#_x0000_t202" style="position:absolute;left:0;text-align:left;margin-left:25.4pt;margin-top:-12.8pt;width:490.6pt;height:632pt;z-index:251676672" stroked="f">
            <v:textbox style="mso-next-textbox:#_x0000_s1059">
              <w:txbxContent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Academic Affairs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Admissions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Toll Free Inside Georgia  </w:t>
                  </w:r>
                  <w:r w:rsidRPr="0077245D">
                    <w:rPr>
                      <w:rFonts w:ascii="Times New Roman" w:hAnsi="Times New Roman"/>
                    </w:rPr>
                    <w:tab/>
                    <w:t>(800</w:t>
                  </w:r>
                  <w:r w:rsidR="00C303FA" w:rsidRPr="0077245D">
                    <w:rPr>
                      <w:rFonts w:ascii="Times New Roman" w:hAnsi="Times New Roman"/>
                    </w:rPr>
                    <w:t>)</w:t>
                  </w:r>
                  <w:r w:rsidRPr="0077245D">
                    <w:rPr>
                      <w:rFonts w:ascii="Times New Roman" w:hAnsi="Times New Roman"/>
                    </w:rPr>
                    <w:t xml:space="preserve">-822-RAMS 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Affirmative Action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430-4603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ASU Foundation, Inc.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Athletics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430-4654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Bookstore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Center for Student Development, Counseling and Testing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430-4667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Financial Aid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430-4650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Fiscal Affairs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General Information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proofErr w:type="gramStart"/>
                  <w:r w:rsidRPr="0077245D">
                    <w:rPr>
                      <w:rFonts w:ascii="Times New Roman" w:hAnsi="Times New Roman"/>
                    </w:rPr>
                    <w:t>Library.</w:t>
                  </w:r>
                  <w:proofErr w:type="gramEnd"/>
                  <w:r w:rsidRPr="0077245D">
                    <w:rPr>
                      <w:rFonts w:ascii="Times New Roman" w:hAnsi="Times New Roman"/>
                    </w:rPr>
                    <w:t xml:space="preserve">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430-4799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Public Safety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430-4711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Registrar-Transcripts, Readmission, Enrollment Verification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Arts and Humanities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430-4832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Business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430-2749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Education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430-4715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Sciences and Health Professions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430-4724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Graduate School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430-4862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Housing Office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Activities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430-4739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Government Association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University Communications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430-4671</w:t>
                  </w:r>
                </w:p>
                <w:p w:rsidR="001661B9" w:rsidRPr="0077245D" w:rsidRDefault="001661B9" w:rsidP="008D4F4D">
                  <w:pPr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Veterans Affairs </w:t>
                  </w:r>
                  <w:proofErr w:type="gramStart"/>
                  <w:r w:rsidRPr="0077245D">
                    <w:rPr>
                      <w:rFonts w:ascii="Times New Roman" w:hAnsi="Times New Roman"/>
                    </w:rPr>
                    <w:t>........................................................................................................(</w:t>
                  </w:r>
                  <w:proofErr w:type="gramEnd"/>
                  <w:r w:rsidRPr="0077245D">
                    <w:rPr>
                      <w:rFonts w:ascii="Times New Roman" w:hAnsi="Times New Roman"/>
                    </w:rPr>
                    <w:t>229) 430-2715</w:t>
                  </w:r>
                </w:p>
              </w:txbxContent>
            </v:textbox>
            <w10:wrap type="square"/>
          </v:shape>
        </w:pict>
      </w:r>
    </w:p>
    <w:sectPr w:rsidR="00362776" w:rsidSect="001A2D19">
      <w:type w:val="continuous"/>
      <w:pgSz w:w="12240" w:h="15840" w:code="1"/>
      <w:pgMar w:top="547" w:right="1123" w:bottom="274" w:left="547" w:header="720" w:footer="288" w:gutter="0"/>
      <w:cols w:num="2" w:space="21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1B9" w:rsidRDefault="001661B9" w:rsidP="00362776">
      <w:pPr>
        <w:spacing w:after="0" w:line="240" w:lineRule="auto"/>
      </w:pPr>
      <w:r>
        <w:separator/>
      </w:r>
    </w:p>
  </w:endnote>
  <w:endnote w:type="continuationSeparator" w:id="0">
    <w:p w:rsidR="001661B9" w:rsidRDefault="001661B9" w:rsidP="003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2838AF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2838AF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left:0;text-align:left;margin-left:-36.35pt;margin-top:-23.55pt;width:34pt;height:34.15pt;z-index:251664384">
          <v:textbox style="mso-next-textbox:#_x0000_s2127" inset="0,0,0,0">
            <w:txbxContent>
              <w:p w:rsidR="001661B9" w:rsidRPr="00362776" w:rsidRDefault="002838AF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212E60">
                  <w:rPr>
                    <w:rFonts w:ascii="Impact" w:hAnsi="Impact"/>
                    <w:noProof/>
                    <w:sz w:val="40"/>
                    <w:szCs w:val="40"/>
                  </w:rPr>
                  <w:t>14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2838AF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2838AF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left:0;text-align:left;margin-left:531.7pt;margin-top:-24.5pt;width:34pt;height:34.15pt;z-index:251665408">
          <v:textbox inset="0,0,0,0">
            <w:txbxContent>
              <w:p w:rsidR="001661B9" w:rsidRPr="00362776" w:rsidRDefault="002838AF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212E60">
                  <w:rPr>
                    <w:rFonts w:ascii="Impact" w:hAnsi="Impact"/>
                    <w:noProof/>
                    <w:sz w:val="40"/>
                    <w:szCs w:val="40"/>
                  </w:rPr>
                  <w:t>13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1B9" w:rsidRDefault="001661B9" w:rsidP="00362776">
      <w:pPr>
        <w:spacing w:after="0" w:line="240" w:lineRule="auto"/>
      </w:pPr>
      <w:r>
        <w:separator/>
      </w:r>
    </w:p>
  </w:footnote>
  <w:footnote w:type="continuationSeparator" w:id="0">
    <w:p w:rsidR="001661B9" w:rsidRDefault="001661B9" w:rsidP="003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2838AF">
    <w:pPr>
      <w:pStyle w:val="Header"/>
    </w:pPr>
    <w:r>
      <w:rPr>
        <w:noProof/>
        <w:lang w:eastAsia="zh-CN"/>
      </w:rPr>
      <w:pict>
        <v:group id="_x0000_s2091" style="position:absolute;margin-left:-57.55pt;margin-top:-38.95pt;width:175.25pt;height:795.8pt;z-index:251662336" coordorigin="9537" coordsize="3505,15916">
          <v:group id="_x0000_s2092" style="position:absolute;left:9595;top:13274;width:1046;height:1817" coordorigin="2289,13940" coordsize="1080,1817">
            <v:rect id="_x0000_s2093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3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94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4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95" style="position:absolute;left:9537;width:3505;height:15916" coordorigin="9014" coordsize="3505,15916">
            <v:group id="_x0000_s2096" style="position:absolute;left:9014;width:1104;height:15916" coordorigin="5929,3" coordsize="1104,15916">
              <v:rect id="_x0000_s209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97" inset="0,0,0,0">
                  <w:txbxContent>
                    <w:p w:rsidR="001661B9" w:rsidRDefault="001661B9" w:rsidP="008D4F4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Personnel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Graduate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&amp; Index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1661B9" w:rsidRPr="00E963F1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9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9" type="#_x0000_t32" style="position:absolute;left:3889;top:4172;width:1051;height:0" o:connectortype="straight" strokeweight="2pt"/>
                <v:shape id="_x0000_s2100" type="#_x0000_t32" style="position:absolute;left:3889;top:2408;width:1051;height:0" o:connectortype="straight" strokeweight="2pt"/>
                <v:shape id="Freeform 2758" o:spid="_x0000_s210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0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03" type="#_x0000_t32" style="position:absolute;left:3889;top:6006;width:1051;height:0" o:connectortype="straight" strokeweight="2pt"/>
                <v:shape id="_x0000_s2104" type="#_x0000_t32" style="position:absolute;left:3889;top:7786;width:1051;height:0" o:connectortype="straight" strokeweight="2pt"/>
                <v:shape id="_x0000_s2105" type="#_x0000_t32" style="position:absolute;left:3889;top:9663;width:1051;height:0" o:connectortype="straight" strokeweight="2pt"/>
                <v:shape id="_x0000_s2106" type="#_x0000_t32" style="position:absolute;left:3889;top:11481;width:1051;height:0" o:connectortype="straight" strokeweight="2pt"/>
                <v:shape id="_x0000_s2107" type="#_x0000_t32" style="position:absolute;left:3889;top:13281;width:1051;height:0" o:connectortype="straight" strokeweight="2pt"/>
              </v:group>
            </v:group>
            <v:rect id="_x0000_s2108" style="position:absolute;left:9695;top:375;width:2824;height:421" fillcolor="white [3201]" strokecolor="#bfbfbf [2412]" strokeweight="2.5pt">
              <v:shadow color="#868686"/>
              <v:textbox>
                <w:txbxContent>
                  <w:p w:rsidR="001661B9" w:rsidRDefault="001661B9" w:rsidP="008D4F4D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>ERSONNEL</w:t>
                    </w:r>
                    <w:r>
                      <w:t xml:space="preserve"> 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2838AF">
    <w:pPr>
      <w:pStyle w:val="Header"/>
    </w:pPr>
    <w:r>
      <w:rPr>
        <w:noProof/>
        <w:lang w:eastAsia="zh-CN"/>
      </w:rPr>
      <w:pict>
        <v:group id="_x0000_s2147" style="position:absolute;margin-left:410.65pt;margin-top:-37.95pt;width:175.8pt;height:795.8pt;z-index:251661311" coordorigin="2310,-39" coordsize="3516,15916">
          <v:group id="_x0000_s2148" style="position:absolute;left:4741;top:13243;width:1080;height:1817" coordorigin="10473,13277" coordsize="1080,1817">
            <v:rect id="_x0000_s2149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49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150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50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151" style="position:absolute;left:2310;top:-39;width:3516;height:15916" coordorigin="1221,-39" coordsize="3516,15916">
            <v:group id="_x0000_s2152" style="position:absolute;left:3657;top:-39;width:1080;height:15916" coordorigin="1324,-39" coordsize="1080,15916">
              <v:rect id="_x0000_s2153" style="position:absolute;left:1324;top:-3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53" inset="0,0,0,0">
                  <w:txbxContent>
                    <w:p w:rsidR="001661B9" w:rsidRDefault="001661B9" w:rsidP="00FE44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1661B9" w:rsidRPr="00E963F1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54" style="position:absolute;left:1324;top:2342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55" type="#_x0000_t32" style="position:absolute;left:7514;top:4229;width:1051;height:0" o:connectortype="straight" strokeweight="2pt"/>
                <v:shape id="_x0000_s2156" type="#_x0000_t32" style="position:absolute;left:7514;top:2465;width:1051;height:0" o:connectortype="straight" strokeweight="2pt"/>
                <v:shape id="Freeform 2758" o:spid="_x0000_s215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5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59" type="#_x0000_t32" style="position:absolute;left:7514;top:6063;width:1051;height:0" o:connectortype="straight" strokeweight="2pt"/>
                <v:shape id="_x0000_s2160" type="#_x0000_t32" style="position:absolute;left:7514;top:7843;width:1051;height:0" o:connectortype="straight" strokeweight="2pt"/>
                <v:shape id="_x0000_s2161" type="#_x0000_t32" style="position:absolute;left:7514;top:9720;width:1051;height:0" o:connectortype="straight" strokeweight="2pt"/>
                <v:shape id="_x0000_s2162" type="#_x0000_t32" style="position:absolute;left:7514;top:11538;width:1051;height:0" o:connectortype="straight" strokeweight="2pt"/>
                <v:shape id="_x0000_s2163" type="#_x0000_t32" style="position:absolute;left:7514;top:13338;width:1051;height:0" o:connectortype="straight" strokeweight="2pt"/>
              </v:group>
            </v:group>
            <v:rect id="_x0000_s2164" style="position:absolute;left:1221;top:316;width:2824;height:421" fillcolor="white [3201]" strokecolor="#bfbfbf [2412]" strokeweight="2.5pt">
              <v:shadow color="#868686"/>
              <v:textbox>
                <w:txbxContent>
                  <w:p w:rsidR="001661B9" w:rsidRDefault="001661B9" w:rsidP="00FE444C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 xml:space="preserve">ERSONNEL </w:t>
                    </w:r>
                    <w:r>
                      <w:t>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9CB"/>
    <w:multiLevelType w:val="hybridMultilevel"/>
    <w:tmpl w:val="1A8E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3B89"/>
    <w:multiLevelType w:val="hybridMultilevel"/>
    <w:tmpl w:val="707C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D58C3"/>
    <w:multiLevelType w:val="hybridMultilevel"/>
    <w:tmpl w:val="D0B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7C74"/>
    <w:multiLevelType w:val="hybridMultilevel"/>
    <w:tmpl w:val="4D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169D7"/>
    <w:multiLevelType w:val="hybridMultilevel"/>
    <w:tmpl w:val="336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E4DC6"/>
    <w:multiLevelType w:val="hybridMultilevel"/>
    <w:tmpl w:val="C620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2214E"/>
    <w:multiLevelType w:val="hybridMultilevel"/>
    <w:tmpl w:val="BF9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B3526"/>
    <w:multiLevelType w:val="hybridMultilevel"/>
    <w:tmpl w:val="79E0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C0469"/>
    <w:multiLevelType w:val="hybridMultilevel"/>
    <w:tmpl w:val="BC0A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312BC"/>
    <w:multiLevelType w:val="hybridMultilevel"/>
    <w:tmpl w:val="B4A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169">
      <o:colormenu v:ext="edit" fillcolor="none [2732]"/>
    </o:shapedefaults>
    <o:shapelayout v:ext="edit">
      <o:idmap v:ext="edit" data="2"/>
      <o:rules v:ext="edit">
        <o:r id="V:Rule15" type="connector" idref="#_x0000_s2163"/>
        <o:r id="V:Rule16" type="connector" idref="#_x0000_s2160"/>
        <o:r id="V:Rule17" type="connector" idref="#_x0000_s2104"/>
        <o:r id="V:Rule18" type="connector" idref="#_x0000_s2100"/>
        <o:r id="V:Rule19" type="connector" idref="#_x0000_s2105"/>
        <o:r id="V:Rule20" type="connector" idref="#_x0000_s2155"/>
        <o:r id="V:Rule21" type="connector" idref="#_x0000_s2159"/>
        <o:r id="V:Rule22" type="connector" idref="#_x0000_s2107"/>
        <o:r id="V:Rule23" type="connector" idref="#_x0000_s2162"/>
        <o:r id="V:Rule24" type="connector" idref="#_x0000_s2106"/>
        <o:r id="V:Rule25" type="connector" idref="#_x0000_s2156"/>
        <o:r id="V:Rule26" type="connector" idref="#_x0000_s2099"/>
        <o:r id="V:Rule27" type="connector" idref="#_x0000_s2103"/>
        <o:r id="V:Rule28" type="connector" idref="#_x0000_s216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776"/>
    <w:rsid w:val="0001216D"/>
    <w:rsid w:val="0005143F"/>
    <w:rsid w:val="00135177"/>
    <w:rsid w:val="001661B9"/>
    <w:rsid w:val="001A2D19"/>
    <w:rsid w:val="001D5274"/>
    <w:rsid w:val="00207345"/>
    <w:rsid w:val="00212E60"/>
    <w:rsid w:val="00244087"/>
    <w:rsid w:val="00281CE8"/>
    <w:rsid w:val="002838AF"/>
    <w:rsid w:val="002A63B4"/>
    <w:rsid w:val="003174A1"/>
    <w:rsid w:val="003440E3"/>
    <w:rsid w:val="00362776"/>
    <w:rsid w:val="00380CEE"/>
    <w:rsid w:val="003E494A"/>
    <w:rsid w:val="003E791D"/>
    <w:rsid w:val="0041140E"/>
    <w:rsid w:val="0043609A"/>
    <w:rsid w:val="004A0673"/>
    <w:rsid w:val="00503974"/>
    <w:rsid w:val="005633C2"/>
    <w:rsid w:val="005A34E9"/>
    <w:rsid w:val="005C2E39"/>
    <w:rsid w:val="005E715D"/>
    <w:rsid w:val="005F787D"/>
    <w:rsid w:val="005F7EF0"/>
    <w:rsid w:val="0062766F"/>
    <w:rsid w:val="00697F4A"/>
    <w:rsid w:val="006A1342"/>
    <w:rsid w:val="006F2981"/>
    <w:rsid w:val="0074033C"/>
    <w:rsid w:val="0077245D"/>
    <w:rsid w:val="007C2F8F"/>
    <w:rsid w:val="007E7A2C"/>
    <w:rsid w:val="008349DD"/>
    <w:rsid w:val="008D4F4D"/>
    <w:rsid w:val="00925D16"/>
    <w:rsid w:val="00927FB0"/>
    <w:rsid w:val="0094430A"/>
    <w:rsid w:val="00946B9C"/>
    <w:rsid w:val="009B0F71"/>
    <w:rsid w:val="009B2C73"/>
    <w:rsid w:val="009E6A42"/>
    <w:rsid w:val="00A4282F"/>
    <w:rsid w:val="00AE28D1"/>
    <w:rsid w:val="00AF2A9B"/>
    <w:rsid w:val="00B34FA3"/>
    <w:rsid w:val="00B5101A"/>
    <w:rsid w:val="00BC3EAA"/>
    <w:rsid w:val="00BC4854"/>
    <w:rsid w:val="00C3009E"/>
    <w:rsid w:val="00C303FA"/>
    <w:rsid w:val="00CB671B"/>
    <w:rsid w:val="00CB70BE"/>
    <w:rsid w:val="00CC2552"/>
    <w:rsid w:val="00D21344"/>
    <w:rsid w:val="00D5268B"/>
    <w:rsid w:val="00DC3A3F"/>
    <w:rsid w:val="00DC772D"/>
    <w:rsid w:val="00DE573D"/>
    <w:rsid w:val="00E10285"/>
    <w:rsid w:val="00E7567A"/>
    <w:rsid w:val="00EB1C84"/>
    <w:rsid w:val="00EC7784"/>
    <w:rsid w:val="00ED1E87"/>
    <w:rsid w:val="00EE78A8"/>
    <w:rsid w:val="00F36A6E"/>
    <w:rsid w:val="00F64917"/>
    <w:rsid w:val="00F77EA7"/>
    <w:rsid w:val="00F95940"/>
    <w:rsid w:val="00FE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7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76"/>
  </w:style>
  <w:style w:type="paragraph" w:styleId="Footer">
    <w:name w:val="footer"/>
    <w:basedOn w:val="Normal"/>
    <w:link w:val="Foot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76"/>
  </w:style>
  <w:style w:type="paragraph" w:styleId="BalloonText">
    <w:name w:val="Balloon Text"/>
    <w:basedOn w:val="Normal"/>
    <w:link w:val="BalloonTextChar"/>
    <w:uiPriority w:val="99"/>
    <w:semiHidden/>
    <w:unhideWhenUsed/>
    <w:rsid w:val="003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76"/>
    <w:rPr>
      <w:rFonts w:ascii="Tahoma" w:eastAsia="Times New Roman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C7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2C7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2C7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2C7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2C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2C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2C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2C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2C73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2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6A1342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B6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91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5159">
                  <w:marLeft w:val="176"/>
                  <w:marRight w:val="17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350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2722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6973-B119-473C-B0B5-0F19D687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19</Pages>
  <Words>8094</Words>
  <Characters>46140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47</cp:revision>
  <dcterms:created xsi:type="dcterms:W3CDTF">2011-06-09T02:43:00Z</dcterms:created>
  <dcterms:modified xsi:type="dcterms:W3CDTF">2011-07-10T21:52:00Z</dcterms:modified>
</cp:coreProperties>
</file>