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C1C" w:rsidRDefault="00B64C1C" w:rsidP="00B64C1C">
      <w:pPr>
        <w:jc w:val="center"/>
      </w:pPr>
      <w:r>
        <w:rPr>
          <w:rFonts w:hint="eastAsia"/>
        </w:rPr>
        <w:t>团队管理制度</w:t>
      </w:r>
    </w:p>
    <w:p w:rsidR="00B64C1C" w:rsidRDefault="00B64C1C" w:rsidP="00B64C1C">
      <w:pPr>
        <w:jc w:val="center"/>
      </w:pPr>
    </w:p>
    <w:p w:rsidR="00B64C1C" w:rsidRDefault="00B64C1C" w:rsidP="00B64C1C">
      <w:pPr>
        <w:jc w:val="left"/>
      </w:pPr>
      <w:r>
        <w:rPr>
          <w:rFonts w:hint="eastAsia"/>
        </w:rPr>
        <w:t>一</w:t>
      </w:r>
      <w:r>
        <w:t>、考勤制度</w:t>
      </w:r>
    </w:p>
    <w:p w:rsidR="00E02B6A" w:rsidRDefault="00E02B6A" w:rsidP="00B64C1C">
      <w:pPr>
        <w:jc w:val="left"/>
        <w:rPr>
          <w:rFonts w:hint="eastAsia"/>
        </w:rPr>
      </w:pPr>
      <w:r>
        <w:tab/>
      </w:r>
      <w:bookmarkStart w:id="0" w:name="_GoBack"/>
      <w:bookmarkEnd w:id="0"/>
    </w:p>
    <w:sectPr w:rsidR="00E02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E3C"/>
    <w:rsid w:val="00B64C1C"/>
    <w:rsid w:val="00D70E3C"/>
    <w:rsid w:val="00E02B6A"/>
    <w:rsid w:val="00E7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DFC9"/>
  <w15:chartTrackingRefBased/>
  <w15:docId w15:val="{444A6A3D-01D0-4C18-909B-F527086F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Shadow_Sciencentury</dc:creator>
  <cp:keywords/>
  <dc:description/>
  <cp:lastModifiedBy>Shadow_Sciencentury</cp:lastModifiedBy>
  <cp:revision>3</cp:revision>
  <dcterms:created xsi:type="dcterms:W3CDTF">2019-07-08T09:25:00Z</dcterms:created>
  <dcterms:modified xsi:type="dcterms:W3CDTF">2019-07-08T09:26:00Z</dcterms:modified>
</cp:coreProperties>
</file>