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智能超市白皮书（Smart Supermarket White Paper)</w:t>
      </w:r>
    </w:p>
    <w:p>
      <w:pPr>
        <w:jc w:val="center"/>
      </w:pPr>
    </w:p>
    <w:p>
      <w:pPr>
        <w:jc w:val="center"/>
      </w:pPr>
    </w:p>
    <w:p>
      <w:pPr>
        <w:jc w:val="left"/>
      </w:pPr>
      <w:r>
        <w:t>一、介绍</w:t>
      </w:r>
    </w:p>
    <w:p>
      <w:pPr>
        <w:jc w:val="center"/>
      </w:pPr>
    </w:p>
    <w:p>
      <w:pPr>
        <w:jc w:val="left"/>
      </w:pPr>
      <w:r>
        <w:t>Smart Supermarket 定义： 世界上第一个基于超市云构建的分布式应用云平台。服务于所有的无人超市。 Smart Supermarket 围绕无人超市而构建一个基于无人超市应用（智能安防、货物巡检、基与机器视觉和深度学习的防损系统、智能购物车、自助货物挑选、货物推荐、顾客信息大数据分析、超市智能供应链系统）平台项目。其中所有的 Smart Supermarket 项目应用为 分布式应用系统（当然，前期为普通集中式的，后面会跟着road map 的指引进度去将集中式的应用变化为分布式的，以保证系统的是稳定性以及对接入用户（超市用户）的软件定制配置以及对接入用户的信用评级。</w:t>
      </w:r>
    </w:p>
    <w:p>
      <w:pPr>
        <w:jc w:val="left"/>
      </w:pPr>
    </w:p>
    <w:p>
      <w:pPr>
        <w:jc w:val="left"/>
      </w:pPr>
      <w:r>
        <w:t>Smart Supermarket 平台系统（前期开发）：</w:t>
      </w:r>
    </w:p>
    <w:p>
      <w:pPr>
        <w:jc w:val="left"/>
      </w:pPr>
      <w:r>
        <w:t>智能安防：</w:t>
      </w:r>
    </w:p>
    <w:p>
      <w:pPr>
        <w:jc w:val="left"/>
      </w:pPr>
      <w:r>
        <w:t>货物巡检：</w:t>
      </w:r>
    </w:p>
    <w:p>
      <w:pPr>
        <w:jc w:val="left"/>
      </w:pPr>
      <w:r>
        <w:t>防损系统：</w:t>
      </w:r>
    </w:p>
    <w:p>
      <w:pPr>
        <w:jc w:val="left"/>
      </w:pPr>
      <w:r>
        <w:t>智能购物车：</w:t>
      </w:r>
    </w:p>
    <w:p>
      <w:pPr>
        <w:jc w:val="left"/>
      </w:pPr>
      <w:r>
        <w:t>自助货物挑选：</w:t>
      </w:r>
    </w:p>
    <w:p>
      <w:pPr>
        <w:jc w:val="left"/>
      </w:pPr>
      <w:r>
        <w:t>货物推荐系统：</w:t>
      </w:r>
    </w:p>
    <w:p>
      <w:pPr>
        <w:jc w:val="left"/>
      </w:pPr>
      <w:r>
        <w:t>信息大数据分析系统：</w:t>
      </w:r>
    </w:p>
    <w:p>
      <w:pPr>
        <w:jc w:val="left"/>
      </w:pPr>
      <w:r>
        <w:t>超市智能供应链系统：</w:t>
      </w:r>
    </w:p>
    <w:p>
      <w:pPr>
        <w:jc w:val="left"/>
      </w:pPr>
    </w:p>
    <w:p>
      <w:pPr>
        <w:jc w:val="left"/>
      </w:pPr>
      <w:r>
        <w:t>SSPJ 定义： SSPJ 是基于 Smart Supermarket 项目而发行的融货币和资产一体的 tokens</w:t>
      </w:r>
    </w:p>
    <w:p>
      <w:pPr>
        <w:jc w:val="left"/>
      </w:pPr>
    </w:p>
    <w:p>
      <w:pPr>
        <w:jc w:val="left"/>
      </w:pPr>
      <w:r>
        <w:t>SSPJ作用：</w:t>
      </w:r>
    </w:p>
    <w:p>
      <w:pPr>
        <w:jc w:val="left"/>
      </w:pPr>
    </w:p>
    <w:p>
      <w:pPr>
        <w:numPr>
          <w:ilvl w:val="0"/>
          <w:numId w:val="1"/>
        </w:numPr>
        <w:ind w:firstLine="420" w:firstLineChars="0"/>
        <w:jc w:val="left"/>
      </w:pPr>
      <w:r>
        <w:t xml:space="preserve"> SSPJ 可以作为一种货币流通于超市用户与 Smart Supermarket 云平台流通货币，超市用户可以通 SSPJ 来购买 Smart Supermarket 云平台上的所有应用。 </w:t>
      </w:r>
    </w:p>
    <w:p>
      <w:pPr>
        <w:ind w:firstLine="420" w:firstLineChars="0"/>
        <w:jc w:val="left"/>
      </w:pPr>
    </w:p>
    <w:p>
      <w:pPr>
        <w:numPr>
          <w:ilvl w:val="0"/>
          <w:numId w:val="1"/>
        </w:numPr>
        <w:ind w:firstLine="420" w:firstLineChars="0"/>
        <w:jc w:val="left"/>
      </w:pPr>
      <w:r>
        <w:t xml:space="preserve"> SSPJ 可以作为一种货币流通普通客户与接入 Smart Supermarket云平台的超市用户的间的流通货币，顾客可以用 SSPJ 来购买所有接入 Smart Supermarket 云平台的所有商品。</w:t>
      </w:r>
    </w:p>
    <w:p>
      <w:pPr>
        <w:ind w:firstLine="420" w:firstLineChars="0"/>
        <w:jc w:val="left"/>
      </w:pPr>
    </w:p>
    <w:p>
      <w:pPr>
        <w:numPr>
          <w:ilvl w:val="0"/>
          <w:numId w:val="1"/>
        </w:numPr>
        <w:ind w:firstLine="420" w:firstLineChars="0"/>
        <w:jc w:val="left"/>
      </w:pPr>
      <w:r>
        <w:t xml:space="preserve">SSPJ 可以作为 Smart Supermarket 云平台的收益凭证， 我们会将 Smart Supermarket 云平台的按照road map 项目实施的收益的 10% 作为利润回报给 SSPJ 持有者， SSPJ 的 tokens 数量作为 凭证份额（shares) </w:t>
      </w:r>
    </w:p>
    <w:p>
      <w:pPr>
        <w:numPr>
          <w:numId w:val="0"/>
        </w:numPr>
        <w:jc w:val="left"/>
      </w:pPr>
    </w:p>
    <w:p>
      <w:pPr>
        <w:ind w:firstLine="420" w:firstLineChars="0"/>
        <w:jc w:val="left"/>
      </w:pPr>
      <w:r>
        <w:t>4. SSPJ 可以作为类证券投资产品， 整个 Smart Supermarket 云平台的应用市场市值估值  500,000,000,000$, 如果我们 Smart Supermarket 项目能占据市场 10%（当然，我们是整个市场行业基于Smart Supermarket 的先驱者，那么我们所能得到的市场份额远不止这个数）， 那么我们能够获得的市场价值为 50,000,000,000$, 那么 SSPJ tokens 的投资者除去每年 Smart Supermarket 10% 的利润回报外， 还能拥有 100倍的资产增值。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t xml:space="preserve">5. SSPJ </w:t>
      </w:r>
    </w:p>
    <w:p>
      <w:pPr>
        <w:jc w:val="left"/>
        <w:rPr>
          <w:sz w:val="36"/>
          <w:szCs w:val="36"/>
        </w:rPr>
      </w:pP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行业及市场分析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Smart Supermarket 平台描述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Smart Supermarket 平台技术特性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SSPJ 配售参数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SSPJ 功能以及SSPJ 分配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发展策略和路标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团队与顾问</w:t>
      </w:r>
      <w:bookmarkStart w:id="0" w:name="_GoBack"/>
      <w:bookmarkEnd w:id="0"/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风险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>引用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612480">
    <w:nsid w:val="5A937240"/>
    <w:multiLevelType w:val="singleLevel"/>
    <w:tmpl w:val="5A937240"/>
    <w:lvl w:ilvl="0" w:tentative="1">
      <w:start w:val="1"/>
      <w:numFmt w:val="decimal"/>
      <w:suff w:val="space"/>
      <w:lvlText w:val="%1."/>
      <w:lvlJc w:val="left"/>
    </w:lvl>
  </w:abstractNum>
  <w:abstractNum w:abstractNumId="1519620416">
    <w:nsid w:val="5A939140"/>
    <w:multiLevelType w:val="singleLevel"/>
    <w:tmpl w:val="5A939140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19612480"/>
  </w:num>
  <w:num w:numId="2">
    <w:abstractNumId w:val="1519620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1B54"/>
    <w:rsid w:val="1EFF33C1"/>
    <w:rsid w:val="2FE7F261"/>
    <w:rsid w:val="36E3019F"/>
    <w:rsid w:val="3BA53C47"/>
    <w:rsid w:val="3F15224A"/>
    <w:rsid w:val="3F9FFF8F"/>
    <w:rsid w:val="5669FB10"/>
    <w:rsid w:val="56FE9838"/>
    <w:rsid w:val="58EBCE22"/>
    <w:rsid w:val="5CB7FF10"/>
    <w:rsid w:val="5FBD3174"/>
    <w:rsid w:val="6BBF67BD"/>
    <w:rsid w:val="6EEF91B2"/>
    <w:rsid w:val="77F71B54"/>
    <w:rsid w:val="78DBD3D6"/>
    <w:rsid w:val="7AF5924C"/>
    <w:rsid w:val="7CFBF0D6"/>
    <w:rsid w:val="7EDB03B3"/>
    <w:rsid w:val="7F6F98FE"/>
    <w:rsid w:val="7FBBE5A6"/>
    <w:rsid w:val="7FDF9A23"/>
    <w:rsid w:val="7FF7EF41"/>
    <w:rsid w:val="81D57BD1"/>
    <w:rsid w:val="8FEF67D0"/>
    <w:rsid w:val="925F8A49"/>
    <w:rsid w:val="9F67BCC6"/>
    <w:rsid w:val="ABA72693"/>
    <w:rsid w:val="AE9E74D0"/>
    <w:rsid w:val="BEDFF35E"/>
    <w:rsid w:val="BF36983C"/>
    <w:rsid w:val="BFDFEC35"/>
    <w:rsid w:val="BFF92B2C"/>
    <w:rsid w:val="DB7F5FA1"/>
    <w:rsid w:val="DBF7B934"/>
    <w:rsid w:val="DBFF3FD5"/>
    <w:rsid w:val="DDBE9A6B"/>
    <w:rsid w:val="E7A7B919"/>
    <w:rsid w:val="EDDE7509"/>
    <w:rsid w:val="EEBFF20E"/>
    <w:rsid w:val="EFCF2BB0"/>
    <w:rsid w:val="F3FAA0C2"/>
    <w:rsid w:val="F9AA8878"/>
    <w:rsid w:val="FBBEB926"/>
    <w:rsid w:val="FBF9A24B"/>
    <w:rsid w:val="FBFF0C87"/>
    <w:rsid w:val="FDFDEAB1"/>
    <w:rsid w:val="FDFF6FB4"/>
    <w:rsid w:val="FE131395"/>
    <w:rsid w:val="FEAEC097"/>
    <w:rsid w:val="FEFE9D1E"/>
    <w:rsid w:val="FF3FF3AD"/>
    <w:rsid w:val="FF8FEF2E"/>
    <w:rsid w:val="FFF5A26E"/>
    <w:rsid w:val="FFF7A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2018-02-26T08:59:00Z</dcterms:created>
  <dc:creator>lyl</dc:creator>
  <cp:lastModifiedBy>lyl</cp:lastModifiedBy>
  <dcterms:modified xsi:type="dcterms:W3CDTF">2018-02-26T12:48:38Z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