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A75D6" w14:textId="77777777" w:rsidR="00981FB4" w:rsidRDefault="00981FB4" w:rsidP="00981FB4">
      <w:pPr>
        <w:jc w:val="center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7932"/>
      </w:tblGrid>
      <w:tr w:rsidR="00D65289" w:rsidRPr="00F93E24" w14:paraId="3376688A" w14:textId="77777777" w:rsidTr="00A0354E">
        <w:trPr>
          <w:trHeight w:val="780"/>
        </w:trPr>
        <w:tc>
          <w:tcPr>
            <w:tcW w:w="724" w:type="dxa"/>
          </w:tcPr>
          <w:p w14:paraId="0BB75582" w14:textId="77777777" w:rsidR="00D65289" w:rsidRPr="00F93E24" w:rsidRDefault="00D65289" w:rsidP="00A0354E">
            <w:pPr>
              <w:rPr>
                <w:lang w:eastAsia="es-CL"/>
              </w:rPr>
            </w:pPr>
            <w:r w:rsidRPr="00F93E24">
              <w:rPr>
                <w:rFonts w:cs="Segoe UI"/>
                <w:noProof/>
                <w:lang w:eastAsia="es-CL"/>
              </w:rPr>
              <w:drawing>
                <wp:inline distT="0" distB="0" distL="0" distR="0" wp14:anchorId="7694CA88" wp14:editId="452ACAE1">
                  <wp:extent cx="438150" cy="438150"/>
                  <wp:effectExtent l="0" t="0" r="0" b="0"/>
                  <wp:docPr id="50" name="Gráfico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oup.svg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0" w:type="dxa"/>
          </w:tcPr>
          <w:p w14:paraId="135809A3" w14:textId="77777777" w:rsidR="00D65289" w:rsidRPr="00D65289" w:rsidRDefault="00D65289" w:rsidP="00D65289">
            <w:pPr>
              <w:spacing w:before="80"/>
              <w:rPr>
                <w:rFonts w:ascii="Segoe UI" w:hAnsi="Segoe UI" w:cs="Segoe UI"/>
                <w:color w:val="012168"/>
                <w:sz w:val="42"/>
                <w:szCs w:val="42"/>
                <w:lang w:eastAsia="es-CL"/>
              </w:rPr>
            </w:pPr>
            <w:r w:rsidRPr="00D6528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 xml:space="preserve">Trabajo </w:t>
            </w:r>
            <w:r w:rsidR="0091162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>g</w:t>
            </w:r>
            <w:r w:rsidRPr="00D6528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>rupal</w:t>
            </w:r>
            <w:r w:rsidR="0091162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 xml:space="preserve"> o individual</w:t>
            </w:r>
          </w:p>
        </w:tc>
      </w:tr>
    </w:tbl>
    <w:p w14:paraId="6095440E" w14:textId="77777777" w:rsidR="00981FB4" w:rsidRDefault="00981FB4" w:rsidP="00981FB4"/>
    <w:p w14:paraId="5960C9B1" w14:textId="77777777" w:rsidR="00D65289" w:rsidRDefault="00D65289" w:rsidP="00981FB4"/>
    <w:p w14:paraId="712667C2" w14:textId="77777777" w:rsidR="00981FB4" w:rsidRDefault="00B5459E" w:rsidP="002F0F41">
      <w:pPr>
        <w:pStyle w:val="Ttulo2"/>
      </w:pPr>
      <w:r>
        <w:t>Identificación del trabajo</w:t>
      </w:r>
    </w:p>
    <w:p w14:paraId="69678339" w14:textId="77777777" w:rsidR="00065C76" w:rsidRPr="00065C76" w:rsidRDefault="00065C76" w:rsidP="00065C76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5"/>
        <w:gridCol w:w="5993"/>
      </w:tblGrid>
      <w:tr w:rsidR="002F0F41" w14:paraId="602238E4" w14:textId="77777777" w:rsidTr="00067798">
        <w:tc>
          <w:tcPr>
            <w:tcW w:w="2835" w:type="dxa"/>
          </w:tcPr>
          <w:p w14:paraId="43220463" w14:textId="77777777" w:rsidR="00981FB4" w:rsidRDefault="00981FB4" w:rsidP="00067798">
            <w:pPr>
              <w:pStyle w:val="Prrafodelista"/>
              <w:numPr>
                <w:ilvl w:val="0"/>
                <w:numId w:val="3"/>
              </w:numPr>
              <w:ind w:left="605"/>
            </w:pPr>
            <w:r w:rsidRPr="00065C76">
              <w:rPr>
                <w:b/>
              </w:rPr>
              <w:t>Módulo:</w:t>
            </w:r>
          </w:p>
        </w:tc>
        <w:tc>
          <w:tcPr>
            <w:tcW w:w="5993" w:type="dxa"/>
          </w:tcPr>
          <w:p w14:paraId="0B0F2C46" w14:textId="2FBF38B9" w:rsidR="00981FB4" w:rsidRDefault="006A6826" w:rsidP="00757EC1">
            <w:r>
              <w:t>2</w:t>
            </w:r>
          </w:p>
        </w:tc>
      </w:tr>
      <w:tr w:rsidR="002F0F41" w14:paraId="5CD77C93" w14:textId="77777777" w:rsidTr="00067798">
        <w:tc>
          <w:tcPr>
            <w:tcW w:w="2835" w:type="dxa"/>
          </w:tcPr>
          <w:p w14:paraId="1BED7D43" w14:textId="77777777" w:rsidR="00981FB4" w:rsidRDefault="00981FB4" w:rsidP="00067798">
            <w:pPr>
              <w:pStyle w:val="Prrafodelista"/>
              <w:numPr>
                <w:ilvl w:val="0"/>
                <w:numId w:val="3"/>
              </w:numPr>
              <w:ind w:left="605"/>
            </w:pPr>
            <w:r w:rsidRPr="00065C76">
              <w:rPr>
                <w:b/>
              </w:rPr>
              <w:t>Asignatura:</w:t>
            </w:r>
          </w:p>
        </w:tc>
        <w:tc>
          <w:tcPr>
            <w:tcW w:w="5993" w:type="dxa"/>
          </w:tcPr>
          <w:p w14:paraId="00EB458A" w14:textId="1020E840" w:rsidR="00981FB4" w:rsidRDefault="006A6826" w:rsidP="00757EC1">
            <w:r>
              <w:t>Scripting</w:t>
            </w:r>
          </w:p>
        </w:tc>
      </w:tr>
      <w:tr w:rsidR="002F0F41" w14:paraId="76DDCFD3" w14:textId="77777777" w:rsidTr="00067798">
        <w:tc>
          <w:tcPr>
            <w:tcW w:w="2835" w:type="dxa"/>
          </w:tcPr>
          <w:p w14:paraId="51D2EB25" w14:textId="77777777" w:rsidR="00981FB4" w:rsidRDefault="002F0F41" w:rsidP="00067798">
            <w:pPr>
              <w:pStyle w:val="Prrafodelista"/>
              <w:numPr>
                <w:ilvl w:val="0"/>
                <w:numId w:val="3"/>
              </w:numPr>
              <w:ind w:left="605"/>
            </w:pPr>
            <w:r w:rsidRPr="00065C76">
              <w:rPr>
                <w:b/>
              </w:rPr>
              <w:t>RA</w:t>
            </w:r>
            <w:r w:rsidR="00981FB4" w:rsidRPr="00065C76">
              <w:rPr>
                <w:b/>
              </w:rPr>
              <w:t>:</w:t>
            </w:r>
          </w:p>
        </w:tc>
        <w:tc>
          <w:tcPr>
            <w:tcW w:w="5993" w:type="dxa"/>
          </w:tcPr>
          <w:p w14:paraId="2393C448" w14:textId="77777777" w:rsidR="00981FB4" w:rsidRDefault="002F0F41" w:rsidP="00757EC1">
            <w:r>
              <w:t>Resultado de aprendizaje</w:t>
            </w:r>
            <w:r w:rsidR="00911629">
              <w:t xml:space="preserve"> del módulo</w:t>
            </w:r>
          </w:p>
        </w:tc>
      </w:tr>
      <w:tr w:rsidR="002F0F41" w14:paraId="0CF3655A" w14:textId="77777777" w:rsidTr="00067798">
        <w:tc>
          <w:tcPr>
            <w:tcW w:w="2835" w:type="dxa"/>
          </w:tcPr>
          <w:p w14:paraId="367AD168" w14:textId="77777777" w:rsidR="006A702A" w:rsidRPr="00067798" w:rsidRDefault="00981FB4" w:rsidP="00067798">
            <w:pPr>
              <w:pStyle w:val="Prrafodelista"/>
              <w:numPr>
                <w:ilvl w:val="0"/>
                <w:numId w:val="3"/>
              </w:numPr>
              <w:ind w:left="605"/>
              <w:rPr>
                <w:b/>
              </w:rPr>
            </w:pPr>
            <w:r w:rsidRPr="00065C76">
              <w:rPr>
                <w:b/>
              </w:rPr>
              <w:t>Docente Online:</w:t>
            </w:r>
          </w:p>
        </w:tc>
        <w:tc>
          <w:tcPr>
            <w:tcW w:w="5993" w:type="dxa"/>
          </w:tcPr>
          <w:p w14:paraId="20C05115" w14:textId="01C2231A" w:rsidR="00981FB4" w:rsidRDefault="006A6826" w:rsidP="00757EC1">
            <w:r>
              <w:t xml:space="preserve">Gonzalo </w:t>
            </w:r>
            <w:r>
              <w:t>Cárdenas</w:t>
            </w:r>
          </w:p>
        </w:tc>
      </w:tr>
      <w:tr w:rsidR="002F0F41" w14:paraId="114256D6" w14:textId="77777777" w:rsidTr="00067798">
        <w:tc>
          <w:tcPr>
            <w:tcW w:w="2835" w:type="dxa"/>
          </w:tcPr>
          <w:p w14:paraId="7083F58D" w14:textId="77777777" w:rsidR="00981FB4" w:rsidRPr="00067798" w:rsidRDefault="00067798" w:rsidP="00067798">
            <w:pPr>
              <w:pStyle w:val="Prrafodelista"/>
              <w:numPr>
                <w:ilvl w:val="0"/>
                <w:numId w:val="3"/>
              </w:numPr>
              <w:ind w:left="605"/>
              <w:rPr>
                <w:b/>
              </w:rPr>
            </w:pPr>
            <w:r w:rsidRPr="00067798">
              <w:rPr>
                <w:b/>
              </w:rPr>
              <w:t>Fecha de entrega</w:t>
            </w:r>
            <w:r>
              <w:t>:</w:t>
            </w:r>
          </w:p>
        </w:tc>
        <w:tc>
          <w:tcPr>
            <w:tcW w:w="5993" w:type="dxa"/>
          </w:tcPr>
          <w:p w14:paraId="1170037C" w14:textId="634A74D1" w:rsidR="00981FB4" w:rsidRDefault="006A6826" w:rsidP="00757EC1">
            <w:r>
              <w:t>04-07-2023</w:t>
            </w:r>
          </w:p>
        </w:tc>
      </w:tr>
      <w:tr w:rsidR="002F0F41" w14:paraId="0BF771B3" w14:textId="77777777" w:rsidTr="00067798">
        <w:tc>
          <w:tcPr>
            <w:tcW w:w="2835" w:type="dxa"/>
          </w:tcPr>
          <w:p w14:paraId="3909F85B" w14:textId="77777777" w:rsidR="00981FB4" w:rsidRPr="00981FB4" w:rsidRDefault="00981FB4" w:rsidP="00757EC1">
            <w:pPr>
              <w:rPr>
                <w:b/>
              </w:rPr>
            </w:pPr>
          </w:p>
        </w:tc>
        <w:tc>
          <w:tcPr>
            <w:tcW w:w="5993" w:type="dxa"/>
          </w:tcPr>
          <w:p w14:paraId="4E897FC4" w14:textId="77777777" w:rsidR="00981FB4" w:rsidRDefault="00981FB4" w:rsidP="00757EC1"/>
        </w:tc>
      </w:tr>
      <w:tr w:rsidR="002F0F41" w14:paraId="6C222A69" w14:textId="77777777" w:rsidTr="00067798">
        <w:tc>
          <w:tcPr>
            <w:tcW w:w="2835" w:type="dxa"/>
          </w:tcPr>
          <w:p w14:paraId="2ED19E4B" w14:textId="77777777" w:rsidR="00981FB4" w:rsidRPr="00981FB4" w:rsidRDefault="00981FB4" w:rsidP="00757EC1">
            <w:pPr>
              <w:rPr>
                <w:b/>
              </w:rPr>
            </w:pPr>
          </w:p>
        </w:tc>
        <w:tc>
          <w:tcPr>
            <w:tcW w:w="5993" w:type="dxa"/>
          </w:tcPr>
          <w:p w14:paraId="3AB27AEA" w14:textId="77777777" w:rsidR="00981FB4" w:rsidRDefault="00981FB4" w:rsidP="00757EC1"/>
        </w:tc>
      </w:tr>
    </w:tbl>
    <w:p w14:paraId="75C20251" w14:textId="77777777" w:rsidR="00981FB4" w:rsidRDefault="00981FB4" w:rsidP="00981FB4">
      <w:pPr>
        <w:jc w:val="center"/>
      </w:pPr>
    </w:p>
    <w:p w14:paraId="2EDFC727" w14:textId="77777777" w:rsidR="00757EC1" w:rsidRDefault="00B5459E" w:rsidP="00757EC1">
      <w:pPr>
        <w:pStyle w:val="Ttulo2"/>
      </w:pPr>
      <w:r>
        <w:t>Identificación del/los estudiante/s</w:t>
      </w:r>
    </w:p>
    <w:p w14:paraId="59E7E208" w14:textId="77777777" w:rsidR="00065C76" w:rsidRDefault="00065C76" w:rsidP="00065C76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14"/>
        <w:gridCol w:w="4414"/>
      </w:tblGrid>
      <w:tr w:rsidR="00991D45" w14:paraId="207C918A" w14:textId="77777777" w:rsidTr="00991D45">
        <w:tc>
          <w:tcPr>
            <w:tcW w:w="2500" w:type="pct"/>
          </w:tcPr>
          <w:p w14:paraId="2FD735F5" w14:textId="77777777" w:rsidR="00991D45" w:rsidRPr="00067798" w:rsidRDefault="00991D45" w:rsidP="00065C76">
            <w:pPr>
              <w:rPr>
                <w:b/>
              </w:rPr>
            </w:pPr>
            <w:r w:rsidRPr="00067798">
              <w:rPr>
                <w:b/>
              </w:rPr>
              <w:t>Nombre y apellido</w:t>
            </w:r>
          </w:p>
        </w:tc>
        <w:tc>
          <w:tcPr>
            <w:tcW w:w="2500" w:type="pct"/>
          </w:tcPr>
          <w:p w14:paraId="6E3DC4CE" w14:textId="77777777" w:rsidR="00991D45" w:rsidRPr="00067798" w:rsidRDefault="00991D45" w:rsidP="00065C76">
            <w:pPr>
              <w:rPr>
                <w:b/>
              </w:rPr>
            </w:pPr>
            <w:r w:rsidRPr="00067798">
              <w:rPr>
                <w:b/>
              </w:rPr>
              <w:t xml:space="preserve">Carrera  </w:t>
            </w:r>
          </w:p>
        </w:tc>
      </w:tr>
      <w:tr w:rsidR="00991D45" w14:paraId="78EDCC71" w14:textId="77777777" w:rsidTr="00991D45">
        <w:tc>
          <w:tcPr>
            <w:tcW w:w="2500" w:type="pct"/>
          </w:tcPr>
          <w:p w14:paraId="65E825D6" w14:textId="4513DCED" w:rsidR="00991D45" w:rsidRDefault="00C7083A" w:rsidP="00065C76">
            <w:r>
              <w:t>William Huera</w:t>
            </w:r>
          </w:p>
        </w:tc>
        <w:tc>
          <w:tcPr>
            <w:tcW w:w="2500" w:type="pct"/>
          </w:tcPr>
          <w:p w14:paraId="16006041" w14:textId="1F51B9C4" w:rsidR="00991D45" w:rsidRDefault="00C7083A" w:rsidP="00065C76">
            <w:r>
              <w:t xml:space="preserve">Técnico en Data </w:t>
            </w:r>
            <w:proofErr w:type="spellStart"/>
            <w:r>
              <w:t>Science</w:t>
            </w:r>
            <w:proofErr w:type="spellEnd"/>
          </w:p>
        </w:tc>
      </w:tr>
      <w:tr w:rsidR="00991D45" w14:paraId="00E4D9E0" w14:textId="77777777" w:rsidTr="00991D45">
        <w:tc>
          <w:tcPr>
            <w:tcW w:w="2500" w:type="pct"/>
          </w:tcPr>
          <w:p w14:paraId="55C9107F" w14:textId="77777777" w:rsidR="00991D45" w:rsidRDefault="00991D45" w:rsidP="00065C76"/>
        </w:tc>
        <w:tc>
          <w:tcPr>
            <w:tcW w:w="2500" w:type="pct"/>
          </w:tcPr>
          <w:p w14:paraId="1D8AC54F" w14:textId="77777777" w:rsidR="00991D45" w:rsidRDefault="00991D45" w:rsidP="00065C76"/>
        </w:tc>
      </w:tr>
      <w:tr w:rsidR="00991D45" w14:paraId="6C74C6AB" w14:textId="77777777" w:rsidTr="00991D45">
        <w:tc>
          <w:tcPr>
            <w:tcW w:w="2500" w:type="pct"/>
          </w:tcPr>
          <w:p w14:paraId="66871EDE" w14:textId="77777777" w:rsidR="00991D45" w:rsidRDefault="00991D45" w:rsidP="00065C76"/>
        </w:tc>
        <w:tc>
          <w:tcPr>
            <w:tcW w:w="2500" w:type="pct"/>
          </w:tcPr>
          <w:p w14:paraId="68B82934" w14:textId="77777777" w:rsidR="00991D45" w:rsidRDefault="00991D45" w:rsidP="00065C76"/>
        </w:tc>
      </w:tr>
      <w:tr w:rsidR="00991D45" w14:paraId="44CAE19D" w14:textId="77777777" w:rsidTr="00991D45">
        <w:tc>
          <w:tcPr>
            <w:tcW w:w="2500" w:type="pct"/>
          </w:tcPr>
          <w:p w14:paraId="56F66D94" w14:textId="77777777" w:rsidR="00991D45" w:rsidRDefault="00991D45" w:rsidP="00065C76"/>
        </w:tc>
        <w:tc>
          <w:tcPr>
            <w:tcW w:w="2500" w:type="pct"/>
          </w:tcPr>
          <w:p w14:paraId="46D6B07D" w14:textId="77777777" w:rsidR="00991D45" w:rsidRDefault="00991D45" w:rsidP="00065C76"/>
        </w:tc>
      </w:tr>
      <w:tr w:rsidR="00991D45" w14:paraId="5A59DB0B" w14:textId="77777777" w:rsidTr="00991D45">
        <w:tc>
          <w:tcPr>
            <w:tcW w:w="2500" w:type="pct"/>
          </w:tcPr>
          <w:p w14:paraId="363E2478" w14:textId="77777777" w:rsidR="00991D45" w:rsidRDefault="00991D45" w:rsidP="00065C76"/>
        </w:tc>
        <w:tc>
          <w:tcPr>
            <w:tcW w:w="2500" w:type="pct"/>
          </w:tcPr>
          <w:p w14:paraId="0909E0AB" w14:textId="77777777" w:rsidR="00991D45" w:rsidRDefault="00991D45" w:rsidP="00065C76"/>
        </w:tc>
      </w:tr>
    </w:tbl>
    <w:p w14:paraId="44351D26" w14:textId="77777777" w:rsidR="00981FB4" w:rsidRDefault="00981FB4" w:rsidP="00981FB4"/>
    <w:p w14:paraId="44AC00B6" w14:textId="77777777" w:rsidR="00757EC1" w:rsidRDefault="00757EC1">
      <w:r>
        <w:br w:type="page"/>
      </w:r>
    </w:p>
    <w:p w14:paraId="15A43204" w14:textId="77777777" w:rsidR="00757EC1" w:rsidRDefault="00757EC1" w:rsidP="00757EC1">
      <w:pPr>
        <w:pStyle w:val="Ttulo2"/>
      </w:pPr>
      <w:r>
        <w:lastRenderedPageBreak/>
        <w:t>Introducción</w:t>
      </w:r>
    </w:p>
    <w:p w14:paraId="571F8C82" w14:textId="77777777" w:rsidR="00757EC1" w:rsidRDefault="00757EC1" w:rsidP="00981FB4"/>
    <w:p w14:paraId="75370FC1" w14:textId="1DD8A84A" w:rsidR="00C7083A" w:rsidRDefault="00C7083A" w:rsidP="00C7083A">
      <w:pPr>
        <w:jc w:val="both"/>
      </w:pPr>
      <w:r>
        <w:t>Estás trabajando en el Área de Desarrollo de una empresa, como parte del equipo de</w:t>
      </w:r>
      <w:r>
        <w:t xml:space="preserve"> </w:t>
      </w:r>
      <w:r>
        <w:t>control de calidad del</w:t>
      </w:r>
      <w:r>
        <w:t xml:space="preserve"> </w:t>
      </w:r>
      <w:r>
        <w:t>software desarrollado internamente.</w:t>
      </w:r>
    </w:p>
    <w:p w14:paraId="12C0FDE9" w14:textId="36D0C454" w:rsidR="00C7083A" w:rsidRDefault="00C7083A" w:rsidP="00C7083A">
      <w:pPr>
        <w:jc w:val="both"/>
      </w:pPr>
      <w:r>
        <w:t>Se le encarga la tarea de crear un</w:t>
      </w:r>
      <w:r>
        <w:t xml:space="preserve"> </w:t>
      </w:r>
      <w:r>
        <w:t>script desarrollado en Python, que será considerado</w:t>
      </w:r>
      <w:r>
        <w:t xml:space="preserve"> </w:t>
      </w:r>
      <w:r>
        <w:t>como la guía del estándar interno del control de calidad, al revisar el correcto uso del</w:t>
      </w:r>
      <w:r>
        <w:t xml:space="preserve"> </w:t>
      </w:r>
      <w:r>
        <w:t>lenguaje en términos de comparación, declaración de variables, y uso de funciones.</w:t>
      </w:r>
    </w:p>
    <w:p w14:paraId="3FB060CC" w14:textId="37042EE8" w:rsidR="00C7083A" w:rsidRDefault="00C7083A" w:rsidP="00C7083A">
      <w:pPr>
        <w:jc w:val="both"/>
      </w:pPr>
      <w:r>
        <w:t>Este</w:t>
      </w:r>
      <w:r>
        <w:t xml:space="preserve"> </w:t>
      </w:r>
      <w:r>
        <w:t>script debe, además, tener los comentarios que expliquen lo que se hace en cada</w:t>
      </w:r>
      <w:r>
        <w:t xml:space="preserve"> </w:t>
      </w:r>
      <w:r>
        <w:t>línea del programa, de tal manera que sirva como guía para otros programadores.</w:t>
      </w:r>
    </w:p>
    <w:p w14:paraId="4109DF6B" w14:textId="1A637911" w:rsidR="00C7083A" w:rsidRDefault="00C7083A" w:rsidP="00C7083A">
      <w:pPr>
        <w:jc w:val="both"/>
      </w:pPr>
      <w:r>
        <w:t>El programa debe ser capaz de resolver una</w:t>
      </w:r>
      <w:r>
        <w:t xml:space="preserve"> </w:t>
      </w:r>
      <w:r>
        <w:t>ecuación de segundo grado.</w:t>
      </w:r>
    </w:p>
    <w:p w14:paraId="32CCF080" w14:textId="77777777" w:rsidR="00C7083A" w:rsidRDefault="00C7083A" w:rsidP="00C7083A">
      <w:pPr>
        <w:jc w:val="both"/>
      </w:pPr>
      <w:r>
        <w:t>Una ecuación de segundo grado es una ecuación del tipo:</w:t>
      </w:r>
    </w:p>
    <w:p w14:paraId="231F8BD8" w14:textId="13BCF947" w:rsidR="00C7083A" w:rsidRDefault="00C7083A" w:rsidP="007D3F72">
      <w:pPr>
        <w:jc w:val="center"/>
      </w:pPr>
      <w:r w:rsidRPr="00C7083A">
        <w:drawing>
          <wp:inline distT="0" distB="0" distL="0" distR="0" wp14:anchorId="53B3C6A6" wp14:editId="32D8AE70">
            <wp:extent cx="1016000" cy="203200"/>
            <wp:effectExtent l="0" t="0" r="0" b="0"/>
            <wp:docPr id="1986502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026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362A" w14:textId="77777777" w:rsidR="00C7083A" w:rsidRDefault="00C7083A" w:rsidP="00C7083A">
      <w:r>
        <w:t>donde</w:t>
      </w:r>
    </w:p>
    <w:p w14:paraId="691FC440" w14:textId="11C9A1BE" w:rsidR="00757EC1" w:rsidRDefault="00C7083A" w:rsidP="00C7083A">
      <w:r>
        <w:t>a, b y</w:t>
      </w:r>
      <w:r>
        <w:t xml:space="preserve"> </w:t>
      </w:r>
      <w:r>
        <w:t>c son números cualesquiera.</w:t>
      </w:r>
    </w:p>
    <w:p w14:paraId="02B8B8B9" w14:textId="0C6EB4B4" w:rsidR="00757EC1" w:rsidRPr="007D3F72" w:rsidRDefault="007D3F72" w:rsidP="00981FB4">
      <w:pPr>
        <w:rPr>
          <w:b/>
          <w:bCs/>
        </w:rPr>
      </w:pPr>
      <w:r w:rsidRPr="007D3F72">
        <w:rPr>
          <w:b/>
          <w:bCs/>
        </w:rPr>
        <w:t>Problemática</w:t>
      </w:r>
    </w:p>
    <w:p w14:paraId="6257E05C" w14:textId="48269D56" w:rsidR="007D3F72" w:rsidRDefault="007D3F72" w:rsidP="00981FB4">
      <w:r>
        <w:t>Resolver lo siguiente:</w:t>
      </w:r>
    </w:p>
    <w:p w14:paraId="44E4F1BD" w14:textId="5472BA27" w:rsidR="007D3F72" w:rsidRDefault="007D3F72" w:rsidP="007D3F72">
      <w:pPr>
        <w:jc w:val="center"/>
      </w:pPr>
      <w:r w:rsidRPr="007D3F72">
        <w:drawing>
          <wp:inline distT="0" distB="0" distL="0" distR="0" wp14:anchorId="505C3B3D" wp14:editId="7D598187">
            <wp:extent cx="4826000" cy="3136900"/>
            <wp:effectExtent l="0" t="0" r="0" b="0"/>
            <wp:docPr id="1644392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924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1607" w14:textId="77777777" w:rsidR="007D3F72" w:rsidRPr="007D3F72" w:rsidRDefault="007D3F72" w:rsidP="00981FB4"/>
    <w:p w14:paraId="03935326" w14:textId="77777777" w:rsidR="00757EC1" w:rsidRDefault="00757EC1" w:rsidP="00757EC1">
      <w:pPr>
        <w:pStyle w:val="Ttulo2"/>
      </w:pPr>
      <w:r>
        <w:t>Desarrollo</w:t>
      </w:r>
    </w:p>
    <w:p w14:paraId="45E9864A" w14:textId="77777777" w:rsidR="00757EC1" w:rsidRDefault="00757EC1" w:rsidP="00981FB4"/>
    <w:p w14:paraId="2AD1992B" w14:textId="56FEB37D" w:rsidR="00757EC1" w:rsidRDefault="007F74F0" w:rsidP="00981FB4">
      <w:r>
        <w:t>Item1: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A69C7" w14:paraId="31A24018" w14:textId="77777777" w:rsidTr="00DA69C7">
        <w:tc>
          <w:tcPr>
            <w:tcW w:w="8828" w:type="dxa"/>
          </w:tcPr>
          <w:p w14:paraId="274C3537" w14:textId="0B0A7CBF" w:rsidR="00DA69C7" w:rsidRDefault="00DA69C7" w:rsidP="00981FB4">
            <w:r>
              <w:lastRenderedPageBreak/>
              <w:t>Código</w:t>
            </w:r>
          </w:p>
        </w:tc>
      </w:tr>
      <w:tr w:rsidR="00DA69C7" w14:paraId="61C8D3D6" w14:textId="77777777" w:rsidTr="00DA69C7">
        <w:tc>
          <w:tcPr>
            <w:tcW w:w="8828" w:type="dxa"/>
          </w:tcPr>
          <w:p w14:paraId="31C8C1C9" w14:textId="77777777" w:rsidR="00DA69C7" w:rsidRDefault="00DA69C7" w:rsidP="00DA69C7"/>
          <w:p w14:paraId="7DBF11A9" w14:textId="77777777" w:rsidR="00DA69C7" w:rsidRPr="007F74F0" w:rsidRDefault="00DA69C7" w:rsidP="00DA69C7">
            <w:pPr>
              <w:shd w:val="clear" w:color="auto" w:fill="212122"/>
              <w:spacing w:after="0"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b/>
                <w:bCs/>
                <w:color w:val="CC7832"/>
                <w:sz w:val="18"/>
                <w:szCs w:val="18"/>
                <w:lang w:eastAsia="es-MX"/>
              </w:rPr>
              <w:t>mport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math</w:t>
            </w:r>
            <w:proofErr w:type="spellEnd"/>
          </w:p>
          <w:p w14:paraId="261571D6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print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"RESOLUCIÓN DE ECUACIÓN DE SEGUNDO GRADO"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</w:t>
            </w:r>
          </w:p>
          <w:p w14:paraId="1FBCF8BC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# Ingreso de variables</w:t>
            </w:r>
          </w:p>
          <w:p w14:paraId="2F9EFD8B" w14:textId="1DF9D0CE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# mostramos en pantalla y realizamos un set a </w:t>
            </w:r>
            <w:r w:rsidR="003A7228"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las</w:t>
            </w: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variables definidas</w:t>
            </w:r>
          </w:p>
          <w:p w14:paraId="01718EA6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#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seteamos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en la variable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valor_a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, el primer ingreso en consola</w:t>
            </w:r>
          </w:p>
          <w:p w14:paraId="7C7A1EEA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#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seteamos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en la variable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valor_b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, el segundo ingreso en consola</w:t>
            </w:r>
          </w:p>
          <w:p w14:paraId="7400E214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#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seteamos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en la variable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valor_c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, el tercer ingreso en consola</w:t>
            </w:r>
          </w:p>
          <w:p w14:paraId="60EE1439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</w:p>
          <w:p w14:paraId="288AAB65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valor_a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=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input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"Ingrese el primer valor: 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))</w:t>
            </w:r>
          </w:p>
          <w:p w14:paraId="6ADE0F9D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valor_b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=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input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"Ingrese el segundo valor: 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))</w:t>
            </w:r>
          </w:p>
          <w:p w14:paraId="6409F6A4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valor_c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=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input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"Ingrese el tercer valor: 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))</w:t>
            </w:r>
          </w:p>
          <w:p w14:paraId="6D47CE1D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</w:p>
          <w:p w14:paraId="76BB14E2" w14:textId="4BE89DDE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# cálculo de componente en la variable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aux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vamos almacenar el </w:t>
            </w:r>
            <w:r w:rsidR="003A7228"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cálculo</w:t>
            </w: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(b^2 - 4ac)</w:t>
            </w:r>
          </w:p>
          <w:p w14:paraId="021D26F4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# utilizamos la función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pow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para elevar al cuadrado el valor de la variable: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valor_b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</w:t>
            </w:r>
          </w:p>
          <w:p w14:paraId="336C1411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aux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=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(</w:t>
            </w: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pow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valor_b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, </w:t>
            </w:r>
            <w:r w:rsidRPr="007F74F0">
              <w:rPr>
                <w:rFonts w:ascii="Menlo" w:eastAsia="Times New Roman" w:hAnsi="Menlo" w:cs="Menlo"/>
                <w:color w:val="6897BB"/>
                <w:sz w:val="18"/>
                <w:szCs w:val="18"/>
                <w:lang w:eastAsia="es-MX"/>
              </w:rPr>
              <w:t>2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)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-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(</w:t>
            </w:r>
            <w:r w:rsidRPr="007F74F0">
              <w:rPr>
                <w:rFonts w:ascii="Menlo" w:eastAsia="Times New Roman" w:hAnsi="Menlo" w:cs="Menlo"/>
                <w:color w:val="6897BB"/>
                <w:sz w:val="18"/>
                <w:szCs w:val="18"/>
                <w:lang w:eastAsia="es-MX"/>
              </w:rPr>
              <w:t>4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*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(</w:t>
            </w: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valor_a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*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valor_c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)))</w:t>
            </w:r>
          </w:p>
          <w:p w14:paraId="544A9736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print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"valor de </w:t>
            </w:r>
            <w:proofErr w:type="spellStart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aux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: 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,</w:t>
            </w: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aux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</w:t>
            </w:r>
          </w:p>
          <w:p w14:paraId="4C97C497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</w:p>
          <w:p w14:paraId="755DA3C1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#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calulo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valor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raiz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de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aux</w:t>
            </w:r>
            <w:proofErr w:type="spellEnd"/>
          </w:p>
          <w:p w14:paraId="24600738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# para este caso utilizamos el operador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sqr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que nos devuelve el </w:t>
            </w:r>
          </w:p>
          <w:p w14:paraId="1301BC99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# valor de la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raiz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cuadrada de un número </w:t>
            </w:r>
          </w:p>
          <w:p w14:paraId="44ACF779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aux2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=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math.</w:t>
            </w:r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sqrt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aux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</w:t>
            </w:r>
          </w:p>
          <w:p w14:paraId="3A9EB825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print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</w:t>
            </w:r>
            <w:proofErr w:type="spellStart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calulo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 valor </w:t>
            </w:r>
            <w:proofErr w:type="spellStart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raiz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 de </w:t>
            </w:r>
            <w:proofErr w:type="spellStart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aux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: 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,aux2)</w:t>
            </w:r>
          </w:p>
          <w:p w14:paraId="760B3F73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</w:p>
          <w:p w14:paraId="288E2114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# calculo (-b + aux2)</w:t>
            </w:r>
          </w:p>
          <w:p w14:paraId="6F97D14F" w14:textId="4EF73484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# en la variable temp1 vamos almacenar los valores obtenidos del </w:t>
            </w:r>
            <w:r w:rsidR="003A7228"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cálculo</w:t>
            </w: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de: (-b + aux2)</w:t>
            </w:r>
          </w:p>
          <w:p w14:paraId="2E45A3C2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temp1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=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((</w:t>
            </w: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valor_b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*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-</w:t>
            </w:r>
            <w:r w:rsidRPr="007F74F0">
              <w:rPr>
                <w:rFonts w:ascii="Menlo" w:eastAsia="Times New Roman" w:hAnsi="Menlo" w:cs="Menlo"/>
                <w:color w:val="6897BB"/>
                <w:sz w:val="18"/>
                <w:szCs w:val="18"/>
                <w:lang w:eastAsia="es-MX"/>
              </w:rPr>
              <w:t>1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)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+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aux2)</w:t>
            </w:r>
          </w:p>
          <w:p w14:paraId="40A81E12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print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"valor </w:t>
            </w:r>
            <w:proofErr w:type="spellStart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temp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: 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,temp1)</w:t>
            </w:r>
          </w:p>
          <w:p w14:paraId="0C967527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</w:p>
          <w:p w14:paraId="03192021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## calcular el valor de (temp1 / 2a)</w:t>
            </w:r>
          </w:p>
          <w:p w14:paraId="75F245FC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## para este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cason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utilizamos el operador división</w:t>
            </w:r>
          </w:p>
          <w:p w14:paraId="6A73D6FF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x1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=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(temp1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/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(</w:t>
            </w:r>
            <w:r w:rsidRPr="007F74F0">
              <w:rPr>
                <w:rFonts w:ascii="Menlo" w:eastAsia="Times New Roman" w:hAnsi="Menlo" w:cs="Menlo"/>
                <w:color w:val="6897BB"/>
                <w:sz w:val="18"/>
                <w:szCs w:val="18"/>
                <w:lang w:eastAsia="es-MX"/>
              </w:rPr>
              <w:t>2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*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valor_a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))</w:t>
            </w:r>
          </w:p>
          <w:p w14:paraId="790BEE8B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print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"valor x1: 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,x1)</w:t>
            </w:r>
          </w:p>
          <w:p w14:paraId="59CB38A4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</w:p>
          <w:p w14:paraId="6448C5DD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## tipos de datos:</w:t>
            </w:r>
          </w:p>
          <w:p w14:paraId="56DBAAC4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print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proofErr w:type="spellStart"/>
            <w:r w:rsidRPr="007F74F0">
              <w:rPr>
                <w:rFonts w:ascii="Menlo" w:eastAsia="Times New Roman" w:hAnsi="Menlo" w:cs="Menlo"/>
                <w:b/>
                <w:bCs/>
                <w:color w:val="CC7832"/>
                <w:sz w:val="18"/>
                <w:szCs w:val="18"/>
                <w:lang w:eastAsia="es-MX"/>
              </w:rPr>
              <w:t>f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"tipo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 de dato variable </w:t>
            </w:r>
            <w:proofErr w:type="spellStart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valor_a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: 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{</w:t>
            </w: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type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valor_a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)}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</w:t>
            </w:r>
          </w:p>
          <w:p w14:paraId="4433083B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print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proofErr w:type="spellStart"/>
            <w:r w:rsidRPr="007F74F0">
              <w:rPr>
                <w:rFonts w:ascii="Menlo" w:eastAsia="Times New Roman" w:hAnsi="Menlo" w:cs="Menlo"/>
                <w:b/>
                <w:bCs/>
                <w:color w:val="CC7832"/>
                <w:sz w:val="18"/>
                <w:szCs w:val="18"/>
                <w:lang w:eastAsia="es-MX"/>
              </w:rPr>
              <w:t>f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"tipo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 de dato variable </w:t>
            </w:r>
            <w:proofErr w:type="spellStart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valor_b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: 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{</w:t>
            </w: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type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valor_b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)}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</w:t>
            </w:r>
          </w:p>
          <w:p w14:paraId="74CF8FE7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print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proofErr w:type="spellStart"/>
            <w:r w:rsidRPr="007F74F0">
              <w:rPr>
                <w:rFonts w:ascii="Menlo" w:eastAsia="Times New Roman" w:hAnsi="Menlo" w:cs="Menlo"/>
                <w:b/>
                <w:bCs/>
                <w:color w:val="CC7832"/>
                <w:sz w:val="18"/>
                <w:szCs w:val="18"/>
                <w:lang w:eastAsia="es-MX"/>
              </w:rPr>
              <w:t>f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"tipo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 de dato variable </w:t>
            </w:r>
            <w:proofErr w:type="spellStart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valor_c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: 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{</w:t>
            </w: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type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valor_c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)}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</w:t>
            </w:r>
          </w:p>
          <w:p w14:paraId="59D09444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print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proofErr w:type="spellStart"/>
            <w:r w:rsidRPr="007F74F0">
              <w:rPr>
                <w:rFonts w:ascii="Menlo" w:eastAsia="Times New Roman" w:hAnsi="Menlo" w:cs="Menlo"/>
                <w:b/>
                <w:bCs/>
                <w:color w:val="CC7832"/>
                <w:sz w:val="18"/>
                <w:szCs w:val="18"/>
                <w:lang w:eastAsia="es-MX"/>
              </w:rPr>
              <w:t>f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"tipo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 de dato variable </w:t>
            </w:r>
            <w:proofErr w:type="spellStart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aux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: 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{</w:t>
            </w: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type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aux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)}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</w:t>
            </w:r>
          </w:p>
          <w:p w14:paraId="31D4DE94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print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proofErr w:type="spellStart"/>
            <w:r w:rsidRPr="007F74F0">
              <w:rPr>
                <w:rFonts w:ascii="Menlo" w:eastAsia="Times New Roman" w:hAnsi="Menlo" w:cs="Menlo"/>
                <w:b/>
                <w:bCs/>
                <w:color w:val="CC7832"/>
                <w:sz w:val="18"/>
                <w:szCs w:val="18"/>
                <w:lang w:eastAsia="es-MX"/>
              </w:rPr>
              <w:t>f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"tipo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 de dato variable aux2: 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{</w:t>
            </w: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type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(aux2)}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</w:t>
            </w:r>
          </w:p>
          <w:p w14:paraId="4E6BA07E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print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proofErr w:type="spellStart"/>
            <w:r w:rsidRPr="007F74F0">
              <w:rPr>
                <w:rFonts w:ascii="Menlo" w:eastAsia="Times New Roman" w:hAnsi="Menlo" w:cs="Menlo"/>
                <w:b/>
                <w:bCs/>
                <w:color w:val="CC7832"/>
                <w:sz w:val="18"/>
                <w:szCs w:val="18"/>
                <w:lang w:eastAsia="es-MX"/>
              </w:rPr>
              <w:t>f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"tipo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 de dato variable temp1: 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{</w:t>
            </w: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type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(temp1)}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</w:t>
            </w:r>
          </w:p>
          <w:p w14:paraId="11F8DB9E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print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proofErr w:type="spellStart"/>
            <w:r w:rsidRPr="007F74F0">
              <w:rPr>
                <w:rFonts w:ascii="Menlo" w:eastAsia="Times New Roman" w:hAnsi="Menlo" w:cs="Menlo"/>
                <w:b/>
                <w:bCs/>
                <w:color w:val="CC7832"/>
                <w:sz w:val="18"/>
                <w:szCs w:val="18"/>
                <w:lang w:eastAsia="es-MX"/>
              </w:rPr>
              <w:t>f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"tipo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 de dato variable x1: 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{</w:t>
            </w: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type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(x1)}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</w:t>
            </w:r>
          </w:p>
          <w:p w14:paraId="130DE7B6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</w:p>
          <w:p w14:paraId="177EE425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# Operadores matemáticos usados:</w:t>
            </w:r>
          </w:p>
          <w:p w14:paraId="7A032DAA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lastRenderedPageBreak/>
              <w:t># división, suma, resta, multiplicación, elevación al cuadrado</w:t>
            </w:r>
          </w:p>
          <w:p w14:paraId="66FBC4DF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#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raiz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cuadrada</w:t>
            </w:r>
          </w:p>
          <w:p w14:paraId="63BC916D" w14:textId="77777777" w:rsidR="00DA69C7" w:rsidRDefault="00DA69C7" w:rsidP="00DA69C7">
            <w:pPr>
              <w:rPr>
                <w:lang w:val="en-US"/>
              </w:rPr>
            </w:pPr>
          </w:p>
          <w:p w14:paraId="3881ACA4" w14:textId="77777777" w:rsidR="00DA69C7" w:rsidRDefault="00DA69C7" w:rsidP="00981FB4"/>
        </w:tc>
      </w:tr>
      <w:tr w:rsidR="00DA69C7" w14:paraId="1F85B060" w14:textId="77777777" w:rsidTr="00DA69C7">
        <w:tc>
          <w:tcPr>
            <w:tcW w:w="8828" w:type="dxa"/>
          </w:tcPr>
          <w:p w14:paraId="5D7D83EE" w14:textId="77777777" w:rsidR="00DA69C7" w:rsidRPr="00DA69C7" w:rsidRDefault="00DA69C7" w:rsidP="00DA69C7">
            <w:r>
              <w:lastRenderedPageBreak/>
              <w:t xml:space="preserve">Git: </w:t>
            </w:r>
            <w:hyperlink r:id="rId12" w:history="1">
              <w:r w:rsidRPr="00DA69C7">
                <w:rPr>
                  <w:rStyle w:val="Hipervnculo"/>
                </w:rPr>
                <w:t>https://github.com/whuera/scripting/blob/master/modulo2/m2-t1.py</w:t>
              </w:r>
            </w:hyperlink>
          </w:p>
          <w:p w14:paraId="7073A4C9" w14:textId="333B1C46" w:rsidR="00DA69C7" w:rsidRDefault="00DA69C7" w:rsidP="00981FB4"/>
        </w:tc>
      </w:tr>
    </w:tbl>
    <w:p w14:paraId="5BD05E39" w14:textId="77777777" w:rsidR="00DA69C7" w:rsidRPr="00DA69C7" w:rsidRDefault="00DA69C7" w:rsidP="00981FB4"/>
    <w:p w14:paraId="53410294" w14:textId="08405CE2" w:rsidR="007F74F0" w:rsidRDefault="007F74F0" w:rsidP="007F74F0">
      <w:r w:rsidRPr="00C60F41">
        <w:rPr>
          <w:b/>
          <w:bCs/>
        </w:rPr>
        <w:t>Item</w:t>
      </w:r>
      <w:r w:rsidRPr="00C60F41">
        <w:rPr>
          <w:b/>
          <w:bCs/>
        </w:rPr>
        <w:t>2</w:t>
      </w:r>
      <w:r>
        <w:t>:</w:t>
      </w:r>
    </w:p>
    <w:p w14:paraId="4EB6D456" w14:textId="45FA690B" w:rsidR="00C60F41" w:rsidRDefault="00C60F41" w:rsidP="00C60F41">
      <w:r>
        <w:t>Determina el procedimiento de resolución de la ecuación</w:t>
      </w:r>
      <w:r>
        <w:t xml:space="preserve"> </w:t>
      </w:r>
      <w:r>
        <w:t>de segundo grado, en una función que reciba como</w:t>
      </w:r>
      <w:r>
        <w:t xml:space="preserve"> </w:t>
      </w:r>
      <w:r>
        <w:t>parámetros</w:t>
      </w:r>
      <w:r>
        <w:t xml:space="preserve"> </w:t>
      </w:r>
      <w:r>
        <w:t>a, b y</w:t>
      </w:r>
      <w:r>
        <w:t xml:space="preserve"> </w:t>
      </w:r>
      <w:r>
        <w:t>c, y que retorne un</w:t>
      </w:r>
      <w:r>
        <w:t xml:space="preserve"> </w:t>
      </w:r>
      <w:proofErr w:type="spellStart"/>
      <w:r>
        <w:t>float</w:t>
      </w:r>
      <w:proofErr w:type="spellEnd"/>
      <w:r>
        <w:t xml:space="preserve"> con el valor de</w:t>
      </w:r>
      <w:r>
        <w:t xml:space="preserve"> </w:t>
      </w:r>
      <w:r>
        <w:t>x1. Para esto, debes cumplir las siguientes tareas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63304" w14:paraId="24D2170F" w14:textId="77777777" w:rsidTr="00A63304">
        <w:tc>
          <w:tcPr>
            <w:tcW w:w="8828" w:type="dxa"/>
          </w:tcPr>
          <w:p w14:paraId="0F254B9A" w14:textId="695527D3" w:rsidR="00A63304" w:rsidRDefault="00A63304" w:rsidP="00C60F41">
            <w:r>
              <w:t>Código</w:t>
            </w:r>
          </w:p>
        </w:tc>
      </w:tr>
      <w:tr w:rsidR="00A63304" w14:paraId="551D2766" w14:textId="77777777" w:rsidTr="00A63304">
        <w:tc>
          <w:tcPr>
            <w:tcW w:w="8828" w:type="dxa"/>
          </w:tcPr>
          <w:p w14:paraId="40395960" w14:textId="77777777" w:rsidR="00A63304" w:rsidRDefault="00A63304" w:rsidP="00C60F41"/>
          <w:p w14:paraId="770EFA6D" w14:textId="77777777" w:rsid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math</w:t>
            </w:r>
            <w:proofErr w:type="spellEnd"/>
          </w:p>
          <w:p w14:paraId="14AA1C30" w14:textId="77777777" w:rsid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D082930" w14:textId="77777777" w:rsid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# Definición de una función para calcular una ecuación de segundo grado</w:t>
            </w:r>
          </w:p>
          <w:p w14:paraId="1D2108C8" w14:textId="77777777" w:rsid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# variables de entrada: a, b, c</w:t>
            </w:r>
          </w:p>
          <w:p w14:paraId="175A9B2E" w14:textId="77777777" w:rsid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"RESOLUCIÓN DE ECUACIÓN DE SEGUNDO GRADO"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</w:p>
          <w:p w14:paraId="09FFE1DF" w14:textId="77777777" w:rsid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def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calcular_ecuacion_segundo_grado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(a, b, c):</w:t>
            </w:r>
          </w:p>
          <w:p w14:paraId="3888D74B" w14:textId="77777777" w:rsidR="00A63304" w:rsidRP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aux 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=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b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**</w:t>
            </w:r>
            <w:r w:rsidRPr="00A63304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2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-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r w:rsidRPr="00A63304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4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*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a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*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c</w:t>
            </w:r>
          </w:p>
          <w:p w14:paraId="74B82352" w14:textId="77777777" w:rsidR="00A63304" w:rsidRP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57300124" w14:textId="77777777" w:rsidR="00A63304" w:rsidRP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</w:t>
            </w:r>
            <w:r w:rsidRPr="00A63304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US"/>
              </w:rPr>
              <w:t>if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aux 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&gt;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r w:rsidRPr="00A63304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0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:</w:t>
            </w:r>
          </w:p>
          <w:p w14:paraId="67A8A1C2" w14:textId="77777777" w:rsidR="00A63304" w:rsidRP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    x1 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=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(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-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b 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+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math.</w:t>
            </w:r>
            <w:r w:rsidRPr="00A63304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sqrt</w:t>
            </w:r>
            <w:proofErr w:type="spellEnd"/>
            <w:proofErr w:type="gramEnd"/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(aux)) 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/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(</w:t>
            </w:r>
            <w:r w:rsidRPr="00A63304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2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*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a)</w:t>
            </w:r>
          </w:p>
          <w:p w14:paraId="4B528DF5" w14:textId="77777777" w:rsidR="00A63304" w:rsidRP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    x2 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=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(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-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b 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-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math.</w:t>
            </w:r>
            <w:r w:rsidRPr="00A63304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sqrt</w:t>
            </w:r>
            <w:proofErr w:type="spellEnd"/>
            <w:proofErr w:type="gramEnd"/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(aux)) 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/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(</w:t>
            </w:r>
            <w:r w:rsidRPr="00A63304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2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*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a)</w:t>
            </w:r>
          </w:p>
          <w:p w14:paraId="391CBADC" w14:textId="77777777" w:rsidR="00A63304" w:rsidRP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    </w:t>
            </w:r>
            <w:r w:rsidRPr="00A63304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US"/>
              </w:rPr>
              <w:t>return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x1, </w:t>
            </w:r>
            <w:proofErr w:type="gramStart"/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x2</w:t>
            </w:r>
            <w:proofErr w:type="gramEnd"/>
          </w:p>
          <w:p w14:paraId="1E394F02" w14:textId="77777777" w:rsidR="00A63304" w:rsidRP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A63304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US"/>
              </w:rPr>
              <w:t>elif</w:t>
            </w:r>
            <w:proofErr w:type="spellEnd"/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aux 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==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r w:rsidRPr="00A63304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0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:</w:t>
            </w:r>
          </w:p>
          <w:p w14:paraId="1798C556" w14:textId="77777777" w:rsidR="00A63304" w:rsidRP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    x 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=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-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b 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/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(</w:t>
            </w:r>
            <w:r w:rsidRPr="00A63304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2</w:t>
            </w:r>
            <w:r w:rsidRPr="00A6330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*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a)</w:t>
            </w:r>
          </w:p>
          <w:p w14:paraId="5AD74444" w14:textId="77777777" w:rsidR="00A63304" w:rsidRP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    </w:t>
            </w:r>
            <w:r w:rsidRPr="00A63304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US"/>
              </w:rPr>
              <w:t>return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x</w:t>
            </w:r>
            <w:proofErr w:type="gramEnd"/>
          </w:p>
          <w:p w14:paraId="0F62BE3F" w14:textId="77777777" w:rsidR="00A63304" w:rsidRP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</w:t>
            </w:r>
            <w:r w:rsidRPr="00A63304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US"/>
              </w:rPr>
              <w:t>else</w:t>
            </w: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:</w:t>
            </w:r>
          </w:p>
          <w:p w14:paraId="5A292CAF" w14:textId="77777777" w:rsid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6330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return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"La ecuación no tiene respuesta reales."</w:t>
            </w:r>
          </w:p>
          <w:p w14:paraId="78A41F72" w14:textId="77777777" w:rsid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B574B81" w14:textId="77777777" w:rsid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# Ejemplo de uso</w:t>
            </w:r>
          </w:p>
          <w:p w14:paraId="6EF86DB3" w14:textId="77777777" w:rsid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respuesta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calcular_ecuacion_segundo_grado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"Ingrese el primer valor: 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)), </w:t>
            </w:r>
          </w:p>
          <w:p w14:paraId="4B956410" w14:textId="77777777" w:rsid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                                       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"Ingrese el segundo valor: 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)), </w:t>
            </w:r>
          </w:p>
          <w:p w14:paraId="3D2C9334" w14:textId="77777777" w:rsid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                                       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"Ingrese el tercer valor: 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)))</w:t>
            </w:r>
          </w:p>
          <w:p w14:paraId="7218001D" w14:textId="77777777" w:rsid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(respuesta)</w:t>
            </w:r>
          </w:p>
          <w:p w14:paraId="1DC94AA7" w14:textId="77777777" w:rsidR="00A63304" w:rsidRDefault="00A63304" w:rsidP="00A6330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ACB5233" w14:textId="77777777" w:rsidR="00A63304" w:rsidRDefault="00A63304" w:rsidP="00C60F41"/>
        </w:tc>
      </w:tr>
      <w:tr w:rsidR="00A63304" w14:paraId="135BC4CA" w14:textId="77777777" w:rsidTr="00A63304">
        <w:tc>
          <w:tcPr>
            <w:tcW w:w="8828" w:type="dxa"/>
          </w:tcPr>
          <w:p w14:paraId="54B84F96" w14:textId="5ED7BDD1" w:rsidR="00A63304" w:rsidRDefault="007B02DA" w:rsidP="00C60F41">
            <w:r>
              <w:t xml:space="preserve">Git: </w:t>
            </w:r>
            <w:hyperlink r:id="rId13" w:history="1">
              <w:r w:rsidRPr="00373C05">
                <w:rPr>
                  <w:rStyle w:val="Hipervnculo"/>
                </w:rPr>
                <w:t>https://github.com/whuera/scripting/blob/master/modulo2/m2-t1-function.py</w:t>
              </w:r>
            </w:hyperlink>
          </w:p>
          <w:p w14:paraId="5A7D48B9" w14:textId="2E3E3E85" w:rsidR="007B02DA" w:rsidRDefault="007B02DA" w:rsidP="00C60F41"/>
        </w:tc>
      </w:tr>
    </w:tbl>
    <w:p w14:paraId="1F620490" w14:textId="77777777" w:rsidR="00A63304" w:rsidRDefault="00A63304" w:rsidP="00C60F41"/>
    <w:p w14:paraId="2BCE7C85" w14:textId="2B30887B" w:rsidR="007F74F0" w:rsidRDefault="007F74F0" w:rsidP="007F74F0">
      <w:r>
        <w:t>Item</w:t>
      </w:r>
      <w:r>
        <w:t>3</w:t>
      </w:r>
      <w:r>
        <w:t>:</w:t>
      </w:r>
    </w:p>
    <w:p w14:paraId="2D2A6EF2" w14:textId="0176351E" w:rsidR="007B02DA" w:rsidRDefault="007B02DA" w:rsidP="007B02DA">
      <w:r>
        <w:lastRenderedPageBreak/>
        <w:t>Emplea las variables, operadores y función creadas en los</w:t>
      </w:r>
      <w:r>
        <w:t xml:space="preserve"> </w:t>
      </w:r>
      <w:r>
        <w:t>pasos anteriores, para el cálculo de la ecuación,</w:t>
      </w:r>
      <w:r>
        <w:t xml:space="preserve"> </w:t>
      </w:r>
      <w:r>
        <w:t>permitiendo al usuario ingresar las variables</w:t>
      </w:r>
      <w:r>
        <w:t xml:space="preserve"> </w:t>
      </w:r>
      <w:r>
        <w:t>a, b, c y recibir</w:t>
      </w:r>
      <w:r>
        <w:t xml:space="preserve"> </w:t>
      </w:r>
      <w:r>
        <w:t xml:space="preserve">el resultado de la ecuación. </w:t>
      </w:r>
    </w:p>
    <w:p w14:paraId="3079D786" w14:textId="77777777" w:rsidR="007B02DA" w:rsidRDefault="007B02DA" w:rsidP="007B02DA">
      <w:pPr>
        <w:pStyle w:val="Prrafodelista"/>
        <w:numPr>
          <w:ilvl w:val="0"/>
          <w:numId w:val="5"/>
        </w:numPr>
      </w:pPr>
      <w:r w:rsidRPr="007B02DA">
        <w:t>Solicitar al usuario ingresar 5 valores enteros y</w:t>
      </w:r>
      <w:r>
        <w:t xml:space="preserve"> </w:t>
      </w:r>
      <w:r w:rsidRPr="007B02DA">
        <w:t>almacenarlos en un arreglo</w:t>
      </w:r>
      <w:r>
        <w:t>.</w:t>
      </w:r>
    </w:p>
    <w:p w14:paraId="7E423A0A" w14:textId="77777777" w:rsidR="007B02DA" w:rsidRDefault="007B02DA" w:rsidP="007B02DA">
      <w:pPr>
        <w:pStyle w:val="Prrafodelista"/>
        <w:numPr>
          <w:ilvl w:val="0"/>
          <w:numId w:val="5"/>
        </w:numPr>
      </w:pPr>
      <w:r w:rsidRPr="007B02DA">
        <w:t>Ordenar el arreglo de menor a mayor.</w:t>
      </w:r>
    </w:p>
    <w:p w14:paraId="773E349A" w14:textId="77777777" w:rsidR="007B02DA" w:rsidRDefault="007B02DA" w:rsidP="007B02DA">
      <w:pPr>
        <w:pStyle w:val="Prrafodelista"/>
        <w:numPr>
          <w:ilvl w:val="0"/>
          <w:numId w:val="5"/>
        </w:numPr>
      </w:pPr>
      <w:r w:rsidRPr="007B02DA">
        <w:t>Llamar a la función creada anteriormente,</w:t>
      </w:r>
      <w:r>
        <w:t xml:space="preserve"> </w:t>
      </w:r>
      <w:r w:rsidRPr="007B02DA">
        <w:t>entregando los siguientes 3 valores:</w:t>
      </w:r>
      <w:r>
        <w:t xml:space="preserve"> </w:t>
      </w:r>
      <w:r w:rsidRPr="007B02DA">
        <w:t>a es el</w:t>
      </w:r>
      <w:r>
        <w:t xml:space="preserve"> </w:t>
      </w:r>
      <w:r w:rsidRPr="007B02DA">
        <w:t>menor</w:t>
      </w:r>
      <w:r>
        <w:t xml:space="preserve"> </w:t>
      </w:r>
      <w:r w:rsidRPr="007B02DA">
        <w:t>número del arreglo,</w:t>
      </w:r>
      <w:r>
        <w:t xml:space="preserve"> </w:t>
      </w:r>
      <w:r w:rsidRPr="007B02DA">
        <w:t>b es el mayor número del</w:t>
      </w:r>
      <w:r>
        <w:t xml:space="preserve"> </w:t>
      </w:r>
      <w:r w:rsidRPr="007B02DA">
        <w:t>arreglo,</w:t>
      </w:r>
      <w:r>
        <w:t xml:space="preserve"> </w:t>
      </w:r>
      <w:r w:rsidRPr="007B02DA">
        <w:t>c es el segundo menor</w:t>
      </w:r>
      <w:r>
        <w:t xml:space="preserve"> </w:t>
      </w:r>
      <w:r w:rsidRPr="007B02DA">
        <w:t>número del arreglo.</w:t>
      </w:r>
    </w:p>
    <w:p w14:paraId="75942614" w14:textId="6410E56B" w:rsidR="007B02DA" w:rsidRDefault="007B02DA" w:rsidP="007B02DA">
      <w:pPr>
        <w:pStyle w:val="Prrafodelista"/>
        <w:numPr>
          <w:ilvl w:val="0"/>
          <w:numId w:val="5"/>
        </w:numPr>
      </w:pPr>
      <w:r w:rsidRPr="007B02DA">
        <w:t>Escribir el resultado de la ecuación por pantalla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4C65" w14:paraId="35FA7E78" w14:textId="77777777" w:rsidTr="002E4C65">
        <w:tc>
          <w:tcPr>
            <w:tcW w:w="8828" w:type="dxa"/>
          </w:tcPr>
          <w:p w14:paraId="14AC6DBC" w14:textId="53316372" w:rsidR="002E4C65" w:rsidRDefault="002E4C65" w:rsidP="007F74F0">
            <w:r>
              <w:t>Código</w:t>
            </w:r>
          </w:p>
        </w:tc>
      </w:tr>
      <w:tr w:rsidR="002E4C65" w14:paraId="5948FE06" w14:textId="77777777" w:rsidTr="002E4C65">
        <w:tc>
          <w:tcPr>
            <w:tcW w:w="8828" w:type="dxa"/>
          </w:tcPr>
          <w:p w14:paraId="0AE981D1" w14:textId="77777777" w:rsidR="002E4C65" w:rsidRDefault="002E4C65" w:rsidP="007F74F0"/>
          <w:p w14:paraId="2F5D38D6" w14:textId="77777777" w:rsidR="002E4C65" w:rsidRDefault="002E4C65" w:rsidP="002E4C6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# Definición de una función para calcular una ecuación de segundo grado</w:t>
            </w:r>
          </w:p>
          <w:p w14:paraId="265A399E" w14:textId="77777777" w:rsidR="002E4C65" w:rsidRDefault="002E4C65" w:rsidP="002E4C6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# variables de entrada: a, b, c</w:t>
            </w:r>
          </w:p>
          <w:p w14:paraId="6E612E00" w14:textId="77777777" w:rsidR="002E4C65" w:rsidRDefault="002E4C65" w:rsidP="002E4C6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def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calcular_ecuacion_segundo_grado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(a, b, c):</w:t>
            </w:r>
          </w:p>
          <w:p w14:paraId="212E9A68" w14:textId="77777777" w:rsidR="002E4C65" w:rsidRPr="002E4C65" w:rsidRDefault="002E4C65" w:rsidP="002E4C6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</w:t>
            </w: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aux </w:t>
            </w:r>
            <w:r w:rsidRPr="002E4C65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=</w:t>
            </w: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b</w:t>
            </w:r>
            <w:r w:rsidRPr="002E4C65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**</w:t>
            </w:r>
            <w:r w:rsidRPr="002E4C65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2</w:t>
            </w: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r w:rsidRPr="002E4C65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-</w:t>
            </w: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r w:rsidRPr="002E4C65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4</w:t>
            </w:r>
            <w:r w:rsidRPr="002E4C65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*</w:t>
            </w: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a</w:t>
            </w:r>
            <w:r w:rsidRPr="002E4C65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*</w:t>
            </w: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c</w:t>
            </w:r>
          </w:p>
          <w:p w14:paraId="13E64A8C" w14:textId="77777777" w:rsidR="002E4C65" w:rsidRPr="002E4C65" w:rsidRDefault="002E4C65" w:rsidP="002E4C6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04C68A45" w14:textId="77777777" w:rsidR="002E4C65" w:rsidRPr="002E4C65" w:rsidRDefault="002E4C65" w:rsidP="002E4C6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</w:t>
            </w:r>
            <w:r w:rsidRPr="002E4C65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US"/>
              </w:rPr>
              <w:t>if</w:t>
            </w: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aux </w:t>
            </w:r>
            <w:r w:rsidRPr="002E4C65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&gt;</w:t>
            </w: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r w:rsidRPr="002E4C65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0</w:t>
            </w: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:</w:t>
            </w:r>
          </w:p>
          <w:p w14:paraId="4FB32F64" w14:textId="77777777" w:rsidR="002E4C65" w:rsidRPr="002E4C65" w:rsidRDefault="002E4C65" w:rsidP="002E4C6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    x1 </w:t>
            </w:r>
            <w:r w:rsidRPr="002E4C65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=</w:t>
            </w: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(</w:t>
            </w:r>
            <w:r w:rsidRPr="002E4C65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-</w:t>
            </w: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b </w:t>
            </w:r>
            <w:r w:rsidRPr="002E4C65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+</w:t>
            </w: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math.</w:t>
            </w:r>
            <w:r w:rsidRPr="002E4C65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sqrt</w:t>
            </w:r>
            <w:proofErr w:type="spellEnd"/>
            <w:proofErr w:type="gramEnd"/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(aux)) </w:t>
            </w:r>
            <w:r w:rsidRPr="002E4C65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/</w:t>
            </w: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(</w:t>
            </w:r>
            <w:r w:rsidRPr="002E4C65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2</w:t>
            </w:r>
            <w:r w:rsidRPr="002E4C65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*</w:t>
            </w: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a)</w:t>
            </w:r>
          </w:p>
          <w:p w14:paraId="282DDD41" w14:textId="77777777" w:rsidR="002E4C65" w:rsidRPr="002E4C65" w:rsidRDefault="002E4C65" w:rsidP="002E4C6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    x2 </w:t>
            </w:r>
            <w:r w:rsidRPr="002E4C65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=</w:t>
            </w: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(</w:t>
            </w:r>
            <w:r w:rsidRPr="002E4C65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-</w:t>
            </w: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b </w:t>
            </w:r>
            <w:r w:rsidRPr="002E4C65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-</w:t>
            </w: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math.</w:t>
            </w:r>
            <w:r w:rsidRPr="002E4C65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sqrt</w:t>
            </w:r>
            <w:proofErr w:type="spellEnd"/>
            <w:proofErr w:type="gramEnd"/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(aux)) </w:t>
            </w:r>
            <w:r w:rsidRPr="002E4C65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/</w:t>
            </w: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(</w:t>
            </w:r>
            <w:r w:rsidRPr="002E4C65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2</w:t>
            </w:r>
            <w:r w:rsidRPr="002E4C65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*</w:t>
            </w: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a)</w:t>
            </w:r>
          </w:p>
          <w:p w14:paraId="028DDCDC" w14:textId="77777777" w:rsidR="002E4C65" w:rsidRPr="002E4C65" w:rsidRDefault="002E4C65" w:rsidP="002E4C6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    </w:t>
            </w:r>
            <w:r w:rsidRPr="002E4C65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US"/>
              </w:rPr>
              <w:t>return</w:t>
            </w: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x1, </w:t>
            </w:r>
            <w:proofErr w:type="gramStart"/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x2</w:t>
            </w:r>
            <w:proofErr w:type="gramEnd"/>
          </w:p>
          <w:p w14:paraId="175E9A06" w14:textId="77777777" w:rsidR="002E4C65" w:rsidRPr="002E4C65" w:rsidRDefault="002E4C65" w:rsidP="002E4C6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E4C65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US"/>
              </w:rPr>
              <w:t>elif</w:t>
            </w:r>
            <w:proofErr w:type="spellEnd"/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aux </w:t>
            </w:r>
            <w:r w:rsidRPr="002E4C65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==</w:t>
            </w: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r w:rsidRPr="002E4C65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0</w:t>
            </w: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:</w:t>
            </w:r>
          </w:p>
          <w:p w14:paraId="23479134" w14:textId="77777777" w:rsidR="002E4C65" w:rsidRPr="002E4C65" w:rsidRDefault="002E4C65" w:rsidP="002E4C6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    x </w:t>
            </w:r>
            <w:r w:rsidRPr="002E4C65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=</w:t>
            </w: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r w:rsidRPr="002E4C65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-</w:t>
            </w: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b </w:t>
            </w:r>
            <w:r w:rsidRPr="002E4C65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/</w:t>
            </w: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(</w:t>
            </w:r>
            <w:r w:rsidRPr="002E4C65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2</w:t>
            </w:r>
            <w:r w:rsidRPr="002E4C65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*</w:t>
            </w: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a)</w:t>
            </w:r>
          </w:p>
          <w:p w14:paraId="0B9A4B24" w14:textId="77777777" w:rsidR="002E4C65" w:rsidRPr="002E4C65" w:rsidRDefault="002E4C65" w:rsidP="002E4C6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    </w:t>
            </w:r>
            <w:r w:rsidRPr="002E4C65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US"/>
              </w:rPr>
              <w:t>return</w:t>
            </w: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x</w:t>
            </w:r>
            <w:proofErr w:type="gramEnd"/>
          </w:p>
          <w:p w14:paraId="39414FFD" w14:textId="77777777" w:rsidR="002E4C65" w:rsidRPr="002E4C65" w:rsidRDefault="002E4C65" w:rsidP="002E4C6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</w:t>
            </w:r>
            <w:r w:rsidRPr="002E4C65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US"/>
              </w:rPr>
              <w:t>else</w:t>
            </w: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:</w:t>
            </w:r>
          </w:p>
          <w:p w14:paraId="19A66153" w14:textId="77777777" w:rsidR="002E4C65" w:rsidRDefault="002E4C65" w:rsidP="002E4C6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return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"La ecuación no tiene respuesta reales."</w:t>
            </w:r>
          </w:p>
          <w:p w14:paraId="1EF05A69" w14:textId="77777777" w:rsidR="002E4C65" w:rsidRDefault="002E4C65" w:rsidP="002E4C6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</w:t>
            </w:r>
          </w:p>
          <w:p w14:paraId="05C93CE6" w14:textId="77777777" w:rsidR="002E4C65" w:rsidRDefault="002E4C65" w:rsidP="002E4C6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# Crear un arreglo vacío</w:t>
            </w:r>
          </w:p>
          <w:p w14:paraId="1431F35D" w14:textId="77777777" w:rsidR="002E4C65" w:rsidRDefault="002E4C65" w:rsidP="002E4C6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valores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[]  </w:t>
            </w:r>
          </w:p>
          <w:p w14:paraId="5B51E5EA" w14:textId="77777777" w:rsidR="002E4C65" w:rsidRDefault="002E4C65" w:rsidP="002E4C6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FEE2583" w14:textId="77777777" w:rsidR="002E4C65" w:rsidRDefault="002E4C65" w:rsidP="002E4C6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# Pedir al usuario que ingrese los valores</w:t>
            </w:r>
          </w:p>
          <w:p w14:paraId="1E21F4D3" w14:textId="77777777" w:rsidR="002E4C65" w:rsidRDefault="002E4C65" w:rsidP="002E4C6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for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i </w:t>
            </w:r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range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):</w:t>
            </w:r>
          </w:p>
          <w:p w14:paraId="17B9FB3A" w14:textId="77777777" w:rsidR="002E4C65" w:rsidRDefault="002E4C65" w:rsidP="002E4C6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valor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"Ingrese</w:t>
            </w:r>
            <w:proofErr w:type="spellEnd"/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 un valor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{i}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: 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</w:p>
          <w:p w14:paraId="54E798DD" w14:textId="77777777" w:rsidR="002E4C65" w:rsidRDefault="002E4C65" w:rsidP="002E4C6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valores.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append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(valor)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# Agregar el valor al arreglo</w:t>
            </w:r>
          </w:p>
          <w:p w14:paraId="53E04A59" w14:textId="77777777" w:rsidR="002E4C65" w:rsidRPr="002E4C65" w:rsidRDefault="002E4C65" w:rsidP="002E4C6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</w:t>
            </w:r>
            <w:proofErr w:type="spellStart"/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array_order</w:t>
            </w:r>
            <w:proofErr w:type="spellEnd"/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r w:rsidRPr="002E4C65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=</w:t>
            </w: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r w:rsidRPr="002E4C65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sorted</w:t>
            </w: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(</w:t>
            </w:r>
            <w:proofErr w:type="spellStart"/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valores</w:t>
            </w:r>
            <w:proofErr w:type="spellEnd"/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)</w:t>
            </w:r>
          </w:p>
          <w:p w14:paraId="5E912008" w14:textId="77777777" w:rsidR="002E4C65" w:rsidRPr="002E4C65" w:rsidRDefault="002E4C65" w:rsidP="002E4C6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valor_a</w:t>
            </w:r>
            <w:proofErr w:type="spellEnd"/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r w:rsidRPr="002E4C65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=</w:t>
            </w: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array_</w:t>
            </w:r>
            <w:proofErr w:type="gramStart"/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order</w:t>
            </w:r>
            <w:proofErr w:type="spellEnd"/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[</w:t>
            </w:r>
            <w:proofErr w:type="gramEnd"/>
            <w:r w:rsidRPr="002E4C65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0</w:t>
            </w: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]</w:t>
            </w:r>
          </w:p>
          <w:p w14:paraId="0086BBBC" w14:textId="77777777" w:rsidR="002E4C65" w:rsidRDefault="002E4C65" w:rsidP="002E4C6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E4C6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valor_b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array_order.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pop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</w:p>
          <w:p w14:paraId="4BDCD331" w14:textId="77777777" w:rsidR="002E4C65" w:rsidRDefault="002E4C65" w:rsidP="002E4C6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</w:t>
            </w:r>
          </w:p>
          <w:p w14:paraId="719EEBF8" w14:textId="77777777" w:rsidR="002E4C65" w:rsidRDefault="002E4C65" w:rsidP="002E4C6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"Los valores ingresados son:"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array_order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</w:p>
          <w:p w14:paraId="78CF8758" w14:textId="77777777" w:rsidR="002E4C65" w:rsidRDefault="002E4C65" w:rsidP="002E4C6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valor_c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array_order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</w:t>
            </w:r>
          </w:p>
          <w:p w14:paraId="4C883DB8" w14:textId="77777777" w:rsidR="002E4C65" w:rsidRDefault="002E4C65" w:rsidP="002E4C6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6A8759"/>
                <w:sz w:val="18"/>
                <w:szCs w:val="18"/>
              </w:rPr>
              <w:t>valor_c</w:t>
            </w:r>
            <w:proofErr w:type="spellEnd"/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 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valor_c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</w:p>
          <w:p w14:paraId="21B49456" w14:textId="77777777" w:rsidR="002E4C65" w:rsidRDefault="002E4C65" w:rsidP="002E4C6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respuesta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calcular_ecuacion_segundo_grado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valor_a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),</w:t>
            </w:r>
          </w:p>
          <w:p w14:paraId="27AB6E93" w14:textId="77777777" w:rsidR="002E4C65" w:rsidRDefault="002E4C65" w:rsidP="002E4C6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                                       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valor_b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),</w:t>
            </w:r>
          </w:p>
          <w:p w14:paraId="76BDD43E" w14:textId="77777777" w:rsidR="002E4C65" w:rsidRDefault="002E4C65" w:rsidP="002E4C6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                                       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valor_c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))</w:t>
            </w:r>
          </w:p>
          <w:p w14:paraId="6B843C5E" w14:textId="77777777" w:rsidR="002E4C65" w:rsidRDefault="002E4C65" w:rsidP="002E4C6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"respuesta</w:t>
            </w:r>
            <w:proofErr w:type="spellEnd"/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 ecuación: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{respuesta}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</w:p>
          <w:p w14:paraId="35F88BC6" w14:textId="77777777" w:rsidR="002E4C65" w:rsidRDefault="002E4C65" w:rsidP="007F74F0"/>
          <w:p w14:paraId="65D28BC5" w14:textId="77777777" w:rsidR="002E4C65" w:rsidRDefault="002E4C65" w:rsidP="007F74F0"/>
        </w:tc>
      </w:tr>
      <w:tr w:rsidR="002E4C65" w14:paraId="7BE88263" w14:textId="77777777" w:rsidTr="002E4C65">
        <w:tc>
          <w:tcPr>
            <w:tcW w:w="8828" w:type="dxa"/>
          </w:tcPr>
          <w:p w14:paraId="14C9B3E6" w14:textId="51C5E7AC" w:rsidR="002E4C65" w:rsidRDefault="00162E12" w:rsidP="007F74F0">
            <w:r>
              <w:lastRenderedPageBreak/>
              <w:t xml:space="preserve">Git: </w:t>
            </w:r>
            <w:hyperlink r:id="rId14" w:history="1">
              <w:r w:rsidRPr="00373C05">
                <w:rPr>
                  <w:rStyle w:val="Hipervnculo"/>
                </w:rPr>
                <w:t>https://github.com/whuera/scripting/blob/master/modulo2/m2-t1-function-array.py</w:t>
              </w:r>
            </w:hyperlink>
          </w:p>
          <w:p w14:paraId="604616E0" w14:textId="4EA038C6" w:rsidR="00162E12" w:rsidRDefault="00162E12" w:rsidP="007F74F0"/>
        </w:tc>
      </w:tr>
    </w:tbl>
    <w:p w14:paraId="0915FE6E" w14:textId="77777777" w:rsidR="007F74F0" w:rsidRDefault="007F74F0" w:rsidP="007F74F0"/>
    <w:p w14:paraId="0DEB511A" w14:textId="7FAD1103" w:rsidR="007F74F0" w:rsidRDefault="007F74F0" w:rsidP="00981FB4"/>
    <w:p w14:paraId="45EDDE70" w14:textId="77777777" w:rsidR="00757EC1" w:rsidRDefault="00757EC1" w:rsidP="00981FB4"/>
    <w:p w14:paraId="517B4408" w14:textId="77777777" w:rsidR="00757EC1" w:rsidRDefault="00757EC1" w:rsidP="00981FB4"/>
    <w:p w14:paraId="00EDBC7B" w14:textId="77777777" w:rsidR="00757EC1" w:rsidRDefault="00757EC1" w:rsidP="00757EC1">
      <w:pPr>
        <w:pStyle w:val="Ttulo2"/>
      </w:pPr>
      <w:r>
        <w:t>Conclusión</w:t>
      </w:r>
    </w:p>
    <w:p w14:paraId="3B64586E" w14:textId="77777777" w:rsidR="00757EC1" w:rsidRDefault="00757EC1" w:rsidP="00981FB4"/>
    <w:p w14:paraId="1C03DAA7" w14:textId="77777777" w:rsidR="002F284A" w:rsidRDefault="002F284A" w:rsidP="00FA0CE4">
      <w:pPr>
        <w:jc w:val="both"/>
      </w:pPr>
      <w:r>
        <w:t>Trabajar con operadores matemáticos en Python es fundamental para realizar cálculos y operaciones numéricas. Algunas conclusiones clave de trabajar con operadores matemáticos en Python son las siguientes:</w:t>
      </w:r>
    </w:p>
    <w:p w14:paraId="5AE80CBC" w14:textId="77777777" w:rsidR="002F284A" w:rsidRDefault="002F284A" w:rsidP="00FA0CE4">
      <w:pPr>
        <w:jc w:val="both"/>
      </w:pPr>
    </w:p>
    <w:p w14:paraId="133D80DC" w14:textId="77777777" w:rsidR="002F284A" w:rsidRDefault="002F284A" w:rsidP="00FA0CE4">
      <w:pPr>
        <w:jc w:val="both"/>
      </w:pPr>
      <w:r>
        <w:t>1. Claridad y expresividad: Python ofrece una sintaxis clara y legible para realizar operaciones matemáticas. Los operadores matemáticos como suma (+), resta (-), multiplicación (*), división (/) y exponente (**), entre otros, son intuitivos y fáciles de entender.</w:t>
      </w:r>
    </w:p>
    <w:p w14:paraId="3985355D" w14:textId="77777777" w:rsidR="002F284A" w:rsidRDefault="002F284A" w:rsidP="00FA0CE4">
      <w:pPr>
        <w:jc w:val="both"/>
      </w:pPr>
    </w:p>
    <w:p w14:paraId="465D0887" w14:textId="77777777" w:rsidR="002F284A" w:rsidRDefault="002F284A" w:rsidP="00FA0CE4">
      <w:pPr>
        <w:jc w:val="both"/>
      </w:pPr>
      <w:r>
        <w:t>2. Precisión y flexibilidad: Python es capaz de realizar cálculos con diferentes tipos de datos, como enteros, flotantes y complejos, sin perder precisión. Además, ofrece operadores adicionales para trabajar con números enteros y flotantes, como la división entera (//) y el módulo (%).</w:t>
      </w:r>
    </w:p>
    <w:p w14:paraId="7A1CF16A" w14:textId="77777777" w:rsidR="002F284A" w:rsidRDefault="002F284A" w:rsidP="00FA0CE4">
      <w:pPr>
        <w:jc w:val="both"/>
      </w:pPr>
    </w:p>
    <w:p w14:paraId="43666F8F" w14:textId="77777777" w:rsidR="002F284A" w:rsidRDefault="002F284A" w:rsidP="00FA0CE4">
      <w:pPr>
        <w:jc w:val="both"/>
      </w:pPr>
      <w:r>
        <w:t>3. Precedencia y paréntesis: Al igual que en las matemáticas, Python sigue reglas de precedencia de operadores para evaluar expresiones. Es importante tener en cuenta el orden de las operaciones y utilizar paréntesis cuando sea necesario para asegurar el cálculo correcto.</w:t>
      </w:r>
    </w:p>
    <w:p w14:paraId="4BD2AB1F" w14:textId="77777777" w:rsidR="002F284A" w:rsidRDefault="002F284A" w:rsidP="00FA0CE4">
      <w:pPr>
        <w:jc w:val="both"/>
      </w:pPr>
    </w:p>
    <w:p w14:paraId="6BFBACDC" w14:textId="77777777" w:rsidR="002F284A" w:rsidRDefault="002F284A" w:rsidP="00FA0CE4">
      <w:pPr>
        <w:jc w:val="both"/>
      </w:pPr>
      <w:r>
        <w:t xml:space="preserve">4. Biblioteca </w:t>
      </w:r>
      <w:proofErr w:type="spellStart"/>
      <w:r>
        <w:t>math</w:t>
      </w:r>
      <w:proofErr w:type="spellEnd"/>
      <w:r>
        <w:t>: Python también cuenta con la biblioteca `</w:t>
      </w:r>
      <w:proofErr w:type="spellStart"/>
      <w:r>
        <w:t>math</w:t>
      </w:r>
      <w:proofErr w:type="spellEnd"/>
      <w:r>
        <w:t>`, que proporciona una amplia gama de funciones matemáticas avanzadas, como trigonometría, exponenciales, logaritmos y más. Esta biblioteca amplía las capacidades matemáticas básicas de Python.</w:t>
      </w:r>
    </w:p>
    <w:p w14:paraId="312363A4" w14:textId="77777777" w:rsidR="002F284A" w:rsidRDefault="002F284A" w:rsidP="00FA0CE4">
      <w:pPr>
        <w:jc w:val="both"/>
      </w:pPr>
    </w:p>
    <w:p w14:paraId="35B25DD3" w14:textId="77777777" w:rsidR="002F284A" w:rsidRDefault="002F284A" w:rsidP="00FA0CE4">
      <w:pPr>
        <w:jc w:val="both"/>
      </w:pPr>
      <w:r>
        <w:t xml:space="preserve">5. Manejo de errores: Al trabajar con operadores matemáticos, es importante tener en cuenta la posibilidad de errores, como divisiones entre cero </w:t>
      </w:r>
      <w:proofErr w:type="spellStart"/>
      <w:r>
        <w:t>o</w:t>
      </w:r>
      <w:proofErr w:type="spellEnd"/>
      <w:r>
        <w:t xml:space="preserve"> operaciones no válidas. Python maneja estos errores mediante excepciones, lo que permite identificar y manejar problemas en el cálculo de manera adecuada.</w:t>
      </w:r>
    </w:p>
    <w:p w14:paraId="16C639ED" w14:textId="77777777" w:rsidR="002F284A" w:rsidRDefault="002F284A" w:rsidP="00FA0CE4">
      <w:pPr>
        <w:jc w:val="both"/>
      </w:pPr>
    </w:p>
    <w:p w14:paraId="2ED6673D" w14:textId="4DA8FD82" w:rsidR="00757EC1" w:rsidRDefault="002F284A" w:rsidP="00FA0CE4">
      <w:pPr>
        <w:jc w:val="both"/>
      </w:pPr>
      <w:r>
        <w:lastRenderedPageBreak/>
        <w:t>En resumen, trabajar con operadores matemáticos en Python ofrece claridad, precisión y flexibilidad en los cálculos numéricos. Python proporciona una sintaxis intuitiva y una amplia biblioteca matemática para realizar operaciones matemáticas avanzadas. Al utilizar los operadores matemáticos correctamente y tener en cuenta las reglas y precauciones necesarias, Python es una herramienta poderosa para trabajar con matemáticas y cálculos numéricos.</w:t>
      </w:r>
    </w:p>
    <w:p w14:paraId="72435BCF" w14:textId="77777777" w:rsidR="00757EC1" w:rsidRDefault="00757EC1" w:rsidP="00757EC1">
      <w:pPr>
        <w:pStyle w:val="Ttulo2"/>
      </w:pPr>
    </w:p>
    <w:p w14:paraId="1D260D70" w14:textId="77777777" w:rsidR="00757EC1" w:rsidRDefault="00757EC1" w:rsidP="00757EC1">
      <w:pPr>
        <w:pStyle w:val="Ttulo2"/>
      </w:pPr>
      <w:r>
        <w:t>Bibliografía</w:t>
      </w:r>
    </w:p>
    <w:p w14:paraId="57DE3144" w14:textId="77777777" w:rsidR="00757EC1" w:rsidRDefault="00757EC1" w:rsidP="00981FB4"/>
    <w:p w14:paraId="0214E4A9" w14:textId="2CB8D1BC" w:rsidR="00757EC1" w:rsidRDefault="00FA0CE4" w:rsidP="00FA0CE4">
      <w:hyperlink r:id="rId15" w:history="1">
        <w:r w:rsidRPr="00373C05">
          <w:rPr>
            <w:rStyle w:val="Hipervnculo"/>
          </w:rPr>
          <w:t>https://www.w3schools.com/python/</w:t>
        </w:r>
      </w:hyperlink>
    </w:p>
    <w:p w14:paraId="11DF57A6" w14:textId="3621793B" w:rsidR="00FA0CE4" w:rsidRPr="00981FB4" w:rsidRDefault="00FA0CE4" w:rsidP="00FA0CE4">
      <w:r>
        <w:t xml:space="preserve">Documentación guía, material de apoyo del módulo </w:t>
      </w:r>
      <w:r>
        <w:t>2</w:t>
      </w:r>
    </w:p>
    <w:p w14:paraId="1A89A0B8" w14:textId="77777777" w:rsidR="00FA0CE4" w:rsidRPr="00981FB4" w:rsidRDefault="00FA0CE4" w:rsidP="00FA0CE4"/>
    <w:sectPr w:rsidR="00FA0CE4" w:rsidRPr="00981FB4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B3BA3" w14:textId="77777777" w:rsidR="00E0221D" w:rsidRDefault="00E0221D" w:rsidP="00757EC1">
      <w:pPr>
        <w:spacing w:after="0" w:line="240" w:lineRule="auto"/>
      </w:pPr>
      <w:r>
        <w:separator/>
      </w:r>
    </w:p>
  </w:endnote>
  <w:endnote w:type="continuationSeparator" w:id="0">
    <w:p w14:paraId="7C940EE8" w14:textId="77777777" w:rsidR="00E0221D" w:rsidRDefault="00E0221D" w:rsidP="00757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B90FD" w14:textId="77777777" w:rsidR="00757EC1" w:rsidRPr="00757EC1" w:rsidRDefault="00000000" w:rsidP="00D65289">
    <w:pPr>
      <w:jc w:val="right"/>
      <w:rPr>
        <w:color w:val="002060"/>
        <w:sz w:val="20"/>
      </w:rPr>
    </w:pPr>
    <w:sdt>
      <w:sdtPr>
        <w:rPr>
          <w:color w:val="002060"/>
          <w:sz w:val="20"/>
        </w:rPr>
        <w:id w:val="1954736440"/>
        <w:docPartObj>
          <w:docPartGallery w:val="Page Numbers (Bottom of Page)"/>
          <w:docPartUnique/>
        </w:docPartObj>
      </w:sdtPr>
      <w:sdtContent>
        <w:r w:rsidR="00757EC1" w:rsidRPr="00200D8B">
          <w:rPr>
            <w:color w:val="002060"/>
            <w:sz w:val="20"/>
          </w:rPr>
          <w:fldChar w:fldCharType="begin"/>
        </w:r>
        <w:r w:rsidR="00757EC1" w:rsidRPr="00200D8B">
          <w:rPr>
            <w:color w:val="002060"/>
            <w:sz w:val="20"/>
          </w:rPr>
          <w:instrText>PAGE   \* MERGEFORMAT</w:instrText>
        </w:r>
        <w:r w:rsidR="00757EC1" w:rsidRPr="00200D8B">
          <w:rPr>
            <w:color w:val="002060"/>
            <w:sz w:val="20"/>
          </w:rPr>
          <w:fldChar w:fldCharType="separate"/>
        </w:r>
        <w:r w:rsidR="00757EC1">
          <w:rPr>
            <w:color w:val="002060"/>
            <w:sz w:val="20"/>
          </w:rPr>
          <w:t>2</w:t>
        </w:r>
        <w:r w:rsidR="00757EC1" w:rsidRPr="00200D8B">
          <w:rPr>
            <w:color w:val="002060"/>
            <w:sz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9A28F" w14:textId="77777777" w:rsidR="00E0221D" w:rsidRDefault="00E0221D" w:rsidP="00757EC1">
      <w:pPr>
        <w:spacing w:after="0" w:line="240" w:lineRule="auto"/>
      </w:pPr>
      <w:r>
        <w:separator/>
      </w:r>
    </w:p>
  </w:footnote>
  <w:footnote w:type="continuationSeparator" w:id="0">
    <w:p w14:paraId="44B10182" w14:textId="77777777" w:rsidR="00E0221D" w:rsidRDefault="00E0221D" w:rsidP="00757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1D0BF" w14:textId="77777777" w:rsidR="00D65289" w:rsidRDefault="00D65289">
    <w:pPr>
      <w:pStyle w:val="Encabezado"/>
    </w:pPr>
    <w:r>
      <w:rPr>
        <w:noProof/>
        <w:color w:val="484B77"/>
        <w:lang w:eastAsia="es-CL"/>
      </w:rPr>
      <w:drawing>
        <wp:anchor distT="0" distB="0" distL="114300" distR="114300" simplePos="0" relativeHeight="251659264" behindDoc="0" locked="0" layoutInCell="1" allowOverlap="1" wp14:anchorId="1E4531B5" wp14:editId="5F90BF66">
          <wp:simplePos x="0" y="0"/>
          <wp:positionH relativeFrom="column">
            <wp:posOffset>5027626</wp:posOffset>
          </wp:positionH>
          <wp:positionV relativeFrom="paragraph">
            <wp:posOffset>-118276</wp:posOffset>
          </wp:positionV>
          <wp:extent cx="482400" cy="295200"/>
          <wp:effectExtent l="0" t="0" r="0" b="0"/>
          <wp:wrapThrough wrapText="bothSides">
            <wp:wrapPolygon edited="0">
              <wp:start x="1708" y="0"/>
              <wp:lineTo x="0" y="12569"/>
              <wp:lineTo x="0" y="19552"/>
              <wp:lineTo x="19636" y="19552"/>
              <wp:lineTo x="20490" y="18155"/>
              <wp:lineTo x="20490" y="12569"/>
              <wp:lineTo x="18783" y="0"/>
              <wp:lineTo x="1708" y="0"/>
            </wp:wrapPolygon>
          </wp:wrapThrough>
          <wp:docPr id="36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2400" cy="29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DAB"/>
    <w:multiLevelType w:val="hybridMultilevel"/>
    <w:tmpl w:val="F3CEE7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C2A43"/>
    <w:multiLevelType w:val="hybridMultilevel"/>
    <w:tmpl w:val="F41452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324D3"/>
    <w:multiLevelType w:val="hybridMultilevel"/>
    <w:tmpl w:val="519C53C4"/>
    <w:lvl w:ilvl="0" w:tplc="EEB4F466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122437"/>
    <w:multiLevelType w:val="hybridMultilevel"/>
    <w:tmpl w:val="3C62CEE4"/>
    <w:lvl w:ilvl="0" w:tplc="EEB4F466">
      <w:start w:val="1"/>
      <w:numFmt w:val="lowerLetter"/>
      <w:lvlText w:val="%1."/>
      <w:lvlJc w:val="left"/>
      <w:pPr>
        <w:ind w:left="1068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7A608F5"/>
    <w:multiLevelType w:val="hybridMultilevel"/>
    <w:tmpl w:val="7AAEC9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715570">
    <w:abstractNumId w:val="4"/>
  </w:num>
  <w:num w:numId="2" w16cid:durableId="1706175426">
    <w:abstractNumId w:val="2"/>
  </w:num>
  <w:num w:numId="3" w16cid:durableId="1388644651">
    <w:abstractNumId w:val="3"/>
  </w:num>
  <w:num w:numId="4" w16cid:durableId="1587811369">
    <w:abstractNumId w:val="1"/>
  </w:num>
  <w:num w:numId="5" w16cid:durableId="15711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B4"/>
    <w:rsid w:val="00007A53"/>
    <w:rsid w:val="00065C76"/>
    <w:rsid w:val="00067798"/>
    <w:rsid w:val="00162E12"/>
    <w:rsid w:val="002E4C65"/>
    <w:rsid w:val="002F0F41"/>
    <w:rsid w:val="002F284A"/>
    <w:rsid w:val="003A7228"/>
    <w:rsid w:val="00443B8B"/>
    <w:rsid w:val="00545F7D"/>
    <w:rsid w:val="006A63F9"/>
    <w:rsid w:val="006A6826"/>
    <w:rsid w:val="006A702A"/>
    <w:rsid w:val="00757EC1"/>
    <w:rsid w:val="007B02DA"/>
    <w:rsid w:val="007D3F72"/>
    <w:rsid w:val="007F74F0"/>
    <w:rsid w:val="00911629"/>
    <w:rsid w:val="00981FB4"/>
    <w:rsid w:val="00991D45"/>
    <w:rsid w:val="00A63304"/>
    <w:rsid w:val="00B5459E"/>
    <w:rsid w:val="00C60F41"/>
    <w:rsid w:val="00C7083A"/>
    <w:rsid w:val="00D65289"/>
    <w:rsid w:val="00DA69C7"/>
    <w:rsid w:val="00E0221D"/>
    <w:rsid w:val="00E9399E"/>
    <w:rsid w:val="00FA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EFCB8"/>
  <w15:chartTrackingRefBased/>
  <w15:docId w15:val="{50D55EFE-B841-4AD3-8703-AEC2BF2E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FB4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81FB4"/>
    <w:pPr>
      <w:keepNext/>
      <w:keepLines/>
      <w:spacing w:before="240" w:after="0"/>
      <w:outlineLvl w:val="0"/>
    </w:pPr>
    <w:rPr>
      <w:rFonts w:eastAsiaTheme="majorEastAsia" w:cstheme="majorBidi"/>
      <w:color w:val="00206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1FB4"/>
    <w:pPr>
      <w:keepNext/>
      <w:keepLines/>
      <w:spacing w:before="40" w:after="0"/>
      <w:outlineLvl w:val="1"/>
    </w:pPr>
    <w:rPr>
      <w:rFonts w:eastAsiaTheme="majorEastAsia" w:cstheme="majorBidi"/>
      <w:color w:val="00206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1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81FB4"/>
    <w:rPr>
      <w:rFonts w:ascii="Arial" w:eastAsiaTheme="majorEastAsia" w:hAnsi="Arial" w:cstheme="majorBidi"/>
      <w:color w:val="00206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81FB4"/>
    <w:rPr>
      <w:rFonts w:ascii="Arial" w:eastAsiaTheme="majorEastAsia" w:hAnsi="Arial" w:cstheme="majorBidi"/>
      <w:color w:val="002060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81FB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1FB4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1F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81FB4"/>
    <w:rPr>
      <w:rFonts w:ascii="Arial" w:eastAsiaTheme="minorEastAsia" w:hAnsi="Arial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757EC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7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7EC1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757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7EC1"/>
    <w:rPr>
      <w:rFonts w:ascii="Arial" w:hAnsi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629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DA69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69C7"/>
    <w:rPr>
      <w:color w:val="605E5C"/>
      <w:shd w:val="clear" w:color="auto" w:fill="E1DFDD"/>
    </w:rPr>
  </w:style>
  <w:style w:type="table" w:styleId="Tablaconcuadrculaclara">
    <w:name w:val="Grid Table Light"/>
    <w:basedOn w:val="Tablanormal"/>
    <w:uiPriority w:val="40"/>
    <w:rsid w:val="00DA69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extlayer--absolute">
    <w:name w:val="textlayer--absolute"/>
    <w:basedOn w:val="Fuentedeprrafopredeter"/>
    <w:rsid w:val="007B0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whuera/scripting/blob/master/modulo2/m2-t1-function.p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whuera/scripting/blob/master/modulo2/m2-t1.py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python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github.com/whuera/scripting/blob/master/modulo2/m2-t1-function-array.p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DF81E-4DEF-4A64-AD9D-20F477092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1271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Rojas Acuña</dc:creator>
  <cp:keywords/>
  <dc:description/>
  <cp:lastModifiedBy>William Eduardo Huera Ortiz</cp:lastModifiedBy>
  <cp:revision>14</cp:revision>
  <dcterms:created xsi:type="dcterms:W3CDTF">2018-12-19T16:04:00Z</dcterms:created>
  <dcterms:modified xsi:type="dcterms:W3CDTF">2023-07-04T15:22:00Z</dcterms:modified>
</cp:coreProperties>
</file>