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ACE" w14:textId="77777777" w:rsidR="00BB559A" w:rsidRPr="00A12D85" w:rsidRDefault="00BB559A" w:rsidP="0061137C">
      <w:pPr>
        <w:pStyle w:val="Title"/>
        <w:spacing w:after="240"/>
        <w:ind w:hanging="720"/>
        <w:rPr>
          <w:rFonts w:cstheme="majorHAnsi"/>
          <w:b/>
          <w:color w:val="000000" w:themeColor="text1"/>
          <w:sz w:val="36"/>
          <w:szCs w:val="36"/>
        </w:rPr>
      </w:pPr>
      <w:r w:rsidRPr="00A12D85">
        <w:rPr>
          <w:rFonts w:cstheme="majorHAnsi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8F92EC" wp14:editId="3A0086D2">
                <wp:simplePos x="0" y="0"/>
                <wp:positionH relativeFrom="column">
                  <wp:posOffset>3699510</wp:posOffset>
                </wp:positionH>
                <wp:positionV relativeFrom="paragraph">
                  <wp:posOffset>0</wp:posOffset>
                </wp:positionV>
                <wp:extent cx="2630170" cy="1219200"/>
                <wp:effectExtent l="0" t="0" r="1143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11810" w14:textId="4749535A" w:rsidR="00BB559A" w:rsidRDefault="007E502E" w:rsidP="00E51E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NCBL Building</w:t>
                            </w:r>
                          </w:p>
                          <w:p w14:paraId="58A7AC4A" w14:textId="6432AA78" w:rsidR="007E502E" w:rsidRPr="00726335" w:rsidRDefault="007E502E" w:rsidP="00E51E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Room no. 235</w:t>
                            </w:r>
                          </w:p>
                          <w:p w14:paraId="38D77D21" w14:textId="48783FD2" w:rsidR="00BB559A" w:rsidRDefault="00BB559A" w:rsidP="007E502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A12D85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L</w:t>
                            </w:r>
                            <w:r w:rsidR="007E502E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os </w:t>
                            </w:r>
                            <w:proofErr w:type="spellStart"/>
                            <w:r w:rsidR="007E502E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Banos</w:t>
                            </w:r>
                            <w:proofErr w:type="spellEnd"/>
                            <w:r w:rsidR="007E502E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, Laguna, Philippines</w:t>
                            </w:r>
                          </w:p>
                          <w:p w14:paraId="48353F05" w14:textId="7656F9B6" w:rsidR="007E502E" w:rsidRPr="007E502E" w:rsidRDefault="007E502E" w:rsidP="00E51E2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waseem.hussain@irri.org</w:t>
                            </w:r>
                          </w:p>
                          <w:p w14:paraId="3DE83F65" w14:textId="77777777" w:rsidR="00BB559A" w:rsidRPr="00726335" w:rsidRDefault="00BB559A" w:rsidP="00BB559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12D85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Website</w:t>
                            </w:r>
                            <w:r w:rsidRPr="00726335">
                              <w:rPr>
                                <w:rFonts w:asciiTheme="majorHAnsi" w:hAnsiTheme="majorHAnsi" w:cstheme="majorHAnsi"/>
                                <w:color w:val="777777"/>
                              </w:rPr>
                              <w:t>:</w:t>
                            </w:r>
                            <w:r w:rsidRPr="00726335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hyperlink r:id="rId7" w:history="1">
                              <w:r w:rsidRPr="00726335">
                                <w:rPr>
                                  <w:rStyle w:val="Hyperlink"/>
                                </w:rPr>
                                <w:t>https://whussain2.github.io/</w:t>
                              </w:r>
                            </w:hyperlink>
                          </w:p>
                          <w:p w14:paraId="11D4C875" w14:textId="77777777" w:rsidR="00BB559A" w:rsidRPr="00726335" w:rsidRDefault="00BB559A" w:rsidP="00BB559A">
                            <w:pPr>
                              <w:rPr>
                                <w:rFonts w:asciiTheme="majorHAnsi" w:hAnsiTheme="majorHAnsi" w:cstheme="majorHAnsi"/>
                                <w:color w:val="777777"/>
                              </w:rPr>
                            </w:pPr>
                          </w:p>
                          <w:p w14:paraId="2B1ADDE9" w14:textId="77777777" w:rsidR="00BB559A" w:rsidRPr="00AC11C4" w:rsidRDefault="00BB559A" w:rsidP="00BB559A">
                            <w:pPr>
                              <w:rPr>
                                <w:rFonts w:asciiTheme="majorHAnsi" w:hAnsiTheme="majorHAnsi" w:cstheme="majorHAnsi"/>
                                <w:color w:val="77777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F92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.3pt;margin-top:0;width:207.1pt;height: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" filled="f" strokecolor="white [3212]">
                <v:textbox>
                  <w:txbxContent>
                    <w:p w14:paraId="5AD11810" w14:textId="4749535A" w:rsidR="00BB559A" w:rsidRDefault="007E502E" w:rsidP="00E51E28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NCBL Building</w:t>
                      </w:r>
                    </w:p>
                    <w:p w14:paraId="58A7AC4A" w14:textId="6432AA78" w:rsidR="007E502E" w:rsidRPr="00726335" w:rsidRDefault="007E502E" w:rsidP="00E51E28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Room no. 235</w:t>
                      </w:r>
                    </w:p>
                    <w:p w14:paraId="38D77D21" w14:textId="48783FD2" w:rsidR="00BB559A" w:rsidRDefault="00BB559A" w:rsidP="007E502E">
                      <w:pPr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A12D85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L</w:t>
                      </w:r>
                      <w:r w:rsidR="007E502E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os </w:t>
                      </w:r>
                      <w:proofErr w:type="spellStart"/>
                      <w:r w:rsidR="007E502E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Banos</w:t>
                      </w:r>
                      <w:proofErr w:type="spellEnd"/>
                      <w:r w:rsidR="007E502E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, Laguna, Philippines</w:t>
                      </w:r>
                    </w:p>
                    <w:p w14:paraId="48353F05" w14:textId="7656F9B6" w:rsidR="007E502E" w:rsidRPr="007E502E" w:rsidRDefault="007E502E" w:rsidP="00E51E28">
                      <w:pPr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waseem.hussain@irri.org</w:t>
                      </w:r>
                    </w:p>
                    <w:p w14:paraId="3DE83F65" w14:textId="77777777" w:rsidR="00BB559A" w:rsidRPr="00726335" w:rsidRDefault="00BB559A" w:rsidP="00BB559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12D85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Website</w:t>
                      </w:r>
                      <w:r w:rsidRPr="00726335">
                        <w:rPr>
                          <w:rFonts w:asciiTheme="majorHAnsi" w:hAnsiTheme="majorHAnsi" w:cstheme="majorHAnsi"/>
                          <w:color w:val="777777"/>
                        </w:rPr>
                        <w:t>:</w:t>
                      </w:r>
                      <w:r w:rsidRPr="00726335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hyperlink r:id="rId8" w:history="1">
                        <w:r w:rsidRPr="00726335">
                          <w:rPr>
                            <w:rStyle w:val="Hyperlink"/>
                          </w:rPr>
                          <w:t>https://whussain2.github.io/</w:t>
                        </w:r>
                      </w:hyperlink>
                    </w:p>
                    <w:p w14:paraId="11D4C875" w14:textId="77777777" w:rsidR="00BB559A" w:rsidRPr="00726335" w:rsidRDefault="00BB559A" w:rsidP="00BB559A">
                      <w:pPr>
                        <w:rPr>
                          <w:rFonts w:asciiTheme="majorHAnsi" w:hAnsiTheme="majorHAnsi" w:cstheme="majorHAnsi"/>
                          <w:color w:val="777777"/>
                        </w:rPr>
                      </w:pPr>
                    </w:p>
                    <w:p w14:paraId="2B1ADDE9" w14:textId="77777777" w:rsidR="00BB559A" w:rsidRPr="00AC11C4" w:rsidRDefault="00BB559A" w:rsidP="00BB559A">
                      <w:pPr>
                        <w:rPr>
                          <w:rFonts w:asciiTheme="majorHAnsi" w:hAnsiTheme="majorHAnsi" w:cstheme="majorHAnsi"/>
                          <w:color w:val="77777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12D85">
        <w:rPr>
          <w:rFonts w:cstheme="majorHAnsi"/>
          <w:b/>
          <w:color w:val="000000" w:themeColor="text1"/>
          <w:sz w:val="36"/>
          <w:szCs w:val="36"/>
        </w:rPr>
        <w:t xml:space="preserve">Waseem Hussain              </w:t>
      </w:r>
    </w:p>
    <w:p w14:paraId="508B6714" w14:textId="2BBA071C" w:rsidR="00BB559A" w:rsidRPr="00A12D85" w:rsidRDefault="007E502E" w:rsidP="00D4419D">
      <w:pPr>
        <w:pStyle w:val="Title"/>
        <w:ind w:hanging="720"/>
        <w:rPr>
          <w:rFonts w:cstheme="majorHAnsi"/>
          <w:color w:val="000000" w:themeColor="text1"/>
          <w:sz w:val="24"/>
          <w:szCs w:val="24"/>
        </w:rPr>
      </w:pPr>
      <w:r>
        <w:rPr>
          <w:rFonts w:cstheme="majorHAnsi"/>
          <w:color w:val="000000" w:themeColor="text1"/>
          <w:sz w:val="24"/>
          <w:szCs w:val="24"/>
        </w:rPr>
        <w:t>Research Scientist-I</w:t>
      </w:r>
      <w:r w:rsidR="00BB559A" w:rsidRPr="00A12D85">
        <w:rPr>
          <w:rFonts w:cstheme="majorHAnsi"/>
          <w:color w:val="000000" w:themeColor="text1"/>
          <w:sz w:val="24"/>
          <w:szCs w:val="24"/>
        </w:rPr>
        <w:t xml:space="preserve">                                                                          </w:t>
      </w:r>
    </w:p>
    <w:p w14:paraId="7405502F" w14:textId="58F3EF3F" w:rsidR="00D4419D" w:rsidRPr="007E502E" w:rsidRDefault="007E502E" w:rsidP="00D4419D">
      <w:pPr>
        <w:rPr>
          <w:rFonts w:asciiTheme="majorHAnsi" w:hAnsiTheme="majorHAnsi" w:cstheme="majorHAnsi"/>
          <w:color w:val="000000" w:themeColor="text1"/>
        </w:rPr>
      </w:pPr>
      <w:r w:rsidRPr="007E502E">
        <w:rPr>
          <w:rFonts w:asciiTheme="majorHAnsi" w:hAnsiTheme="majorHAnsi" w:cstheme="majorHAnsi"/>
        </w:rPr>
        <w:t>Rice Breeding Platform</w:t>
      </w:r>
    </w:p>
    <w:p w14:paraId="4BEC2CF4" w14:textId="6727C7E6" w:rsidR="00BB559A" w:rsidRPr="007E502E" w:rsidRDefault="007E502E" w:rsidP="00D4419D">
      <w:pPr>
        <w:rPr>
          <w:rFonts w:asciiTheme="majorHAnsi" w:hAnsiTheme="majorHAnsi" w:cstheme="majorHAnsi"/>
          <w:color w:val="000000" w:themeColor="text1"/>
        </w:rPr>
      </w:pPr>
      <w:r w:rsidRPr="007E502E">
        <w:rPr>
          <w:rFonts w:asciiTheme="majorHAnsi" w:hAnsiTheme="majorHAnsi" w:cstheme="majorHAnsi"/>
          <w:color w:val="000000" w:themeColor="text1"/>
        </w:rPr>
        <w:t>International Rice Research Institute</w:t>
      </w:r>
    </w:p>
    <w:p w14:paraId="3E856F3F" w14:textId="77777777" w:rsidR="00BB559A" w:rsidRPr="00A12D85" w:rsidRDefault="00BB559A" w:rsidP="0061137C">
      <w:pPr>
        <w:ind w:hanging="720"/>
        <w:rPr>
          <w:rFonts w:asciiTheme="majorHAnsi" w:hAnsiTheme="majorHAnsi" w:cstheme="majorHAnsi"/>
          <w:color w:val="000000" w:themeColor="text1"/>
        </w:rPr>
      </w:pPr>
    </w:p>
    <w:p w14:paraId="20099F3A" w14:textId="77777777" w:rsidR="00BB559A" w:rsidRPr="00A12D85" w:rsidRDefault="00BB559A" w:rsidP="00BB559A">
      <w:pPr>
        <w:rPr>
          <w:rFonts w:asciiTheme="majorHAnsi" w:hAnsiTheme="majorHAnsi" w:cstheme="majorHAnsi"/>
          <w:b/>
          <w:color w:val="000000" w:themeColor="text1"/>
        </w:rPr>
      </w:pPr>
    </w:p>
    <w:p w14:paraId="2F74BCEE" w14:textId="77777777" w:rsidR="00BB559A" w:rsidRPr="00A12D85" w:rsidRDefault="00BB559A" w:rsidP="00CC2AFE">
      <w:pPr>
        <w:snapToGrid w:val="0"/>
        <w:spacing w:before="120" w:after="120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Education</w:t>
      </w:r>
    </w:p>
    <w:p w14:paraId="2C80CC68" w14:textId="68DD5DF1" w:rsidR="00BB559A" w:rsidRPr="00A12D85" w:rsidRDefault="00CC2AFE" w:rsidP="00CC2AFE">
      <w:pPr>
        <w:spacing w:before="120" w:after="1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9C616" wp14:editId="71E05E8B">
                <wp:simplePos x="0" y="0"/>
                <wp:positionH relativeFrom="column">
                  <wp:posOffset>0</wp:posOffset>
                </wp:positionH>
                <wp:positionV relativeFrom="paragraph">
                  <wp:posOffset>51972</wp:posOffset>
                </wp:positionV>
                <wp:extent cx="6210886" cy="0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58F17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1pt" to="489.0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" strokecolor="black [3200]" strokeweight="1pt">
                <v:stroke joinstyle="miter"/>
              </v:line>
            </w:pict>
          </mc:Fallback>
        </mc:AlternateContent>
      </w:r>
    </w:p>
    <w:p w14:paraId="5E66CFBB" w14:textId="77777777" w:rsidR="00915007" w:rsidRPr="00915007" w:rsidRDefault="00915007" w:rsidP="00915007">
      <w:pPr>
        <w:rPr>
          <w:rFonts w:asciiTheme="majorHAnsi" w:hAnsiTheme="majorHAnsi" w:cstheme="majorHAnsi"/>
          <w:b/>
          <w:color w:val="000000" w:themeColor="text1"/>
        </w:rPr>
      </w:pPr>
      <w:r w:rsidRPr="00915007">
        <w:rPr>
          <w:rFonts w:asciiTheme="majorHAnsi" w:hAnsiTheme="majorHAnsi" w:cstheme="majorHAnsi"/>
          <w:b/>
          <w:color w:val="000000" w:themeColor="text1"/>
        </w:rPr>
        <w:t xml:space="preserve">Ph.D. in Agronomy (Plant Breeding &amp; </w:t>
      </w:r>
      <w:r w:rsidRPr="00915007">
        <w:rPr>
          <w:rFonts w:asciiTheme="majorHAnsi" w:hAnsiTheme="majorHAnsi" w:cstheme="majorHAnsi"/>
          <w:b/>
          <w:noProof/>
          <w:color w:val="000000" w:themeColor="text1"/>
        </w:rPr>
        <w:t>genetics</w:t>
      </w:r>
      <w:r w:rsidRPr="00915007">
        <w:rPr>
          <w:rFonts w:asciiTheme="majorHAnsi" w:hAnsiTheme="majorHAnsi" w:cstheme="majorHAnsi"/>
          <w:b/>
          <w:color w:val="000000" w:themeColor="text1"/>
        </w:rPr>
        <w:t>); May 2017</w:t>
      </w:r>
    </w:p>
    <w:p w14:paraId="642E725E" w14:textId="40FA539F" w:rsidR="00BB559A" w:rsidRPr="005D7E73" w:rsidRDefault="009F2B44" w:rsidP="00915007">
      <w:pPr>
        <w:rPr>
          <w:rFonts w:asciiTheme="majorHAnsi" w:hAnsiTheme="majorHAnsi" w:cstheme="majorHAnsi"/>
          <w:color w:val="000000" w:themeColor="text1"/>
        </w:rPr>
      </w:pPr>
      <w:hyperlink r:id="rId9" w:history="1">
        <w:r w:rsidR="00BB559A" w:rsidRPr="005D7E73">
          <w:rPr>
            <w:rStyle w:val="Hyperlink"/>
            <w:color w:val="000000" w:themeColor="text1"/>
          </w:rPr>
          <w:t>University of Nebraska Lincoln USA</w:t>
        </w:r>
      </w:hyperlink>
    </w:p>
    <w:p w14:paraId="77642A8F" w14:textId="77777777" w:rsidR="00BB559A" w:rsidRPr="00A12D85" w:rsidRDefault="00BB559A" w:rsidP="00D4419D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Dissertation: “</w:t>
      </w:r>
      <w:r w:rsidRPr="00A12D85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Development of High-Density Linkage Map and QTL Mapping for Agronomic Traits in Bread Wheat Evaluated Across Multiple Rainfed Environments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</w:p>
    <w:p w14:paraId="58C1995F" w14:textId="772B43E2" w:rsidR="00BB559A" w:rsidRDefault="00BB559A" w:rsidP="00D4419D">
      <w:pPr>
        <w:pStyle w:val="ListParagraph"/>
        <w:numPr>
          <w:ilvl w:val="0"/>
          <w:numId w:val="22"/>
        </w:numPr>
        <w:rPr>
          <w:rStyle w:val="Hyperlink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Advisor: </w:t>
      </w:r>
      <w:hyperlink r:id="rId10" w:history="1">
        <w:r w:rsidRPr="00A12D85">
          <w:rPr>
            <w:rStyle w:val="Hyperlink"/>
            <w:color w:val="000000" w:themeColor="text1"/>
          </w:rPr>
          <w:t xml:space="preserve">Prof. P. Stephen </w:t>
        </w:r>
        <w:proofErr w:type="spellStart"/>
        <w:r w:rsidRPr="00A12D85">
          <w:rPr>
            <w:rStyle w:val="Hyperlink"/>
            <w:color w:val="000000" w:themeColor="text1"/>
          </w:rPr>
          <w:t>Baenziger</w:t>
        </w:r>
        <w:proofErr w:type="spellEnd"/>
      </w:hyperlink>
    </w:p>
    <w:p w14:paraId="52F22246" w14:textId="77777777" w:rsidR="00915007" w:rsidRPr="00915007" w:rsidRDefault="00915007" w:rsidP="00915007">
      <w:pPr>
        <w:rPr>
          <w:rFonts w:asciiTheme="majorHAnsi" w:hAnsiTheme="majorHAnsi" w:cstheme="majorHAnsi"/>
          <w:b/>
          <w:color w:val="000000" w:themeColor="text1"/>
        </w:rPr>
      </w:pPr>
      <w:r w:rsidRPr="00915007">
        <w:rPr>
          <w:rFonts w:asciiTheme="majorHAnsi" w:hAnsiTheme="majorHAnsi" w:cstheme="majorHAnsi"/>
          <w:b/>
          <w:color w:val="000000" w:themeColor="text1"/>
        </w:rPr>
        <w:t>M.S. in Agriculture (Plant Breeding &amp; Genetics); Dec. 2011</w:t>
      </w:r>
    </w:p>
    <w:p w14:paraId="51D81FA6" w14:textId="29A014B6" w:rsidR="00915007" w:rsidRPr="005D7E73" w:rsidRDefault="009F2B44" w:rsidP="00915007">
      <w:pPr>
        <w:rPr>
          <w:rFonts w:asciiTheme="majorHAnsi" w:hAnsiTheme="majorHAnsi" w:cstheme="majorHAnsi"/>
          <w:color w:val="000000" w:themeColor="text1"/>
        </w:rPr>
      </w:pPr>
      <w:hyperlink r:id="rId11" w:history="1">
        <w:proofErr w:type="spellStart"/>
        <w:r w:rsidR="00915007" w:rsidRPr="005D7E73">
          <w:rPr>
            <w:rStyle w:val="Hyperlink"/>
            <w:color w:val="000000" w:themeColor="text1"/>
          </w:rPr>
          <w:t>Shere</w:t>
        </w:r>
        <w:proofErr w:type="spellEnd"/>
        <w:r w:rsidR="00915007" w:rsidRPr="005D7E73">
          <w:rPr>
            <w:rStyle w:val="Hyperlink"/>
            <w:color w:val="000000" w:themeColor="text1"/>
          </w:rPr>
          <w:t>-I-Kashmir Univ. of Agric. Sci. and Technol. Kashmir, India</w:t>
        </w:r>
      </w:hyperlink>
    </w:p>
    <w:p w14:paraId="6B60509C" w14:textId="77777777" w:rsidR="00BB559A" w:rsidRPr="00A12D85" w:rsidRDefault="00BB559A" w:rsidP="00D4419D">
      <w:pPr>
        <w:pStyle w:val="ListParagraph"/>
        <w:numPr>
          <w:ilvl w:val="0"/>
          <w:numId w:val="23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Dissertation: “</w:t>
      </w:r>
      <w:r w:rsidRPr="00A12D85">
        <w:rPr>
          <w:rFonts w:asciiTheme="majorHAnsi" w:hAnsiTheme="majorHAnsi" w:cstheme="majorHAnsi"/>
          <w:i/>
          <w:color w:val="000000" w:themeColor="text1"/>
          <w:sz w:val="24"/>
          <w:szCs w:val="24"/>
        </w:rPr>
        <w:t xml:space="preserve">Studies on heterosis and combining ability for hybrid rice development under temperate </w:t>
      </w:r>
      <w:r w:rsidRPr="00A12D85">
        <w:rPr>
          <w:rFonts w:asciiTheme="majorHAnsi" w:hAnsiTheme="majorHAnsi" w:cstheme="majorHAnsi"/>
          <w:i/>
          <w:noProof/>
          <w:color w:val="000000" w:themeColor="text1"/>
          <w:sz w:val="24"/>
          <w:szCs w:val="24"/>
        </w:rPr>
        <w:t>conditions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</w:p>
    <w:p w14:paraId="69015F90" w14:textId="327CF199" w:rsidR="00BB559A" w:rsidRDefault="00BB559A" w:rsidP="00D4419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Advisor: Dr. Gulzar Singh </w:t>
      </w: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Sangehra</w:t>
      </w:r>
    </w:p>
    <w:p w14:paraId="7E4D3F70" w14:textId="0ABD3AEF" w:rsidR="00915007" w:rsidRPr="005D7E73" w:rsidRDefault="00915007" w:rsidP="005D7E73">
      <w:pPr>
        <w:rPr>
          <w:rFonts w:asciiTheme="majorHAnsi" w:hAnsiTheme="majorHAnsi" w:cstheme="majorHAnsi"/>
          <w:b/>
          <w:color w:val="000000" w:themeColor="text1"/>
        </w:rPr>
      </w:pPr>
      <w:r w:rsidRPr="005D7E73">
        <w:rPr>
          <w:rFonts w:asciiTheme="majorHAnsi" w:hAnsiTheme="majorHAnsi" w:cstheme="majorHAnsi"/>
          <w:b/>
          <w:color w:val="000000" w:themeColor="text1"/>
        </w:rPr>
        <w:t>B.S. in Agriculture</w:t>
      </w:r>
      <w:r w:rsidRPr="005D7E73">
        <w:rPr>
          <w:rFonts w:asciiTheme="majorHAnsi" w:hAnsiTheme="majorHAnsi" w:cstheme="majorHAnsi"/>
          <w:b/>
          <w:noProof/>
          <w:color w:val="000000" w:themeColor="text1"/>
        </w:rPr>
        <w:t>, June</w:t>
      </w:r>
      <w:r w:rsidRPr="005D7E73">
        <w:rPr>
          <w:rFonts w:asciiTheme="majorHAnsi" w:hAnsiTheme="majorHAnsi" w:cstheme="majorHAnsi"/>
          <w:b/>
          <w:color w:val="000000" w:themeColor="text1"/>
        </w:rPr>
        <w:t xml:space="preserve"> 2009</w:t>
      </w:r>
    </w:p>
    <w:p w14:paraId="74BC10EB" w14:textId="25423EFB" w:rsidR="00BB559A" w:rsidRPr="005D7E73" w:rsidRDefault="00BB559A" w:rsidP="005D7E73">
      <w:pPr>
        <w:spacing w:after="240"/>
        <w:rPr>
          <w:rFonts w:asciiTheme="majorHAnsi" w:hAnsiTheme="majorHAnsi" w:cstheme="majorHAnsi"/>
          <w:color w:val="000000" w:themeColor="text1"/>
        </w:rPr>
      </w:pPr>
      <w:r w:rsidRPr="005D7E73">
        <w:rPr>
          <w:rFonts w:asciiTheme="majorHAnsi" w:hAnsiTheme="majorHAnsi" w:cstheme="majorHAnsi"/>
          <w:color w:val="000000" w:themeColor="text1"/>
        </w:rPr>
        <w:t>Sher-I-Kashmir Univ. of Agric. Sci. and Technol.</w:t>
      </w:r>
      <w:r w:rsidR="00D4419D" w:rsidRPr="005D7E73">
        <w:rPr>
          <w:rFonts w:asciiTheme="majorHAnsi" w:hAnsiTheme="majorHAnsi" w:cstheme="majorHAnsi"/>
          <w:color w:val="000000" w:themeColor="text1"/>
        </w:rPr>
        <w:t xml:space="preserve"> </w:t>
      </w:r>
      <w:r w:rsidRPr="005D7E73">
        <w:rPr>
          <w:rFonts w:asciiTheme="majorHAnsi" w:hAnsiTheme="majorHAnsi" w:cstheme="majorHAnsi"/>
          <w:color w:val="000000" w:themeColor="text1"/>
        </w:rPr>
        <w:t>Kashmir, India</w:t>
      </w:r>
    </w:p>
    <w:p w14:paraId="1227114A" w14:textId="46D5A008" w:rsidR="00BB559A" w:rsidRPr="00A12D85" w:rsidRDefault="005D7E73" w:rsidP="00CC2AFE">
      <w:pPr>
        <w:snapToGrid w:val="0"/>
        <w:spacing w:before="120" w:after="12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b/>
          <w:color w:val="000000" w:themeColor="text1"/>
          <w:sz w:val="36"/>
          <w:szCs w:val="36"/>
        </w:rPr>
        <w:t>Research Experience</w:t>
      </w:r>
    </w:p>
    <w:p w14:paraId="7FCEFF26" w14:textId="5950BF90" w:rsidR="00BB559A" w:rsidRPr="00A12D85" w:rsidRDefault="00CC2AFE" w:rsidP="00CC2AFE">
      <w:pPr>
        <w:spacing w:before="120" w:after="12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1D367" wp14:editId="51A7D2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886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E099"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" strokecolor="black [3200]" strokeweight="1pt">
                <v:stroke joinstyle="miter"/>
              </v:line>
            </w:pict>
          </mc:Fallback>
        </mc:AlternateContent>
      </w:r>
    </w:p>
    <w:p w14:paraId="59874A50" w14:textId="4543D212" w:rsidR="007E502E" w:rsidRPr="00A12D85" w:rsidRDefault="007E502E" w:rsidP="007E502E">
      <w:pPr>
        <w:rPr>
          <w:rStyle w:val="Strong"/>
          <w:rFonts w:asciiTheme="majorHAnsi" w:hAnsiTheme="majorHAnsi" w:cstheme="majorHAnsi"/>
          <w:color w:val="000000" w:themeColor="text1"/>
        </w:rPr>
      </w:pPr>
      <w:r>
        <w:rPr>
          <w:rStyle w:val="Strong"/>
          <w:rFonts w:asciiTheme="majorHAnsi" w:hAnsiTheme="majorHAnsi" w:cstheme="majorHAnsi"/>
          <w:color w:val="000000" w:themeColor="text1"/>
        </w:rPr>
        <w:t>Research Scientist- 1</w:t>
      </w:r>
    </w:p>
    <w:p w14:paraId="363ABA1A" w14:textId="52ED1C92" w:rsidR="007E502E" w:rsidRDefault="007E502E" w:rsidP="007E502E">
      <w:pPr>
        <w:rPr>
          <w:rStyle w:val="Strong"/>
          <w:rFonts w:asciiTheme="majorHAnsi" w:hAnsiTheme="majorHAnsi" w:cstheme="majorHAnsi"/>
          <w:b w:val="0"/>
          <w:color w:val="000000" w:themeColor="text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</w:rPr>
        <w:t>September</w:t>
      </w:r>
      <w:r>
        <w:rPr>
          <w:rStyle w:val="Strong"/>
          <w:rFonts w:asciiTheme="majorHAnsi" w:hAnsiTheme="majorHAnsi" w:cstheme="majorHAnsi"/>
          <w:b w:val="0"/>
          <w:color w:val="000000" w:themeColor="text1"/>
        </w:rPr>
        <w:t xml:space="preserve"> 2019</w:t>
      </w:r>
      <w:r>
        <w:rPr>
          <w:rStyle w:val="Strong"/>
          <w:rFonts w:asciiTheme="majorHAnsi" w:hAnsiTheme="majorHAnsi" w:cstheme="majorHAnsi"/>
          <w:b w:val="0"/>
          <w:color w:val="000000" w:themeColor="text1"/>
        </w:rPr>
        <w:t xml:space="preserve"> to present</w:t>
      </w:r>
    </w:p>
    <w:p w14:paraId="6D6DFBDB" w14:textId="7F3A3AE4" w:rsidR="007E502E" w:rsidRPr="00A12D85" w:rsidRDefault="007E502E" w:rsidP="007E502E">
      <w:pPr>
        <w:rPr>
          <w:color w:val="000000" w:themeColor="text1"/>
        </w:rPr>
      </w:pPr>
      <w:r>
        <w:rPr>
          <w:rStyle w:val="Strong"/>
          <w:rFonts w:asciiTheme="majorHAnsi" w:hAnsiTheme="majorHAnsi" w:cstheme="majorHAnsi"/>
          <w:b w:val="0"/>
          <w:color w:val="000000" w:themeColor="text1"/>
        </w:rPr>
        <w:t>Rice Breeding platform, Breeding Innovations cluster</w:t>
      </w:r>
    </w:p>
    <w:p w14:paraId="34F1535B" w14:textId="77777777" w:rsidR="007E502E" w:rsidRPr="00A12D85" w:rsidRDefault="007E502E" w:rsidP="007E502E">
      <w:pPr>
        <w:numPr>
          <w:ilvl w:val="0"/>
          <w:numId w:val="17"/>
        </w:numPr>
        <w:shd w:val="clear" w:color="auto" w:fill="FFFFFF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Fonts w:asciiTheme="majorHAnsi" w:hAnsiTheme="majorHAnsi" w:cstheme="majorHAnsi"/>
          <w:b/>
          <w:color w:val="000000" w:themeColor="text1"/>
        </w:rPr>
        <w:t>Responsibilities:</w:t>
      </w:r>
    </w:p>
    <w:p w14:paraId="0A8B9357" w14:textId="480B02E4" w:rsidR="007E502E" w:rsidRPr="007E502E" w:rsidRDefault="007E502E" w:rsidP="007E502E">
      <w:pPr>
        <w:numPr>
          <w:ilvl w:val="1"/>
          <w:numId w:val="25"/>
        </w:numPr>
        <w:shd w:val="clear" w:color="auto" w:fill="FFFFFF"/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</w:rPr>
        <w:t xml:space="preserve">Pre-breeding and germplasm characterization using novel genomics, </w:t>
      </w:r>
      <w:proofErr w:type="spellStart"/>
      <w:r>
        <w:rPr>
          <w:rFonts w:asciiTheme="majorHAnsi" w:hAnsiTheme="majorHAnsi" w:cstheme="majorHAnsi"/>
          <w:color w:val="000000" w:themeColor="text1"/>
        </w:rPr>
        <w:t>phenomics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and statistical tools for irrigated, rainfed and hybrid rice breeding programs.</w:t>
      </w:r>
    </w:p>
    <w:p w14:paraId="7EFAD4E8" w14:textId="11A439B4" w:rsidR="007E502E" w:rsidRDefault="007E502E" w:rsidP="007E502E">
      <w:pPr>
        <w:numPr>
          <w:ilvl w:val="1"/>
          <w:numId w:val="25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Development of core panels, identify potential trait gaps in terms of phenotypic variation and build novel strategies to enrich for missing phenotypic variations.</w:t>
      </w:r>
    </w:p>
    <w:p w14:paraId="64465CB2" w14:textId="77777777" w:rsidR="007E502E" w:rsidRPr="007E502E" w:rsidRDefault="007E502E" w:rsidP="007E502E">
      <w:pPr>
        <w:shd w:val="clear" w:color="auto" w:fill="FFFFFF"/>
        <w:ind w:left="1080"/>
        <w:rPr>
          <w:rStyle w:val="Strong"/>
          <w:rFonts w:asciiTheme="majorHAnsi" w:hAnsiTheme="majorHAnsi" w:cstheme="majorHAnsi"/>
          <w:b w:val="0"/>
          <w:bCs w:val="0"/>
          <w:color w:val="000000" w:themeColor="text1"/>
        </w:rPr>
      </w:pPr>
    </w:p>
    <w:p w14:paraId="253CDCCD" w14:textId="18666E34" w:rsidR="00BB559A" w:rsidRPr="00A12D85" w:rsidRDefault="00BB559A" w:rsidP="00D4419D">
      <w:pPr>
        <w:rPr>
          <w:rStyle w:val="Strong"/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Postdoctoral Research Associate</w:t>
      </w:r>
    </w:p>
    <w:p w14:paraId="4CD5E4B9" w14:textId="74125102" w:rsidR="00D7574C" w:rsidRPr="00A12D85" w:rsidRDefault="00D7574C" w:rsidP="00D4419D">
      <w:pPr>
        <w:rPr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 xml:space="preserve">March 2018 to </w:t>
      </w:r>
      <w:r w:rsidR="007E502E">
        <w:rPr>
          <w:rStyle w:val="Strong"/>
          <w:rFonts w:asciiTheme="majorHAnsi" w:hAnsiTheme="majorHAnsi" w:cstheme="majorHAnsi"/>
          <w:b w:val="0"/>
          <w:color w:val="000000" w:themeColor="text1"/>
        </w:rPr>
        <w:t>August 2019</w:t>
      </w:r>
    </w:p>
    <w:p w14:paraId="2AEF6F67" w14:textId="77777777" w:rsidR="00BB559A" w:rsidRPr="00A12D85" w:rsidRDefault="00BB559A" w:rsidP="00D4419D">
      <w:p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Department of Agronomy and Horticulture, University of Nebraska - Lincoln</w:t>
      </w:r>
    </w:p>
    <w:p w14:paraId="3E918E78" w14:textId="2526064D" w:rsidR="00BB559A" w:rsidRPr="00A12D85" w:rsidRDefault="00BB559A" w:rsidP="00D4419D">
      <w:pPr>
        <w:numPr>
          <w:ilvl w:val="0"/>
          <w:numId w:val="17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Supervisors: </w:t>
      </w:r>
      <w:proofErr w:type="spellStart"/>
      <w:r w:rsidR="00B02E89">
        <w:rPr>
          <w:rStyle w:val="Hyperlink"/>
          <w:color w:val="000000" w:themeColor="text1"/>
        </w:rPr>
        <w:fldChar w:fldCharType="begin"/>
      </w:r>
      <w:r w:rsidR="00B02E89">
        <w:rPr>
          <w:rStyle w:val="Hyperlink"/>
          <w:color w:val="000000" w:themeColor="text1"/>
        </w:rPr>
        <w:instrText xml:space="preserve"> HYPERLINK "https://www.apsc.vt.edu/OurPeople/Faculty/GotaMorota.html" </w:instrText>
      </w:r>
      <w:r w:rsidR="00B02E89">
        <w:rPr>
          <w:rStyle w:val="Hyperlink"/>
          <w:color w:val="000000" w:themeColor="text1"/>
        </w:rPr>
        <w:fldChar w:fldCharType="separate"/>
      </w:r>
      <w:r w:rsidRPr="00A12D85">
        <w:rPr>
          <w:rStyle w:val="Hyperlink"/>
          <w:color w:val="000000" w:themeColor="text1"/>
        </w:rPr>
        <w:t>Gota</w:t>
      </w:r>
      <w:proofErr w:type="spellEnd"/>
      <w:r w:rsidRPr="00A12D85">
        <w:rPr>
          <w:rStyle w:val="Hyperlink"/>
          <w:color w:val="000000" w:themeColor="text1"/>
        </w:rPr>
        <w:t xml:space="preserve"> </w:t>
      </w:r>
      <w:proofErr w:type="spellStart"/>
      <w:r w:rsidRPr="00A12D85">
        <w:rPr>
          <w:rStyle w:val="Hyperlink"/>
          <w:color w:val="000000" w:themeColor="text1"/>
        </w:rPr>
        <w:t>Morota</w:t>
      </w:r>
      <w:proofErr w:type="spellEnd"/>
      <w:r w:rsidRPr="00A12D85">
        <w:rPr>
          <w:rStyle w:val="Hyperlink"/>
          <w:color w:val="000000" w:themeColor="text1"/>
        </w:rPr>
        <w:t> </w:t>
      </w:r>
      <w:r w:rsidR="00B02E89">
        <w:rPr>
          <w:rStyle w:val="Hyperlink"/>
          <w:color w:val="000000" w:themeColor="text1"/>
        </w:rPr>
        <w:fldChar w:fldCharType="end"/>
      </w:r>
      <w:r w:rsidRPr="00A12D85">
        <w:rPr>
          <w:rFonts w:asciiTheme="majorHAnsi" w:hAnsiTheme="majorHAnsi" w:cstheme="majorHAnsi"/>
          <w:color w:val="000000" w:themeColor="text1"/>
        </w:rPr>
        <w:t>and </w:t>
      </w:r>
      <w:proofErr w:type="spellStart"/>
      <w:r w:rsidR="00B02E89">
        <w:rPr>
          <w:rStyle w:val="Hyperlink"/>
          <w:color w:val="000000" w:themeColor="text1"/>
        </w:rPr>
        <w:fldChar w:fldCharType="begin"/>
      </w:r>
      <w:r w:rsidR="00B02E89">
        <w:rPr>
          <w:rStyle w:val="Hyperlink"/>
          <w:color w:val="000000" w:themeColor="text1"/>
        </w:rPr>
        <w:instrText xml:space="preserve"> HYPERLINK "https://agronomy.unl.edu/walia" </w:instrText>
      </w:r>
      <w:r w:rsidR="00B02E89">
        <w:rPr>
          <w:rStyle w:val="Hyperlink"/>
          <w:color w:val="000000" w:themeColor="text1"/>
        </w:rPr>
        <w:fldChar w:fldCharType="separate"/>
      </w:r>
      <w:r w:rsidRPr="00A12D85">
        <w:rPr>
          <w:rStyle w:val="Hyperlink"/>
          <w:color w:val="000000" w:themeColor="text1"/>
        </w:rPr>
        <w:t>Harkamal</w:t>
      </w:r>
      <w:proofErr w:type="spellEnd"/>
      <w:r w:rsidRPr="00A12D85">
        <w:rPr>
          <w:rStyle w:val="Hyperlink"/>
          <w:color w:val="000000" w:themeColor="text1"/>
        </w:rPr>
        <w:t xml:space="preserve"> </w:t>
      </w:r>
      <w:proofErr w:type="spellStart"/>
      <w:r w:rsidRPr="00A12D85">
        <w:rPr>
          <w:rStyle w:val="Hyperlink"/>
          <w:color w:val="000000" w:themeColor="text1"/>
        </w:rPr>
        <w:t>Walia</w:t>
      </w:r>
      <w:proofErr w:type="spellEnd"/>
      <w:r w:rsidR="00B02E89">
        <w:rPr>
          <w:rStyle w:val="Hyperlink"/>
          <w:color w:val="000000" w:themeColor="text1"/>
        </w:rPr>
        <w:fldChar w:fldCharType="end"/>
      </w:r>
    </w:p>
    <w:p w14:paraId="71137971" w14:textId="77777777" w:rsidR="00BB559A" w:rsidRPr="00A12D85" w:rsidRDefault="00BB559A" w:rsidP="00D4419D">
      <w:pPr>
        <w:numPr>
          <w:ilvl w:val="0"/>
          <w:numId w:val="17"/>
        </w:numPr>
        <w:shd w:val="clear" w:color="auto" w:fill="FFFFFF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Fonts w:asciiTheme="majorHAnsi" w:hAnsiTheme="majorHAnsi" w:cstheme="majorHAnsi"/>
          <w:b/>
          <w:color w:val="000000" w:themeColor="text1"/>
        </w:rPr>
        <w:t>Responsibilities:</w:t>
      </w:r>
    </w:p>
    <w:p w14:paraId="1326DAD1" w14:textId="73A3DB6A" w:rsidR="00BB559A" w:rsidRPr="00A12D85" w:rsidRDefault="00BB559A" w:rsidP="00D4419D">
      <w:pPr>
        <w:numPr>
          <w:ilvl w:val="1"/>
          <w:numId w:val="25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lastRenderedPageBreak/>
        <w:t>Quantitative genetic analysis of longitudinal high-throughput image data of night temperature stress in wheat and rice</w:t>
      </w:r>
      <w:r w:rsidR="00802B3D">
        <w:rPr>
          <w:rFonts w:asciiTheme="majorHAnsi" w:hAnsiTheme="majorHAnsi" w:cstheme="majorHAnsi"/>
          <w:color w:val="000000" w:themeColor="text1"/>
        </w:rPr>
        <w:t>.</w:t>
      </w:r>
    </w:p>
    <w:p w14:paraId="54A533A7" w14:textId="702558D5" w:rsidR="00BB559A" w:rsidRDefault="00BB559A" w:rsidP="00D4419D">
      <w:pPr>
        <w:numPr>
          <w:ilvl w:val="1"/>
          <w:numId w:val="25"/>
        </w:numPr>
        <w:shd w:val="clear" w:color="auto" w:fill="FFFFFF"/>
        <w:spacing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Perform genome-wide analysis and genomic predictions of high-throughput image data combined with high dimensional genomic, transcriptomic and metabolomics data</w:t>
      </w:r>
      <w:r w:rsidR="00802B3D">
        <w:rPr>
          <w:rFonts w:asciiTheme="majorHAnsi" w:hAnsiTheme="majorHAnsi" w:cstheme="majorHAnsi"/>
          <w:color w:val="000000" w:themeColor="text1"/>
        </w:rPr>
        <w:t>.</w:t>
      </w:r>
    </w:p>
    <w:p w14:paraId="63CDCFCC" w14:textId="6EF10D25" w:rsidR="00802B3D" w:rsidRDefault="00802B3D" w:rsidP="00D4419D">
      <w:pPr>
        <w:numPr>
          <w:ilvl w:val="1"/>
          <w:numId w:val="25"/>
        </w:numPr>
        <w:shd w:val="clear" w:color="auto" w:fill="FFFFFF"/>
        <w:spacing w:after="1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Modeling variance-heterogeneity in genome-wide association studies using novel statistical tools.</w:t>
      </w:r>
    </w:p>
    <w:p w14:paraId="7DB9F50C" w14:textId="0394E5E1" w:rsidR="00802B3D" w:rsidRPr="00A12D85" w:rsidRDefault="00802B3D" w:rsidP="00D4419D">
      <w:pPr>
        <w:numPr>
          <w:ilvl w:val="1"/>
          <w:numId w:val="25"/>
        </w:numPr>
        <w:shd w:val="clear" w:color="auto" w:fill="FFFFFF"/>
        <w:spacing w:after="1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Develop </w:t>
      </w:r>
      <w:r w:rsidR="002B638E">
        <w:rPr>
          <w:rFonts w:asciiTheme="majorHAnsi" w:hAnsiTheme="majorHAnsi" w:cstheme="majorHAnsi"/>
          <w:color w:val="000000" w:themeColor="text1"/>
        </w:rPr>
        <w:t xml:space="preserve">R-packages and Shiny </w:t>
      </w:r>
      <w:r>
        <w:rPr>
          <w:rFonts w:asciiTheme="majorHAnsi" w:hAnsiTheme="majorHAnsi" w:cstheme="majorHAnsi"/>
          <w:color w:val="000000" w:themeColor="text1"/>
        </w:rPr>
        <w:t>applications.</w:t>
      </w:r>
    </w:p>
    <w:p w14:paraId="60BB828E" w14:textId="551563C7" w:rsidR="00BB559A" w:rsidRPr="00A12D85" w:rsidRDefault="00BB559A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Research Associate Scientist-II (Wheat Breeder)</w:t>
      </w:r>
    </w:p>
    <w:p w14:paraId="30A1BF75" w14:textId="024D3E67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May 2017 to December 2017</w:t>
      </w:r>
    </w:p>
    <w:p w14:paraId="148C6937" w14:textId="6703E0C7" w:rsidR="00BB559A" w:rsidRPr="00A12D85" w:rsidRDefault="00BB559A" w:rsidP="00D4419D">
      <w:pPr>
        <w:shd w:val="clear" w:color="auto" w:fill="FFFFFF"/>
        <w:spacing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Maharashtra Hybrid Seed Company (</w:t>
      </w:r>
      <w:hyperlink r:id="rId12" w:history="1">
        <w:r w:rsidRPr="00A12D85">
          <w:rPr>
            <w:rStyle w:val="Hyperlink"/>
            <w:color w:val="000000" w:themeColor="text1"/>
          </w:rPr>
          <w:t>MAHYCO</w:t>
        </w:r>
      </w:hyperlink>
      <w:r w:rsidRPr="00A12D85">
        <w:rPr>
          <w:rFonts w:asciiTheme="majorHAnsi" w:hAnsiTheme="majorHAnsi" w:cstheme="majorHAnsi"/>
          <w:color w:val="000000" w:themeColor="text1"/>
        </w:rPr>
        <w:t xml:space="preserve">), Aurangabad,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Jalna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India</w:t>
      </w:r>
    </w:p>
    <w:p w14:paraId="69AD1E79" w14:textId="436FE83B" w:rsidR="00BB559A" w:rsidRPr="00A12D85" w:rsidRDefault="00BB559A" w:rsidP="00D4419D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The goal was to develop wheat lines and hybrids using advanced statistical and genomics tools</w:t>
      </w:r>
      <w:r w:rsidR="00802B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176EA57" w14:textId="45C4E977" w:rsidR="00BB559A" w:rsidRPr="00A12D85" w:rsidRDefault="00D7574C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Ph. D</w:t>
      </w:r>
      <w:r w:rsidR="00997021">
        <w:rPr>
          <w:rStyle w:val="Strong"/>
          <w:rFonts w:asciiTheme="majorHAnsi" w:hAnsiTheme="majorHAnsi" w:cstheme="majorHAnsi"/>
          <w:b w:val="0"/>
          <w:color w:val="000000" w:themeColor="text1"/>
        </w:rPr>
        <w:t xml:space="preserve"> </w:t>
      </w: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(</w:t>
      </w:r>
      <w:hyperlink r:id="rId13" w:history="1">
        <w:r w:rsidR="00BB559A" w:rsidRPr="00A12D85">
          <w:rPr>
            <w:rStyle w:val="Hyperlink"/>
            <w:b/>
            <w:color w:val="000000" w:themeColor="text1"/>
          </w:rPr>
          <w:t>ICAR International Fellow </w:t>
        </w:r>
      </w:hyperlink>
      <w:r w:rsidR="00BB559A" w:rsidRPr="00A12D85">
        <w:rPr>
          <w:rStyle w:val="Strong"/>
          <w:rFonts w:asciiTheme="majorHAnsi" w:hAnsiTheme="majorHAnsi" w:cstheme="majorHAnsi"/>
          <w:color w:val="000000" w:themeColor="text1"/>
        </w:rPr>
        <w:t>and Graduate Research Assistantship</w:t>
      </w: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)</w:t>
      </w:r>
    </w:p>
    <w:p w14:paraId="255EBC6C" w14:textId="372A3E86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January 2014 to April 2017</w:t>
      </w:r>
    </w:p>
    <w:p w14:paraId="1E924192" w14:textId="77777777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</w:p>
    <w:p w14:paraId="7F6E9994" w14:textId="475E16A4" w:rsidR="00BB559A" w:rsidRPr="00A12D85" w:rsidRDefault="00BB559A" w:rsidP="009F4661">
      <w:pPr>
        <w:numPr>
          <w:ilvl w:val="1"/>
          <w:numId w:val="26"/>
        </w:numPr>
        <w:shd w:val="clear" w:color="auto" w:fill="FFFFFF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Focused on the development and evaluation of RIL mapping population related to drought tolerance</w:t>
      </w:r>
      <w:r w:rsidR="00D4419D" w:rsidRPr="00A12D85">
        <w:rPr>
          <w:rFonts w:asciiTheme="majorHAnsi" w:hAnsiTheme="majorHAnsi" w:cstheme="majorHAnsi"/>
          <w:color w:val="000000" w:themeColor="text1"/>
        </w:rPr>
        <w:t>.</w:t>
      </w:r>
    </w:p>
    <w:p w14:paraId="5106BBB3" w14:textId="6B01D39C" w:rsidR="00BB559A" w:rsidRPr="00A12D85" w:rsidRDefault="00BB559A" w:rsidP="009F4661">
      <w:pPr>
        <w:numPr>
          <w:ilvl w:val="1"/>
          <w:numId w:val="26"/>
        </w:numPr>
        <w:shd w:val="clear" w:color="auto" w:fill="FFFFFF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Development of high-density linkage map based on SNPs derived from genotyping</w:t>
      </w:r>
      <w:r w:rsidR="008F4BEB">
        <w:rPr>
          <w:rFonts w:asciiTheme="majorHAnsi" w:hAnsiTheme="majorHAnsi" w:cstheme="majorHAnsi"/>
          <w:color w:val="000000" w:themeColor="text1"/>
        </w:rPr>
        <w:t>-</w:t>
      </w:r>
      <w:r w:rsidRPr="00A12D85">
        <w:rPr>
          <w:rFonts w:asciiTheme="majorHAnsi" w:hAnsiTheme="majorHAnsi" w:cstheme="majorHAnsi"/>
          <w:color w:val="000000" w:themeColor="text1"/>
        </w:rPr>
        <w:t>by</w:t>
      </w:r>
      <w:r w:rsidR="008F4BEB">
        <w:rPr>
          <w:rFonts w:asciiTheme="majorHAnsi" w:hAnsiTheme="majorHAnsi" w:cstheme="majorHAnsi"/>
          <w:color w:val="000000" w:themeColor="text1"/>
        </w:rPr>
        <w:t>-</w:t>
      </w:r>
      <w:r w:rsidRPr="00A12D85">
        <w:rPr>
          <w:rFonts w:asciiTheme="majorHAnsi" w:hAnsiTheme="majorHAnsi" w:cstheme="majorHAnsi"/>
          <w:color w:val="000000" w:themeColor="text1"/>
        </w:rPr>
        <w:t>sequencing</w:t>
      </w:r>
      <w:r w:rsidR="00D4419D" w:rsidRPr="00A12D85">
        <w:rPr>
          <w:rFonts w:asciiTheme="majorHAnsi" w:hAnsiTheme="majorHAnsi" w:cstheme="majorHAnsi"/>
          <w:color w:val="000000" w:themeColor="text1"/>
        </w:rPr>
        <w:t>.</w:t>
      </w:r>
    </w:p>
    <w:p w14:paraId="0A5BA277" w14:textId="2B3FCC4B" w:rsidR="00BB559A" w:rsidRPr="00A12D85" w:rsidRDefault="00BB559A" w:rsidP="009F4661">
      <w:pPr>
        <w:numPr>
          <w:ilvl w:val="1"/>
          <w:numId w:val="26"/>
        </w:numPr>
        <w:shd w:val="clear" w:color="auto" w:fill="FFFFFF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Genome-wide QTL mapping for various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agro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-physiological traits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phenotyped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 across a wide range of environments</w:t>
      </w:r>
      <w:r w:rsidR="00D4419D" w:rsidRPr="00A12D85">
        <w:rPr>
          <w:rFonts w:asciiTheme="majorHAnsi" w:hAnsiTheme="majorHAnsi" w:cstheme="majorHAnsi"/>
          <w:color w:val="000000" w:themeColor="text1"/>
        </w:rPr>
        <w:t>.</w:t>
      </w:r>
    </w:p>
    <w:p w14:paraId="787459F0" w14:textId="1119F103" w:rsidR="00BB559A" w:rsidRPr="00A12D85" w:rsidRDefault="00BB559A" w:rsidP="009F4661">
      <w:pPr>
        <w:numPr>
          <w:ilvl w:val="1"/>
          <w:numId w:val="26"/>
        </w:numPr>
        <w:shd w:val="clear" w:color="auto" w:fill="FFFFFF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High-throughput phenotyping in wheat and soybean using newly developed phenotyping platforms</w:t>
      </w:r>
      <w:r w:rsidR="00D4419D" w:rsidRPr="00A12D85">
        <w:rPr>
          <w:rFonts w:asciiTheme="majorHAnsi" w:hAnsiTheme="majorHAnsi" w:cstheme="majorHAnsi"/>
          <w:color w:val="000000" w:themeColor="text1"/>
        </w:rPr>
        <w:t>.</w:t>
      </w:r>
    </w:p>
    <w:p w14:paraId="22AB3A8F" w14:textId="786C581F" w:rsidR="00BB559A" w:rsidRPr="00A12D85" w:rsidRDefault="00BB559A" w:rsidP="009F4661">
      <w:pPr>
        <w:numPr>
          <w:ilvl w:val="1"/>
          <w:numId w:val="26"/>
        </w:numPr>
        <w:shd w:val="clear" w:color="auto" w:fill="FFFFFF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Genome selection/predictions in Nebraska </w:t>
      </w:r>
      <w:r w:rsidR="00A12F86">
        <w:rPr>
          <w:rFonts w:asciiTheme="majorHAnsi" w:hAnsiTheme="majorHAnsi" w:cstheme="majorHAnsi"/>
          <w:color w:val="000000" w:themeColor="text1"/>
        </w:rPr>
        <w:t>w</w:t>
      </w:r>
      <w:r w:rsidRPr="00A12D85">
        <w:rPr>
          <w:rFonts w:asciiTheme="majorHAnsi" w:hAnsiTheme="majorHAnsi" w:cstheme="majorHAnsi"/>
          <w:color w:val="000000" w:themeColor="text1"/>
        </w:rPr>
        <w:t>heat breeding program.</w:t>
      </w:r>
    </w:p>
    <w:p w14:paraId="1DF248DB" w14:textId="3F68A67F" w:rsidR="00BB559A" w:rsidRPr="00A12D85" w:rsidRDefault="00BB559A" w:rsidP="009F4661">
      <w:pPr>
        <w:numPr>
          <w:ilvl w:val="1"/>
          <w:numId w:val="26"/>
        </w:numPr>
        <w:shd w:val="clear" w:color="auto" w:fill="FFFFFF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Gained proficiency in statistical analysis and programming including Unix operating system, </w:t>
      </w:r>
      <w:proofErr w:type="spellStart"/>
      <w:r w:rsidR="0042076F">
        <w:rPr>
          <w:rFonts w:asciiTheme="majorHAnsi" w:hAnsiTheme="majorHAnsi" w:cstheme="majorHAnsi"/>
          <w:color w:val="000000" w:themeColor="text1"/>
        </w:rPr>
        <w:t>p</w:t>
      </w:r>
      <w:r w:rsidRPr="00A12D85">
        <w:rPr>
          <w:rFonts w:asciiTheme="majorHAnsi" w:hAnsiTheme="majorHAnsi" w:cstheme="majorHAnsi"/>
          <w:color w:val="000000" w:themeColor="text1"/>
        </w:rPr>
        <w:t>erl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 language</w:t>
      </w:r>
      <w:r w:rsidR="0042076F">
        <w:rPr>
          <w:rFonts w:asciiTheme="majorHAnsi" w:hAnsiTheme="majorHAnsi" w:cstheme="majorHAnsi"/>
          <w:color w:val="000000" w:themeColor="text1"/>
        </w:rPr>
        <w:t>,</w:t>
      </w:r>
      <w:r w:rsidRPr="00A12D85">
        <w:rPr>
          <w:rFonts w:asciiTheme="majorHAnsi" w:hAnsiTheme="majorHAnsi" w:cstheme="majorHAnsi"/>
          <w:color w:val="000000" w:themeColor="text1"/>
        </w:rPr>
        <w:t xml:space="preserve"> GBS data analysis, and statistical analysis using R packages and SAS software</w:t>
      </w:r>
      <w:r w:rsidR="00D4419D" w:rsidRPr="00A12D85">
        <w:rPr>
          <w:rFonts w:asciiTheme="majorHAnsi" w:hAnsiTheme="majorHAnsi" w:cstheme="majorHAnsi"/>
          <w:color w:val="000000" w:themeColor="text1"/>
        </w:rPr>
        <w:t>.</w:t>
      </w:r>
    </w:p>
    <w:p w14:paraId="72E1C948" w14:textId="4A2AAD12" w:rsidR="00BB559A" w:rsidRPr="00A12D85" w:rsidRDefault="00BB559A" w:rsidP="009F4661">
      <w:pPr>
        <w:numPr>
          <w:ilvl w:val="1"/>
          <w:numId w:val="26"/>
        </w:numPr>
        <w:shd w:val="clear" w:color="auto" w:fill="FFFFFF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Conducted extensive field trials, crossing,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phenoyping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 and data collections across multiple environments for the four years</w:t>
      </w:r>
      <w:r w:rsidR="00D4419D" w:rsidRPr="00A12D85">
        <w:rPr>
          <w:rFonts w:asciiTheme="majorHAnsi" w:hAnsiTheme="majorHAnsi" w:cstheme="majorHAnsi"/>
          <w:color w:val="000000" w:themeColor="text1"/>
        </w:rPr>
        <w:t>.</w:t>
      </w:r>
    </w:p>
    <w:p w14:paraId="5AF3B32F" w14:textId="651DD3A8" w:rsidR="00BB559A" w:rsidRPr="00A12D85" w:rsidRDefault="00BB559A" w:rsidP="009F4661">
      <w:pPr>
        <w:numPr>
          <w:ilvl w:val="1"/>
          <w:numId w:val="26"/>
        </w:numPr>
        <w:shd w:val="clear" w:color="auto" w:fill="FFFFFF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Analyzed multi-environment phenotypic data in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ASR</w:t>
      </w:r>
      <w:r w:rsidR="00A12F86">
        <w:rPr>
          <w:rFonts w:asciiTheme="majorHAnsi" w:hAnsiTheme="majorHAnsi" w:cstheme="majorHAnsi"/>
          <w:color w:val="000000" w:themeColor="text1"/>
        </w:rPr>
        <w:t>eml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 package in R and incorporating spatial corrections using mixed linear models and generate variance components</w:t>
      </w:r>
      <w:r w:rsidR="00D4419D" w:rsidRPr="00A12D85">
        <w:rPr>
          <w:rFonts w:asciiTheme="majorHAnsi" w:hAnsiTheme="majorHAnsi" w:cstheme="majorHAnsi"/>
          <w:color w:val="000000" w:themeColor="text1"/>
        </w:rPr>
        <w:t>.</w:t>
      </w:r>
    </w:p>
    <w:p w14:paraId="522DFECB" w14:textId="550CF93E" w:rsidR="00BB559A" w:rsidRPr="00A12D85" w:rsidRDefault="00BB559A" w:rsidP="009F4661">
      <w:pPr>
        <w:numPr>
          <w:ilvl w:val="1"/>
          <w:numId w:val="26"/>
        </w:numPr>
        <w:shd w:val="clear" w:color="auto" w:fill="FFFFFF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BLUP/BLUE estimates for genomic selections and QTL mapping</w:t>
      </w:r>
      <w:r w:rsidR="00D4419D" w:rsidRPr="00A12D85">
        <w:rPr>
          <w:rFonts w:asciiTheme="majorHAnsi" w:hAnsiTheme="majorHAnsi" w:cstheme="majorHAnsi"/>
          <w:color w:val="000000" w:themeColor="text1"/>
        </w:rPr>
        <w:t>.</w:t>
      </w:r>
    </w:p>
    <w:p w14:paraId="4994A117" w14:textId="7554E61E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12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Molecular mapping of Tan spot resistance in wheat</w:t>
      </w:r>
      <w:r w:rsidR="00D4419D" w:rsidRPr="00A12D85">
        <w:rPr>
          <w:rFonts w:asciiTheme="majorHAnsi" w:hAnsiTheme="majorHAnsi" w:cstheme="majorHAnsi"/>
          <w:color w:val="000000" w:themeColor="text1"/>
        </w:rPr>
        <w:t>.</w:t>
      </w:r>
    </w:p>
    <w:p w14:paraId="65F4C60C" w14:textId="0B2B4567" w:rsidR="00BB559A" w:rsidRPr="00A12D85" w:rsidRDefault="00BB559A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Research Fellow</w:t>
      </w: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 xml:space="preserve"> (</w:t>
      </w:r>
      <w:hyperlink r:id="rId14" w:history="1">
        <w:r w:rsidRPr="00A12D85">
          <w:rPr>
            <w:rStyle w:val="Hyperlink"/>
            <w:b/>
            <w:color w:val="000000" w:themeColor="text1"/>
          </w:rPr>
          <w:t>INSPIRE Fellowship</w:t>
        </w:r>
      </w:hyperlink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)</w:t>
      </w:r>
    </w:p>
    <w:p w14:paraId="16122B21" w14:textId="651BF777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December 2011 to December 2013</w:t>
      </w:r>
    </w:p>
    <w:p w14:paraId="7A5E9A44" w14:textId="3E87C529" w:rsidR="00BB559A" w:rsidRPr="00A12D85" w:rsidRDefault="005D7E73" w:rsidP="00D4419D">
      <w:p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Agricultural</w:t>
      </w:r>
      <w:r w:rsidR="00BB559A" w:rsidRPr="00A12D85">
        <w:rPr>
          <w:rFonts w:asciiTheme="majorHAnsi" w:hAnsiTheme="majorHAnsi" w:cstheme="majorHAnsi"/>
          <w:color w:val="000000" w:themeColor="text1"/>
        </w:rPr>
        <w:t xml:space="preserve"> University, </w:t>
      </w:r>
      <w:hyperlink r:id="rId15" w:history="1">
        <w:r w:rsidR="00BB559A" w:rsidRPr="00A12D85">
          <w:rPr>
            <w:rStyle w:val="Hyperlink"/>
            <w:color w:val="000000" w:themeColor="text1"/>
          </w:rPr>
          <w:t>CSKHPKV</w:t>
        </w:r>
      </w:hyperlink>
      <w:r w:rsidR="00BB559A" w:rsidRPr="00A12D85">
        <w:rPr>
          <w:rFonts w:asciiTheme="majorHAnsi" w:hAnsiTheme="majorHAnsi" w:cstheme="majorHAnsi"/>
          <w:color w:val="000000" w:themeColor="text1"/>
        </w:rPr>
        <w:t>, Palampur India.</w:t>
      </w:r>
    </w:p>
    <w:p w14:paraId="1A510FBA" w14:textId="0BC20C3F" w:rsidR="00BB559A" w:rsidRPr="00A12D85" w:rsidRDefault="00BB559A" w:rsidP="00D4419D">
      <w:pPr>
        <w:numPr>
          <w:ilvl w:val="1"/>
          <w:numId w:val="27"/>
        </w:numPr>
        <w:shd w:val="clear" w:color="auto" w:fill="FFFFFF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Diversity analysis in oats, screening and molecular mapping of powdery mildew resistance in oats</w:t>
      </w:r>
      <w:r w:rsidR="00802B3D">
        <w:rPr>
          <w:rFonts w:asciiTheme="majorHAnsi" w:hAnsiTheme="majorHAnsi" w:cstheme="majorHAnsi"/>
          <w:color w:val="000000" w:themeColor="text1"/>
        </w:rPr>
        <w:t>.</w:t>
      </w:r>
    </w:p>
    <w:p w14:paraId="32D51123" w14:textId="69E4D212" w:rsidR="00BB559A" w:rsidRPr="00A12D85" w:rsidRDefault="00802B3D" w:rsidP="00D4419D">
      <w:pPr>
        <w:numPr>
          <w:ilvl w:val="1"/>
          <w:numId w:val="27"/>
        </w:numPr>
        <w:shd w:val="clear" w:color="auto" w:fill="FFFFFF"/>
        <w:spacing w:after="120"/>
        <w:ind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</w:t>
      </w:r>
      <w:r w:rsidR="00BB559A" w:rsidRPr="00A12D85">
        <w:rPr>
          <w:rFonts w:asciiTheme="majorHAnsi" w:hAnsiTheme="majorHAnsi" w:cstheme="majorHAnsi"/>
          <w:color w:val="000000" w:themeColor="text1"/>
        </w:rPr>
        <w:t xml:space="preserve">ouble haploid breeding in wheat using </w:t>
      </w:r>
      <w:proofErr w:type="spellStart"/>
      <w:r w:rsidR="00BB559A" w:rsidRPr="00A12D85">
        <w:rPr>
          <w:rFonts w:asciiTheme="majorHAnsi" w:hAnsiTheme="majorHAnsi" w:cstheme="majorHAnsi"/>
          <w:i/>
          <w:color w:val="000000" w:themeColor="text1"/>
        </w:rPr>
        <w:t>Imperata</w:t>
      </w:r>
      <w:proofErr w:type="spellEnd"/>
      <w:r w:rsidR="00BB559A" w:rsidRPr="00A12D85">
        <w:rPr>
          <w:rFonts w:asciiTheme="majorHAnsi" w:hAnsiTheme="majorHAnsi" w:cstheme="majorHAnsi"/>
          <w:i/>
          <w:color w:val="000000" w:themeColor="text1"/>
        </w:rPr>
        <w:t xml:space="preserve"> </w:t>
      </w:r>
      <w:proofErr w:type="spellStart"/>
      <w:r w:rsidR="00BB559A" w:rsidRPr="00A12D85">
        <w:rPr>
          <w:rFonts w:asciiTheme="majorHAnsi" w:hAnsiTheme="majorHAnsi" w:cstheme="majorHAnsi"/>
          <w:i/>
          <w:color w:val="000000" w:themeColor="text1"/>
        </w:rPr>
        <w:t>cylindrica</w:t>
      </w:r>
      <w:proofErr w:type="spellEnd"/>
      <w:r w:rsidR="00BB559A" w:rsidRPr="00A12D85">
        <w:rPr>
          <w:rFonts w:asciiTheme="majorHAnsi" w:hAnsiTheme="majorHAnsi" w:cstheme="majorHAnsi"/>
          <w:color w:val="000000" w:themeColor="text1"/>
        </w:rPr>
        <w:t xml:space="preserve"> grass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32FF38E4" w14:textId="2A2E32CE" w:rsidR="00BB559A" w:rsidRPr="00A12D85" w:rsidRDefault="00BB559A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Graduate Research Assistant (M.S.)</w:t>
      </w:r>
    </w:p>
    <w:p w14:paraId="495FD87C" w14:textId="2721FE94" w:rsidR="00AB5FCA" w:rsidRPr="00A12D85" w:rsidRDefault="00AB5FCA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lastRenderedPageBreak/>
        <w:t>June 2009 to December 2011</w:t>
      </w:r>
    </w:p>
    <w:p w14:paraId="351217D8" w14:textId="280E9FFD" w:rsidR="00BB559A" w:rsidRPr="00A12D85" w:rsidRDefault="00254E48" w:rsidP="00AB5F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dentification of potential restorers for newly developed temperate CMS lines and identify the heterotic combinations</w:t>
      </w:r>
      <w:r w:rsidR="00AB5FC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4245B75D" w14:textId="77777777" w:rsidR="00AB5FCA" w:rsidRPr="00A12D85" w:rsidRDefault="00AB5FCA" w:rsidP="00AB5FCA">
      <w:pPr>
        <w:pStyle w:val="ListParagraph"/>
        <w:shd w:val="clear" w:color="auto" w:fill="FFFFFF"/>
        <w:spacing w:after="0" w:line="240" w:lineRule="auto"/>
        <w:ind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A3626D" w14:textId="08AC3666" w:rsidR="00BB559A" w:rsidRPr="00A12D85" w:rsidRDefault="00BB559A" w:rsidP="00CC2AFE">
      <w:pPr>
        <w:spacing w:before="120" w:after="12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Publications</w:t>
      </w:r>
    </w:p>
    <w:p w14:paraId="5503C1CB" w14:textId="15B1114E" w:rsidR="00BB559A" w:rsidRPr="00A12D85" w:rsidRDefault="00CC2AFE" w:rsidP="00BB559A">
      <w:pPr>
        <w:spacing w:line="120" w:lineRule="auto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1A9B0" wp14:editId="0607A2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886" cy="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44F1E" id="Straight Connector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" strokecolor="black [3200]" strokeweight="1pt">
                <v:stroke joinstyle="miter"/>
              </v:line>
            </w:pict>
          </mc:Fallback>
        </mc:AlternateContent>
      </w:r>
    </w:p>
    <w:p w14:paraId="24F03697" w14:textId="306505F6" w:rsidR="00E51E28" w:rsidRPr="00CC2AFE" w:rsidRDefault="005D7E73" w:rsidP="00E51E28">
      <w:pPr>
        <w:spacing w:before="16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CC2AF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Under Preparation</w:t>
      </w:r>
      <w:r w:rsidR="00CD7D94" w:rsidRPr="00CC2AF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 and Consideration</w:t>
      </w:r>
    </w:p>
    <w:p w14:paraId="2EA279A2" w14:textId="77777777" w:rsidR="00E51E28" w:rsidRPr="00E51E28" w:rsidRDefault="00E51E28" w:rsidP="00E51E28">
      <w:pPr>
        <w:spacing w:before="16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</w:p>
    <w:p w14:paraId="0FEC8577" w14:textId="77777777" w:rsidR="00E51E28" w:rsidRPr="00E51E28" w:rsidRDefault="000C3AE0" w:rsidP="00E51E28">
      <w:pPr>
        <w:pStyle w:val="ListParagraph"/>
        <w:numPr>
          <w:ilvl w:val="0"/>
          <w:numId w:val="28"/>
        </w:numPr>
        <w:ind w:left="720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4D7B2B">
        <w:rPr>
          <w:rFonts w:asciiTheme="majorHAnsi" w:eastAsia="Times New Roman" w:hAnsiTheme="majorHAnsi" w:cstheme="majorHAnsi"/>
          <w:b/>
          <w:bCs/>
          <w:sz w:val="24"/>
          <w:szCs w:val="24"/>
        </w:rPr>
        <w:t>Hussain, W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>.,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Belamkar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V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.,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Guttieri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M.J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.,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Poland, J 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and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Baenziger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>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P.S. 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>2019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. </w:t>
      </w:r>
      <w:r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Genotyping-by-sequencing derived high-density linkage map reveled novel genomic loci and candidate genes for plant height in wheat (</w:t>
      </w:r>
      <w:r w:rsidRPr="000C3AE0">
        <w:rPr>
          <w:rFonts w:asciiTheme="majorHAnsi" w:eastAsia="Times New Roman" w:hAnsiTheme="majorHAnsi" w:cstheme="majorHAnsi"/>
          <w:b/>
          <w:bCs/>
          <w:i/>
          <w:color w:val="000000"/>
          <w:sz w:val="24"/>
          <w:szCs w:val="24"/>
        </w:rPr>
        <w:t xml:space="preserve">Triticum </w:t>
      </w:r>
      <w:proofErr w:type="spellStart"/>
      <w:r w:rsidRPr="000C3AE0">
        <w:rPr>
          <w:rFonts w:asciiTheme="majorHAnsi" w:eastAsia="Times New Roman" w:hAnsiTheme="majorHAnsi" w:cstheme="majorHAnsi"/>
          <w:b/>
          <w:bCs/>
          <w:i/>
          <w:color w:val="000000"/>
          <w:sz w:val="24"/>
          <w:szCs w:val="24"/>
        </w:rPr>
        <w:t>Aestivum</w:t>
      </w:r>
      <w:proofErr w:type="spellEnd"/>
      <w:r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L.)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="00E51E2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51E28">
        <w:rPr>
          <w:rFonts w:asciiTheme="majorHAnsi" w:hAnsiTheme="majorHAnsi" w:cstheme="majorHAnsi"/>
          <w:bCs/>
          <w:color w:val="000000"/>
          <w:sz w:val="24"/>
          <w:szCs w:val="24"/>
        </w:rPr>
        <w:t>Target Journal:</w:t>
      </w:r>
      <w:r w:rsidRPr="00E51E28">
        <w:rPr>
          <w:rFonts w:asciiTheme="majorHAnsi" w:hAnsiTheme="majorHAnsi" w:cstheme="majorHAnsi"/>
          <w:bCs/>
          <w:i/>
          <w:color w:val="000000"/>
          <w:sz w:val="24"/>
          <w:szCs w:val="24"/>
        </w:rPr>
        <w:t xml:space="preserve"> The Plant Journal. </w:t>
      </w:r>
    </w:p>
    <w:p w14:paraId="15F01D74" w14:textId="5475656C" w:rsidR="00E51E28" w:rsidRPr="00E51E28" w:rsidRDefault="00E51E28" w:rsidP="00E51E28">
      <w:pPr>
        <w:pStyle w:val="ListParagraph"/>
        <w:numPr>
          <w:ilvl w:val="0"/>
          <w:numId w:val="28"/>
        </w:numPr>
        <w:ind w:left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Dhatt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Balpreet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>*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.,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Paul, Puneet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>*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.,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Sandhu, Jaspreet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>*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.,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Pr="004D7B2B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Hussain, Waseem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vertAlign w:val="superscript"/>
        </w:rPr>
        <w:t>*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.,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Irvin, Larissa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., 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Zhu, </w:t>
      </w: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Feiyu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.,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Adviento-Borbe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 Maria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.,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Lorence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 Argelia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.,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Staswick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 Paul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.,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Yu, </w:t>
      </w: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Hongfeng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.,</w:t>
      </w:r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Morota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Gota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., </w:t>
      </w: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Walia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 H</w:t>
      </w:r>
      <w:proofErr w:type="spellStart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arkamal</w:t>
      </w:r>
      <w:proofErr w:type="spellEnd"/>
      <w:r w:rsidRPr="00E51E2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. 2020. </w:t>
      </w:r>
      <w:r w:rsidRPr="00E51E28">
        <w:rPr>
          <w:rFonts w:asciiTheme="majorHAnsi" w:hAnsiTheme="majorHAnsi" w:cstheme="majorHAnsi"/>
          <w:b/>
          <w:bCs/>
          <w:color w:val="000000"/>
        </w:rPr>
        <w:t>Allelic Variation in Rice Fertilization Independent Endosperm 1 Contributes to Grain Width Under High Night Temperature Stress</w:t>
      </w:r>
      <w:r>
        <w:rPr>
          <w:rFonts w:asciiTheme="majorHAnsi" w:hAnsiTheme="majorHAnsi" w:cstheme="majorHAnsi"/>
          <w:b/>
          <w:bCs/>
          <w:color w:val="000000"/>
        </w:rPr>
        <w:t xml:space="preserve">. </w:t>
      </w:r>
      <w:r w:rsidRPr="00E51E28">
        <w:rPr>
          <w:rFonts w:asciiTheme="majorHAnsi" w:hAnsiTheme="majorHAnsi" w:cstheme="majorHAnsi"/>
          <w:b/>
          <w:bCs/>
          <w:i/>
          <w:iCs/>
          <w:color w:val="000000"/>
        </w:rPr>
        <w:t xml:space="preserve">New </w:t>
      </w:r>
      <w:proofErr w:type="spellStart"/>
      <w:r w:rsidRPr="00E51E28">
        <w:rPr>
          <w:rFonts w:asciiTheme="majorHAnsi" w:hAnsiTheme="majorHAnsi" w:cstheme="majorHAnsi"/>
          <w:b/>
          <w:bCs/>
          <w:i/>
          <w:iCs/>
          <w:color w:val="000000"/>
        </w:rPr>
        <w:t>Phytologist</w:t>
      </w:r>
      <w:proofErr w:type="spellEnd"/>
      <w:r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E51E28">
        <w:rPr>
          <w:rFonts w:asciiTheme="majorHAnsi" w:hAnsiTheme="majorHAnsi" w:cstheme="majorHAnsi"/>
          <w:color w:val="000000"/>
        </w:rPr>
        <w:t>(Under consideration)</w:t>
      </w:r>
      <w:r w:rsidR="004D7B2B">
        <w:rPr>
          <w:rFonts w:asciiTheme="majorHAnsi" w:hAnsiTheme="majorHAnsi" w:cstheme="majorHAnsi"/>
          <w:color w:val="000000"/>
        </w:rPr>
        <w:t xml:space="preserve"> </w:t>
      </w:r>
      <w:r w:rsidR="004D7B2B">
        <w:rPr>
          <w:rFonts w:asciiTheme="majorHAnsi" w:hAnsiTheme="majorHAnsi" w:cstheme="majorHAnsi"/>
          <w:color w:val="000000"/>
          <w:vertAlign w:val="superscript"/>
        </w:rPr>
        <w:t xml:space="preserve">* </w:t>
      </w:r>
      <w:r w:rsidR="004D7B2B">
        <w:rPr>
          <w:rFonts w:asciiTheme="majorHAnsi" w:hAnsiTheme="majorHAnsi" w:cstheme="majorHAnsi"/>
          <w:color w:val="000000"/>
        </w:rPr>
        <w:t>Equal author contribution</w:t>
      </w:r>
    </w:p>
    <w:p w14:paraId="1609EF00" w14:textId="77777777" w:rsidR="00E51E28" w:rsidRPr="00E51E28" w:rsidRDefault="00E51E28" w:rsidP="00E51E28">
      <w:pPr>
        <w:pStyle w:val="ListParagraph"/>
        <w:ind w:firstLine="0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0C2E6C8E" w14:textId="7A5EFC3E" w:rsidR="00BB559A" w:rsidRPr="00CC2AFE" w:rsidRDefault="00BB559A" w:rsidP="00BB559A">
      <w:pPr>
        <w:spacing w:before="16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CC2AF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Peer-</w:t>
      </w:r>
      <w:r w:rsidR="00997021" w:rsidRPr="00CC2AF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R</w:t>
      </w:r>
      <w:r w:rsidRPr="00CC2AF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eviewed articles</w:t>
      </w:r>
    </w:p>
    <w:p w14:paraId="28FFBFB9" w14:textId="29307FCB" w:rsidR="007E502E" w:rsidRPr="007E502E" w:rsidRDefault="007E502E" w:rsidP="007E502E">
      <w:pPr>
        <w:pStyle w:val="ListParagraph"/>
        <w:numPr>
          <w:ilvl w:val="0"/>
          <w:numId w:val="28"/>
        </w:numPr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7E502E">
        <w:rPr>
          <w:rFonts w:asciiTheme="majorHAnsi" w:eastAsia="Times New Roman" w:hAnsiTheme="majorHAnsi" w:cstheme="majorHAnsi"/>
          <w:b/>
          <w:bCs/>
          <w:sz w:val="24"/>
          <w:szCs w:val="24"/>
        </w:rPr>
        <w:t>Hussain, W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., </w:t>
      </w:r>
      <w:proofErr w:type="spellStart"/>
      <w:r w:rsidRPr="000C3AE0">
        <w:rPr>
          <w:rFonts w:asciiTheme="majorHAnsi" w:eastAsia="Times New Roman" w:hAnsiTheme="majorHAnsi" w:cstheme="majorHAnsi"/>
          <w:sz w:val="24"/>
          <w:szCs w:val="24"/>
        </w:rPr>
        <w:t>Walia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H., </w:t>
      </w:r>
      <w:proofErr w:type="spellStart"/>
      <w:r w:rsidRPr="000C3AE0">
        <w:rPr>
          <w:rFonts w:asciiTheme="majorHAnsi" w:eastAsia="Times New Roman" w:hAnsiTheme="majorHAnsi" w:cstheme="majorHAnsi"/>
          <w:sz w:val="24"/>
          <w:szCs w:val="24"/>
        </w:rPr>
        <w:t>Jarquin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D., and </w:t>
      </w:r>
      <w:proofErr w:type="spellStart"/>
      <w:r w:rsidRPr="000C3AE0">
        <w:rPr>
          <w:rFonts w:asciiTheme="majorHAnsi" w:eastAsia="Times New Roman" w:hAnsiTheme="majorHAnsi" w:cstheme="majorHAnsi"/>
          <w:sz w:val="24"/>
          <w:szCs w:val="24"/>
        </w:rPr>
        <w:t>Morota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G. 2019. </w:t>
      </w:r>
      <w:r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Variance-heterogeneity genome-wide mapping for cadmium in wheat (</w:t>
      </w:r>
      <w:r w:rsidRPr="000C3AE0">
        <w:rPr>
          <w:rFonts w:asciiTheme="majorHAnsi" w:eastAsia="Times New Roman" w:hAnsiTheme="majorHAnsi" w:cstheme="majorHAnsi"/>
          <w:b/>
          <w:bCs/>
          <w:i/>
          <w:iCs/>
          <w:color w:val="000000"/>
          <w:sz w:val="24"/>
          <w:szCs w:val="24"/>
        </w:rPr>
        <w:t xml:space="preserve">Triticum </w:t>
      </w:r>
      <w:proofErr w:type="spellStart"/>
      <w:r w:rsidRPr="000C3AE0">
        <w:rPr>
          <w:rFonts w:asciiTheme="majorHAnsi" w:eastAsia="Times New Roman" w:hAnsiTheme="majorHAnsi" w:cstheme="majorHAnsi"/>
          <w:b/>
          <w:bCs/>
          <w:i/>
          <w:iCs/>
          <w:color w:val="000000"/>
          <w:sz w:val="24"/>
          <w:szCs w:val="24"/>
        </w:rPr>
        <w:t>Aestivum</w:t>
      </w:r>
      <w:proofErr w:type="spellEnd"/>
      <w:r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L.) revealed novel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genomic regions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and candidate genes. </w:t>
      </w:r>
      <w:r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 xml:space="preserve">Accepted in </w:t>
      </w:r>
      <w:r w:rsidRPr="007E502E">
        <w:rPr>
          <w:rFonts w:asciiTheme="majorHAnsi" w:eastAsia="Times New Roman" w:hAnsiTheme="majorHAnsi" w:cstheme="majorHAnsi"/>
          <w:bCs/>
          <w:i/>
          <w:iCs/>
          <w:color w:val="000000"/>
          <w:sz w:val="24"/>
          <w:szCs w:val="24"/>
        </w:rPr>
        <w:t>The Plant Genome</w:t>
      </w:r>
      <w:r w:rsidRPr="000C3AE0">
        <w:rPr>
          <w:rFonts w:asciiTheme="majorHAnsi" w:eastAsia="Times New Roman" w:hAnsiTheme="majorHAnsi" w:cstheme="majorHAnsi"/>
          <w:bCs/>
          <w:i/>
          <w:color w:val="000000"/>
          <w:sz w:val="24"/>
          <w:szCs w:val="24"/>
        </w:rPr>
        <w:t>.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</w:p>
    <w:p w14:paraId="44A35494" w14:textId="77777777" w:rsidR="007E502E" w:rsidRPr="007E502E" w:rsidRDefault="007E502E" w:rsidP="007E502E">
      <w:pPr>
        <w:pStyle w:val="ListParagraph"/>
        <w:ind w:firstLine="0"/>
        <w:rPr>
          <w:rFonts w:asciiTheme="majorHAnsi" w:eastAsia="Times New Roman" w:hAnsiTheme="majorHAnsi" w:cstheme="majorHAnsi"/>
          <w:sz w:val="24"/>
          <w:szCs w:val="24"/>
        </w:rPr>
      </w:pPr>
    </w:p>
    <w:p w14:paraId="59AF9D81" w14:textId="6198A35D" w:rsidR="007E502E" w:rsidRDefault="007E502E" w:rsidP="007E502E">
      <w:pPr>
        <w:pStyle w:val="ListParagraph"/>
        <w:numPr>
          <w:ilvl w:val="0"/>
          <w:numId w:val="28"/>
        </w:numPr>
        <w:ind w:left="720"/>
        <w:rPr>
          <w:rFonts w:asciiTheme="majorHAnsi" w:eastAsia="Times New Roman" w:hAnsiTheme="majorHAnsi" w:cstheme="majorHAnsi"/>
          <w:i/>
          <w:iCs/>
          <w:sz w:val="24"/>
          <w:szCs w:val="24"/>
        </w:rPr>
      </w:pPr>
      <w:r w:rsidRPr="007E502E">
        <w:rPr>
          <w:rFonts w:asciiTheme="majorHAnsi" w:eastAsia="Times New Roman" w:hAnsiTheme="majorHAnsi" w:cstheme="majorHAnsi"/>
          <w:sz w:val="24"/>
          <w:szCs w:val="24"/>
        </w:rPr>
        <w:t xml:space="preserve">Paul, P., D.K. </w:t>
      </w:r>
      <w:proofErr w:type="spellStart"/>
      <w:r w:rsidRPr="007E502E">
        <w:rPr>
          <w:rFonts w:asciiTheme="majorHAnsi" w:eastAsia="Times New Roman" w:hAnsiTheme="majorHAnsi" w:cstheme="majorHAnsi"/>
          <w:sz w:val="24"/>
          <w:szCs w:val="24"/>
        </w:rPr>
        <w:t>Dhatt</w:t>
      </w:r>
      <w:proofErr w:type="spellEnd"/>
      <w:r w:rsidRPr="007E502E">
        <w:rPr>
          <w:rFonts w:asciiTheme="majorHAnsi" w:eastAsia="Times New Roman" w:hAnsiTheme="majorHAnsi" w:cstheme="majorHAnsi"/>
          <w:sz w:val="24"/>
          <w:szCs w:val="24"/>
        </w:rPr>
        <w:t>, J. Sandhu, </w:t>
      </w:r>
      <w:r w:rsidRPr="007E502E">
        <w:rPr>
          <w:rFonts w:asciiTheme="majorHAnsi" w:eastAsia="Times New Roman" w:hAnsiTheme="majorHAnsi" w:cstheme="majorHAnsi"/>
          <w:b/>
          <w:bCs/>
          <w:sz w:val="24"/>
          <w:szCs w:val="24"/>
        </w:rPr>
        <w:t>W. Hussain</w:t>
      </w:r>
      <w:r w:rsidRPr="007E502E">
        <w:rPr>
          <w:rFonts w:asciiTheme="majorHAnsi" w:eastAsia="Times New Roman" w:hAnsiTheme="majorHAnsi" w:cstheme="majorHAnsi"/>
          <w:sz w:val="24"/>
          <w:szCs w:val="24"/>
        </w:rPr>
        <w:t xml:space="preserve">, L. Irvin, G. </w:t>
      </w:r>
      <w:proofErr w:type="spellStart"/>
      <w:r w:rsidRPr="007E502E">
        <w:rPr>
          <w:rFonts w:asciiTheme="majorHAnsi" w:eastAsia="Times New Roman" w:hAnsiTheme="majorHAnsi" w:cstheme="majorHAnsi"/>
          <w:sz w:val="24"/>
          <w:szCs w:val="24"/>
        </w:rPr>
        <w:t>Morota</w:t>
      </w:r>
      <w:proofErr w:type="spellEnd"/>
      <w:r w:rsidRPr="007E502E">
        <w:rPr>
          <w:rFonts w:asciiTheme="majorHAnsi" w:eastAsia="Times New Roman" w:hAnsiTheme="majorHAnsi" w:cstheme="majorHAnsi"/>
          <w:sz w:val="24"/>
          <w:szCs w:val="24"/>
        </w:rPr>
        <w:t xml:space="preserve">, P. </w:t>
      </w:r>
      <w:proofErr w:type="spellStart"/>
      <w:r w:rsidRPr="007E502E">
        <w:rPr>
          <w:rFonts w:asciiTheme="majorHAnsi" w:eastAsia="Times New Roman" w:hAnsiTheme="majorHAnsi" w:cstheme="majorHAnsi"/>
          <w:sz w:val="24"/>
          <w:szCs w:val="24"/>
        </w:rPr>
        <w:t>Staswick</w:t>
      </w:r>
      <w:proofErr w:type="spellEnd"/>
      <w:r w:rsidRPr="007E502E">
        <w:rPr>
          <w:rFonts w:asciiTheme="majorHAnsi" w:eastAsia="Times New Roman" w:hAnsiTheme="majorHAnsi" w:cstheme="majorHAnsi"/>
          <w:sz w:val="24"/>
          <w:szCs w:val="24"/>
        </w:rPr>
        <w:t xml:space="preserve">, and </w:t>
      </w:r>
      <w:proofErr w:type="spellStart"/>
      <w:r w:rsidRPr="007E502E">
        <w:rPr>
          <w:rFonts w:asciiTheme="majorHAnsi" w:eastAsia="Times New Roman" w:hAnsiTheme="majorHAnsi" w:cstheme="majorHAnsi"/>
          <w:sz w:val="24"/>
          <w:szCs w:val="24"/>
        </w:rPr>
        <w:t>Walia</w:t>
      </w:r>
      <w:proofErr w:type="spellEnd"/>
      <w:r w:rsidRPr="007E502E">
        <w:rPr>
          <w:rFonts w:asciiTheme="majorHAnsi" w:eastAsia="Times New Roman" w:hAnsiTheme="majorHAnsi" w:cstheme="majorHAnsi"/>
          <w:sz w:val="24"/>
          <w:szCs w:val="24"/>
        </w:rPr>
        <w:t>. H. 2018. 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hyperlink r:id="rId16" w:history="1">
        <w:r w:rsidRPr="00E51E28">
          <w:rPr>
            <w:rStyle w:val="Hyperlink"/>
            <w:rFonts w:eastAsia="Times New Roman"/>
            <w:b/>
            <w:bCs/>
          </w:rPr>
          <w:t>Divergent phenotypic response of rice accessions to transient heat stress during early seed development</w:t>
        </w:r>
      </w:hyperlink>
      <w:r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r w:rsidRPr="007E502E">
        <w:rPr>
          <w:rFonts w:asciiTheme="majorHAnsi" w:eastAsia="Times New Roman" w:hAnsiTheme="majorHAnsi" w:cstheme="majorHAnsi"/>
          <w:i/>
          <w:iCs/>
          <w:sz w:val="24"/>
          <w:szCs w:val="24"/>
        </w:rPr>
        <w:t>Plant Direct</w:t>
      </w:r>
    </w:p>
    <w:p w14:paraId="11F2C306" w14:textId="77777777" w:rsidR="007E502E" w:rsidRPr="007E502E" w:rsidRDefault="007E502E" w:rsidP="007E502E">
      <w:pPr>
        <w:pStyle w:val="ListParagraph"/>
        <w:ind w:firstLine="0"/>
        <w:rPr>
          <w:rFonts w:asciiTheme="majorHAnsi" w:eastAsia="Times New Roman" w:hAnsiTheme="majorHAnsi" w:cstheme="majorHAnsi"/>
          <w:i/>
          <w:iCs/>
          <w:sz w:val="24"/>
          <w:szCs w:val="24"/>
        </w:rPr>
      </w:pPr>
    </w:p>
    <w:p w14:paraId="506203A6" w14:textId="37C00AE4" w:rsidR="00BB559A" w:rsidRPr="00E51E28" w:rsidRDefault="001271F6" w:rsidP="00F72F83">
      <w:pPr>
        <w:pStyle w:val="ListParagraph"/>
        <w:numPr>
          <w:ilvl w:val="0"/>
          <w:numId w:val="9"/>
        </w:numPr>
        <w:shd w:val="clear" w:color="auto" w:fill="FFFFFF"/>
        <w:spacing w:after="240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Kariyawasam</w:t>
      </w:r>
      <w:proofErr w:type="spellEnd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, G. K., </w:t>
      </w:r>
      <w:r w:rsidRPr="00A12D85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Hussain, W</w:t>
      </w:r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., Easterly, A., </w:t>
      </w:r>
      <w:proofErr w:type="spellStart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Guttieri</w:t>
      </w:r>
      <w:proofErr w:type="spellEnd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, M., </w:t>
      </w:r>
      <w:proofErr w:type="spellStart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Belamkar</w:t>
      </w:r>
      <w:proofErr w:type="spellEnd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 V., Poland, J., et al. 2018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 </w:t>
      </w:r>
      <w:hyperlink r:id="rId17" w:history="1">
        <w:r w:rsidR="00BB559A" w:rsidRPr="00A12D85">
          <w:rPr>
            <w:rStyle w:val="Hyperlink"/>
            <w:rFonts w:eastAsia="Times New Roman"/>
            <w:b/>
            <w:bCs/>
            <w:color w:val="000000" w:themeColor="text1"/>
          </w:rPr>
          <w:t>Identification of quantitative trait loci conferring resistance to tan spot in a bi-parental population derived from two Nebraskan hard red winter wheat cultivars</w:t>
        </w:r>
      </w:hyperlink>
      <w:r w:rsidR="00BB559A" w:rsidRPr="001271F6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.</w:t>
      </w:r>
      <w:r w:rsidRPr="001271F6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BB559A" w:rsidRPr="001271F6">
        <w:rPr>
          <w:rFonts w:asciiTheme="majorHAnsi" w:eastAsia="Times New Roman" w:hAnsiTheme="majorHAnsi" w:cstheme="majorHAnsi"/>
          <w:i/>
          <w:color w:val="000000" w:themeColor="text1"/>
          <w:sz w:val="24"/>
          <w:szCs w:val="24"/>
        </w:rPr>
        <w:t>Mol Breeding</w:t>
      </w:r>
      <w:r w:rsidR="00BB559A" w:rsidRPr="001271F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 38.</w:t>
      </w:r>
    </w:p>
    <w:p w14:paraId="016B78E8" w14:textId="77777777" w:rsidR="00E51E28" w:rsidRPr="001271F6" w:rsidRDefault="00E51E28" w:rsidP="00E51E28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b/>
          <w:color w:val="000000" w:themeColor="text1"/>
        </w:rPr>
        <w:lastRenderedPageBreak/>
        <w:t>Hussain, W</w:t>
      </w:r>
      <w:r w:rsidRPr="00A12D85">
        <w:rPr>
          <w:rFonts w:cstheme="majorHAnsi"/>
          <w:color w:val="000000" w:themeColor="text1"/>
        </w:rPr>
        <w:t xml:space="preserve">., Campbell, M., </w:t>
      </w:r>
      <w:proofErr w:type="spellStart"/>
      <w:r w:rsidRPr="00A12D85">
        <w:rPr>
          <w:rFonts w:cstheme="majorHAnsi"/>
          <w:color w:val="000000" w:themeColor="text1"/>
        </w:rPr>
        <w:t>Walia</w:t>
      </w:r>
      <w:proofErr w:type="spellEnd"/>
      <w:r w:rsidRPr="00A12D85">
        <w:rPr>
          <w:rFonts w:cstheme="majorHAnsi"/>
          <w:color w:val="000000" w:themeColor="text1"/>
        </w:rPr>
        <w:t xml:space="preserve">, H., and </w:t>
      </w:r>
      <w:proofErr w:type="spellStart"/>
      <w:r w:rsidRPr="00A12D85">
        <w:rPr>
          <w:rFonts w:cstheme="majorHAnsi"/>
          <w:color w:val="000000" w:themeColor="text1"/>
        </w:rPr>
        <w:t>Morota</w:t>
      </w:r>
      <w:proofErr w:type="spellEnd"/>
      <w:r w:rsidRPr="00A12D85">
        <w:rPr>
          <w:rFonts w:cstheme="majorHAnsi"/>
          <w:color w:val="000000" w:themeColor="text1"/>
        </w:rPr>
        <w:t xml:space="preserve">, G. 2018. </w:t>
      </w:r>
      <w:hyperlink r:id="rId18" w:history="1">
        <w:proofErr w:type="spellStart"/>
        <w:r w:rsidRPr="00A12D85">
          <w:rPr>
            <w:rStyle w:val="Hyperlink"/>
            <w:b/>
            <w:color w:val="000000" w:themeColor="text1"/>
          </w:rPr>
          <w:t>ShinyAIM</w:t>
        </w:r>
        <w:proofErr w:type="spellEnd"/>
        <w:r w:rsidRPr="00A12D85">
          <w:rPr>
            <w:rStyle w:val="Hyperlink"/>
            <w:b/>
            <w:color w:val="000000" w:themeColor="text1"/>
          </w:rPr>
          <w:t>: Shiny-based application of interactive Manhattan plots for longitudinal genome-wide association studies.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Plant Direct</w:t>
      </w:r>
      <w:r w:rsidRPr="001271F6">
        <w:rPr>
          <w:rFonts w:cstheme="majorHAnsi"/>
          <w:color w:val="000000" w:themeColor="text1"/>
        </w:rPr>
        <w:t>. 2: e00091.</w:t>
      </w:r>
    </w:p>
    <w:p w14:paraId="405A665E" w14:textId="71DD4BB0" w:rsidR="00CC2AFE" w:rsidRPr="00CC2AFE" w:rsidRDefault="00E51E28" w:rsidP="00CC2AFE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color w:val="000000" w:themeColor="text1"/>
        </w:rPr>
      </w:pPr>
      <w:proofErr w:type="spellStart"/>
      <w:r w:rsidRPr="00A12D85">
        <w:rPr>
          <w:rFonts w:cstheme="majorHAnsi"/>
          <w:color w:val="000000" w:themeColor="text1"/>
        </w:rPr>
        <w:t>Sallam</w:t>
      </w:r>
      <w:proofErr w:type="spellEnd"/>
      <w:r w:rsidRPr="00A12D85">
        <w:rPr>
          <w:rFonts w:cstheme="majorHAnsi"/>
          <w:color w:val="000000" w:themeColor="text1"/>
        </w:rPr>
        <w:t xml:space="preserve">, A., Mourad, A. M. I.,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Stephen </w:t>
      </w:r>
      <w:proofErr w:type="spellStart"/>
      <w:r w:rsidRPr="00A12D85">
        <w:rPr>
          <w:rFonts w:cstheme="majorHAnsi"/>
          <w:color w:val="000000" w:themeColor="text1"/>
        </w:rPr>
        <w:t>Baenziger</w:t>
      </w:r>
      <w:proofErr w:type="spellEnd"/>
      <w:r w:rsidRPr="00A12D85">
        <w:rPr>
          <w:rFonts w:cstheme="majorHAnsi"/>
          <w:color w:val="000000" w:themeColor="text1"/>
        </w:rPr>
        <w:t xml:space="preserve">, P. 2018. </w:t>
      </w:r>
      <w:hyperlink r:id="rId19" w:history="1">
        <w:r w:rsidRPr="00A12D85">
          <w:rPr>
            <w:rStyle w:val="Hyperlink"/>
            <w:b/>
            <w:color w:val="000000" w:themeColor="text1"/>
          </w:rPr>
          <w:t>Genetic variation in drought tolerance at seedling stage and grain yield in low rainfall environments in wheat (</w:t>
        </w:r>
        <w:r w:rsidRPr="00A12D85">
          <w:rPr>
            <w:rStyle w:val="Hyperlink"/>
            <w:b/>
            <w:i/>
            <w:iCs/>
            <w:color w:val="000000" w:themeColor="text1"/>
          </w:rPr>
          <w:t xml:space="preserve">Triticum </w:t>
        </w:r>
        <w:proofErr w:type="spellStart"/>
        <w:r w:rsidRPr="00A12D85">
          <w:rPr>
            <w:rStyle w:val="Hyperlink"/>
            <w:b/>
            <w:i/>
            <w:iCs/>
            <w:color w:val="000000" w:themeColor="text1"/>
          </w:rPr>
          <w:t>aestivum</w:t>
        </w:r>
        <w:proofErr w:type="spellEnd"/>
        <w:r w:rsidRPr="00A12D85">
          <w:rPr>
            <w:rStyle w:val="Hyperlink"/>
            <w:b/>
            <w:i/>
            <w:iCs/>
            <w:color w:val="000000" w:themeColor="text1"/>
          </w:rPr>
          <w:t xml:space="preserve"> L.).</w:t>
        </w:r>
      </w:hyperlink>
      <w:r>
        <w:rPr>
          <w:rStyle w:val="Hyperlink"/>
          <w:b/>
          <w:i/>
          <w:iCs/>
          <w:color w:val="000000" w:themeColor="text1"/>
        </w:rPr>
        <w:t xml:space="preserve"> </w:t>
      </w:r>
      <w:proofErr w:type="spellStart"/>
      <w:r w:rsidRPr="001271F6">
        <w:rPr>
          <w:rFonts w:cstheme="majorHAnsi"/>
          <w:i/>
          <w:color w:val="000000" w:themeColor="text1"/>
        </w:rPr>
        <w:t>Euphytica</w:t>
      </w:r>
      <w:proofErr w:type="spellEnd"/>
      <w:r w:rsidRPr="001271F6">
        <w:rPr>
          <w:rFonts w:cstheme="majorHAnsi"/>
          <w:color w:val="000000" w:themeColor="text1"/>
        </w:rPr>
        <w:t>. 214:169.</w:t>
      </w:r>
    </w:p>
    <w:p w14:paraId="5E310B73" w14:textId="51ADA343" w:rsidR="00CC2AFE" w:rsidRDefault="00997021" w:rsidP="00CC2AFE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color w:val="000000" w:themeColor="text1"/>
        </w:rPr>
      </w:pP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</w:t>
      </w:r>
      <w:proofErr w:type="spellStart"/>
      <w:r w:rsidRPr="00A12D85">
        <w:rPr>
          <w:rFonts w:cstheme="majorHAnsi"/>
          <w:color w:val="000000" w:themeColor="text1"/>
        </w:rPr>
        <w:t>Guttieri</w:t>
      </w:r>
      <w:proofErr w:type="spellEnd"/>
      <w:r w:rsidRPr="00A12D85">
        <w:rPr>
          <w:rFonts w:cstheme="majorHAnsi"/>
          <w:color w:val="000000" w:themeColor="text1"/>
        </w:rPr>
        <w:t xml:space="preserve">, M. J., </w:t>
      </w:r>
      <w:proofErr w:type="spellStart"/>
      <w:r w:rsidRPr="00A12D85">
        <w:rPr>
          <w:rFonts w:cstheme="majorHAnsi"/>
          <w:color w:val="000000" w:themeColor="text1"/>
        </w:rPr>
        <w:t>Belamkar</w:t>
      </w:r>
      <w:proofErr w:type="spellEnd"/>
      <w:r w:rsidRPr="00A12D85">
        <w:rPr>
          <w:rFonts w:cstheme="majorHAnsi"/>
          <w:color w:val="000000" w:themeColor="text1"/>
        </w:rPr>
        <w:t xml:space="preserve">, V., Poland, J., </w:t>
      </w:r>
      <w:proofErr w:type="spellStart"/>
      <w:r w:rsidRPr="00A12D85">
        <w:rPr>
          <w:rFonts w:cstheme="majorHAnsi"/>
          <w:color w:val="000000" w:themeColor="text1"/>
        </w:rPr>
        <w:t>Sallam</w:t>
      </w:r>
      <w:proofErr w:type="spellEnd"/>
      <w:r w:rsidRPr="00A12D85">
        <w:rPr>
          <w:rFonts w:cstheme="majorHAnsi"/>
          <w:color w:val="000000" w:themeColor="text1"/>
        </w:rPr>
        <w:t xml:space="preserve">, A., and </w:t>
      </w:r>
      <w:proofErr w:type="spellStart"/>
      <w:r w:rsidRPr="00A12D85">
        <w:rPr>
          <w:rFonts w:cstheme="majorHAnsi"/>
          <w:color w:val="000000" w:themeColor="text1"/>
        </w:rPr>
        <w:t>Baenziger</w:t>
      </w:r>
      <w:proofErr w:type="spellEnd"/>
      <w:r w:rsidRPr="00A12D85">
        <w:rPr>
          <w:rFonts w:cstheme="majorHAnsi"/>
          <w:color w:val="000000" w:themeColor="text1"/>
        </w:rPr>
        <w:t xml:space="preserve">, P. S. 2018. </w:t>
      </w:r>
      <w:hyperlink r:id="rId20" w:history="1">
        <w:r w:rsidRPr="00A12D85">
          <w:rPr>
            <w:rStyle w:val="Hyperlink"/>
            <w:b/>
            <w:color w:val="000000" w:themeColor="text1"/>
          </w:rPr>
          <w:t>Registration of a bread Wheat recombinant inbred line mapping population derived from a cross between ‘Harry’ and ‘Wesley’.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Journal of Plant Registrations</w:t>
      </w:r>
      <w:r w:rsidRPr="001271F6">
        <w:rPr>
          <w:rFonts w:cstheme="majorHAnsi"/>
          <w:color w:val="000000" w:themeColor="text1"/>
        </w:rPr>
        <w:t>. 12:411–414.</w:t>
      </w:r>
    </w:p>
    <w:p w14:paraId="0D5D12CA" w14:textId="26389124" w:rsidR="00CC2AFE" w:rsidRPr="00CC2AFE" w:rsidRDefault="00CC2AFE" w:rsidP="00CC2AFE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color w:val="000000" w:themeColor="text1"/>
        </w:rPr>
      </w:pPr>
      <w:proofErr w:type="spellStart"/>
      <w:r w:rsidRPr="00A12D85">
        <w:rPr>
          <w:rFonts w:cstheme="majorHAnsi"/>
          <w:color w:val="000000" w:themeColor="text1"/>
        </w:rPr>
        <w:t>Belamkar</w:t>
      </w:r>
      <w:proofErr w:type="spellEnd"/>
      <w:r w:rsidRPr="00A12D85">
        <w:rPr>
          <w:rFonts w:cstheme="majorHAnsi"/>
          <w:color w:val="000000" w:themeColor="text1"/>
        </w:rPr>
        <w:t xml:space="preserve">, V., </w:t>
      </w:r>
      <w:proofErr w:type="spellStart"/>
      <w:r w:rsidRPr="00A12D85">
        <w:rPr>
          <w:rFonts w:cstheme="majorHAnsi"/>
          <w:color w:val="000000" w:themeColor="text1"/>
        </w:rPr>
        <w:t>Guttieri</w:t>
      </w:r>
      <w:proofErr w:type="spellEnd"/>
      <w:r w:rsidRPr="00A12D85">
        <w:rPr>
          <w:rFonts w:cstheme="majorHAnsi"/>
          <w:color w:val="000000" w:themeColor="text1"/>
        </w:rPr>
        <w:t xml:space="preserve">, M. J.,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</w:t>
      </w:r>
      <w:proofErr w:type="spellStart"/>
      <w:r w:rsidRPr="00A12D85">
        <w:rPr>
          <w:rFonts w:cstheme="majorHAnsi"/>
          <w:color w:val="000000" w:themeColor="text1"/>
        </w:rPr>
        <w:t>Jarquín</w:t>
      </w:r>
      <w:proofErr w:type="spellEnd"/>
      <w:r w:rsidRPr="00A12D85">
        <w:rPr>
          <w:rFonts w:cstheme="majorHAnsi"/>
          <w:color w:val="000000" w:themeColor="text1"/>
        </w:rPr>
        <w:t>, D., El-</w:t>
      </w:r>
      <w:proofErr w:type="spellStart"/>
      <w:r w:rsidRPr="00A12D85">
        <w:rPr>
          <w:rFonts w:cstheme="majorHAnsi"/>
          <w:color w:val="000000" w:themeColor="text1"/>
        </w:rPr>
        <w:t>basyoni</w:t>
      </w:r>
      <w:proofErr w:type="spellEnd"/>
      <w:r w:rsidRPr="00A12D85">
        <w:rPr>
          <w:rFonts w:cstheme="majorHAnsi"/>
          <w:color w:val="000000" w:themeColor="text1"/>
        </w:rPr>
        <w:t xml:space="preserve">, I., Poland, J., et al. 2018. </w:t>
      </w:r>
      <w:hyperlink r:id="rId21" w:history="1">
        <w:r w:rsidRPr="00A12D85">
          <w:rPr>
            <w:rStyle w:val="Hyperlink"/>
            <w:b/>
            <w:color w:val="000000" w:themeColor="text1"/>
          </w:rPr>
          <w:t>Genomic selection in preliminary yield trials in a winter wheat breeding program.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G3</w:t>
      </w:r>
      <w:r w:rsidRPr="001271F6">
        <w:rPr>
          <w:rFonts w:cstheme="majorHAnsi"/>
          <w:color w:val="000000" w:themeColor="text1"/>
        </w:rPr>
        <w:t>:</w:t>
      </w:r>
      <w:r w:rsidRPr="001271F6">
        <w:rPr>
          <w:rFonts w:cstheme="majorHAnsi"/>
          <w:i/>
          <w:color w:val="000000" w:themeColor="text1"/>
        </w:rPr>
        <w:t xml:space="preserve"> </w:t>
      </w:r>
      <w:proofErr w:type="spellStart"/>
      <w:r w:rsidRPr="001271F6">
        <w:rPr>
          <w:rFonts w:cstheme="majorHAnsi"/>
          <w:i/>
          <w:color w:val="000000" w:themeColor="text1"/>
        </w:rPr>
        <w:t>Genes|Genomes|Genetics</w:t>
      </w:r>
      <w:proofErr w:type="spellEnd"/>
      <w:r w:rsidRPr="001271F6">
        <w:rPr>
          <w:rFonts w:cstheme="majorHAnsi"/>
          <w:color w:val="000000" w:themeColor="text1"/>
        </w:rPr>
        <w:t>. 8:2735–2747.</w:t>
      </w:r>
    </w:p>
    <w:p w14:paraId="442D7AF8" w14:textId="28D95672" w:rsidR="00997021" w:rsidRPr="00CD7D94" w:rsidRDefault="00F72F83" w:rsidP="00F72F83">
      <w:pPr>
        <w:pStyle w:val="ListParagraph"/>
        <w:numPr>
          <w:ilvl w:val="0"/>
          <w:numId w:val="9"/>
        </w:numPr>
        <w:spacing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F72F83">
        <w:rPr>
          <w:rFonts w:asciiTheme="majorHAnsi" w:hAnsiTheme="majorHAnsi" w:cstheme="majorHAnsi"/>
          <w:b/>
          <w:bCs/>
          <w:color w:val="000000" w:themeColor="text1"/>
          <w:sz w:val="27"/>
          <w:szCs w:val="27"/>
          <w:shd w:val="clear" w:color="auto" w:fill="FFFFFF"/>
        </w:rPr>
        <w:t>Hussain,W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.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Baenziger</w:t>
      </w:r>
      <w:proofErr w:type="spellEnd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, P.S., </w:t>
      </w:r>
      <w:proofErr w:type="spellStart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Belamkar</w:t>
      </w:r>
      <w:proofErr w:type="spellEnd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, V., </w:t>
      </w:r>
      <w:proofErr w:type="spellStart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Guttieri</w:t>
      </w:r>
      <w:proofErr w:type="spellEnd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, M.J., Venegas, J.P., Easterly, A., </w:t>
      </w:r>
      <w:proofErr w:type="spellStart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Sallam</w:t>
      </w:r>
      <w:proofErr w:type="spellEnd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, A., and </w:t>
      </w:r>
      <w:proofErr w:type="spellStart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Polland</w:t>
      </w:r>
      <w:proofErr w:type="spellEnd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, Jesse. 2017.</w:t>
      </w:r>
      <w:r>
        <w:rPr>
          <w:rFonts w:asciiTheme="majorHAnsi" w:hAnsiTheme="majorHAnsi" w:cstheme="majorHAnsi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  <w:hyperlink r:id="rId22" w:history="1">
        <w:r w:rsidR="00997021" w:rsidRPr="00997021">
          <w:rPr>
            <w:rStyle w:val="Hyperlink"/>
            <w:b/>
            <w:bCs/>
            <w:color w:val="000000" w:themeColor="text1"/>
            <w:sz w:val="27"/>
            <w:szCs w:val="27"/>
            <w:shd w:val="clear" w:color="auto" w:fill="FFFFFF"/>
          </w:rPr>
          <w:t>Genotyping-by-sequencing derived high-density linkage map and its application to QTL mapping of flag leaf traits in bread wheat.</w:t>
        </w:r>
      </w:hyperlink>
      <w:r w:rsidR="00997021" w:rsidRPr="00997021">
        <w:rPr>
          <w:rFonts w:asciiTheme="majorHAnsi" w:hAnsiTheme="majorHAnsi" w:cstheme="majorHAnsi"/>
          <w:color w:val="000000" w:themeColor="text1"/>
          <w:sz w:val="27"/>
          <w:szCs w:val="27"/>
          <w:shd w:val="clear" w:color="auto" w:fill="FFFFFF"/>
        </w:rPr>
        <w:t> </w:t>
      </w:r>
      <w:r w:rsidR="00997021" w:rsidRPr="00997021">
        <w:rPr>
          <w:rFonts w:asciiTheme="majorHAnsi" w:hAnsiTheme="majorHAnsi" w:cstheme="majorHAnsi"/>
          <w:i/>
          <w:iCs/>
          <w:color w:val="000000" w:themeColor="text1"/>
          <w:sz w:val="27"/>
          <w:szCs w:val="27"/>
          <w:shd w:val="clear" w:color="auto" w:fill="FFFFFF"/>
        </w:rPr>
        <w:t xml:space="preserve"> Scientific Reports</w:t>
      </w:r>
      <w:r w:rsidR="00997021" w:rsidRPr="00997021">
        <w:rPr>
          <w:rFonts w:asciiTheme="majorHAnsi" w:hAnsiTheme="majorHAnsi" w:cstheme="majorHAnsi"/>
          <w:color w:val="000000" w:themeColor="text1"/>
          <w:sz w:val="27"/>
          <w:szCs w:val="27"/>
          <w:shd w:val="clear" w:color="auto" w:fill="FFFFFF"/>
        </w:rPr>
        <w:t>.</w:t>
      </w:r>
    </w:p>
    <w:p w14:paraId="66F53F3C" w14:textId="77777777" w:rsidR="00CD7D94" w:rsidRDefault="00CD7D94" w:rsidP="00CD7D94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Bai, G., Ge, Y.,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</w:t>
      </w:r>
      <w:proofErr w:type="spellStart"/>
      <w:r w:rsidRPr="00A12D85">
        <w:rPr>
          <w:rFonts w:cstheme="majorHAnsi"/>
          <w:color w:val="000000" w:themeColor="text1"/>
        </w:rPr>
        <w:t>Baenziger</w:t>
      </w:r>
      <w:proofErr w:type="spellEnd"/>
      <w:r w:rsidRPr="00A12D85">
        <w:rPr>
          <w:rFonts w:cstheme="majorHAnsi"/>
          <w:color w:val="000000" w:themeColor="text1"/>
        </w:rPr>
        <w:t xml:space="preserve">, P. S., and </w:t>
      </w:r>
      <w:proofErr w:type="spellStart"/>
      <w:r w:rsidRPr="00A12D85">
        <w:rPr>
          <w:rFonts w:cstheme="majorHAnsi"/>
          <w:color w:val="000000" w:themeColor="text1"/>
        </w:rPr>
        <w:t>Graef</w:t>
      </w:r>
      <w:proofErr w:type="spellEnd"/>
      <w:r w:rsidRPr="00A12D85">
        <w:rPr>
          <w:rFonts w:cstheme="majorHAnsi"/>
          <w:color w:val="000000" w:themeColor="text1"/>
        </w:rPr>
        <w:t xml:space="preserve">, G. 2016. </w:t>
      </w:r>
      <w:r w:rsidRPr="00A12D85">
        <w:rPr>
          <w:rFonts w:cstheme="majorHAnsi"/>
          <w:b/>
          <w:color w:val="000000" w:themeColor="text1"/>
        </w:rPr>
        <w:t>A multi-sensor system for high throughput field phenotyping in soybean and wheat breeding.</w:t>
      </w:r>
      <w:r>
        <w:rPr>
          <w:rFonts w:cstheme="majorHAnsi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Computers and Electronics in Agriculture</w:t>
      </w:r>
      <w:r w:rsidRPr="001271F6">
        <w:rPr>
          <w:rFonts w:cstheme="majorHAnsi"/>
          <w:color w:val="000000" w:themeColor="text1"/>
        </w:rPr>
        <w:t>. 128:181–192.</w:t>
      </w:r>
    </w:p>
    <w:p w14:paraId="0DF91A14" w14:textId="77777777" w:rsidR="00CD7D94" w:rsidRPr="00F72F83" w:rsidRDefault="00CD7D94" w:rsidP="00CD7D94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proofErr w:type="spellStart"/>
      <w:r w:rsidRPr="00A12D85">
        <w:rPr>
          <w:rFonts w:cstheme="majorHAnsi"/>
          <w:color w:val="000000" w:themeColor="text1"/>
        </w:rPr>
        <w:t>Badiyal</w:t>
      </w:r>
      <w:proofErr w:type="spellEnd"/>
      <w:r w:rsidRPr="00A12D85">
        <w:rPr>
          <w:rFonts w:cstheme="majorHAnsi"/>
          <w:color w:val="000000" w:themeColor="text1"/>
        </w:rPr>
        <w:t xml:space="preserve">, A., Chaudhary, H. K., </w:t>
      </w:r>
      <w:proofErr w:type="spellStart"/>
      <w:r w:rsidRPr="00A12D85">
        <w:rPr>
          <w:rFonts w:cstheme="majorHAnsi"/>
          <w:color w:val="000000" w:themeColor="text1"/>
        </w:rPr>
        <w:t>Jamwal</w:t>
      </w:r>
      <w:proofErr w:type="spellEnd"/>
      <w:r w:rsidRPr="00A12D85">
        <w:rPr>
          <w:rFonts w:cstheme="majorHAnsi"/>
          <w:color w:val="000000" w:themeColor="text1"/>
        </w:rPr>
        <w:t xml:space="preserve">, N. S., Bhatt, A. K.,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 2016. </w:t>
      </w:r>
      <w:hyperlink r:id="rId23" w:history="1">
        <w:r w:rsidRPr="00A12D85">
          <w:rPr>
            <w:rStyle w:val="Hyperlink"/>
            <w:b/>
            <w:color w:val="000000" w:themeColor="text1"/>
          </w:rPr>
          <w:t>Comparative assessment of different auxin analogues on haploid induction in triticale x wh</w:t>
        </w:r>
        <w:r w:rsidRPr="00A12D85">
          <w:rPr>
            <w:rStyle w:val="Hyperlink"/>
            <w:b/>
            <w:color w:val="000000" w:themeColor="text1"/>
          </w:rPr>
          <w:t>e</w:t>
        </w:r>
        <w:r w:rsidRPr="00A12D85">
          <w:rPr>
            <w:rStyle w:val="Hyperlink"/>
            <w:b/>
            <w:color w:val="000000" w:themeColor="text1"/>
          </w:rPr>
          <w:t>at derived backcross generations.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Agricultural Research Journal</w:t>
      </w:r>
      <w:r w:rsidRPr="001271F6">
        <w:rPr>
          <w:rFonts w:cstheme="majorHAnsi"/>
          <w:color w:val="000000" w:themeColor="text1"/>
        </w:rPr>
        <w:t>. 53:157.</w:t>
      </w:r>
    </w:p>
    <w:p w14:paraId="3AE24B04" w14:textId="77777777" w:rsidR="00CD7D94" w:rsidRPr="001271F6" w:rsidRDefault="00CD7D94" w:rsidP="00CD7D94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proofErr w:type="spellStart"/>
      <w:r w:rsidRPr="00A12D85">
        <w:rPr>
          <w:rFonts w:cstheme="majorHAnsi"/>
          <w:color w:val="000000" w:themeColor="text1"/>
        </w:rPr>
        <w:t>Jamwal</w:t>
      </w:r>
      <w:proofErr w:type="spellEnd"/>
      <w:r w:rsidRPr="00A12D85">
        <w:rPr>
          <w:rFonts w:cstheme="majorHAnsi"/>
          <w:color w:val="000000" w:themeColor="text1"/>
        </w:rPr>
        <w:t xml:space="preserve">, N. S., Chaudhary, H. K., </w:t>
      </w:r>
      <w:proofErr w:type="spellStart"/>
      <w:r w:rsidRPr="00A12D85">
        <w:rPr>
          <w:rFonts w:cstheme="majorHAnsi"/>
          <w:color w:val="000000" w:themeColor="text1"/>
        </w:rPr>
        <w:t>Badiyal</w:t>
      </w:r>
      <w:proofErr w:type="spellEnd"/>
      <w:r w:rsidRPr="00A12D85">
        <w:rPr>
          <w:rFonts w:cstheme="majorHAnsi"/>
          <w:color w:val="000000" w:themeColor="text1"/>
        </w:rPr>
        <w:t xml:space="preserve">, A.,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 2016. </w:t>
      </w:r>
      <w:hyperlink r:id="rId24" w:history="1">
        <w:r w:rsidRPr="00A12D85">
          <w:rPr>
            <w:rStyle w:val="Hyperlink"/>
            <w:b/>
            <w:color w:val="000000" w:themeColor="text1"/>
          </w:rPr>
          <w:t xml:space="preserve">Factors influencing </w:t>
        </w:r>
        <w:proofErr w:type="spellStart"/>
        <w:r w:rsidRPr="00A12D85">
          <w:rPr>
            <w:rStyle w:val="Hyperlink"/>
            <w:b/>
            <w:color w:val="000000" w:themeColor="text1"/>
          </w:rPr>
          <w:t>crossability</w:t>
        </w:r>
        <w:proofErr w:type="spellEnd"/>
        <w:r w:rsidRPr="00A12D85">
          <w:rPr>
            <w:rStyle w:val="Hyperlink"/>
            <w:b/>
            <w:color w:val="000000" w:themeColor="text1"/>
          </w:rPr>
          <w:t xml:space="preserve"> among triticale and wheat and its subsequent effect along with hybrid necrosis on haploid induction.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 xml:space="preserve">Acta </w:t>
      </w:r>
      <w:proofErr w:type="spellStart"/>
      <w:r w:rsidRPr="001271F6">
        <w:rPr>
          <w:rFonts w:cstheme="majorHAnsi"/>
          <w:i/>
          <w:color w:val="000000" w:themeColor="text1"/>
        </w:rPr>
        <w:t>Agriculturae</w:t>
      </w:r>
      <w:proofErr w:type="spellEnd"/>
      <w:r w:rsidRPr="001271F6">
        <w:rPr>
          <w:rFonts w:cstheme="majorHAnsi"/>
          <w:i/>
          <w:color w:val="000000" w:themeColor="text1"/>
        </w:rPr>
        <w:t xml:space="preserve"> </w:t>
      </w:r>
      <w:proofErr w:type="spellStart"/>
      <w:r w:rsidRPr="001271F6">
        <w:rPr>
          <w:rFonts w:cstheme="majorHAnsi"/>
          <w:i/>
          <w:color w:val="000000" w:themeColor="text1"/>
        </w:rPr>
        <w:t>Scandinavica</w:t>
      </w:r>
      <w:proofErr w:type="spellEnd"/>
      <w:r w:rsidRPr="001271F6">
        <w:rPr>
          <w:rFonts w:cstheme="majorHAnsi"/>
          <w:i/>
          <w:color w:val="000000" w:themeColor="text1"/>
        </w:rPr>
        <w:t>, Section B — Soil &amp; Plant Science</w:t>
      </w:r>
      <w:r w:rsidRPr="001271F6">
        <w:rPr>
          <w:rFonts w:cstheme="majorHAnsi"/>
          <w:color w:val="000000" w:themeColor="text1"/>
        </w:rPr>
        <w:t>. 66:282–289.</w:t>
      </w:r>
    </w:p>
    <w:p w14:paraId="63E81E79" w14:textId="7C307803" w:rsidR="00CD7D94" w:rsidRPr="001271F6" w:rsidRDefault="00CD7D94" w:rsidP="00CD7D94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proofErr w:type="spellStart"/>
      <w:r w:rsidRPr="00A12D85">
        <w:rPr>
          <w:rFonts w:cstheme="majorHAnsi"/>
          <w:color w:val="000000" w:themeColor="text1"/>
        </w:rPr>
        <w:t>Sood</w:t>
      </w:r>
      <w:proofErr w:type="spellEnd"/>
      <w:r w:rsidRPr="00A12D85">
        <w:rPr>
          <w:rFonts w:cstheme="majorHAnsi"/>
          <w:color w:val="000000" w:themeColor="text1"/>
        </w:rPr>
        <w:t xml:space="preserve">, V. K., Rana, I., </w:t>
      </w:r>
      <w:r w:rsidRPr="00A12D85">
        <w:rPr>
          <w:rFonts w:cstheme="majorHAnsi"/>
          <w:b/>
          <w:color w:val="000000" w:themeColor="text1"/>
        </w:rPr>
        <w:t>Hussain, W</w:t>
      </w:r>
      <w:r w:rsidR="00E51E28">
        <w:rPr>
          <w:rFonts w:cstheme="majorHAnsi"/>
          <w:b/>
          <w:color w:val="000000" w:themeColor="text1"/>
          <w:vertAlign w:val="superscript"/>
        </w:rPr>
        <w:t>*</w:t>
      </w:r>
      <w:r w:rsidRPr="00A12D85">
        <w:rPr>
          <w:rFonts w:cstheme="majorHAnsi"/>
          <w:color w:val="000000" w:themeColor="text1"/>
        </w:rPr>
        <w:t xml:space="preserve">., and Chaudhary, H. K. 2016. </w:t>
      </w:r>
      <w:hyperlink r:id="rId25" w:history="1">
        <w:r w:rsidRPr="00A12D85">
          <w:rPr>
            <w:rStyle w:val="Hyperlink"/>
            <w:b/>
            <w:color w:val="000000" w:themeColor="text1"/>
          </w:rPr>
          <w:t>Genetic diversity of genus</w:t>
        </w:r>
        <w:r w:rsidRPr="00A12D85">
          <w:rPr>
            <w:rStyle w:val="Hyperlink"/>
            <w:b/>
            <w:i/>
            <w:color w:val="000000" w:themeColor="text1"/>
          </w:rPr>
          <w:t> </w:t>
        </w:r>
        <w:proofErr w:type="spellStart"/>
        <w:r w:rsidRPr="00A12D85">
          <w:rPr>
            <w:rStyle w:val="Hyperlink"/>
            <w:b/>
            <w:i/>
            <w:color w:val="000000" w:themeColor="text1"/>
          </w:rPr>
          <w:t>Avena</w:t>
        </w:r>
        <w:proofErr w:type="spellEnd"/>
        <w:r w:rsidRPr="00A12D85">
          <w:rPr>
            <w:rStyle w:val="Hyperlink"/>
            <w:b/>
            <w:color w:val="000000" w:themeColor="text1"/>
          </w:rPr>
          <w:t> from North Western-Himalayas using molecular markers.</w:t>
        </w:r>
      </w:hyperlink>
      <w:r w:rsidRPr="001271F6">
        <w:rPr>
          <w:rFonts w:cstheme="majorHAnsi"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Proc. Natl. Acad. Sci., India, Sect. B Biol. Sci</w:t>
      </w:r>
      <w:r w:rsidRPr="001271F6">
        <w:rPr>
          <w:rFonts w:cstheme="majorHAnsi"/>
          <w:b/>
          <w:i/>
          <w:color w:val="000000" w:themeColor="text1"/>
        </w:rPr>
        <w:t>.</w:t>
      </w:r>
      <w:r w:rsidRPr="001271F6">
        <w:rPr>
          <w:rFonts w:cstheme="majorHAnsi"/>
          <w:color w:val="000000" w:themeColor="text1"/>
        </w:rPr>
        <w:t xml:space="preserve"> 86:151–158.</w:t>
      </w:r>
    </w:p>
    <w:p w14:paraId="34D6204B" w14:textId="77777777" w:rsidR="00CD7D94" w:rsidRPr="00CD7D94" w:rsidRDefault="00CD7D94" w:rsidP="00CD7D94">
      <w:pPr>
        <w:pStyle w:val="ListParagraph"/>
        <w:spacing w:after="120"/>
        <w:ind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DFE3AB" w14:textId="77777777" w:rsidR="00CD7D94" w:rsidRPr="001271F6" w:rsidRDefault="00CD7D94" w:rsidP="00CD7D94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color w:val="000000" w:themeColor="text1"/>
        </w:rPr>
        <w:lastRenderedPageBreak/>
        <w:t xml:space="preserve">Chaudhary, L., </w:t>
      </w:r>
      <w:proofErr w:type="spellStart"/>
      <w:r w:rsidRPr="00A12D85">
        <w:rPr>
          <w:rFonts w:cstheme="majorHAnsi"/>
          <w:color w:val="000000" w:themeColor="text1"/>
        </w:rPr>
        <w:t>Sood</w:t>
      </w:r>
      <w:proofErr w:type="spellEnd"/>
      <w:r w:rsidRPr="00A12D85">
        <w:rPr>
          <w:rFonts w:cstheme="majorHAnsi"/>
          <w:color w:val="000000" w:themeColor="text1"/>
        </w:rPr>
        <w:t xml:space="preserve">, V.K.,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.2015. </w:t>
      </w:r>
      <w:hyperlink r:id="rId26" w:history="1">
        <w:r w:rsidRPr="00A12D85">
          <w:rPr>
            <w:rStyle w:val="Hyperlink"/>
            <w:b/>
            <w:color w:val="000000" w:themeColor="text1"/>
          </w:rPr>
          <w:t>Genetic analysis for grain and forage yield and its component traits in genus </w:t>
        </w:r>
        <w:proofErr w:type="spellStart"/>
        <w:r w:rsidRPr="00A12D85">
          <w:rPr>
            <w:rStyle w:val="Hyperlink"/>
            <w:b/>
            <w:i/>
            <w:color w:val="000000" w:themeColor="text1"/>
          </w:rPr>
          <w:t>Avena</w:t>
        </w:r>
        <w:proofErr w:type="spellEnd"/>
        <w:r w:rsidRPr="00A12D85">
          <w:rPr>
            <w:rStyle w:val="Hyperlink"/>
            <w:b/>
            <w:color w:val="000000" w:themeColor="text1"/>
          </w:rPr>
          <w:t xml:space="preserve"> under North western Himalayas</w:t>
        </w:r>
      </w:hyperlink>
      <w:r w:rsidRPr="00A12D85">
        <w:rPr>
          <w:rFonts w:cstheme="majorHAnsi"/>
          <w:b/>
          <w:color w:val="000000" w:themeColor="text1"/>
        </w:rPr>
        <w:t>.</w:t>
      </w:r>
      <w:r>
        <w:rPr>
          <w:rFonts w:cstheme="majorHAnsi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Range Management and Agroforestry</w:t>
      </w:r>
      <w:r w:rsidRPr="001271F6">
        <w:rPr>
          <w:rFonts w:cstheme="majorHAnsi"/>
          <w:b/>
          <w:i/>
          <w:color w:val="000000" w:themeColor="text1"/>
        </w:rPr>
        <w:t xml:space="preserve">. </w:t>
      </w:r>
      <w:r w:rsidRPr="001271F6">
        <w:rPr>
          <w:rFonts w:cstheme="majorHAnsi"/>
          <w:color w:val="000000" w:themeColor="text1"/>
        </w:rPr>
        <w:t>35:2.</w:t>
      </w:r>
    </w:p>
    <w:p w14:paraId="0D5F0993" w14:textId="4F8EB3AD" w:rsidR="00CD7D94" w:rsidRPr="00CD7D94" w:rsidRDefault="00CD7D94" w:rsidP="00CD7D94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  <w:u w:val="single"/>
        </w:rPr>
      </w:pPr>
      <w:proofErr w:type="spellStart"/>
      <w:r w:rsidRPr="00A12D85">
        <w:rPr>
          <w:rFonts w:cstheme="majorHAnsi"/>
          <w:color w:val="000000" w:themeColor="text1"/>
        </w:rPr>
        <w:t>Badiyal</w:t>
      </w:r>
      <w:proofErr w:type="spellEnd"/>
      <w:r w:rsidRPr="00A12D85">
        <w:rPr>
          <w:rFonts w:cstheme="majorHAnsi"/>
          <w:color w:val="000000" w:themeColor="text1"/>
        </w:rPr>
        <w:t xml:space="preserve">, A., Chaudhary, H. k., </w:t>
      </w:r>
      <w:proofErr w:type="spellStart"/>
      <w:r w:rsidRPr="00A12D85">
        <w:rPr>
          <w:rFonts w:cstheme="majorHAnsi"/>
          <w:color w:val="000000" w:themeColor="text1"/>
        </w:rPr>
        <w:t>Jamwal</w:t>
      </w:r>
      <w:proofErr w:type="spellEnd"/>
      <w:r w:rsidRPr="00A12D85">
        <w:rPr>
          <w:rFonts w:cstheme="majorHAnsi"/>
          <w:color w:val="000000" w:themeColor="text1"/>
        </w:rPr>
        <w:t xml:space="preserve">, N. s.,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</w:t>
      </w:r>
      <w:proofErr w:type="spellStart"/>
      <w:r w:rsidRPr="00A12D85">
        <w:rPr>
          <w:rFonts w:cstheme="majorHAnsi"/>
          <w:color w:val="000000" w:themeColor="text1"/>
        </w:rPr>
        <w:t>Mahato</w:t>
      </w:r>
      <w:proofErr w:type="spellEnd"/>
      <w:r w:rsidRPr="00A12D85">
        <w:rPr>
          <w:rFonts w:cstheme="majorHAnsi"/>
          <w:color w:val="000000" w:themeColor="text1"/>
        </w:rPr>
        <w:t>, A., and Bhatt, A. k. 2014.</w:t>
      </w:r>
      <w:r>
        <w:rPr>
          <w:rFonts w:cstheme="majorHAnsi"/>
          <w:color w:val="000000" w:themeColor="text1"/>
        </w:rPr>
        <w:t xml:space="preserve"> </w:t>
      </w:r>
      <w:hyperlink r:id="rId27" w:history="1">
        <w:r w:rsidRPr="00A12D85">
          <w:rPr>
            <w:rStyle w:val="Hyperlink"/>
            <w:b/>
            <w:color w:val="000000" w:themeColor="text1"/>
          </w:rPr>
          <w:t xml:space="preserve">Interactive genotypic influence of triticale and wheat on their </w:t>
        </w:r>
        <w:proofErr w:type="spellStart"/>
        <w:r w:rsidRPr="00A12D85">
          <w:rPr>
            <w:rStyle w:val="Hyperlink"/>
            <w:b/>
            <w:color w:val="000000" w:themeColor="text1"/>
          </w:rPr>
          <w:t>crossability</w:t>
        </w:r>
        <w:proofErr w:type="spellEnd"/>
        <w:r w:rsidRPr="00A12D85">
          <w:rPr>
            <w:rStyle w:val="Hyperlink"/>
            <w:b/>
            <w:color w:val="000000" w:themeColor="text1"/>
          </w:rPr>
          <w:t xml:space="preserve"> and haploid induction under varied agroclimatic regimes.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Cereal Research Communications</w:t>
      </w:r>
      <w:r w:rsidRPr="001271F6">
        <w:rPr>
          <w:rFonts w:cstheme="majorHAnsi"/>
          <w:color w:val="000000" w:themeColor="text1"/>
        </w:rPr>
        <w:t>. 42:700–709.</w:t>
      </w:r>
    </w:p>
    <w:p w14:paraId="11FF05E0" w14:textId="77777777" w:rsidR="00CD7D94" w:rsidRPr="001271F6" w:rsidRDefault="00CD7D94" w:rsidP="00CD7D94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Sanghera, G. S.,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 2012. </w:t>
      </w:r>
      <w:hyperlink r:id="rId28" w:history="1">
        <w:r w:rsidRPr="00A12D85">
          <w:rPr>
            <w:rStyle w:val="Hyperlink"/>
            <w:b/>
            <w:color w:val="000000" w:themeColor="text1"/>
          </w:rPr>
          <w:t>Heterosis and combining ability estimates using line x tester analysis to develop rice hybrids for temperate conditions.</w:t>
        </w:r>
      </w:hyperlink>
      <w:r>
        <w:rPr>
          <w:rStyle w:val="Hyperlink"/>
          <w:b/>
          <w:color w:val="000000" w:themeColor="text1"/>
        </w:rPr>
        <w:t xml:space="preserve"> </w:t>
      </w:r>
      <w:proofErr w:type="spellStart"/>
      <w:r w:rsidRPr="001271F6">
        <w:rPr>
          <w:rFonts w:cstheme="majorHAnsi"/>
          <w:i/>
          <w:color w:val="000000" w:themeColor="text1"/>
        </w:rPr>
        <w:t>Notulae</w:t>
      </w:r>
      <w:proofErr w:type="spellEnd"/>
      <w:r w:rsidRPr="001271F6">
        <w:rPr>
          <w:rFonts w:cstheme="majorHAnsi"/>
          <w:i/>
          <w:color w:val="000000" w:themeColor="text1"/>
        </w:rPr>
        <w:t xml:space="preserve"> Scientia </w:t>
      </w:r>
      <w:proofErr w:type="spellStart"/>
      <w:r w:rsidRPr="001271F6">
        <w:rPr>
          <w:rFonts w:cstheme="majorHAnsi"/>
          <w:i/>
          <w:color w:val="000000" w:themeColor="text1"/>
        </w:rPr>
        <w:t>Biologicae</w:t>
      </w:r>
      <w:proofErr w:type="spellEnd"/>
      <w:r w:rsidRPr="001271F6">
        <w:rPr>
          <w:rFonts w:cstheme="majorHAnsi"/>
          <w:color w:val="000000" w:themeColor="text1"/>
        </w:rPr>
        <w:t>. 4:131–142.</w:t>
      </w:r>
    </w:p>
    <w:p w14:paraId="7F91220F" w14:textId="77777777" w:rsidR="00CD7D94" w:rsidRPr="00F72F83" w:rsidRDefault="00CD7D94" w:rsidP="00CD7D94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  <w:u w:val="single"/>
        </w:rPr>
      </w:pP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Sanghera, G. S. 2012. </w:t>
      </w:r>
      <w:hyperlink r:id="rId29" w:history="1">
        <w:r w:rsidRPr="00A12D85">
          <w:rPr>
            <w:rStyle w:val="Hyperlink"/>
            <w:b/>
            <w:color w:val="000000" w:themeColor="text1"/>
          </w:rPr>
          <w:t>Exploitation of heterosis in rice (</w:t>
        </w:r>
        <w:r w:rsidRPr="00A12D85">
          <w:rPr>
            <w:rStyle w:val="Hyperlink"/>
            <w:b/>
            <w:i/>
            <w:color w:val="000000" w:themeColor="text1"/>
          </w:rPr>
          <w:t>Oryza sativa L.</w:t>
        </w:r>
        <w:r w:rsidRPr="00A12D85">
          <w:rPr>
            <w:rStyle w:val="Hyperlink"/>
            <w:b/>
            <w:color w:val="000000" w:themeColor="text1"/>
          </w:rPr>
          <w:t>) using CMS system under temperate conditions.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Electronic Journal of Plant Breeding</w:t>
      </w:r>
      <w:r w:rsidRPr="001271F6">
        <w:rPr>
          <w:rFonts w:cstheme="majorHAnsi"/>
          <w:color w:val="000000" w:themeColor="text1"/>
        </w:rPr>
        <w:t>. 3(1):695-700.</w:t>
      </w:r>
    </w:p>
    <w:p w14:paraId="58DDCBEA" w14:textId="252CFE76" w:rsidR="00CD7D94" w:rsidRPr="00CD7D94" w:rsidRDefault="00CD7D94" w:rsidP="00CD7D94">
      <w:pPr>
        <w:pStyle w:val="Heading3"/>
        <w:numPr>
          <w:ilvl w:val="0"/>
          <w:numId w:val="9"/>
        </w:numPr>
        <w:shd w:val="clear" w:color="auto" w:fill="FFFFFF"/>
        <w:spacing w:before="240" w:after="240"/>
        <w:rPr>
          <w:rFonts w:cstheme="majorHAnsi"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Sanghera, G. S., </w:t>
      </w:r>
      <w:proofErr w:type="spellStart"/>
      <w:r w:rsidRPr="00A12D85">
        <w:rPr>
          <w:rFonts w:cstheme="majorHAnsi"/>
          <w:color w:val="000000" w:themeColor="text1"/>
        </w:rPr>
        <w:t>Wani</w:t>
      </w:r>
      <w:proofErr w:type="spellEnd"/>
      <w:r w:rsidRPr="00A12D85">
        <w:rPr>
          <w:rFonts w:cstheme="majorHAnsi"/>
          <w:color w:val="000000" w:themeColor="text1"/>
        </w:rPr>
        <w:t xml:space="preserve">, S. H.,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Singh, N. 2011. </w:t>
      </w:r>
      <w:hyperlink r:id="rId30" w:history="1">
        <w:r w:rsidRPr="00A12D85">
          <w:rPr>
            <w:rStyle w:val="Hyperlink"/>
            <w:b/>
            <w:color w:val="000000" w:themeColor="text1"/>
          </w:rPr>
          <w:t>Engineering cold stress tolerance in crop plants.</w:t>
        </w:r>
      </w:hyperlink>
      <w:r>
        <w:rPr>
          <w:rStyle w:val="Hyperlink"/>
          <w:b/>
          <w:color w:val="000000" w:themeColor="text1"/>
        </w:rPr>
        <w:t xml:space="preserve"> </w:t>
      </w:r>
      <w:proofErr w:type="spellStart"/>
      <w:r w:rsidRPr="001271F6">
        <w:rPr>
          <w:rFonts w:cstheme="majorHAnsi"/>
          <w:i/>
          <w:color w:val="000000" w:themeColor="text1"/>
        </w:rPr>
        <w:t>Curr</w:t>
      </w:r>
      <w:proofErr w:type="spellEnd"/>
      <w:r w:rsidRPr="001271F6">
        <w:rPr>
          <w:rFonts w:cstheme="majorHAnsi"/>
          <w:i/>
          <w:color w:val="000000" w:themeColor="text1"/>
        </w:rPr>
        <w:t>. Genomics</w:t>
      </w:r>
      <w:r w:rsidRPr="001271F6">
        <w:rPr>
          <w:rFonts w:cstheme="majorHAnsi"/>
          <w:color w:val="000000" w:themeColor="text1"/>
        </w:rPr>
        <w:t>. 12, 30–43.</w:t>
      </w:r>
    </w:p>
    <w:p w14:paraId="4B0FA6D2" w14:textId="6EB6962E" w:rsidR="00CC2AFE" w:rsidRDefault="006E2A38" w:rsidP="00CC2AFE">
      <w:pPr>
        <w:spacing w:before="120" w:after="120"/>
        <w:rPr>
          <w:b/>
          <w:sz w:val="36"/>
          <w:szCs w:val="36"/>
        </w:rPr>
      </w:pPr>
      <w:r w:rsidRPr="006E2A38">
        <w:rPr>
          <w:b/>
          <w:sz w:val="36"/>
          <w:szCs w:val="36"/>
        </w:rPr>
        <w:t>Book Chapters</w:t>
      </w:r>
    </w:p>
    <w:p w14:paraId="09CEC2B8" w14:textId="39568A82" w:rsidR="006E2A38" w:rsidRPr="006E2A38" w:rsidRDefault="00CC2AFE" w:rsidP="00CC2AFE">
      <w:pPr>
        <w:spacing w:before="120" w:after="120"/>
        <w:rPr>
          <w:b/>
          <w:sz w:val="36"/>
          <w:szCs w:val="36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C5FD6" wp14:editId="1DC580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10886" cy="0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3006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9.0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" strokecolor="black [3200]" strokeweight="1pt">
                <v:stroke joinstyle="miter"/>
              </v:line>
            </w:pict>
          </mc:Fallback>
        </mc:AlternateContent>
      </w:r>
    </w:p>
    <w:p w14:paraId="19371A93" w14:textId="1B6FFB08" w:rsidR="00CD7D94" w:rsidRPr="00CD7D94" w:rsidRDefault="00CD7D94" w:rsidP="00CD7D94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i/>
          <w:color w:val="000000" w:themeColor="text1"/>
          <w:lang w:val="en"/>
        </w:rPr>
      </w:pPr>
      <w:r w:rsidRPr="00CD7D94">
        <w:rPr>
          <w:rFonts w:asciiTheme="majorHAnsi" w:hAnsiTheme="majorHAnsi" w:cstheme="majorHAnsi"/>
          <w:color w:val="000000" w:themeColor="text1"/>
        </w:rPr>
        <w:t>Chaudhary, H</w:t>
      </w:r>
      <w:r>
        <w:rPr>
          <w:rFonts w:asciiTheme="majorHAnsi" w:hAnsiTheme="majorHAnsi" w:cstheme="majorHAnsi"/>
          <w:color w:val="000000" w:themeColor="text1"/>
        </w:rPr>
        <w:t xml:space="preserve">.K., </w:t>
      </w:r>
      <w:proofErr w:type="spellStart"/>
      <w:r w:rsidRPr="00CD7D94">
        <w:rPr>
          <w:rFonts w:asciiTheme="majorHAnsi" w:hAnsiTheme="majorHAnsi" w:cstheme="majorHAnsi"/>
          <w:color w:val="000000" w:themeColor="text1"/>
        </w:rPr>
        <w:t>Badiyal</w:t>
      </w:r>
      <w:proofErr w:type="spellEnd"/>
      <w:r w:rsidRPr="00CD7D94">
        <w:rPr>
          <w:rFonts w:asciiTheme="majorHAnsi" w:hAnsiTheme="majorHAnsi" w:cstheme="majorHAnsi"/>
          <w:color w:val="000000" w:themeColor="text1"/>
        </w:rPr>
        <w:t>, A., </w:t>
      </w:r>
      <w:r w:rsidRPr="00CD7D94">
        <w:rPr>
          <w:rFonts w:asciiTheme="majorHAnsi" w:hAnsiTheme="majorHAnsi" w:cstheme="majorHAnsi"/>
          <w:b/>
          <w:bCs/>
          <w:color w:val="000000" w:themeColor="text1"/>
        </w:rPr>
        <w:t>Hussain, W</w:t>
      </w:r>
      <w:r w:rsidRPr="00CD7D94">
        <w:rPr>
          <w:rFonts w:asciiTheme="majorHAnsi" w:hAnsiTheme="majorHAnsi" w:cstheme="majorHAnsi"/>
          <w:color w:val="000000" w:themeColor="text1"/>
        </w:rPr>
        <w:t xml:space="preserve">., </w:t>
      </w:r>
      <w:proofErr w:type="spellStart"/>
      <w:r w:rsidRPr="00CD7D94">
        <w:rPr>
          <w:rFonts w:asciiTheme="majorHAnsi" w:hAnsiTheme="majorHAnsi" w:cstheme="majorHAnsi"/>
          <w:color w:val="000000" w:themeColor="text1"/>
        </w:rPr>
        <w:t>Jamwal</w:t>
      </w:r>
      <w:proofErr w:type="spellEnd"/>
      <w:r w:rsidRPr="00CD7D94">
        <w:rPr>
          <w:rFonts w:asciiTheme="majorHAnsi" w:hAnsiTheme="majorHAnsi" w:cstheme="majorHAnsi"/>
          <w:color w:val="000000" w:themeColor="text1"/>
        </w:rPr>
        <w:t xml:space="preserve">, N.S., </w:t>
      </w:r>
      <w:r>
        <w:rPr>
          <w:rFonts w:asciiTheme="majorHAnsi" w:hAnsiTheme="majorHAnsi" w:cstheme="majorHAnsi"/>
          <w:color w:val="000000" w:themeColor="text1"/>
        </w:rPr>
        <w:t xml:space="preserve">Kumar, N., Sharma, P </w:t>
      </w:r>
      <w:r w:rsidRPr="00CD7D94">
        <w:rPr>
          <w:rFonts w:asciiTheme="majorHAnsi" w:hAnsiTheme="majorHAnsi" w:cstheme="majorHAnsi"/>
          <w:color w:val="000000" w:themeColor="text1"/>
        </w:rPr>
        <w:t>and</w:t>
      </w:r>
      <w:r>
        <w:rPr>
          <w:rFonts w:asciiTheme="majorHAnsi" w:hAnsiTheme="majorHAnsi" w:cstheme="majorHAnsi"/>
          <w:color w:val="000000" w:themeColor="text1"/>
        </w:rPr>
        <w:t xml:space="preserve"> Singh</w:t>
      </w:r>
      <w:r w:rsidRPr="00CD7D94">
        <w:rPr>
          <w:rFonts w:asciiTheme="majorHAnsi" w:hAnsiTheme="majorHAnsi" w:cstheme="majorHAnsi"/>
          <w:color w:val="000000" w:themeColor="text1"/>
        </w:rPr>
        <w:t xml:space="preserve">, </w:t>
      </w:r>
      <w:r>
        <w:rPr>
          <w:rFonts w:asciiTheme="majorHAnsi" w:hAnsiTheme="majorHAnsi" w:cstheme="majorHAnsi"/>
          <w:color w:val="000000" w:themeColor="text1"/>
        </w:rPr>
        <w:t>D</w:t>
      </w:r>
      <w:r w:rsidRPr="00CD7D94">
        <w:rPr>
          <w:rFonts w:asciiTheme="majorHAnsi" w:hAnsiTheme="majorHAnsi" w:cstheme="majorHAnsi"/>
          <w:color w:val="000000" w:themeColor="text1"/>
        </w:rPr>
        <w:t>. (20</w:t>
      </w:r>
      <w:r>
        <w:rPr>
          <w:rFonts w:asciiTheme="majorHAnsi" w:hAnsiTheme="majorHAnsi" w:cstheme="majorHAnsi"/>
          <w:color w:val="000000" w:themeColor="text1"/>
        </w:rPr>
        <w:t>19</w:t>
      </w:r>
      <w:r w:rsidRPr="00CD7D94">
        <w:rPr>
          <w:rFonts w:asciiTheme="majorHAnsi" w:hAnsiTheme="majorHAnsi" w:cstheme="majorHAnsi"/>
          <w:color w:val="000000" w:themeColor="text1"/>
        </w:rPr>
        <w:t xml:space="preserve">). In: </w:t>
      </w:r>
      <w:r>
        <w:rPr>
          <w:rFonts w:asciiTheme="majorHAnsi" w:hAnsiTheme="majorHAnsi" w:cstheme="majorHAnsi"/>
          <w:color w:val="000000" w:themeColor="text1"/>
        </w:rPr>
        <w:t>book: Genomics Assisted Breeding of Crops for Crop Stresses, Vol, II.</w:t>
      </w:r>
      <w:r w:rsidRPr="00CD7D94">
        <w:rPr>
          <w:rFonts w:asciiTheme="majorHAnsi" w:hAnsiTheme="majorHAnsi" w:cstheme="majorHAnsi"/>
          <w:color w:val="000000" w:themeColor="text1"/>
        </w:rPr>
        <w:t xml:space="preserve"> </w:t>
      </w:r>
      <w:r w:rsidRPr="00CD7D94">
        <w:rPr>
          <w:rFonts w:asciiTheme="majorHAnsi" w:hAnsiTheme="majorHAnsi" w:cstheme="majorHAnsi"/>
          <w:i/>
          <w:color w:val="000000" w:themeColor="text1"/>
        </w:rPr>
        <w:t>Innovative Role of DH Breeding in</w:t>
      </w:r>
      <w:r>
        <w:rPr>
          <w:rFonts w:asciiTheme="majorHAnsi" w:hAnsiTheme="majorHAnsi" w:cstheme="majorHAnsi"/>
          <w:i/>
          <w:color w:val="000000" w:themeColor="text1"/>
        </w:rPr>
        <w:t xml:space="preserve"> </w:t>
      </w:r>
      <w:r w:rsidRPr="00CD7D94">
        <w:rPr>
          <w:rFonts w:asciiTheme="majorHAnsi" w:hAnsiTheme="majorHAnsi" w:cstheme="majorHAnsi"/>
          <w:i/>
          <w:color w:val="000000" w:themeColor="text1"/>
          <w:lang w:val="en"/>
        </w:rPr>
        <w:t>Genomics Assisted-Crop Improvement: Focus on Drought Tolerance in Wheat</w:t>
      </w:r>
      <w:r>
        <w:rPr>
          <w:rFonts w:asciiTheme="majorHAnsi" w:hAnsiTheme="majorHAnsi" w:cstheme="majorHAnsi"/>
          <w:i/>
          <w:color w:val="000000" w:themeColor="text1"/>
          <w:lang w:val="en"/>
        </w:rPr>
        <w:t>. Springer, pp</w:t>
      </w:r>
      <w:r w:rsidR="00754DC5">
        <w:rPr>
          <w:rFonts w:asciiTheme="majorHAnsi" w:hAnsiTheme="majorHAnsi" w:cstheme="majorHAnsi"/>
          <w:i/>
          <w:color w:val="000000" w:themeColor="text1"/>
          <w:lang w:val="en"/>
        </w:rPr>
        <w:t xml:space="preserve"> 69-90.</w:t>
      </w:r>
    </w:p>
    <w:p w14:paraId="6F836DB9" w14:textId="308FD6FB" w:rsidR="006E2A38" w:rsidRPr="006E2A38" w:rsidRDefault="006E2A38" w:rsidP="00F72F83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6E2A38">
        <w:rPr>
          <w:rFonts w:asciiTheme="majorHAnsi" w:hAnsiTheme="majorHAnsi" w:cstheme="majorHAnsi"/>
          <w:color w:val="000000" w:themeColor="text1"/>
        </w:rPr>
        <w:t>Rana,M</w:t>
      </w:r>
      <w:proofErr w:type="spellEnd"/>
      <w:r w:rsidRPr="006E2A38">
        <w:rPr>
          <w:rFonts w:asciiTheme="majorHAnsi" w:hAnsiTheme="majorHAnsi" w:cstheme="majorHAnsi"/>
          <w:color w:val="000000" w:themeColor="text1"/>
        </w:rPr>
        <w:t>.</w:t>
      </w:r>
      <w:proofErr w:type="gramEnd"/>
      <w:r w:rsidRPr="006E2A38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6E2A38">
        <w:rPr>
          <w:rFonts w:asciiTheme="majorHAnsi" w:hAnsiTheme="majorHAnsi" w:cstheme="majorHAnsi"/>
          <w:color w:val="000000" w:themeColor="text1"/>
        </w:rPr>
        <w:t>Sood</w:t>
      </w:r>
      <w:proofErr w:type="spellEnd"/>
      <w:r w:rsidRPr="006E2A38">
        <w:rPr>
          <w:rFonts w:asciiTheme="majorHAnsi" w:hAnsiTheme="majorHAnsi" w:cstheme="majorHAnsi"/>
          <w:color w:val="000000" w:themeColor="text1"/>
        </w:rPr>
        <w:t>, A., </w:t>
      </w:r>
      <w:r w:rsidRPr="006E2A38">
        <w:rPr>
          <w:rFonts w:asciiTheme="majorHAnsi" w:hAnsiTheme="majorHAnsi" w:cstheme="majorHAnsi"/>
          <w:b/>
          <w:bCs/>
          <w:color w:val="000000" w:themeColor="text1"/>
        </w:rPr>
        <w:t>Hussain, W</w:t>
      </w:r>
      <w:r w:rsidRPr="006E2A38">
        <w:rPr>
          <w:rFonts w:asciiTheme="majorHAnsi" w:hAnsiTheme="majorHAnsi" w:cstheme="majorHAnsi"/>
          <w:color w:val="000000" w:themeColor="text1"/>
        </w:rPr>
        <w:t xml:space="preserve">., </w:t>
      </w:r>
      <w:proofErr w:type="spellStart"/>
      <w:r w:rsidRPr="006E2A38">
        <w:rPr>
          <w:rFonts w:asciiTheme="majorHAnsi" w:hAnsiTheme="majorHAnsi" w:cstheme="majorHAnsi"/>
          <w:color w:val="000000" w:themeColor="text1"/>
        </w:rPr>
        <w:t>Kaldate</w:t>
      </w:r>
      <w:proofErr w:type="spellEnd"/>
      <w:r w:rsidRPr="006E2A38">
        <w:rPr>
          <w:rFonts w:asciiTheme="majorHAnsi" w:hAnsiTheme="majorHAnsi" w:cstheme="majorHAnsi"/>
          <w:color w:val="000000" w:themeColor="text1"/>
        </w:rPr>
        <w:t xml:space="preserve">, R., Sharma, T.R., Gill, R.K., Kumar, S., Singh, S. (2019). In: Mohar Singh (eds), </w:t>
      </w:r>
      <w:r w:rsidRPr="006E2A38">
        <w:rPr>
          <w:rFonts w:asciiTheme="majorHAnsi" w:hAnsiTheme="majorHAnsi" w:cstheme="majorHAnsi"/>
          <w:i/>
          <w:color w:val="000000" w:themeColor="text1"/>
        </w:rPr>
        <w:t>Gene Pyramiding and Multiple Character Breeding</w:t>
      </w:r>
      <w:r w:rsidRPr="006E2A38">
        <w:rPr>
          <w:rFonts w:asciiTheme="majorHAnsi" w:hAnsiTheme="majorHAnsi" w:cstheme="majorHAnsi"/>
          <w:color w:val="000000" w:themeColor="text1"/>
        </w:rPr>
        <w:t xml:space="preserve">, Lentils: Potential Resources for Enhancing Genetic Gains, 2019, Pages 83-124.  </w:t>
      </w:r>
    </w:p>
    <w:p w14:paraId="201547EC" w14:textId="5B13390C" w:rsidR="006E2A38" w:rsidRPr="006E2A38" w:rsidRDefault="006E2A38" w:rsidP="006E2A38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</w:rPr>
      </w:pPr>
      <w:r w:rsidRPr="006E2A38">
        <w:rPr>
          <w:rFonts w:asciiTheme="majorHAnsi" w:hAnsiTheme="majorHAnsi" w:cstheme="majorHAnsi"/>
          <w:color w:val="000000" w:themeColor="text1"/>
        </w:rPr>
        <w:t xml:space="preserve">Sanghera, G.S., </w:t>
      </w:r>
      <w:proofErr w:type="spellStart"/>
      <w:r w:rsidRPr="006E2A38">
        <w:rPr>
          <w:rFonts w:asciiTheme="majorHAnsi" w:hAnsiTheme="majorHAnsi" w:cstheme="majorHAnsi"/>
          <w:color w:val="000000" w:themeColor="text1"/>
        </w:rPr>
        <w:t>Wani</w:t>
      </w:r>
      <w:proofErr w:type="spellEnd"/>
      <w:r w:rsidRPr="006E2A38">
        <w:rPr>
          <w:rFonts w:asciiTheme="majorHAnsi" w:hAnsiTheme="majorHAnsi" w:cstheme="majorHAnsi"/>
          <w:color w:val="000000" w:themeColor="text1"/>
        </w:rPr>
        <w:t>, S.H., </w:t>
      </w:r>
      <w:r w:rsidRPr="006E2A38">
        <w:rPr>
          <w:rFonts w:asciiTheme="majorHAnsi" w:hAnsiTheme="majorHAnsi" w:cstheme="majorHAnsi"/>
          <w:b/>
          <w:bCs/>
          <w:color w:val="000000" w:themeColor="text1"/>
        </w:rPr>
        <w:t>Hussain, W</w:t>
      </w:r>
      <w:r w:rsidRPr="006E2A38">
        <w:rPr>
          <w:rFonts w:asciiTheme="majorHAnsi" w:hAnsiTheme="majorHAnsi" w:cstheme="majorHAnsi"/>
          <w:color w:val="000000" w:themeColor="text1"/>
        </w:rPr>
        <w:t xml:space="preserve">., and Singh, N.B. (2015). </w:t>
      </w:r>
      <w:r w:rsidRPr="006E2A38">
        <w:rPr>
          <w:rFonts w:asciiTheme="majorHAnsi" w:hAnsiTheme="majorHAnsi" w:cstheme="majorHAnsi"/>
          <w:i/>
          <w:color w:val="000000" w:themeColor="text1"/>
        </w:rPr>
        <w:t>Genetic Engineering for Cold Stress Tolerance in Crop Plants</w:t>
      </w:r>
      <w:r w:rsidRPr="006E2A38">
        <w:rPr>
          <w:rFonts w:asciiTheme="majorHAnsi" w:hAnsiTheme="majorHAnsi" w:cstheme="majorHAnsi"/>
          <w:color w:val="000000" w:themeColor="text1"/>
        </w:rPr>
        <w:t>. In book: Advances in Genome Science, Edition: Volume 4, Publisher: Bentham Science, Editors: Atta-</w:t>
      </w:r>
      <w:proofErr w:type="spellStart"/>
      <w:r w:rsidRPr="006E2A38">
        <w:rPr>
          <w:rFonts w:asciiTheme="majorHAnsi" w:hAnsiTheme="majorHAnsi" w:cstheme="majorHAnsi"/>
          <w:color w:val="000000" w:themeColor="text1"/>
        </w:rPr>
        <w:t>ur</w:t>
      </w:r>
      <w:proofErr w:type="spellEnd"/>
      <w:r w:rsidRPr="006E2A38">
        <w:rPr>
          <w:rFonts w:asciiTheme="majorHAnsi" w:hAnsiTheme="majorHAnsi" w:cstheme="majorHAnsi"/>
          <w:color w:val="000000" w:themeColor="text1"/>
        </w:rPr>
        <w:t xml:space="preserve">-Rahman, pp. 173-201.  </w:t>
      </w:r>
    </w:p>
    <w:p w14:paraId="6B74E9FF" w14:textId="5C38C265" w:rsidR="006E2A38" w:rsidRPr="006E2A38" w:rsidRDefault="006E2A38" w:rsidP="006E2A38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</w:rPr>
      </w:pPr>
      <w:r w:rsidRPr="006E2A38">
        <w:rPr>
          <w:rFonts w:asciiTheme="majorHAnsi" w:hAnsiTheme="majorHAnsi" w:cstheme="majorHAnsi"/>
          <w:color w:val="000000" w:themeColor="text1"/>
        </w:rPr>
        <w:t xml:space="preserve">Chaudhary, H.K., Kaila, V., Rather, S.A., </w:t>
      </w:r>
      <w:proofErr w:type="spellStart"/>
      <w:r w:rsidRPr="006E2A38">
        <w:rPr>
          <w:rFonts w:asciiTheme="majorHAnsi" w:hAnsiTheme="majorHAnsi" w:cstheme="majorHAnsi"/>
          <w:color w:val="000000" w:themeColor="text1"/>
        </w:rPr>
        <w:t>Badiyal</w:t>
      </w:r>
      <w:proofErr w:type="spellEnd"/>
      <w:r w:rsidRPr="006E2A38">
        <w:rPr>
          <w:rFonts w:asciiTheme="majorHAnsi" w:hAnsiTheme="majorHAnsi" w:cstheme="majorHAnsi"/>
          <w:color w:val="000000" w:themeColor="text1"/>
        </w:rPr>
        <w:t>, A., </w:t>
      </w:r>
      <w:r w:rsidRPr="006E2A38">
        <w:rPr>
          <w:rFonts w:asciiTheme="majorHAnsi" w:hAnsiTheme="majorHAnsi" w:cstheme="majorHAnsi"/>
          <w:b/>
          <w:bCs/>
          <w:color w:val="000000" w:themeColor="text1"/>
        </w:rPr>
        <w:t>Hussain, W</w:t>
      </w:r>
      <w:r w:rsidRPr="006E2A38">
        <w:rPr>
          <w:rFonts w:asciiTheme="majorHAnsi" w:hAnsiTheme="majorHAnsi" w:cstheme="majorHAnsi"/>
          <w:color w:val="000000" w:themeColor="text1"/>
        </w:rPr>
        <w:t xml:space="preserve">., </w:t>
      </w:r>
      <w:proofErr w:type="spellStart"/>
      <w:r w:rsidRPr="006E2A38">
        <w:rPr>
          <w:rFonts w:asciiTheme="majorHAnsi" w:hAnsiTheme="majorHAnsi" w:cstheme="majorHAnsi"/>
          <w:color w:val="000000" w:themeColor="text1"/>
        </w:rPr>
        <w:t>Jamwal</w:t>
      </w:r>
      <w:proofErr w:type="spellEnd"/>
      <w:r w:rsidRPr="006E2A38">
        <w:rPr>
          <w:rFonts w:asciiTheme="majorHAnsi" w:hAnsiTheme="majorHAnsi" w:cstheme="majorHAnsi"/>
          <w:color w:val="000000" w:themeColor="text1"/>
        </w:rPr>
        <w:t xml:space="preserve">, N.S., and </w:t>
      </w:r>
      <w:proofErr w:type="spellStart"/>
      <w:r w:rsidRPr="006E2A38">
        <w:rPr>
          <w:rFonts w:asciiTheme="majorHAnsi" w:hAnsiTheme="majorHAnsi" w:cstheme="majorHAnsi"/>
          <w:color w:val="000000" w:themeColor="text1"/>
        </w:rPr>
        <w:t>Mahato</w:t>
      </w:r>
      <w:proofErr w:type="spellEnd"/>
      <w:r w:rsidRPr="006E2A38">
        <w:rPr>
          <w:rFonts w:asciiTheme="majorHAnsi" w:hAnsiTheme="majorHAnsi" w:cstheme="majorHAnsi"/>
          <w:color w:val="000000" w:themeColor="text1"/>
        </w:rPr>
        <w:t xml:space="preserve">, A. (2013). In: Pratap and J. Kumar (eds.), </w:t>
      </w:r>
      <w:r w:rsidRPr="006E2A38">
        <w:rPr>
          <w:rFonts w:asciiTheme="majorHAnsi" w:hAnsiTheme="majorHAnsi" w:cstheme="majorHAnsi"/>
          <w:i/>
          <w:color w:val="000000" w:themeColor="text1"/>
        </w:rPr>
        <w:t>Alien Gene Transfer in Crop Plants, Volume Achievements and Impacts</w:t>
      </w:r>
      <w:r w:rsidRPr="006E2A38">
        <w:rPr>
          <w:rFonts w:asciiTheme="majorHAnsi" w:hAnsiTheme="majorHAnsi" w:cstheme="majorHAnsi"/>
          <w:color w:val="000000" w:themeColor="text1"/>
        </w:rPr>
        <w:t xml:space="preserve">. Springer, pp 1-26.  </w:t>
      </w:r>
    </w:p>
    <w:p w14:paraId="7F41BD7D" w14:textId="6CB1AFC6" w:rsidR="006E2A38" w:rsidRPr="006E2A38" w:rsidRDefault="006E2A38" w:rsidP="006E2A38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</w:rPr>
      </w:pPr>
      <w:r w:rsidRPr="006E2A38">
        <w:rPr>
          <w:rFonts w:asciiTheme="majorHAnsi" w:hAnsiTheme="majorHAnsi" w:cstheme="majorHAnsi"/>
          <w:b/>
          <w:bCs/>
          <w:color w:val="000000" w:themeColor="text1"/>
        </w:rPr>
        <w:t>Hussain, W</w:t>
      </w:r>
      <w:r w:rsidRPr="006E2A38">
        <w:rPr>
          <w:rFonts w:asciiTheme="majorHAnsi" w:hAnsiTheme="majorHAnsi" w:cstheme="majorHAnsi"/>
          <w:color w:val="000000" w:themeColor="text1"/>
        </w:rPr>
        <w:t xml:space="preserve">., Sanghera, G.S., </w:t>
      </w:r>
      <w:proofErr w:type="spellStart"/>
      <w:r w:rsidRPr="006E2A38">
        <w:rPr>
          <w:rFonts w:asciiTheme="majorHAnsi" w:hAnsiTheme="majorHAnsi" w:cstheme="majorHAnsi"/>
          <w:color w:val="000000" w:themeColor="text1"/>
        </w:rPr>
        <w:t>Jamawal</w:t>
      </w:r>
      <w:proofErr w:type="spellEnd"/>
      <w:r w:rsidRPr="006E2A38">
        <w:rPr>
          <w:rFonts w:asciiTheme="majorHAnsi" w:hAnsiTheme="majorHAnsi" w:cstheme="majorHAnsi"/>
          <w:color w:val="000000" w:themeColor="text1"/>
        </w:rPr>
        <w:t xml:space="preserve">, N.S, and </w:t>
      </w:r>
      <w:proofErr w:type="spellStart"/>
      <w:proofErr w:type="gramStart"/>
      <w:r w:rsidRPr="006E2A38">
        <w:rPr>
          <w:rFonts w:asciiTheme="majorHAnsi" w:hAnsiTheme="majorHAnsi" w:cstheme="majorHAnsi"/>
          <w:color w:val="000000" w:themeColor="text1"/>
        </w:rPr>
        <w:t>Badiyal,A</w:t>
      </w:r>
      <w:proofErr w:type="spellEnd"/>
      <w:r w:rsidRPr="006E2A38">
        <w:rPr>
          <w:rFonts w:asciiTheme="majorHAnsi" w:hAnsiTheme="majorHAnsi" w:cstheme="majorHAnsi"/>
          <w:color w:val="000000" w:themeColor="text1"/>
        </w:rPr>
        <w:t>.</w:t>
      </w:r>
      <w:proofErr w:type="gramEnd"/>
      <w:r w:rsidRPr="006E2A38">
        <w:rPr>
          <w:rFonts w:asciiTheme="majorHAnsi" w:hAnsiTheme="majorHAnsi" w:cstheme="majorHAnsi"/>
          <w:color w:val="000000" w:themeColor="text1"/>
        </w:rPr>
        <w:t xml:space="preserve"> (2013). </w:t>
      </w:r>
      <w:r w:rsidRPr="006E2A38">
        <w:rPr>
          <w:rFonts w:asciiTheme="majorHAnsi" w:hAnsiTheme="majorHAnsi" w:cstheme="majorHAnsi"/>
          <w:i/>
          <w:color w:val="000000" w:themeColor="text1"/>
        </w:rPr>
        <w:t>Crop improvement through genomic interventions in sustainable way</w:t>
      </w:r>
      <w:r w:rsidRPr="006E2A38">
        <w:rPr>
          <w:rFonts w:asciiTheme="majorHAnsi" w:hAnsiTheme="majorHAnsi" w:cstheme="majorHAnsi"/>
          <w:color w:val="000000" w:themeColor="text1"/>
        </w:rPr>
        <w:t xml:space="preserve">. In: Malik CP, Sanghera GS and Sharma P(ed) Crop improvement: An integrated approach. MD Publications Pvt Ltd, New Delhi. pp 61-68. ISBN 978-81-7533-456-4.  </w:t>
      </w:r>
    </w:p>
    <w:p w14:paraId="180F6D4F" w14:textId="46E4E70D" w:rsidR="006E2A38" w:rsidRDefault="006E2A38" w:rsidP="006E2A38">
      <w:pPr>
        <w:numPr>
          <w:ilvl w:val="0"/>
          <w:numId w:val="33"/>
        </w:numPr>
        <w:spacing w:before="240"/>
        <w:contextualSpacing/>
        <w:rPr>
          <w:rFonts w:asciiTheme="majorHAnsi" w:hAnsiTheme="majorHAnsi" w:cstheme="majorHAnsi"/>
          <w:color w:val="000000" w:themeColor="text1"/>
        </w:rPr>
      </w:pPr>
      <w:r w:rsidRPr="006E2A38">
        <w:rPr>
          <w:rFonts w:asciiTheme="majorHAnsi" w:hAnsiTheme="majorHAnsi" w:cstheme="majorHAnsi"/>
          <w:color w:val="000000" w:themeColor="text1"/>
        </w:rPr>
        <w:lastRenderedPageBreak/>
        <w:t>Dar, S.H., </w:t>
      </w:r>
      <w:r w:rsidRPr="006E2A38">
        <w:rPr>
          <w:rFonts w:asciiTheme="majorHAnsi" w:hAnsiTheme="majorHAnsi" w:cstheme="majorHAnsi"/>
          <w:b/>
          <w:bCs/>
          <w:color w:val="000000" w:themeColor="text1"/>
        </w:rPr>
        <w:t>Hussain, W</w:t>
      </w:r>
      <w:r w:rsidRPr="006E2A38">
        <w:rPr>
          <w:rFonts w:asciiTheme="majorHAnsi" w:hAnsiTheme="majorHAnsi" w:cstheme="majorHAnsi"/>
          <w:color w:val="000000" w:themeColor="text1"/>
        </w:rPr>
        <w:t xml:space="preserve">., and Sanghera, G.S. (2013). </w:t>
      </w:r>
      <w:r w:rsidRPr="006E2A38">
        <w:rPr>
          <w:rFonts w:asciiTheme="majorHAnsi" w:hAnsiTheme="majorHAnsi" w:cstheme="majorHAnsi"/>
          <w:i/>
          <w:color w:val="000000" w:themeColor="text1"/>
        </w:rPr>
        <w:t>Advances in hybrid rice technology through applications of novel technologies</w:t>
      </w:r>
      <w:r w:rsidRPr="006E2A38">
        <w:rPr>
          <w:rFonts w:asciiTheme="majorHAnsi" w:hAnsiTheme="majorHAnsi" w:cstheme="majorHAnsi"/>
          <w:color w:val="000000" w:themeColor="text1"/>
        </w:rPr>
        <w:t>. In: Malik CP, Sanghera GS and Sharma P(ed), Crop improvement: An integrated approach. MD Publications Pvt Ltd, New Delhi. pp 1-12. </w:t>
      </w:r>
      <w:r w:rsidR="009F4661" w:rsidRPr="006E2A38">
        <w:rPr>
          <w:rFonts w:asciiTheme="majorHAnsi" w:hAnsiTheme="majorHAnsi" w:cstheme="majorHAnsi"/>
          <w:color w:val="000000" w:themeColor="text1"/>
        </w:rPr>
        <w:t xml:space="preserve"> </w:t>
      </w:r>
    </w:p>
    <w:p w14:paraId="5680C9EB" w14:textId="77777777" w:rsidR="00E51E28" w:rsidRDefault="00E51E28" w:rsidP="00E51E28">
      <w:pPr>
        <w:spacing w:before="240"/>
        <w:ind w:left="360"/>
        <w:contextualSpacing/>
        <w:rPr>
          <w:rFonts w:asciiTheme="majorHAnsi" w:hAnsiTheme="majorHAnsi" w:cstheme="majorHAnsi"/>
          <w:color w:val="000000" w:themeColor="text1"/>
        </w:rPr>
      </w:pPr>
    </w:p>
    <w:p w14:paraId="0B49F10E" w14:textId="77777777" w:rsidR="00E51E28" w:rsidRPr="00E51E28" w:rsidRDefault="00E51E28" w:rsidP="00CC2AFE">
      <w:pPr>
        <w:snapToGrid w:val="0"/>
        <w:spacing w:before="120" w:after="120"/>
        <w:rPr>
          <w:rFonts w:asciiTheme="majorHAnsi" w:hAnsiTheme="majorHAnsi" w:cstheme="majorHAnsi"/>
          <w:b/>
          <w:sz w:val="36"/>
          <w:szCs w:val="36"/>
        </w:rPr>
      </w:pPr>
      <w:r w:rsidRPr="00E51E28">
        <w:rPr>
          <w:rFonts w:asciiTheme="majorHAnsi" w:hAnsiTheme="majorHAnsi" w:cstheme="majorHAnsi"/>
          <w:b/>
          <w:sz w:val="36"/>
          <w:szCs w:val="36"/>
        </w:rPr>
        <w:t>Teaching Experience</w:t>
      </w:r>
    </w:p>
    <w:p w14:paraId="2EB15179" w14:textId="051A0DB3" w:rsidR="00E51E28" w:rsidRPr="00787267" w:rsidRDefault="00CC2AFE" w:rsidP="00E51E28">
      <w:pPr>
        <w:spacing w:after="12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C341D" wp14:editId="44B81D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886" cy="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87250" id="Straight Connector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" strokecolor="black [3200]" strokeweight="1pt">
                <v:stroke joinstyle="miter"/>
              </v:line>
            </w:pict>
          </mc:Fallback>
        </mc:AlternateContent>
      </w:r>
    </w:p>
    <w:p w14:paraId="638F48F3" w14:textId="77777777" w:rsidR="00E51E28" w:rsidRPr="00787267" w:rsidRDefault="00E51E28" w:rsidP="00E51E28">
      <w:pPr>
        <w:snapToGrid w:val="0"/>
        <w:spacing w:after="240"/>
        <w:rPr>
          <w:rFonts w:asciiTheme="majorHAnsi" w:hAnsiTheme="majorHAnsi" w:cstheme="majorHAnsi"/>
        </w:rPr>
      </w:pPr>
      <w:hyperlink r:id="rId31" w:history="1">
        <w:r w:rsidRPr="00787267">
          <w:rPr>
            <w:rStyle w:val="Hyperlink"/>
            <w:b/>
            <w:bCs/>
          </w:rPr>
          <w:t>Teaching Experience 1</w:t>
        </w:r>
      </w:hyperlink>
    </w:p>
    <w:p w14:paraId="0AEE82C0" w14:textId="77777777" w:rsidR="00E51E28" w:rsidRPr="00787267" w:rsidRDefault="00E51E28" w:rsidP="00E51E28">
      <w:pPr>
        <w:numPr>
          <w:ilvl w:val="0"/>
          <w:numId w:val="31"/>
        </w:numPr>
        <w:snapToGrid w:val="0"/>
        <w:spacing w:after="240"/>
        <w:rPr>
          <w:rFonts w:asciiTheme="majorHAnsi" w:hAnsiTheme="majorHAnsi" w:cstheme="majorHAnsi"/>
        </w:rPr>
      </w:pPr>
      <w:r w:rsidRPr="00787267">
        <w:rPr>
          <w:rFonts w:asciiTheme="majorHAnsi" w:hAnsiTheme="majorHAnsi" w:cstheme="majorHAnsi"/>
        </w:rPr>
        <w:t>This lecture was one of the lectures in course </w:t>
      </w:r>
      <w:r w:rsidRPr="00787267">
        <w:rPr>
          <w:rFonts w:asciiTheme="majorHAnsi" w:hAnsiTheme="majorHAnsi" w:cstheme="majorHAnsi"/>
          <w:b/>
          <w:bCs/>
        </w:rPr>
        <w:t>ASCI 944/STAT 844 Quantitative Methods for Genomics of Complex Traits</w:t>
      </w:r>
      <w:r w:rsidRPr="00787267">
        <w:rPr>
          <w:rFonts w:asciiTheme="majorHAnsi" w:hAnsiTheme="majorHAnsi" w:cstheme="majorHAnsi"/>
        </w:rPr>
        <w:t> taught by </w:t>
      </w:r>
      <w:hyperlink r:id="rId32" w:history="1">
        <w:r w:rsidRPr="00787267">
          <w:rPr>
            <w:rStyle w:val="Hyperlink"/>
          </w:rPr>
          <w:t xml:space="preserve">Dr. </w:t>
        </w:r>
        <w:proofErr w:type="spellStart"/>
        <w:r w:rsidRPr="00787267">
          <w:rPr>
            <w:rStyle w:val="Hyperlink"/>
          </w:rPr>
          <w:t>Gota</w:t>
        </w:r>
        <w:proofErr w:type="spellEnd"/>
        <w:r w:rsidRPr="00787267">
          <w:rPr>
            <w:rStyle w:val="Hyperlink"/>
          </w:rPr>
          <w:t xml:space="preserve"> </w:t>
        </w:r>
        <w:proofErr w:type="spellStart"/>
        <w:r w:rsidRPr="00787267">
          <w:rPr>
            <w:rStyle w:val="Hyperlink"/>
          </w:rPr>
          <w:t>Morota</w:t>
        </w:r>
        <w:proofErr w:type="spellEnd"/>
      </w:hyperlink>
      <w:r w:rsidRPr="00787267">
        <w:rPr>
          <w:rFonts w:asciiTheme="majorHAnsi" w:hAnsiTheme="majorHAnsi" w:cstheme="majorHAnsi"/>
        </w:rPr>
        <w:t>. In this lecture I talk about </w:t>
      </w:r>
      <w:r w:rsidRPr="00787267">
        <w:rPr>
          <w:rFonts w:asciiTheme="majorHAnsi" w:hAnsiTheme="majorHAnsi" w:cstheme="majorHAnsi"/>
          <w:b/>
          <w:bCs/>
        </w:rPr>
        <w:t>basic concepts in GWAS</w:t>
      </w:r>
      <w:r w:rsidRPr="00787267">
        <w:rPr>
          <w:rFonts w:asciiTheme="majorHAnsi" w:hAnsiTheme="majorHAnsi" w:cstheme="majorHAnsi"/>
        </w:rPr>
        <w:t>, </w:t>
      </w:r>
      <w:r w:rsidRPr="00787267">
        <w:rPr>
          <w:rFonts w:asciiTheme="majorHAnsi" w:hAnsiTheme="majorHAnsi" w:cstheme="majorHAnsi"/>
          <w:b/>
          <w:bCs/>
        </w:rPr>
        <w:t>how to correct for population stratification</w:t>
      </w:r>
      <w:r w:rsidRPr="00787267">
        <w:rPr>
          <w:rFonts w:asciiTheme="majorHAnsi" w:hAnsiTheme="majorHAnsi" w:cstheme="majorHAnsi"/>
        </w:rPr>
        <w:t>, and </w:t>
      </w:r>
      <w:r w:rsidRPr="00787267">
        <w:rPr>
          <w:rFonts w:asciiTheme="majorHAnsi" w:hAnsiTheme="majorHAnsi" w:cstheme="majorHAnsi"/>
          <w:b/>
          <w:bCs/>
        </w:rPr>
        <w:t>statistical models to run GWAS</w:t>
      </w:r>
      <w:r w:rsidRPr="00787267">
        <w:rPr>
          <w:rFonts w:asciiTheme="majorHAnsi" w:hAnsiTheme="majorHAnsi" w:cstheme="majorHAnsi"/>
        </w:rPr>
        <w:t> and also showed </w:t>
      </w:r>
      <w:r w:rsidRPr="00787267">
        <w:rPr>
          <w:rFonts w:asciiTheme="majorHAnsi" w:hAnsiTheme="majorHAnsi" w:cstheme="majorHAnsi"/>
          <w:b/>
          <w:bCs/>
        </w:rPr>
        <w:t>practical demonstration</w:t>
      </w:r>
      <w:r w:rsidRPr="00787267">
        <w:rPr>
          <w:rFonts w:asciiTheme="majorHAnsi" w:hAnsiTheme="majorHAnsi" w:cstheme="majorHAnsi"/>
        </w:rPr>
        <w:t> how to perform </w:t>
      </w:r>
      <w:r w:rsidRPr="00787267">
        <w:rPr>
          <w:rFonts w:asciiTheme="majorHAnsi" w:hAnsiTheme="majorHAnsi" w:cstheme="majorHAnsi"/>
          <w:b/>
          <w:bCs/>
        </w:rPr>
        <w:t>GWAS in R-software</w:t>
      </w:r>
      <w:r w:rsidRPr="00787267">
        <w:rPr>
          <w:rFonts w:asciiTheme="majorHAnsi" w:hAnsiTheme="majorHAnsi" w:cstheme="majorHAnsi"/>
        </w:rPr>
        <w:t>.</w:t>
      </w:r>
    </w:p>
    <w:p w14:paraId="7B1AA583" w14:textId="77777777" w:rsidR="00E51E28" w:rsidRPr="00787267" w:rsidRDefault="00E51E28" w:rsidP="00E51E28">
      <w:pPr>
        <w:snapToGrid w:val="0"/>
        <w:spacing w:after="240"/>
        <w:rPr>
          <w:rFonts w:asciiTheme="majorHAnsi" w:hAnsiTheme="majorHAnsi" w:cstheme="majorHAnsi"/>
        </w:rPr>
      </w:pPr>
      <w:hyperlink r:id="rId33" w:history="1">
        <w:r w:rsidRPr="00787267">
          <w:rPr>
            <w:rStyle w:val="Hyperlink"/>
            <w:b/>
            <w:bCs/>
          </w:rPr>
          <w:t>Teaching Expe</w:t>
        </w:r>
        <w:r w:rsidRPr="00787267">
          <w:rPr>
            <w:rStyle w:val="Hyperlink"/>
            <w:b/>
            <w:bCs/>
          </w:rPr>
          <w:t>r</w:t>
        </w:r>
        <w:r w:rsidRPr="00787267">
          <w:rPr>
            <w:rStyle w:val="Hyperlink"/>
            <w:b/>
            <w:bCs/>
          </w:rPr>
          <w:t>ience 2</w:t>
        </w:r>
      </w:hyperlink>
    </w:p>
    <w:p w14:paraId="484C8169" w14:textId="77777777" w:rsidR="00E51E28" w:rsidRDefault="00E51E28" w:rsidP="00E51E28">
      <w:pPr>
        <w:numPr>
          <w:ilvl w:val="0"/>
          <w:numId w:val="32"/>
        </w:numPr>
        <w:snapToGrid w:val="0"/>
        <w:spacing w:after="240"/>
        <w:rPr>
          <w:rFonts w:asciiTheme="majorHAnsi" w:hAnsiTheme="majorHAnsi" w:cstheme="majorHAnsi"/>
        </w:rPr>
      </w:pPr>
      <w:r w:rsidRPr="00787267">
        <w:rPr>
          <w:rFonts w:asciiTheme="majorHAnsi" w:hAnsiTheme="majorHAnsi" w:cstheme="majorHAnsi"/>
        </w:rPr>
        <w:t xml:space="preserve">This lecture was delivered in </w:t>
      </w:r>
      <w:proofErr w:type="spellStart"/>
      <w:r w:rsidRPr="00787267">
        <w:rPr>
          <w:rFonts w:asciiTheme="majorHAnsi" w:hAnsiTheme="majorHAnsi" w:cstheme="majorHAnsi"/>
        </w:rPr>
        <w:t>Rclub</w:t>
      </w:r>
      <w:proofErr w:type="spellEnd"/>
      <w:r w:rsidRPr="00787267">
        <w:rPr>
          <w:rFonts w:asciiTheme="majorHAnsi" w:hAnsiTheme="majorHAnsi" w:cstheme="majorHAnsi"/>
        </w:rPr>
        <w:t xml:space="preserve"> hosted by students in the Agronomy and Horticulture department, University of Nebraska, Lincoln. In this lecture I discussed about </w:t>
      </w:r>
      <w:r w:rsidRPr="00787267">
        <w:rPr>
          <w:rFonts w:asciiTheme="majorHAnsi" w:hAnsiTheme="majorHAnsi" w:cstheme="majorHAnsi"/>
          <w:b/>
          <w:bCs/>
        </w:rPr>
        <w:t xml:space="preserve">data visualizations in </w:t>
      </w:r>
      <w:proofErr w:type="spellStart"/>
      <w:r w:rsidRPr="00787267">
        <w:rPr>
          <w:rFonts w:asciiTheme="majorHAnsi" w:hAnsiTheme="majorHAnsi" w:cstheme="majorHAnsi"/>
          <w:b/>
          <w:bCs/>
        </w:rPr>
        <w:t>ggplot</w:t>
      </w:r>
      <w:proofErr w:type="spellEnd"/>
      <w:r w:rsidRPr="00787267">
        <w:rPr>
          <w:rFonts w:asciiTheme="majorHAnsi" w:hAnsiTheme="majorHAnsi" w:cstheme="majorHAnsi"/>
        </w:rPr>
        <w:t>, </w:t>
      </w:r>
      <w:r w:rsidRPr="00787267">
        <w:rPr>
          <w:rFonts w:asciiTheme="majorHAnsi" w:hAnsiTheme="majorHAnsi" w:cstheme="majorHAnsi"/>
          <w:b/>
          <w:bCs/>
        </w:rPr>
        <w:t xml:space="preserve">interactive visualizations using </w:t>
      </w:r>
      <w:proofErr w:type="spellStart"/>
      <w:r w:rsidRPr="00787267">
        <w:rPr>
          <w:rFonts w:asciiTheme="majorHAnsi" w:hAnsiTheme="majorHAnsi" w:cstheme="majorHAnsi"/>
          <w:b/>
          <w:bCs/>
        </w:rPr>
        <w:t>plotly</w:t>
      </w:r>
      <w:proofErr w:type="spellEnd"/>
      <w:r w:rsidRPr="00787267">
        <w:rPr>
          <w:rFonts w:asciiTheme="majorHAnsi" w:hAnsiTheme="majorHAnsi" w:cstheme="majorHAnsi"/>
        </w:rPr>
        <w:t>, </w:t>
      </w:r>
      <w:r w:rsidRPr="00787267">
        <w:rPr>
          <w:rFonts w:asciiTheme="majorHAnsi" w:hAnsiTheme="majorHAnsi" w:cstheme="majorHAnsi"/>
          <w:b/>
          <w:bCs/>
        </w:rPr>
        <w:t>multiple plots in same panel</w:t>
      </w:r>
      <w:r w:rsidRPr="00787267">
        <w:rPr>
          <w:rFonts w:asciiTheme="majorHAnsi" w:hAnsiTheme="majorHAnsi" w:cstheme="majorHAnsi"/>
        </w:rPr>
        <w:t>, </w:t>
      </w:r>
      <w:r w:rsidRPr="00787267">
        <w:rPr>
          <w:rFonts w:asciiTheme="majorHAnsi" w:hAnsiTheme="majorHAnsi" w:cstheme="majorHAnsi"/>
          <w:b/>
          <w:bCs/>
        </w:rPr>
        <w:t>correlations</w:t>
      </w:r>
      <w:r w:rsidRPr="00787267">
        <w:rPr>
          <w:rFonts w:asciiTheme="majorHAnsi" w:hAnsiTheme="majorHAnsi" w:cstheme="majorHAnsi"/>
        </w:rPr>
        <w:t> and </w:t>
      </w:r>
      <w:r w:rsidRPr="00787267">
        <w:rPr>
          <w:rFonts w:asciiTheme="majorHAnsi" w:hAnsiTheme="majorHAnsi" w:cstheme="majorHAnsi"/>
          <w:b/>
          <w:bCs/>
        </w:rPr>
        <w:t>correlation heat maps</w:t>
      </w:r>
      <w:r w:rsidRPr="00787267">
        <w:rPr>
          <w:rFonts w:asciiTheme="majorHAnsi" w:hAnsiTheme="majorHAnsi" w:cstheme="majorHAnsi"/>
        </w:rPr>
        <w:t>.</w:t>
      </w:r>
    </w:p>
    <w:p w14:paraId="3A0D657F" w14:textId="77777777" w:rsidR="00E51E28" w:rsidRDefault="00E51E28" w:rsidP="00E51E28">
      <w:pPr>
        <w:snapToGrid w:val="0"/>
        <w:spacing w:after="240"/>
        <w:rPr>
          <w:rFonts w:asciiTheme="majorHAnsi" w:hAnsiTheme="majorHAnsi" w:cstheme="majorHAnsi"/>
          <w:b/>
          <w:bCs/>
        </w:rPr>
      </w:pPr>
      <w:hyperlink r:id="rId34" w:history="1">
        <w:r w:rsidRPr="00E51E28">
          <w:rPr>
            <w:rStyle w:val="Hyperlink"/>
            <w:b/>
            <w:bCs/>
          </w:rPr>
          <w:t>Teaching Ex</w:t>
        </w:r>
        <w:r w:rsidRPr="00E51E28">
          <w:rPr>
            <w:rStyle w:val="Hyperlink"/>
            <w:b/>
            <w:bCs/>
          </w:rPr>
          <w:t>p</w:t>
        </w:r>
        <w:r w:rsidRPr="00E51E28">
          <w:rPr>
            <w:rStyle w:val="Hyperlink"/>
            <w:b/>
            <w:bCs/>
          </w:rPr>
          <w:t>erience 3</w:t>
        </w:r>
      </w:hyperlink>
    </w:p>
    <w:p w14:paraId="1BE075B3" w14:textId="02C22814" w:rsidR="006E2A38" w:rsidRPr="00CC2AFE" w:rsidRDefault="00E51E28" w:rsidP="00CC2AFE">
      <w:pPr>
        <w:pStyle w:val="ListParagraph"/>
        <w:numPr>
          <w:ilvl w:val="0"/>
          <w:numId w:val="34"/>
        </w:numPr>
        <w:snapToGrid w:val="0"/>
        <w:spacing w:after="240"/>
        <w:rPr>
          <w:rFonts w:asciiTheme="majorHAnsi" w:eastAsia="Times New Roman" w:hAnsiTheme="majorHAnsi" w:cstheme="majorHAnsi"/>
          <w:b/>
          <w:bCs/>
        </w:rPr>
      </w:pPr>
      <w:r w:rsidRPr="00E51E28">
        <w:rPr>
          <w:rFonts w:asciiTheme="majorHAnsi" w:hAnsiTheme="majorHAnsi" w:cstheme="majorHAnsi"/>
          <w:color w:val="494E52"/>
          <w:shd w:val="clear" w:color="auto" w:fill="FFFFFF"/>
        </w:rPr>
        <w:t>This is two lecture series in the course </w:t>
      </w:r>
      <w:r w:rsidRPr="00E51E28">
        <w:rPr>
          <w:rStyle w:val="Strong"/>
          <w:rFonts w:asciiTheme="majorHAnsi" w:hAnsiTheme="majorHAnsi" w:cstheme="majorHAnsi"/>
          <w:color w:val="494E52"/>
          <w:sz w:val="24"/>
          <w:szCs w:val="24"/>
          <w:shd w:val="clear" w:color="auto" w:fill="FFFFFF"/>
        </w:rPr>
        <w:t xml:space="preserve">STAT 892-007- Integrative Data Science for Plant </w:t>
      </w:r>
      <w:proofErr w:type="spellStart"/>
      <w:r w:rsidRPr="00E51E28">
        <w:rPr>
          <w:rStyle w:val="Strong"/>
          <w:rFonts w:asciiTheme="majorHAnsi" w:hAnsiTheme="majorHAnsi" w:cstheme="majorHAnsi"/>
          <w:color w:val="494E52"/>
          <w:sz w:val="24"/>
          <w:szCs w:val="24"/>
          <w:shd w:val="clear" w:color="auto" w:fill="FFFFFF"/>
        </w:rPr>
        <w:t>Phenomics</w:t>
      </w:r>
      <w:proofErr w:type="spellEnd"/>
      <w:r w:rsidRPr="00E51E28">
        <w:rPr>
          <w:rFonts w:asciiTheme="majorHAnsi" w:hAnsiTheme="majorHAnsi" w:cstheme="majorHAnsi"/>
          <w:color w:val="494E52"/>
          <w:shd w:val="clear" w:color="auto" w:fill="FFFFFF"/>
        </w:rPr>
        <w:t> taught by multiple instructors. I deliver two lectures, in first lecture I discussed about </w:t>
      </w:r>
      <w:r w:rsidRPr="00E51E28">
        <w:rPr>
          <w:rStyle w:val="Strong"/>
          <w:rFonts w:asciiTheme="majorHAnsi" w:hAnsiTheme="majorHAnsi" w:cstheme="majorHAnsi"/>
          <w:color w:val="494E52"/>
          <w:sz w:val="24"/>
          <w:szCs w:val="24"/>
          <w:shd w:val="clear" w:color="auto" w:fill="FFFFFF"/>
        </w:rPr>
        <w:t>basic concepts in GWAS</w:t>
      </w:r>
      <w:r w:rsidRPr="00E51E28">
        <w:rPr>
          <w:rFonts w:asciiTheme="majorHAnsi" w:hAnsiTheme="majorHAnsi" w:cstheme="majorHAnsi"/>
          <w:color w:val="494E52"/>
          <w:shd w:val="clear" w:color="auto" w:fill="FFFFFF"/>
        </w:rPr>
        <w:t>, </w:t>
      </w:r>
      <w:r w:rsidRPr="00E51E28">
        <w:rPr>
          <w:rStyle w:val="Strong"/>
          <w:rFonts w:asciiTheme="majorHAnsi" w:hAnsiTheme="majorHAnsi" w:cstheme="majorHAnsi"/>
          <w:color w:val="494E52"/>
          <w:sz w:val="24"/>
          <w:szCs w:val="24"/>
          <w:shd w:val="clear" w:color="auto" w:fill="FFFFFF"/>
        </w:rPr>
        <w:t>how to correct for population stratification</w:t>
      </w:r>
      <w:r w:rsidRPr="00E51E28">
        <w:rPr>
          <w:rFonts w:asciiTheme="majorHAnsi" w:hAnsiTheme="majorHAnsi" w:cstheme="majorHAnsi"/>
          <w:color w:val="494E52"/>
          <w:shd w:val="clear" w:color="auto" w:fill="FFFFFF"/>
        </w:rPr>
        <w:t>, and </w:t>
      </w:r>
      <w:r w:rsidRPr="00E51E28">
        <w:rPr>
          <w:rStyle w:val="Strong"/>
          <w:rFonts w:asciiTheme="majorHAnsi" w:hAnsiTheme="majorHAnsi" w:cstheme="majorHAnsi"/>
          <w:color w:val="494E52"/>
          <w:sz w:val="24"/>
          <w:szCs w:val="24"/>
          <w:shd w:val="clear" w:color="auto" w:fill="FFFFFF"/>
        </w:rPr>
        <w:t>statistical models to run GWAS</w:t>
      </w:r>
      <w:r w:rsidRPr="00E51E28">
        <w:rPr>
          <w:rFonts w:asciiTheme="majorHAnsi" w:hAnsiTheme="majorHAnsi" w:cstheme="majorHAnsi"/>
          <w:color w:val="494E52"/>
          <w:shd w:val="clear" w:color="auto" w:fill="FFFFFF"/>
        </w:rPr>
        <w:t> and also showed </w:t>
      </w:r>
      <w:r w:rsidRPr="00E51E28">
        <w:rPr>
          <w:rStyle w:val="Strong"/>
          <w:rFonts w:asciiTheme="majorHAnsi" w:hAnsiTheme="majorHAnsi" w:cstheme="majorHAnsi"/>
          <w:color w:val="494E52"/>
          <w:sz w:val="24"/>
          <w:szCs w:val="24"/>
          <w:shd w:val="clear" w:color="auto" w:fill="FFFFFF"/>
        </w:rPr>
        <w:t>practical demonstration</w:t>
      </w:r>
      <w:r w:rsidRPr="00E51E28">
        <w:rPr>
          <w:rFonts w:asciiTheme="majorHAnsi" w:hAnsiTheme="majorHAnsi" w:cstheme="majorHAnsi"/>
          <w:color w:val="494E52"/>
          <w:shd w:val="clear" w:color="auto" w:fill="FFFFFF"/>
        </w:rPr>
        <w:t> how to perform </w:t>
      </w:r>
      <w:r w:rsidRPr="00E51E28">
        <w:rPr>
          <w:rStyle w:val="Strong"/>
          <w:rFonts w:asciiTheme="majorHAnsi" w:hAnsiTheme="majorHAnsi" w:cstheme="majorHAnsi"/>
          <w:color w:val="494E52"/>
          <w:sz w:val="24"/>
          <w:szCs w:val="24"/>
          <w:shd w:val="clear" w:color="auto" w:fill="FFFFFF"/>
        </w:rPr>
        <w:t>GWAS in R-software</w:t>
      </w:r>
      <w:r w:rsidRPr="00E51E28">
        <w:rPr>
          <w:rFonts w:asciiTheme="majorHAnsi" w:hAnsiTheme="majorHAnsi" w:cstheme="majorHAnsi"/>
          <w:color w:val="494E52"/>
          <w:shd w:val="clear" w:color="auto" w:fill="FFFFFF"/>
        </w:rPr>
        <w:t>. In the Second lecture, I discussed the Basics of </w:t>
      </w:r>
      <w:r w:rsidRPr="00E51E28">
        <w:rPr>
          <w:rStyle w:val="Strong"/>
          <w:rFonts w:asciiTheme="majorHAnsi" w:hAnsiTheme="majorHAnsi" w:cstheme="majorHAnsi"/>
          <w:color w:val="494E52"/>
          <w:sz w:val="24"/>
          <w:szCs w:val="24"/>
          <w:shd w:val="clear" w:color="auto" w:fill="FFFFFF"/>
        </w:rPr>
        <w:t>Genomic Predictions and Statistical Models</w:t>
      </w:r>
    </w:p>
    <w:p w14:paraId="24D55715" w14:textId="02769FE3" w:rsidR="000C3AE0" w:rsidRPr="006E2A38" w:rsidRDefault="000C3AE0" w:rsidP="00CC2AFE">
      <w:pPr>
        <w:spacing w:before="120" w:after="12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6E2A38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Talks</w:t>
      </w:r>
    </w:p>
    <w:p w14:paraId="277A84E4" w14:textId="22CBC1BA" w:rsidR="000C3AE0" w:rsidRPr="00A12D85" w:rsidRDefault="00CC2AFE" w:rsidP="00CC2AFE">
      <w:pPr>
        <w:snapToGrid w:val="0"/>
        <w:spacing w:before="120" w:after="12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3D43C" wp14:editId="4281EF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886" cy="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8FC81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" strokecolor="black [3200]" strokeweight="1pt">
                <v:stroke joinstyle="miter"/>
              </v:line>
            </w:pict>
          </mc:Fallback>
        </mc:AlternateContent>
      </w:r>
    </w:p>
    <w:p w14:paraId="2928D338" w14:textId="06AA5F14" w:rsidR="00754DC5" w:rsidRPr="00754DC5" w:rsidRDefault="00754DC5" w:rsidP="00754DC5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n-PH"/>
        </w:rPr>
      </w:pPr>
      <w:r w:rsidRPr="00754DC5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shd w:val="clear" w:color="auto" w:fill="FFFFFF"/>
          <w:lang w:val="en-PH"/>
        </w:rPr>
        <w:t>Strategies for maintaining genetic variation while maximizing genetic gain in a modern rice breeding program.</w:t>
      </w:r>
    </w:p>
    <w:p w14:paraId="510E2D0D" w14:textId="5BEC2519" w:rsidR="00754DC5" w:rsidRPr="00754DC5" w:rsidRDefault="00754DC5" w:rsidP="00754DC5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lang w:val="en-PH"/>
        </w:rPr>
      </w:pPr>
      <w:r w:rsidRPr="00754DC5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lang w:val="en-PH"/>
        </w:rPr>
        <w:t>June 17, 2019</w:t>
      </w:r>
    </w:p>
    <w:p w14:paraId="0004EE8C" w14:textId="391F4AA2" w:rsidR="00754DC5" w:rsidRDefault="00754DC5" w:rsidP="00754DC5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lang w:val="en-PH"/>
        </w:rPr>
      </w:pPr>
      <w:r w:rsidRPr="00754DC5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lang w:val="en-PH"/>
        </w:rPr>
        <w:t>Invited talk at IRRI, Rice Breeding Platform</w:t>
      </w:r>
    </w:p>
    <w:p w14:paraId="007F00BF" w14:textId="77777777" w:rsidR="00754DC5" w:rsidRPr="00754DC5" w:rsidRDefault="00754DC5" w:rsidP="00754DC5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sz w:val="24"/>
          <w:szCs w:val="24"/>
          <w:lang w:val="en-PH"/>
        </w:rPr>
      </w:pPr>
    </w:p>
    <w:p w14:paraId="2248E483" w14:textId="31FE335B" w:rsidR="000C3AE0" w:rsidRPr="00A12D85" w:rsidRDefault="009F2B44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5" w:history="1">
        <w:proofErr w:type="spellStart"/>
        <w:r w:rsidR="000C3AE0" w:rsidRPr="00A12D85">
          <w:rPr>
            <w:rStyle w:val="Hyperlink"/>
            <w:b/>
            <w:color w:val="000000" w:themeColor="text1"/>
          </w:rPr>
          <w:t>ShinyAim</w:t>
        </w:r>
        <w:proofErr w:type="spellEnd"/>
        <w:r w:rsidR="000C3AE0" w:rsidRPr="00A12D85">
          <w:rPr>
            <w:rStyle w:val="Hyperlink"/>
            <w:b/>
            <w:color w:val="000000" w:themeColor="text1"/>
          </w:rPr>
          <w:t>: Shiny-Based Application of Interactive Manhattan Plots for Longitudinal GWAS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61734C94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November 06, 2018</w:t>
      </w:r>
    </w:p>
    <w:p w14:paraId="1F4DC58D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lastRenderedPageBreak/>
        <w:t>Conference Talk at ASA, CSSA Meeting (2018), Baltimore, Maryland</w:t>
      </w:r>
    </w:p>
    <w:p w14:paraId="05A06866" w14:textId="77777777" w:rsidR="000C3AE0" w:rsidRPr="00A12D85" w:rsidRDefault="009F2B44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6" w:history="1">
        <w:r w:rsidR="000C3AE0" w:rsidRPr="00A12D85">
          <w:rPr>
            <w:rStyle w:val="Hyperlink"/>
            <w:b/>
            <w:color w:val="000000" w:themeColor="text1"/>
          </w:rPr>
          <w:t>Shiny Based Imaging GWAS Server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75D1D10A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May 05, 2018</w:t>
      </w:r>
    </w:p>
    <w:p w14:paraId="0D4D717C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Invited Talk at University of Nebraska Department of Statistics, Lincoln, Nebraska</w:t>
      </w:r>
    </w:p>
    <w:p w14:paraId="6F075778" w14:textId="77777777" w:rsidR="000C3AE0" w:rsidRPr="00A12D85" w:rsidRDefault="009F2B44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7" w:history="1">
        <w:r w:rsidR="000C3AE0" w:rsidRPr="00A12D85">
          <w:rPr>
            <w:rStyle w:val="Hyperlink"/>
            <w:b/>
            <w:color w:val="000000" w:themeColor="text1"/>
          </w:rPr>
          <w:t>Genotyping-by-sequencing Derived High-Density Linkage Map and its Application to QTL Mapping of Flag Leaf Traits in Bread Wheat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07B383FE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April 05, 2017</w:t>
      </w:r>
    </w:p>
    <w:p w14:paraId="0CDB623F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Invited Talk at Plant Breeding and Genetics Symposium, Manhattan, Kansas</w:t>
      </w:r>
    </w:p>
    <w:p w14:paraId="5754BC7D" w14:textId="77777777" w:rsidR="000C3AE0" w:rsidRPr="00A12D85" w:rsidRDefault="009F2B44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8" w:history="1">
        <w:r w:rsidR="000C3AE0" w:rsidRPr="00A12D85">
          <w:rPr>
            <w:rStyle w:val="Hyperlink"/>
            <w:b/>
            <w:color w:val="000000" w:themeColor="text1"/>
          </w:rPr>
          <w:t>New tools to Understand and Improve Wheat in Genomics Era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68CFEAB0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February 10, 2017</w:t>
      </w:r>
    </w:p>
    <w:p w14:paraId="0B6B55A1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Invited Talk at Maharashtra Hybrid Seed Company (MAHYCO) India,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Dawalwadi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Jalna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Maharashtra, India</w:t>
      </w:r>
    </w:p>
    <w:p w14:paraId="2FC0C659" w14:textId="77777777" w:rsidR="000C3AE0" w:rsidRPr="00A12D85" w:rsidRDefault="009F2B44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9" w:history="1">
        <w:r w:rsidR="000C3AE0" w:rsidRPr="00A12D85">
          <w:rPr>
            <w:rStyle w:val="Hyperlink"/>
            <w:b/>
            <w:color w:val="000000" w:themeColor="text1"/>
          </w:rPr>
          <w:t>Development of High-Density Linkage Map in Wheat and Genome-Wide QTL Mapping for Plant Height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11861B67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March 29, 2016</w:t>
      </w:r>
    </w:p>
    <w:p w14:paraId="60D5F471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Invited symposium Talk at Nebraska Plant Breeding Symposium 2017, Lincoln, Nebraska</w:t>
      </w:r>
    </w:p>
    <w:p w14:paraId="0B0F6B78" w14:textId="77777777" w:rsidR="000C3AE0" w:rsidRPr="00A12D85" w:rsidRDefault="009F2B44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40" w:history="1">
        <w:r w:rsidR="000C3AE0" w:rsidRPr="00A12D85">
          <w:rPr>
            <w:rStyle w:val="Hyperlink"/>
            <w:b/>
            <w:color w:val="000000" w:themeColor="text1"/>
          </w:rPr>
          <w:t>Association Mapping and its Role in Crop Improvement</w:t>
        </w:r>
      </w:hyperlink>
    </w:p>
    <w:p w14:paraId="699A9AF4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August 05, 2014</w:t>
      </w:r>
    </w:p>
    <w:p w14:paraId="6B3783F7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A12D85">
        <w:rPr>
          <w:rFonts w:asciiTheme="majorHAnsi" w:hAnsiTheme="majorHAnsi" w:cstheme="majorHAnsi"/>
          <w:color w:val="000000" w:themeColor="text1"/>
        </w:rPr>
        <w:t>Ph.D</w:t>
      </w:r>
      <w:proofErr w:type="spellEnd"/>
      <w:proofErr w:type="gramEnd"/>
      <w:r w:rsidRPr="00A12D85">
        <w:rPr>
          <w:rFonts w:asciiTheme="majorHAnsi" w:hAnsiTheme="majorHAnsi" w:cstheme="majorHAnsi"/>
          <w:color w:val="000000" w:themeColor="text1"/>
        </w:rPr>
        <w:t xml:space="preserve"> seminar talk at University of CSKHPKV, Palampur India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Deptt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. of Crop Improvement, Palampur, India</w:t>
      </w:r>
    </w:p>
    <w:p w14:paraId="4BCE8833" w14:textId="77777777" w:rsidR="000C3AE0" w:rsidRPr="00A12D85" w:rsidRDefault="009F2B44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41" w:history="1">
        <w:r w:rsidR="000C3AE0" w:rsidRPr="00A12D85">
          <w:rPr>
            <w:rStyle w:val="Hyperlink"/>
            <w:b/>
            <w:color w:val="000000" w:themeColor="text1"/>
          </w:rPr>
          <w:t>Genetics and Molecular Basis of Heterosis in Crops</w:t>
        </w:r>
      </w:hyperlink>
    </w:p>
    <w:p w14:paraId="4D4BF4E7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June 03, 2009</w:t>
      </w:r>
    </w:p>
    <w:p w14:paraId="75FF1CBA" w14:textId="22320391" w:rsidR="000C3AE0" w:rsidRDefault="000C3AE0" w:rsidP="000C3AE0">
      <w:pPr>
        <w:pStyle w:val="archiveitem-excerpt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color w:val="000000" w:themeColor="text1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</w:rPr>
        <w:t>M.Sc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 Seminar Talk at University SKUAST-K,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Deptt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. of Plant Breeding &amp; Genetics, Srinagar, J and K, India</w:t>
      </w:r>
    </w:p>
    <w:p w14:paraId="1677EE6D" w14:textId="77777777" w:rsidR="006E2A38" w:rsidRPr="00A12D85" w:rsidRDefault="006E2A38" w:rsidP="00CC2AFE">
      <w:pPr>
        <w:snapToGrid w:val="0"/>
        <w:spacing w:before="120" w:after="12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Fellowships and Awards</w:t>
      </w:r>
    </w:p>
    <w:p w14:paraId="12029927" w14:textId="20034C21" w:rsidR="006E2A38" w:rsidRPr="00A12D85" w:rsidRDefault="00CC2AFE" w:rsidP="00CC2AFE">
      <w:pPr>
        <w:spacing w:before="120" w:after="12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8C5B64" wp14:editId="589AD7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10886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EA827" id="Straight Connector 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9.0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" strokecolor="black [3200]" strokeweight="1pt">
                <v:stroke joinstyle="miter"/>
              </v:line>
            </w:pict>
          </mc:Fallback>
        </mc:AlternateContent>
      </w:r>
    </w:p>
    <w:p w14:paraId="08BA2093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Open Science Grid User School Travel Grant Award 2018.</w:t>
      </w:r>
    </w:p>
    <w:p w14:paraId="67804BBE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Travel Grant Award Kansas State Plant Breeding Symposium-2017.</w:t>
      </w:r>
    </w:p>
    <w:p w14:paraId="3FE69589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</w:t>
      </w:r>
      <w:r>
        <w:rPr>
          <w:rFonts w:asciiTheme="majorHAnsi" w:hAnsiTheme="majorHAnsi" w:cstheme="majorHAnsi"/>
          <w:color w:val="000000" w:themeColor="text1"/>
        </w:rPr>
        <w:t xml:space="preserve">nternational Conference on </w:t>
      </w:r>
      <w:r w:rsidRPr="00A12D85">
        <w:rPr>
          <w:rFonts w:asciiTheme="majorHAnsi" w:hAnsiTheme="majorHAnsi" w:cstheme="majorHAnsi"/>
          <w:color w:val="000000" w:themeColor="text1"/>
        </w:rPr>
        <w:t>Q</w:t>
      </w:r>
      <w:r>
        <w:rPr>
          <w:rFonts w:asciiTheme="majorHAnsi" w:hAnsiTheme="majorHAnsi" w:cstheme="majorHAnsi"/>
          <w:color w:val="000000" w:themeColor="text1"/>
        </w:rPr>
        <w:t xml:space="preserve">uantitative </w:t>
      </w:r>
      <w:r w:rsidRPr="00A12D85">
        <w:rPr>
          <w:rFonts w:asciiTheme="majorHAnsi" w:hAnsiTheme="majorHAnsi" w:cstheme="majorHAnsi"/>
          <w:color w:val="000000" w:themeColor="text1"/>
        </w:rPr>
        <w:t>G</w:t>
      </w:r>
      <w:r>
        <w:rPr>
          <w:rFonts w:asciiTheme="majorHAnsi" w:hAnsiTheme="majorHAnsi" w:cstheme="majorHAnsi"/>
          <w:color w:val="000000" w:themeColor="text1"/>
        </w:rPr>
        <w:t xml:space="preserve">enetics Fellowship </w:t>
      </w:r>
      <w:r w:rsidRPr="00A12D85">
        <w:rPr>
          <w:rFonts w:asciiTheme="majorHAnsi" w:hAnsiTheme="majorHAnsi" w:cstheme="majorHAnsi"/>
          <w:color w:val="000000" w:themeColor="text1"/>
        </w:rPr>
        <w:t>Award-2016. </w:t>
      </w:r>
    </w:p>
    <w:p w14:paraId="0C0376A0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Best Oral Presentation Award, UNL Plant breeding Symposium-2016. </w:t>
      </w:r>
    </w:p>
    <w:p w14:paraId="7BEA8108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Indian Council of Agricultural Research (ICAR)-International Fellowship (2014-2017). </w:t>
      </w:r>
    </w:p>
    <w:p w14:paraId="6E6516D9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Inspire Fellowship (Ministry of Science &amp; Technology, Department of Science &amp; Technology, India (2012-2104). </w:t>
      </w:r>
    </w:p>
    <w:p w14:paraId="372A8848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University Merit Certificate (M.Sc. Plant breeding &amp;Genetics) (2011).</w:t>
      </w:r>
    </w:p>
    <w:p w14:paraId="73BF8C58" w14:textId="56DD4179" w:rsidR="006E2A38" w:rsidRDefault="006E2A38" w:rsidP="006E2A38">
      <w:pPr>
        <w:pStyle w:val="archiveitem-excerpt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Qualified ASRB National Eligibility Test 2012, 2013 and 2014 for Assistant Professorship</w:t>
      </w:r>
    </w:p>
    <w:p w14:paraId="56FF614C" w14:textId="77777777" w:rsidR="008F4BEB" w:rsidRDefault="008F4BEB" w:rsidP="008F4BEB">
      <w:pPr>
        <w:snapToGrid w:val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14:paraId="1CED3E8E" w14:textId="14749185" w:rsidR="008F4BEB" w:rsidRPr="008F4BEB" w:rsidRDefault="008F4BEB" w:rsidP="00CC2AFE">
      <w:pPr>
        <w:snapToGrid w:val="0"/>
        <w:spacing w:before="120" w:after="12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>Grants Funded</w:t>
      </w:r>
    </w:p>
    <w:p w14:paraId="7DB151AC" w14:textId="346061CD" w:rsidR="008F4BEB" w:rsidRPr="008F4BEB" w:rsidRDefault="00CC2AFE" w:rsidP="008F4BEB">
      <w:pPr>
        <w:spacing w:line="120" w:lineRule="auto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4D24E" wp14:editId="1854FC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886" cy="0"/>
                <wp:effectExtent l="0" t="0" r="127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71A94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" strokecolor="black [3200]" strokeweight="1pt">
                <v:stroke joinstyle="miter"/>
              </v:line>
            </w:pict>
          </mc:Fallback>
        </mc:AlternateContent>
      </w:r>
    </w:p>
    <w:p w14:paraId="0125A9BC" w14:textId="73BEE22E" w:rsidR="008F4BEB" w:rsidRDefault="008F4BEB" w:rsidP="008F4BEB">
      <w:pPr>
        <w:pStyle w:val="archiveitem-excerp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Indian Council of Agricultural Research, $80,000                                                 </w:t>
      </w:r>
      <w:proofErr w:type="gramStart"/>
      <w:r>
        <w:rPr>
          <w:rFonts w:asciiTheme="majorHAnsi" w:hAnsiTheme="majorHAnsi" w:cstheme="majorHAnsi"/>
          <w:color w:val="000000" w:themeColor="text1"/>
        </w:rPr>
        <w:t xml:space="preserve">   (</w:t>
      </w:r>
      <w:proofErr w:type="gramEnd"/>
      <w:r w:rsidRPr="008F4BEB">
        <w:rPr>
          <w:rFonts w:asciiTheme="majorHAnsi" w:hAnsiTheme="majorHAnsi" w:cstheme="majorHAnsi"/>
          <w:b/>
          <w:color w:val="000000" w:themeColor="text1"/>
        </w:rPr>
        <w:t>2014-2016</w:t>
      </w:r>
      <w:r>
        <w:rPr>
          <w:rFonts w:asciiTheme="majorHAnsi" w:hAnsiTheme="majorHAnsi" w:cstheme="majorHAnsi"/>
          <w:color w:val="000000" w:themeColor="text1"/>
        </w:rPr>
        <w:t>)</w:t>
      </w:r>
    </w:p>
    <w:p w14:paraId="32F93CA5" w14:textId="5C862CE8" w:rsidR="008F4BEB" w:rsidRPr="00A12D85" w:rsidRDefault="008F4BEB" w:rsidP="008F4BEB">
      <w:pPr>
        <w:pStyle w:val="archiveitem-excerp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Proposal: Using Advanced Genomic Tools to Improve Wheat Under Drought Conditions</w:t>
      </w:r>
    </w:p>
    <w:p w14:paraId="56FE1177" w14:textId="77777777" w:rsidR="000C3AE0" w:rsidRPr="00A12D85" w:rsidRDefault="000C3AE0" w:rsidP="00CC2AFE">
      <w:pPr>
        <w:tabs>
          <w:tab w:val="left" w:pos="0"/>
        </w:tabs>
        <w:spacing w:before="120" w:after="12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Professional </w:t>
      </w: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Training </w:t>
      </w:r>
    </w:p>
    <w:p w14:paraId="6BF0F2D8" w14:textId="6E51B6CD" w:rsidR="000C3AE0" w:rsidRPr="00A12D85" w:rsidRDefault="00CC2AFE" w:rsidP="00CC2AFE">
      <w:pPr>
        <w:spacing w:before="120" w:after="12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DEDBD8" wp14:editId="33A4D3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886" cy="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F2348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" strokecolor="black [3200]" strokeweight="1pt">
                <v:stroke joinstyle="miter"/>
              </v:line>
            </w:pict>
          </mc:Fallback>
        </mc:AlternateContent>
      </w:r>
    </w:p>
    <w:p w14:paraId="15A148E6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Software Carpentry Workshop on computational skills, including task automation, version control, and modular programming. Learn Bash, Git and Python. Holland Computing Center, University of Nebraska, Lincoln. August 13 &amp; 14, 2018. </w:t>
      </w:r>
    </w:p>
    <w:p w14:paraId="67765FEA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Open Science Grid (OSG) User School 2018: Workshop on High Throughput Computing and Running Large Scale Computing Applications at University of Wisconsin Madison. July 9-13.  </w:t>
      </w:r>
    </w:p>
    <w:p w14:paraId="434A9556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Work shop Series on Unix Shell, Git and use of HCC’s High-Performance Computing, High Throughput Computing and Cloud computing resources. Holland Computing Center, University of Nebraska Lincoln. June 05-26, 2018.</w:t>
      </w:r>
    </w:p>
    <w:p w14:paraId="1F4FCB5A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Short term bioinformatics training (RNA-seq and DNA-seq).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ArrayGen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Technologies, India, Pune. 23 Oct-21 Nov. 2017.</w:t>
      </w:r>
    </w:p>
    <w:p w14:paraId="5338FDA2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Understanding genome-wide association studies and other big data biological applications. University of Nebraska, Lincoln. June 23-24, 2014.</w:t>
      </w:r>
    </w:p>
    <w:p w14:paraId="4C6703B2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Fundamental writing skills workshop researchers. University of Nebraska, Lincoln. Sept 2015.</w:t>
      </w:r>
    </w:p>
    <w:p w14:paraId="7D50E38C" w14:textId="7470B08D" w:rsidR="000C3AE0" w:rsidRPr="006E2A38" w:rsidRDefault="000C3AE0" w:rsidP="006E2A38">
      <w:pPr>
        <w:pStyle w:val="ListParagraph"/>
        <w:numPr>
          <w:ilvl w:val="0"/>
          <w:numId w:val="14"/>
        </w:numPr>
        <w:snapToGrid w:val="0"/>
        <w:spacing w:after="24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Write Wining Grant Proposals, University of Nebraska, Lincoln, March 18, 2016.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</w:p>
    <w:p w14:paraId="2336768F" w14:textId="77777777" w:rsidR="000C3AE0" w:rsidRPr="00A12D85" w:rsidRDefault="000C3AE0" w:rsidP="000C3AE0">
      <w:p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Leadership Roles</w:t>
      </w:r>
    </w:p>
    <w:p w14:paraId="7B6F19CC" w14:textId="4E75C7B5" w:rsidR="000C3AE0" w:rsidRPr="00A12D85" w:rsidRDefault="00CC2AFE" w:rsidP="000C3AE0">
      <w:pPr>
        <w:spacing w:line="120" w:lineRule="auto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B59CD" wp14:editId="7230C8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886" cy="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F3920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" strokecolor="black [3200]" strokeweight="1pt">
                <v:stroke joinstyle="miter"/>
              </v:line>
            </w:pict>
          </mc:Fallback>
        </mc:AlternateContent>
      </w:r>
    </w:p>
    <w:p w14:paraId="703D9CBF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 representative of Department of Agronomy and Horticulture Safety Committee in the year 2015.</w:t>
      </w:r>
    </w:p>
    <w:p w14:paraId="06B32C1F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Member of organizing a committee of UNL plant breeding symposium-2016.</w:t>
      </w:r>
    </w:p>
    <w:p w14:paraId="22B067EC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Hosted 2015- World Food Prize Nebraska Youth Institute in Department of Agronomy and Horticulture.</w:t>
      </w:r>
    </w:p>
    <w:p w14:paraId="648F8739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Poster Judge (Undergraduate and Graduate) at University of Nebraska, Lincoln Spring Research Fair-2018.</w:t>
      </w:r>
    </w:p>
    <w:p w14:paraId="71438247" w14:textId="77777777" w:rsidR="000C3AE0" w:rsidRPr="00A12D85" w:rsidRDefault="000C3AE0" w:rsidP="000C3AE0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Poster Judge (Undergraduate) at ASA, CSSA Annual meetings in Baltimore, Maryland-2018.</w:t>
      </w:r>
    </w:p>
    <w:p w14:paraId="45E9BF33" w14:textId="77777777" w:rsidR="000C3AE0" w:rsidRPr="00A12D85" w:rsidRDefault="000C3AE0" w:rsidP="000C3AE0">
      <w:pPr>
        <w:pStyle w:val="ListParagraph"/>
        <w:spacing w:after="0" w:line="240" w:lineRule="auto"/>
        <w:ind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179D08E" w14:textId="77777777" w:rsidR="000C3AE0" w:rsidRPr="00A12D85" w:rsidRDefault="000C3AE0" w:rsidP="00CC2AFE">
      <w:pPr>
        <w:spacing w:before="120" w:after="12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Professional Experience</w:t>
      </w:r>
    </w:p>
    <w:p w14:paraId="1942C522" w14:textId="61360C3F" w:rsidR="000C3AE0" w:rsidRPr="00A12D85" w:rsidRDefault="00CC2AFE" w:rsidP="000C3AE0">
      <w:pPr>
        <w:spacing w:line="120" w:lineRule="auto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0A6CC" wp14:editId="6F8BDF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886" cy="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DE137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" strokecolor="black [3200]" strokeweight="1pt">
                <v:stroke joinstyle="miter"/>
              </v:line>
            </w:pict>
          </mc:Fallback>
        </mc:AlternateContent>
      </w:r>
    </w:p>
    <w:p w14:paraId="31917242" w14:textId="77777777" w:rsidR="000C3AE0" w:rsidRPr="00A12D85" w:rsidRDefault="000C3AE0" w:rsidP="000C3AE0">
      <w:pPr>
        <w:pStyle w:val="ListParagraph"/>
        <w:numPr>
          <w:ilvl w:val="0"/>
          <w:numId w:val="13"/>
        </w:numPr>
        <w:spacing w:after="0"/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Associate Editor: Agronomy Journal (March 2018 to present)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3D91DB4" w14:textId="7C4BA350" w:rsidR="000C3AE0" w:rsidRPr="00A12D85" w:rsidRDefault="000C3AE0" w:rsidP="000C3AE0">
      <w:pPr>
        <w:pStyle w:val="ListParagraph"/>
        <w:numPr>
          <w:ilvl w:val="0"/>
          <w:numId w:val="13"/>
        </w:numPr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Peer Reviewer:  Agronomy Journal (American Society of Agronomy); </w:t>
      </w:r>
      <w:proofErr w:type="spellStart"/>
      <w:r w:rsidR="00754DC5">
        <w:rPr>
          <w:rFonts w:asciiTheme="majorHAnsi" w:hAnsiTheme="majorHAnsi" w:cstheme="majorHAnsi"/>
          <w:color w:val="000000" w:themeColor="text1"/>
          <w:sz w:val="24"/>
          <w:szCs w:val="24"/>
        </w:rPr>
        <w:t>PlosOne</w:t>
      </w:r>
      <w:proofErr w:type="spellEnd"/>
      <w:r w:rsidR="00754DC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; BMC Genetics; 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PNAS</w:t>
      </w: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, Biological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Sciences, India; Physiology and Molecular Biology of Plants and Agronomy (MPDI).  </w:t>
      </w:r>
    </w:p>
    <w:p w14:paraId="2B55400F" w14:textId="79B56DB5" w:rsidR="000C3AE0" w:rsidRPr="00A12D85" w:rsidRDefault="000C3AE0" w:rsidP="00CC2AFE">
      <w:pPr>
        <w:tabs>
          <w:tab w:val="left" w:pos="0"/>
        </w:tabs>
        <w:spacing w:before="120" w:after="12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Open Source Contributions</w:t>
      </w:r>
    </w:p>
    <w:p w14:paraId="008745BC" w14:textId="324BE433" w:rsidR="000C3AE0" w:rsidRPr="00A12D85" w:rsidRDefault="00CC2AFE" w:rsidP="000C3AE0">
      <w:pPr>
        <w:spacing w:line="120" w:lineRule="auto"/>
        <w:ind w:left="360" w:right="-36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7E5823" wp14:editId="1E0807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10886" cy="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1EC9E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9.0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" strokecolor="black [3200]" strokeweight="1pt">
                <v:stroke joinstyle="miter"/>
              </v:line>
            </w:pict>
          </mc:Fallback>
        </mc:AlternateContent>
      </w:r>
    </w:p>
    <w:p w14:paraId="608AFF4F" w14:textId="77777777" w:rsidR="000C3AE0" w:rsidRPr="00A12D85" w:rsidRDefault="000C3AE0" w:rsidP="000C3AE0">
      <w:pPr>
        <w:pStyle w:val="ListParagraph"/>
        <w:spacing w:after="24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78726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ShinyAIM</w:t>
      </w:r>
      <w:r w:rsidRPr="00A12D85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: Shiny-based Application of Interactive Manhattan Plots for Longitudinal GWAS available at </w:t>
      </w:r>
      <w:hyperlink r:id="rId42" w:history="1">
        <w:r w:rsidRPr="00A12D85">
          <w:rPr>
            <w:rStyle w:val="Hyperlink"/>
            <w:bCs/>
            <w:color w:val="000000" w:themeColor="text1"/>
          </w:rPr>
          <w:t>https://chikudaisei.shinyapps.io/shinyaim/</w:t>
        </w:r>
      </w:hyperlink>
      <w:r w:rsidRPr="00A12D85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and GitHub for direct download </w:t>
      </w:r>
      <w:hyperlink r:id="rId43" w:history="1">
        <w:r w:rsidRPr="00A12D85">
          <w:rPr>
            <w:rStyle w:val="Hyperlink"/>
            <w:bCs/>
            <w:color w:val="000000" w:themeColor="text1"/>
          </w:rPr>
          <w:t>https://github.com/whussain2/ShinyAIM</w:t>
        </w:r>
      </w:hyperlink>
      <w:r w:rsidRPr="00A12D85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.</w:t>
      </w:r>
    </w:p>
    <w:p w14:paraId="4F715483" w14:textId="77777777" w:rsidR="000C3AE0" w:rsidRPr="00A12D85" w:rsidRDefault="000C3AE0" w:rsidP="00CC2AFE">
      <w:pPr>
        <w:snapToGrid w:val="0"/>
        <w:spacing w:before="120" w:after="12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Posters and Conferences</w:t>
      </w:r>
    </w:p>
    <w:p w14:paraId="49C41096" w14:textId="0B715DD4" w:rsidR="000C3AE0" w:rsidRPr="00A12D85" w:rsidRDefault="00CC2AFE" w:rsidP="00CC2AFE">
      <w:pPr>
        <w:snapToGrid w:val="0"/>
        <w:spacing w:before="120" w:after="12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93F52" wp14:editId="246EF4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886" cy="0"/>
                <wp:effectExtent l="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50756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" strokecolor="black [3200]" strokeweight="1pt">
                <v:stroke joinstyle="miter"/>
              </v:line>
            </w:pict>
          </mc:Fallback>
        </mc:AlternateContent>
      </w:r>
    </w:p>
    <w:p w14:paraId="01BD3305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Lata, S.,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Guleria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S.K., Thakur, K., Kumari, R., Rana, M., and </w:t>
      </w:r>
      <w:r w:rsidRPr="00A12D85">
        <w:rPr>
          <w:rStyle w:val="Strong"/>
          <w:rFonts w:asciiTheme="majorHAnsi" w:hAnsiTheme="majorHAnsi" w:cstheme="majorHAnsi"/>
          <w:color w:val="000000" w:themeColor="text1"/>
        </w:rPr>
        <w:t>Hussain, W</w:t>
      </w:r>
      <w:r w:rsidRPr="00A12D85">
        <w:rPr>
          <w:rFonts w:asciiTheme="majorHAnsi" w:hAnsiTheme="majorHAnsi" w:cstheme="majorHAnsi"/>
          <w:color w:val="000000" w:themeColor="text1"/>
        </w:rPr>
        <w:t>: Introgression of </w:t>
      </w:r>
      <w:r w:rsidRPr="00A12D85">
        <w:rPr>
          <w:rStyle w:val="Emphasis"/>
          <w:rFonts w:asciiTheme="majorHAnsi" w:hAnsiTheme="majorHAnsi" w:cstheme="majorHAnsi"/>
          <w:color w:val="000000" w:themeColor="text1"/>
        </w:rPr>
        <w:t>Opaque2</w:t>
      </w:r>
      <w:r w:rsidRPr="00A12D85">
        <w:rPr>
          <w:rFonts w:asciiTheme="majorHAnsi" w:hAnsiTheme="majorHAnsi" w:cstheme="majorHAnsi"/>
          <w:color w:val="000000" w:themeColor="text1"/>
        </w:rPr>
        <w:t> Gene Through Marker-Assisted Backcross Breeding in Elite Maize Inbred Lines. 13th Asian Maize Conference and Expert Consultation on Maize for Food, Feed, Nutrition and Environmental Security, Ludhiana, India October 8-10,2018. P140. </w:t>
      </w:r>
    </w:p>
    <w:p w14:paraId="525B0934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Venegas, J.P.,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Graybosch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R., </w:t>
      </w:r>
      <w:r w:rsidRPr="00A12D85">
        <w:rPr>
          <w:rStyle w:val="Strong"/>
          <w:rFonts w:asciiTheme="majorHAnsi" w:hAnsiTheme="majorHAnsi" w:cstheme="majorHAnsi"/>
          <w:color w:val="000000" w:themeColor="text1"/>
        </w:rPr>
        <w:t>Hussain, W</w:t>
      </w:r>
      <w:r w:rsidRPr="00A12D85">
        <w:rPr>
          <w:rFonts w:asciiTheme="majorHAnsi" w:hAnsiTheme="majorHAnsi" w:cstheme="majorHAnsi"/>
          <w:color w:val="000000" w:themeColor="text1"/>
        </w:rPr>
        <w:t xml:space="preserve">., Bai, G., St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Amand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P.,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P.S.,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Blecha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S: High-Density Linkage Map Construction and Mapping of Mutant Low Phytate QTLs in Winter Wheat (</w:t>
      </w:r>
      <w:r w:rsidRPr="00A12D85">
        <w:rPr>
          <w:rStyle w:val="Emphasis"/>
          <w:rFonts w:asciiTheme="majorHAnsi" w:hAnsiTheme="majorHAnsi" w:cstheme="majorHAnsi"/>
          <w:color w:val="000000" w:themeColor="text1"/>
        </w:rPr>
        <w:t xml:space="preserve">Triticum </w:t>
      </w:r>
      <w:proofErr w:type="spellStart"/>
      <w:r w:rsidRPr="00A12D85">
        <w:rPr>
          <w:rStyle w:val="Emphasis"/>
          <w:rFonts w:asciiTheme="majorHAnsi" w:hAnsiTheme="majorHAnsi" w:cstheme="majorHAnsi"/>
          <w:color w:val="000000" w:themeColor="text1"/>
        </w:rPr>
        <w:t>Aestivum</w:t>
      </w:r>
      <w:proofErr w:type="spellEnd"/>
      <w:r w:rsidRPr="00A12D85">
        <w:rPr>
          <w:rStyle w:val="Emphasis"/>
          <w:rFonts w:asciiTheme="majorHAnsi" w:hAnsiTheme="majorHAnsi" w:cstheme="majorHAnsi"/>
          <w:color w:val="000000" w:themeColor="text1"/>
        </w:rPr>
        <w:t xml:space="preserve"> L.</w:t>
      </w:r>
      <w:r w:rsidRPr="00A12D85">
        <w:rPr>
          <w:rFonts w:asciiTheme="majorHAnsi" w:hAnsiTheme="majorHAnsi" w:cstheme="majorHAnsi"/>
          <w:color w:val="000000" w:themeColor="text1"/>
        </w:rPr>
        <w:t>) Using Genotyping-By-Sequencing (GBS). ASA, CSSA and SSSA Tampa, Florida, Oct. 22-25, 2017. </w:t>
      </w:r>
    </w:p>
    <w:p w14:paraId="097CE730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Rana, M., Verma, P., </w:t>
      </w:r>
      <w:proofErr w:type="spellStart"/>
      <w:proofErr w:type="gramStart"/>
      <w:r w:rsidRPr="00A12D85">
        <w:rPr>
          <w:rStyle w:val="Strong"/>
          <w:rFonts w:asciiTheme="majorHAnsi" w:hAnsiTheme="majorHAnsi" w:cstheme="majorHAnsi"/>
          <w:color w:val="000000" w:themeColor="text1"/>
        </w:rPr>
        <w:t>Hussain,W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.</w:t>
      </w:r>
      <w:proofErr w:type="gramEnd"/>
      <w:r w:rsidRPr="00A12D85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Kaldate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R., Shikha, D.,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Kaachra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A.,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Chahota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R.K.,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Bhatia,S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., and Sharma, T.R: Molecular Mapping of QTLs for Drought Tolerance and Yield Traits in Lentil.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InterDrought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-V, Hyderabad International Convention Center (HICC), At Hyderabad India, 21-25 Feb. 2017. </w:t>
      </w:r>
    </w:p>
    <w:p w14:paraId="17BDD802" w14:textId="700763BF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V.,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M.J., El-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Basyoni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I., </w:t>
      </w:r>
      <w:r w:rsidRPr="00A12D85">
        <w:rPr>
          <w:rStyle w:val="Strong"/>
          <w:rFonts w:asciiTheme="majorHAnsi" w:hAnsiTheme="majorHAnsi" w:cstheme="majorHAnsi"/>
          <w:color w:val="000000" w:themeColor="text1"/>
        </w:rPr>
        <w:t>Hussain, W</w:t>
      </w:r>
      <w:r w:rsidRPr="00A12D85">
        <w:rPr>
          <w:rFonts w:asciiTheme="majorHAnsi" w:hAnsiTheme="majorHAnsi" w:cstheme="majorHAnsi"/>
          <w:color w:val="000000" w:themeColor="text1"/>
        </w:rPr>
        <w:t xml:space="preserve">., Poland, J.,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Jarquín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D., Lorenz, A.J.,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P.B:</w:t>
      </w:r>
      <w:r w:rsidR="000738CB">
        <w:rPr>
          <w:rFonts w:asciiTheme="majorHAnsi" w:hAnsiTheme="majorHAnsi" w:cstheme="majorHAnsi"/>
          <w:color w:val="000000" w:themeColor="text1"/>
        </w:rPr>
        <w:t xml:space="preserve"> </w:t>
      </w:r>
      <w:r w:rsidRPr="00A12D85">
        <w:rPr>
          <w:rFonts w:asciiTheme="majorHAnsi" w:hAnsiTheme="majorHAnsi" w:cstheme="majorHAnsi"/>
          <w:color w:val="000000" w:themeColor="text1"/>
        </w:rPr>
        <w:t>Translating Genomic Research into Cultivar Development in the Nebraska Wheat Program. Plant and Animal Genome Conference XXIV, San Diego, CA; 01/2017. </w:t>
      </w:r>
    </w:p>
    <w:p w14:paraId="691487B6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</w:rPr>
        <w:t>Sallam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A., </w:t>
      </w:r>
      <w:r w:rsidRPr="00A12D85">
        <w:rPr>
          <w:rStyle w:val="Strong"/>
          <w:rFonts w:asciiTheme="majorHAnsi" w:hAnsiTheme="majorHAnsi" w:cstheme="majorHAnsi"/>
          <w:color w:val="000000" w:themeColor="text1"/>
        </w:rPr>
        <w:t>Hussain, W</w:t>
      </w:r>
      <w:r w:rsidRPr="00A12D85">
        <w:rPr>
          <w:rFonts w:asciiTheme="majorHAnsi" w:hAnsiTheme="majorHAnsi" w:cstheme="majorHAnsi"/>
          <w:color w:val="000000" w:themeColor="text1"/>
        </w:rPr>
        <w:t xml:space="preserve">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Belmaker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V., and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P.S: QTL Mapping for Traits Associated with Drought Tolerance and Combined Drought and Heat Tolerance in Seedling Winter Wheat. Plant and Animal Genome Conference, San Diego, CA; 01/2017. </w:t>
      </w:r>
    </w:p>
    <w:p w14:paraId="53A739CB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 xml:space="preserve">Hussain, </w:t>
      </w:r>
      <w:proofErr w:type="spellStart"/>
      <w:proofErr w:type="gramStart"/>
      <w:r w:rsidRPr="00A12D85">
        <w:rPr>
          <w:rStyle w:val="Strong"/>
          <w:rFonts w:asciiTheme="majorHAnsi" w:hAnsiTheme="majorHAnsi" w:cstheme="majorHAnsi"/>
          <w:color w:val="000000" w:themeColor="text1"/>
        </w:rPr>
        <w:t>W</w:t>
      </w:r>
      <w:r w:rsidRPr="00A12D85">
        <w:rPr>
          <w:rFonts w:asciiTheme="majorHAnsi" w:hAnsiTheme="majorHAnsi" w:cstheme="majorHAnsi"/>
          <w:color w:val="000000" w:themeColor="text1"/>
        </w:rPr>
        <w:t>.,Stephen</w:t>
      </w:r>
      <w:proofErr w:type="spellEnd"/>
      <w:proofErr w:type="gramEnd"/>
      <w:r w:rsidRPr="00A12D85">
        <w:rPr>
          <w:rFonts w:asciiTheme="majorHAnsi" w:hAnsiTheme="majorHAnsi" w:cstheme="majorHAnsi"/>
          <w:color w:val="000000" w:themeColor="text1"/>
        </w:rPr>
        <w:t xml:space="preserve">, P.B.,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V.,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M.J., Easterly, A., Venegas, J.P.,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Guedira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G.B., Poland, J: Development of High Density Linkage Map and Genome-Wide QTL </w:t>
      </w:r>
      <w:r w:rsidRPr="00A12D85">
        <w:rPr>
          <w:rFonts w:asciiTheme="majorHAnsi" w:hAnsiTheme="majorHAnsi" w:cstheme="majorHAnsi"/>
          <w:color w:val="000000" w:themeColor="text1"/>
        </w:rPr>
        <w:lastRenderedPageBreak/>
        <w:t>Mapping for Grain Yield in Wheat Across Multiple Rainfed Environments. ASA, CSSA and SSSA Minneapolis, Nov. 6-9, 2106. </w:t>
      </w:r>
    </w:p>
    <w:p w14:paraId="5160F112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</w:rPr>
        <w:t>Sallam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A., </w:t>
      </w:r>
      <w:r w:rsidRPr="00A12D85">
        <w:rPr>
          <w:rStyle w:val="Strong"/>
          <w:rFonts w:asciiTheme="majorHAnsi" w:hAnsiTheme="majorHAnsi" w:cstheme="majorHAnsi"/>
          <w:color w:val="000000" w:themeColor="text1"/>
        </w:rPr>
        <w:t>Hussain, W</w:t>
      </w:r>
      <w:r w:rsidRPr="00A12D85">
        <w:rPr>
          <w:rFonts w:asciiTheme="majorHAnsi" w:hAnsiTheme="majorHAnsi" w:cstheme="majorHAnsi"/>
          <w:color w:val="000000" w:themeColor="text1"/>
        </w:rPr>
        <w:t xml:space="preserve">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Belmaker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V., and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P.S: Molecular Genetic Dissection to Improve Seedling Drought Tolerance in Winter Wheat Using QTL Mapping. At: Nebraska City, USA, Conference: Plant Science Retreat-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october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 2016.</w:t>
      </w:r>
    </w:p>
    <w:p w14:paraId="0F0D0E97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</w:rPr>
        <w:t>Kariyawasam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G., </w:t>
      </w:r>
      <w:r w:rsidRPr="00A12D85">
        <w:rPr>
          <w:rStyle w:val="Strong"/>
          <w:rFonts w:asciiTheme="majorHAnsi" w:hAnsiTheme="majorHAnsi" w:cstheme="majorHAnsi"/>
          <w:color w:val="000000" w:themeColor="text1"/>
        </w:rPr>
        <w:t>Hussain, W</w:t>
      </w:r>
      <w:r w:rsidRPr="00A12D85">
        <w:rPr>
          <w:rFonts w:asciiTheme="majorHAnsi" w:hAnsiTheme="majorHAnsi" w:cstheme="majorHAnsi"/>
          <w:color w:val="000000" w:themeColor="text1"/>
        </w:rPr>
        <w:t xml:space="preserve">., Easterly, A.,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M.J.,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V., Venegas, J.P.,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P.B., Poland, J., Faris, J., Xu, S., Rasmussen, J., and Liu, Z: QTL Mapping of Resistance to Tan Spot in a Winter Recombinant Inbred Line Population Derived from Cross between Harry and Wesley. Conference: American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Phytopathological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 Society Annual Meeting-2016, At Tampa, Florida.</w:t>
      </w:r>
    </w:p>
    <w:p w14:paraId="02F58289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Hussain, W</w:t>
      </w:r>
      <w:r w:rsidRPr="00A12D85">
        <w:rPr>
          <w:rFonts w:asciiTheme="majorHAnsi" w:hAnsiTheme="majorHAnsi" w:cstheme="majorHAnsi"/>
          <w:color w:val="000000" w:themeColor="text1"/>
        </w:rPr>
        <w:t xml:space="preserve">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P.B.,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V.,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M.J., Easterly, A., Venegas, J.P.,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Guedira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G.B., Poland, J: SNP Discovery in Wheat RIL Population Using Genotyping-by-Sequencing and Genome-Wide QTL Mapping for Plant Height. Conference: 5th International Conference on Quantitative Genetics, At Madison, Wisconsin, USA.</w:t>
      </w:r>
    </w:p>
    <w:p w14:paraId="1F9D86C8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V.,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M.J., El-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Basyoni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I., </w:t>
      </w:r>
      <w:r w:rsidRPr="00A12D85">
        <w:rPr>
          <w:rStyle w:val="Strong"/>
          <w:rFonts w:asciiTheme="majorHAnsi" w:hAnsiTheme="majorHAnsi" w:cstheme="majorHAnsi"/>
          <w:color w:val="000000" w:themeColor="text1"/>
        </w:rPr>
        <w:t>Hussain, W</w:t>
      </w:r>
      <w:r w:rsidRPr="00A12D85">
        <w:rPr>
          <w:rFonts w:asciiTheme="majorHAnsi" w:hAnsiTheme="majorHAnsi" w:cstheme="majorHAnsi"/>
          <w:color w:val="000000" w:themeColor="text1"/>
        </w:rPr>
        <w:t xml:space="preserve">., Poland, J.,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Jarquín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D., Lorenz, A.J.,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P.B: Genomic Selection Shows Promise for Improving Winter Wheat: Insights from the University of Nebraska-Lincoln Wheat Breeding Program. Conference: 5th International Conference on Quantitative Genetics, At Madison, Wisconsin, USA.</w:t>
      </w:r>
    </w:p>
    <w:p w14:paraId="7948654C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V.,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M.J., El-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Basyoni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I., </w:t>
      </w:r>
      <w:r w:rsidRPr="00A12D85">
        <w:rPr>
          <w:rStyle w:val="Strong"/>
          <w:rFonts w:asciiTheme="majorHAnsi" w:hAnsiTheme="majorHAnsi" w:cstheme="majorHAnsi"/>
          <w:color w:val="000000" w:themeColor="text1"/>
        </w:rPr>
        <w:t>Hussain, W</w:t>
      </w:r>
      <w:r w:rsidRPr="00A12D85">
        <w:rPr>
          <w:rFonts w:asciiTheme="majorHAnsi" w:hAnsiTheme="majorHAnsi" w:cstheme="majorHAnsi"/>
          <w:color w:val="000000" w:themeColor="text1"/>
        </w:rPr>
        <w:t xml:space="preserve">., Poland, J.,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Jarquín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D., Lorenz, A.J.,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P.B: Integration of Genomic Selection in the Nebraska Wheat Breeding Program. Plant and Animal Genome Conference XXIV, San Diego, CA; 01/2016.</w:t>
      </w:r>
    </w:p>
    <w:p w14:paraId="6962FFC1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</w:rPr>
      </w:pPr>
      <w:r w:rsidRPr="00802B3D">
        <w:rPr>
          <w:rFonts w:asciiTheme="majorHAnsi" w:hAnsiTheme="majorHAnsi" w:cstheme="majorHAnsi"/>
          <w:b/>
          <w:color w:val="000000" w:themeColor="text1"/>
        </w:rPr>
        <w:t>Hussain, W</w:t>
      </w:r>
      <w:r w:rsidRPr="00A12D85">
        <w:rPr>
          <w:rFonts w:asciiTheme="majorHAnsi" w:hAnsiTheme="majorHAnsi" w:cstheme="majorHAnsi"/>
          <w:color w:val="000000" w:themeColor="text1"/>
        </w:rPr>
        <w:t xml:space="preserve">., Stephen, P.B,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M.J., Easterly, A., Venegas, J.P.,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Guedira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G.B., Poland, J: Mapping QTLs for Plant Height Variation in RIL Population Derived from Cross Between Harry X Wesley Semi-Dwarf Wheat Lines. ASA, CSSA and SSSA Minneapolis, Nov. 15-18, 2105.</w:t>
      </w:r>
    </w:p>
    <w:p w14:paraId="15FA85BA" w14:textId="77777777" w:rsidR="000C3AE0" w:rsidRDefault="000C3AE0" w:rsidP="00CC2AFE">
      <w:pPr>
        <w:spacing w:before="120" w:after="12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18322F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Skills</w:t>
      </w:r>
    </w:p>
    <w:p w14:paraId="46E8F8A7" w14:textId="68B48A5D" w:rsidR="000C3AE0" w:rsidRPr="0018322F" w:rsidRDefault="00CC2AFE" w:rsidP="00CC2AFE">
      <w:pPr>
        <w:spacing w:before="120" w:after="12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D0911" wp14:editId="67C1D7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10886" cy="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53EBC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9.0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" strokecolor="black [3200]" strokeweight="1pt">
                <v:stroke joinstyle="miter"/>
              </v:line>
            </w:pict>
          </mc:Fallback>
        </mc:AlternateContent>
      </w:r>
    </w:p>
    <w:p w14:paraId="7297EE77" w14:textId="77777777" w:rsidR="000C3AE0" w:rsidRPr="0018322F" w:rsidRDefault="000C3AE0" w:rsidP="000C3AE0">
      <w:pPr>
        <w:snapToGrid w:val="0"/>
        <w:rPr>
          <w:rFonts w:asciiTheme="majorHAnsi" w:hAnsiTheme="majorHAnsi" w:cstheme="majorHAnsi"/>
          <w:b/>
        </w:rPr>
      </w:pPr>
      <w:r w:rsidRPr="0018322F">
        <w:rPr>
          <w:rFonts w:asciiTheme="majorHAnsi" w:hAnsiTheme="majorHAnsi" w:cstheme="majorHAnsi"/>
          <w:b/>
        </w:rPr>
        <w:t>Quantitative Skills</w:t>
      </w:r>
    </w:p>
    <w:p w14:paraId="49A4363A" w14:textId="77777777" w:rsidR="000C3AE0" w:rsidRDefault="000C3AE0" w:rsidP="000C3AE0">
      <w:pPr>
        <w:numPr>
          <w:ilvl w:val="0"/>
          <w:numId w:val="29"/>
        </w:numPr>
        <w:snapToGrid w:val="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t>Genotyping-by-sequencing data analysis</w:t>
      </w:r>
      <w:r>
        <w:rPr>
          <w:rFonts w:asciiTheme="majorHAnsi" w:hAnsiTheme="majorHAnsi" w:cstheme="majorHAnsi"/>
        </w:rPr>
        <w:t xml:space="preserve"> and SNP calling</w:t>
      </w:r>
    </w:p>
    <w:p w14:paraId="3BC13799" w14:textId="77777777" w:rsidR="000C3AE0" w:rsidRPr="0018322F" w:rsidRDefault="000C3AE0" w:rsidP="000C3AE0">
      <w:pPr>
        <w:numPr>
          <w:ilvl w:val="0"/>
          <w:numId w:val="29"/>
        </w:numPr>
        <w:snapToGri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Trained to </w:t>
      </w:r>
      <w:proofErr w:type="spellStart"/>
      <w:r>
        <w:rPr>
          <w:rFonts w:asciiTheme="majorHAnsi" w:hAnsiTheme="majorHAnsi" w:cstheme="majorHAnsi"/>
        </w:rPr>
        <w:t>perfom</w:t>
      </w:r>
      <w:proofErr w:type="spellEnd"/>
      <w:r>
        <w:rPr>
          <w:rFonts w:asciiTheme="majorHAnsi" w:hAnsiTheme="majorHAnsi" w:cstheme="majorHAnsi"/>
        </w:rPr>
        <w:t xml:space="preserve"> RNA-seq data </w:t>
      </w:r>
      <w:proofErr w:type="spellStart"/>
      <w:r>
        <w:rPr>
          <w:rFonts w:asciiTheme="majorHAnsi" w:hAnsiTheme="majorHAnsi" w:cstheme="majorHAnsi"/>
        </w:rPr>
        <w:t>anlysis</w:t>
      </w:r>
      <w:proofErr w:type="spellEnd"/>
    </w:p>
    <w:p w14:paraId="7E7EAAF7" w14:textId="77777777" w:rsidR="000C3AE0" w:rsidRPr="0018322F" w:rsidRDefault="000C3AE0" w:rsidP="000C3AE0">
      <w:pPr>
        <w:numPr>
          <w:ilvl w:val="0"/>
          <w:numId w:val="29"/>
        </w:numPr>
        <w:snapToGrid w:val="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t>Quantitative Genetics</w:t>
      </w:r>
    </w:p>
    <w:p w14:paraId="5C71C362" w14:textId="08B7FE1B" w:rsidR="000C3AE0" w:rsidRPr="0018322F" w:rsidRDefault="000C3AE0" w:rsidP="000C3AE0">
      <w:pPr>
        <w:numPr>
          <w:ilvl w:val="1"/>
          <w:numId w:val="29"/>
        </w:numPr>
        <w:snapToGrid w:val="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t>QTL Mapping: R/</w:t>
      </w:r>
      <w:proofErr w:type="spellStart"/>
      <w:r w:rsidRPr="0018322F">
        <w:rPr>
          <w:rFonts w:asciiTheme="majorHAnsi" w:hAnsiTheme="majorHAnsi" w:cstheme="majorHAnsi"/>
        </w:rPr>
        <w:t>qtl</w:t>
      </w:r>
      <w:proofErr w:type="spellEnd"/>
      <w:r w:rsidRPr="0018322F">
        <w:rPr>
          <w:rFonts w:asciiTheme="majorHAnsi" w:hAnsiTheme="majorHAnsi" w:cstheme="majorHAnsi"/>
        </w:rPr>
        <w:t>, R/</w:t>
      </w:r>
      <w:proofErr w:type="spellStart"/>
      <w:r w:rsidRPr="0018322F">
        <w:rPr>
          <w:rFonts w:asciiTheme="majorHAnsi" w:hAnsiTheme="majorHAnsi" w:cstheme="majorHAnsi"/>
        </w:rPr>
        <w:t>ASMap</w:t>
      </w:r>
      <w:proofErr w:type="spellEnd"/>
      <w:r w:rsidRPr="0018322F">
        <w:rPr>
          <w:rFonts w:asciiTheme="majorHAnsi" w:hAnsiTheme="majorHAnsi" w:cstheme="majorHAnsi"/>
        </w:rPr>
        <w:t xml:space="preserve">, </w:t>
      </w:r>
      <w:proofErr w:type="spellStart"/>
      <w:r w:rsidRPr="0018322F">
        <w:rPr>
          <w:rFonts w:asciiTheme="majorHAnsi" w:hAnsiTheme="majorHAnsi" w:cstheme="majorHAnsi"/>
        </w:rPr>
        <w:t>IciMapping</w:t>
      </w:r>
      <w:proofErr w:type="spellEnd"/>
      <w:r w:rsidR="006E2A38">
        <w:rPr>
          <w:rFonts w:asciiTheme="majorHAnsi" w:hAnsiTheme="majorHAnsi" w:cstheme="majorHAnsi"/>
        </w:rPr>
        <w:t xml:space="preserve"> etc.</w:t>
      </w:r>
    </w:p>
    <w:p w14:paraId="136177F9" w14:textId="4A5D85AB" w:rsidR="000C3AE0" w:rsidRPr="0018322F" w:rsidRDefault="000C3AE0" w:rsidP="000C3AE0">
      <w:pPr>
        <w:numPr>
          <w:ilvl w:val="1"/>
          <w:numId w:val="29"/>
        </w:numPr>
        <w:snapToGrid w:val="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t xml:space="preserve">Genome-wide Association Mapping: </w:t>
      </w:r>
      <w:r>
        <w:rPr>
          <w:rFonts w:asciiTheme="majorHAnsi" w:hAnsiTheme="majorHAnsi" w:cstheme="majorHAnsi"/>
        </w:rPr>
        <w:t xml:space="preserve"> Plink, </w:t>
      </w:r>
      <w:r w:rsidRPr="0018322F">
        <w:rPr>
          <w:rFonts w:asciiTheme="majorHAnsi" w:hAnsiTheme="majorHAnsi" w:cstheme="majorHAnsi"/>
        </w:rPr>
        <w:t xml:space="preserve">TASSEL, BGLR, </w:t>
      </w:r>
      <w:proofErr w:type="spellStart"/>
      <w:r w:rsidRPr="0018322F">
        <w:rPr>
          <w:rFonts w:asciiTheme="majorHAnsi" w:hAnsiTheme="majorHAnsi" w:cstheme="majorHAnsi"/>
        </w:rPr>
        <w:t>rrBLUP</w:t>
      </w:r>
      <w:proofErr w:type="spellEnd"/>
      <w:r w:rsidRPr="0018322F">
        <w:rPr>
          <w:rFonts w:asciiTheme="majorHAnsi" w:hAnsiTheme="majorHAnsi" w:cstheme="majorHAnsi"/>
        </w:rPr>
        <w:t>, GAPIT,</w:t>
      </w:r>
      <w:r w:rsidR="006E2A38">
        <w:rPr>
          <w:rFonts w:asciiTheme="majorHAnsi" w:hAnsiTheme="majorHAnsi" w:cstheme="majorHAnsi"/>
        </w:rPr>
        <w:t xml:space="preserve"> </w:t>
      </w:r>
      <w:proofErr w:type="spellStart"/>
      <w:r w:rsidRPr="0018322F">
        <w:rPr>
          <w:rFonts w:asciiTheme="majorHAnsi" w:hAnsiTheme="majorHAnsi" w:cstheme="majorHAnsi"/>
        </w:rPr>
        <w:t>FarmCPU</w:t>
      </w:r>
      <w:proofErr w:type="spellEnd"/>
      <w:r w:rsidR="006E2A38">
        <w:rPr>
          <w:rFonts w:asciiTheme="majorHAnsi" w:hAnsiTheme="majorHAnsi" w:cstheme="majorHAnsi"/>
        </w:rPr>
        <w:t xml:space="preserve"> etc.</w:t>
      </w:r>
    </w:p>
    <w:p w14:paraId="1D44381E" w14:textId="670FF191" w:rsidR="000C3AE0" w:rsidRPr="0018322F" w:rsidRDefault="000C3AE0" w:rsidP="000C3AE0">
      <w:pPr>
        <w:numPr>
          <w:ilvl w:val="1"/>
          <w:numId w:val="29"/>
        </w:numPr>
        <w:snapToGrid w:val="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t>Genomic Selections: BGLR,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18322F">
        <w:rPr>
          <w:rFonts w:asciiTheme="majorHAnsi" w:hAnsiTheme="majorHAnsi" w:cstheme="majorHAnsi"/>
        </w:rPr>
        <w:t>rrBLUP</w:t>
      </w:r>
      <w:proofErr w:type="spellEnd"/>
      <w:r w:rsidR="006E2A38">
        <w:rPr>
          <w:rFonts w:asciiTheme="majorHAnsi" w:hAnsiTheme="majorHAnsi" w:cstheme="majorHAnsi"/>
        </w:rPr>
        <w:t xml:space="preserve"> etc. </w:t>
      </w:r>
    </w:p>
    <w:p w14:paraId="5D299443" w14:textId="77777777" w:rsidR="000C3AE0" w:rsidRPr="0018322F" w:rsidRDefault="000C3AE0" w:rsidP="000C3AE0">
      <w:pPr>
        <w:numPr>
          <w:ilvl w:val="0"/>
          <w:numId w:val="29"/>
        </w:numPr>
        <w:snapToGrid w:val="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t>Statistics</w:t>
      </w:r>
    </w:p>
    <w:p w14:paraId="1F29C57A" w14:textId="77777777" w:rsidR="000C3AE0" w:rsidRPr="0018322F" w:rsidRDefault="000C3AE0" w:rsidP="000C3AE0">
      <w:pPr>
        <w:numPr>
          <w:ilvl w:val="1"/>
          <w:numId w:val="29"/>
        </w:numPr>
        <w:snapToGri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</w:p>
    <w:p w14:paraId="2089ABD2" w14:textId="77777777" w:rsidR="000C3AE0" w:rsidRPr="0018322F" w:rsidRDefault="000C3AE0" w:rsidP="000C3AE0">
      <w:pPr>
        <w:numPr>
          <w:ilvl w:val="1"/>
          <w:numId w:val="29"/>
        </w:numPr>
        <w:snapToGri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SAS</w:t>
      </w:r>
    </w:p>
    <w:p w14:paraId="5C914A3D" w14:textId="77777777" w:rsidR="000C3AE0" w:rsidRPr="0018322F" w:rsidRDefault="000C3AE0" w:rsidP="000C3AE0">
      <w:pPr>
        <w:numPr>
          <w:ilvl w:val="1"/>
          <w:numId w:val="29"/>
        </w:numPr>
        <w:snapToGrid w:val="0"/>
        <w:rPr>
          <w:rFonts w:asciiTheme="majorHAnsi" w:hAnsiTheme="majorHAnsi" w:cstheme="majorHAnsi"/>
        </w:rPr>
      </w:pPr>
      <w:proofErr w:type="spellStart"/>
      <w:r w:rsidRPr="0018322F">
        <w:rPr>
          <w:rFonts w:asciiTheme="majorHAnsi" w:hAnsiTheme="majorHAnsi" w:cstheme="majorHAnsi"/>
        </w:rPr>
        <w:t>ASReml</w:t>
      </w:r>
      <w:proofErr w:type="spellEnd"/>
    </w:p>
    <w:p w14:paraId="4CD9F3C8" w14:textId="77777777" w:rsidR="000C3AE0" w:rsidRPr="0018322F" w:rsidRDefault="000C3AE0" w:rsidP="000C3AE0">
      <w:pPr>
        <w:numPr>
          <w:ilvl w:val="1"/>
          <w:numId w:val="29"/>
        </w:numPr>
        <w:snapToGrid w:val="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lastRenderedPageBreak/>
        <w:t>Python</w:t>
      </w:r>
    </w:p>
    <w:p w14:paraId="606A0F87" w14:textId="77777777" w:rsidR="000C3AE0" w:rsidRPr="0018322F" w:rsidRDefault="000C3AE0" w:rsidP="000C3AE0">
      <w:pPr>
        <w:snapToGrid w:val="0"/>
        <w:rPr>
          <w:rFonts w:asciiTheme="majorHAnsi" w:hAnsiTheme="majorHAnsi" w:cstheme="majorHAnsi"/>
          <w:b/>
        </w:rPr>
      </w:pPr>
      <w:r w:rsidRPr="0018322F">
        <w:rPr>
          <w:rFonts w:asciiTheme="majorHAnsi" w:hAnsiTheme="majorHAnsi" w:cstheme="majorHAnsi"/>
          <w:b/>
        </w:rPr>
        <w:t>Wet Lab Skills</w:t>
      </w:r>
    </w:p>
    <w:p w14:paraId="5FE2A002" w14:textId="77777777" w:rsidR="000C3AE0" w:rsidRPr="0018322F" w:rsidRDefault="000C3AE0" w:rsidP="000C3AE0">
      <w:pPr>
        <w:numPr>
          <w:ilvl w:val="0"/>
          <w:numId w:val="30"/>
        </w:numPr>
        <w:snapToGrid w:val="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t>DNA extractions, PCR, real-time PCR, electrophoresis, SSR marker and KASP</w:t>
      </w:r>
      <w:r>
        <w:rPr>
          <w:rFonts w:asciiTheme="majorHAnsi" w:hAnsiTheme="majorHAnsi" w:cstheme="majorHAnsi"/>
        </w:rPr>
        <w:t xml:space="preserve"> marker genotyping</w:t>
      </w:r>
    </w:p>
    <w:p w14:paraId="14215122" w14:textId="77777777" w:rsidR="000C3AE0" w:rsidRPr="0018322F" w:rsidRDefault="000C3AE0" w:rsidP="000C3AE0">
      <w:pPr>
        <w:snapToGrid w:val="0"/>
        <w:rPr>
          <w:rFonts w:asciiTheme="majorHAnsi" w:hAnsiTheme="majorHAnsi" w:cstheme="majorHAnsi"/>
          <w:b/>
        </w:rPr>
      </w:pPr>
      <w:r w:rsidRPr="0018322F">
        <w:rPr>
          <w:rFonts w:asciiTheme="majorHAnsi" w:hAnsiTheme="majorHAnsi" w:cstheme="majorHAnsi"/>
          <w:b/>
        </w:rPr>
        <w:t>Computational Skills</w:t>
      </w:r>
    </w:p>
    <w:p w14:paraId="5D32481C" w14:textId="77777777" w:rsidR="000C3AE0" w:rsidRDefault="000C3AE0" w:rsidP="000C3AE0">
      <w:pPr>
        <w:numPr>
          <w:ilvl w:val="0"/>
          <w:numId w:val="30"/>
        </w:numPr>
        <w:snapToGrid w:val="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t>Operating Systems: LINUX, OS X, Windows</w:t>
      </w:r>
    </w:p>
    <w:p w14:paraId="6D05544D" w14:textId="77777777" w:rsidR="000C3AE0" w:rsidRPr="0018322F" w:rsidRDefault="000C3AE0" w:rsidP="000C3AE0">
      <w:pPr>
        <w:numPr>
          <w:ilvl w:val="0"/>
          <w:numId w:val="30"/>
        </w:numPr>
        <w:snapToGri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Big data analysis, high-throughput and cloud computing, </w:t>
      </w:r>
      <w:proofErr w:type="spellStart"/>
      <w:r>
        <w:rPr>
          <w:rFonts w:asciiTheme="majorHAnsi" w:hAnsiTheme="majorHAnsi" w:cstheme="majorHAnsi"/>
        </w:rPr>
        <w:t>linux</w:t>
      </w:r>
      <w:proofErr w:type="spellEnd"/>
      <w:r>
        <w:rPr>
          <w:rFonts w:asciiTheme="majorHAnsi" w:hAnsiTheme="majorHAnsi" w:cstheme="majorHAnsi"/>
        </w:rPr>
        <w:t xml:space="preserve"> shell and git.</w:t>
      </w:r>
    </w:p>
    <w:p w14:paraId="00801107" w14:textId="77777777" w:rsidR="000C3AE0" w:rsidRPr="0018322F" w:rsidRDefault="000C3AE0" w:rsidP="000C3AE0">
      <w:pPr>
        <w:numPr>
          <w:ilvl w:val="0"/>
          <w:numId w:val="30"/>
        </w:numPr>
        <w:snapToGrid w:val="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atex and R Markdown</w:t>
      </w:r>
    </w:p>
    <w:p w14:paraId="4C19E12E" w14:textId="77777777" w:rsidR="000C3AE0" w:rsidRDefault="000C3AE0" w:rsidP="000C3AE0">
      <w:pPr>
        <w:numPr>
          <w:ilvl w:val="0"/>
          <w:numId w:val="30"/>
        </w:numPr>
        <w:snapToGrid w:val="0"/>
        <w:spacing w:after="240"/>
        <w:rPr>
          <w:rFonts w:asciiTheme="majorHAnsi" w:hAnsiTheme="majorHAnsi" w:cstheme="majorHAnsi"/>
        </w:rPr>
      </w:pPr>
      <w:r w:rsidRPr="0018322F">
        <w:rPr>
          <w:rFonts w:asciiTheme="majorHAnsi" w:hAnsiTheme="majorHAnsi" w:cstheme="majorHAnsi"/>
        </w:rPr>
        <w:t>Perl</w:t>
      </w:r>
    </w:p>
    <w:p w14:paraId="59266CA7" w14:textId="77777777" w:rsidR="000C3AE0" w:rsidRPr="00A12D85" w:rsidRDefault="000C3AE0" w:rsidP="00CC2AFE">
      <w:pPr>
        <w:pStyle w:val="ListParagraph"/>
        <w:spacing w:before="120" w:after="120" w:line="240" w:lineRule="auto"/>
        <w:ind w:left="0" w:firstLine="0"/>
        <w:contextualSpacing w:val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bookmarkStart w:id="0" w:name="_GoBack"/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References</w:t>
      </w:r>
    </w:p>
    <w:p w14:paraId="32232726" w14:textId="10049E91" w:rsidR="000C3AE0" w:rsidRPr="00A12D85" w:rsidRDefault="00CC2AFE" w:rsidP="00CC2AFE">
      <w:pPr>
        <w:pStyle w:val="ListParagraph"/>
        <w:spacing w:before="120" w:after="120" w:line="240" w:lineRule="auto"/>
        <w:ind w:left="0" w:firstLine="0"/>
        <w:contextualSpacing w:val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43DEF2" wp14:editId="72CC9B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0886" cy="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38E88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9.0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" strokecolor="black [3200]" strokeweight="1pt">
                <v:stroke joinstyle="miter"/>
              </v:line>
            </w:pict>
          </mc:Fallback>
        </mc:AlternateContent>
      </w:r>
    </w:p>
    <w:bookmarkEnd w:id="0"/>
    <w:p w14:paraId="09A1A68A" w14:textId="77777777" w:rsidR="000C3AE0" w:rsidRPr="00A12D85" w:rsidRDefault="000C3AE0" w:rsidP="000C3AE0">
      <w:pPr>
        <w:spacing w:line="360" w:lineRule="auto"/>
        <w:contextualSpacing/>
        <w:jc w:val="both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Fonts w:asciiTheme="majorHAnsi" w:hAnsiTheme="majorHAnsi" w:cstheme="majorHAnsi"/>
          <w:b/>
          <w:color w:val="000000" w:themeColor="text1"/>
        </w:rPr>
        <w:t xml:space="preserve">Dr. P. Stephen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</w:rPr>
        <w:t>Baenziger</w:t>
      </w:r>
      <w:proofErr w:type="spellEnd"/>
    </w:p>
    <w:p w14:paraId="197EA56C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Professor and Nebraska Wheat Growers Presidential Chair</w:t>
      </w:r>
    </w:p>
    <w:p w14:paraId="2A9CD6EF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Department of Agronomy and Horticulture</w:t>
      </w:r>
    </w:p>
    <w:p w14:paraId="5DEE593A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362D Plant Science Building</w:t>
      </w:r>
    </w:p>
    <w:p w14:paraId="1BE1EE13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1875 N. 38th Street</w:t>
      </w:r>
    </w:p>
    <w:p w14:paraId="457706E0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University of Nebraska</w:t>
      </w:r>
    </w:p>
    <w:p w14:paraId="024F8D28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Lincoln, NE 68583-0915</w:t>
      </w:r>
    </w:p>
    <w:p w14:paraId="40E6D979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"I work for </w:t>
      </w:r>
      <w:r w:rsidRPr="00A12D85">
        <w:rPr>
          <w:rFonts w:asciiTheme="majorHAnsi" w:hAnsiTheme="majorHAnsi" w:cstheme="majorHAnsi"/>
          <w:noProof/>
          <w:color w:val="000000" w:themeColor="text1"/>
        </w:rPr>
        <w:t>Nebraska</w:t>
      </w:r>
      <w:r w:rsidRPr="00A12D85">
        <w:rPr>
          <w:rFonts w:asciiTheme="majorHAnsi" w:hAnsiTheme="majorHAnsi" w:cstheme="majorHAnsi"/>
          <w:color w:val="000000" w:themeColor="text1"/>
        </w:rPr>
        <w:t>"</w:t>
      </w:r>
    </w:p>
    <w:p w14:paraId="7331DBA9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Office: 402-472-1538</w:t>
      </w:r>
    </w:p>
    <w:p w14:paraId="5AC4D808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Fax:  402-472-7904</w:t>
      </w:r>
    </w:p>
    <w:p w14:paraId="4CA08BA3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Email: </w:t>
      </w:r>
      <w:hyperlink r:id="rId44" w:history="1">
        <w:r w:rsidRPr="00A12D85">
          <w:rPr>
            <w:rFonts w:asciiTheme="majorHAnsi" w:hAnsiTheme="majorHAnsi" w:cstheme="majorHAnsi"/>
            <w:color w:val="000000" w:themeColor="text1"/>
          </w:rPr>
          <w:t>pbaenziger1@unl.edu</w:t>
        </w:r>
      </w:hyperlink>
    </w:p>
    <w:p w14:paraId="4619D929" w14:textId="77777777" w:rsidR="000C3AE0" w:rsidRPr="00A12D85" w:rsidRDefault="009F2B44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hyperlink r:id="rId45" w:history="1">
        <w:r w:rsidR="000C3AE0" w:rsidRPr="00A12D85">
          <w:rPr>
            <w:rFonts w:asciiTheme="majorHAnsi" w:hAnsiTheme="majorHAnsi" w:cstheme="majorHAnsi"/>
            <w:color w:val="000000" w:themeColor="text1"/>
          </w:rPr>
          <w:t>http://agronomy.unl.edu/baenziger</w:t>
        </w:r>
      </w:hyperlink>
    </w:p>
    <w:p w14:paraId="68ACD7C7" w14:textId="77777777" w:rsidR="000C3AE0" w:rsidRPr="00A12D85" w:rsidRDefault="009F2B44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hyperlink r:id="rId46" w:history="1">
        <w:r w:rsidR="000C3AE0" w:rsidRPr="00A12D85">
          <w:rPr>
            <w:rFonts w:asciiTheme="majorHAnsi" w:hAnsiTheme="majorHAnsi" w:cstheme="majorHAnsi"/>
            <w:color w:val="000000" w:themeColor="text1"/>
          </w:rPr>
          <w:t>http://agronomy.unl.edu/grains</w:t>
        </w:r>
      </w:hyperlink>
    </w:p>
    <w:p w14:paraId="49DEDDFC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Twitter:  @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Huskerwheat</w:t>
      </w:r>
      <w:proofErr w:type="spellEnd"/>
    </w:p>
    <w:p w14:paraId="05F6ED95" w14:textId="77777777" w:rsidR="000C3AE0" w:rsidRPr="00A12D85" w:rsidRDefault="000C3AE0" w:rsidP="000C3AE0">
      <w:pPr>
        <w:contextualSpacing/>
        <w:jc w:val="both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Fonts w:asciiTheme="majorHAnsi" w:hAnsiTheme="majorHAnsi" w:cstheme="majorHAnsi"/>
          <w:b/>
          <w:color w:val="000000" w:themeColor="text1"/>
        </w:rPr>
        <w:t xml:space="preserve">Dr. Tilak Raj Sharma </w:t>
      </w:r>
    </w:p>
    <w:p w14:paraId="6D052938" w14:textId="77777777" w:rsidR="000C3AE0" w:rsidRPr="00A12D85" w:rsidRDefault="000C3AE0" w:rsidP="000C3AE0">
      <w:pPr>
        <w:ind w:left="36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  <w:shd w:val="clear" w:color="auto" w:fill="FFFFFF"/>
        </w:rPr>
        <w:t>Joint Director (Research) &amp; Director (Acting)</w:t>
      </w:r>
    </w:p>
    <w:p w14:paraId="7A0B3D1B" w14:textId="77777777" w:rsidR="000C3AE0" w:rsidRPr="00A12D85" w:rsidRDefault="000C3AE0" w:rsidP="000C3AE0">
      <w:pPr>
        <w:ind w:left="360"/>
        <w:contextualSpacing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Indian Institute of Agricultural Biotechnology, Ranchi</w:t>
      </w:r>
    </w:p>
    <w:p w14:paraId="1C342714" w14:textId="77777777" w:rsidR="000C3AE0" w:rsidRPr="00A12D85" w:rsidRDefault="000C3AE0" w:rsidP="000C3AE0">
      <w:pPr>
        <w:ind w:left="360"/>
        <w:contextualSpacing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Phone: +919418057601</w:t>
      </w:r>
    </w:p>
    <w:p w14:paraId="17CBDDE5" w14:textId="77777777" w:rsidR="000C3AE0" w:rsidRPr="00A12D85" w:rsidRDefault="000C3AE0" w:rsidP="000C3AE0">
      <w:pPr>
        <w:snapToGrid w:val="0"/>
        <w:spacing w:after="240"/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Style w:val="Hyperlink"/>
          <w:color w:val="000000" w:themeColor="text1"/>
        </w:rPr>
        <w:t xml:space="preserve">Email: </w:t>
      </w:r>
      <w:hyperlink r:id="rId47" w:history="1">
        <w:r w:rsidRPr="00A12D85">
          <w:rPr>
            <w:rStyle w:val="Hyperlink"/>
            <w:color w:val="000000" w:themeColor="text1"/>
          </w:rPr>
          <w:t>trsharma88@gmail.com</w:t>
        </w:r>
      </w:hyperlink>
      <w:r w:rsidRPr="00A12D85">
        <w:rPr>
          <w:rStyle w:val="Hyperlink"/>
          <w:color w:val="000000" w:themeColor="text1"/>
        </w:rPr>
        <w:t xml:space="preserve">; </w:t>
      </w:r>
      <w:hyperlink r:id="rId48" w:history="1">
        <w:r w:rsidRPr="00A12D85">
          <w:rPr>
            <w:rStyle w:val="Hyperlink"/>
            <w:color w:val="000000" w:themeColor="text1"/>
          </w:rPr>
          <w:t>sharmat88@yahoo.com</w:t>
        </w:r>
      </w:hyperlink>
    </w:p>
    <w:p w14:paraId="030C5371" w14:textId="77777777" w:rsidR="000C3AE0" w:rsidRPr="00A12D85" w:rsidRDefault="000C3AE0" w:rsidP="000C3AE0">
      <w:pPr>
        <w:contextualSpacing/>
        <w:jc w:val="both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Fonts w:asciiTheme="majorHAnsi" w:hAnsiTheme="majorHAnsi" w:cstheme="majorHAnsi"/>
          <w:b/>
          <w:color w:val="000000" w:themeColor="text1"/>
        </w:rPr>
        <w:t xml:space="preserve">Dr. Vikas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</w:rPr>
        <w:t>Belamkar</w:t>
      </w:r>
      <w:proofErr w:type="spellEnd"/>
    </w:p>
    <w:p w14:paraId="0AE9C0D7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Fonts w:asciiTheme="majorHAnsi" w:hAnsiTheme="majorHAnsi" w:cstheme="majorHAnsi"/>
          <w:noProof/>
          <w:color w:val="000000" w:themeColor="text1"/>
        </w:rPr>
        <w:t xml:space="preserve">Research Assistant Professor </w:t>
      </w:r>
    </w:p>
    <w:p w14:paraId="4497A0B8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noProof/>
          <w:color w:val="000000" w:themeColor="text1"/>
        </w:rPr>
        <w:t>University</w:t>
      </w:r>
      <w:r w:rsidRPr="00A12D85">
        <w:rPr>
          <w:rFonts w:asciiTheme="majorHAnsi" w:hAnsiTheme="majorHAnsi" w:cstheme="majorHAnsi"/>
          <w:color w:val="000000" w:themeColor="text1"/>
        </w:rPr>
        <w:t xml:space="preserve"> of Nebraska, Lincoln, USA</w:t>
      </w:r>
    </w:p>
    <w:p w14:paraId="07FD8E8D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Department of Agronomy &amp; Horticulture</w:t>
      </w:r>
    </w:p>
    <w:p w14:paraId="25526801" w14:textId="77777777" w:rsidR="000C3AE0" w:rsidRPr="00A12D85" w:rsidRDefault="000C3AE0" w:rsidP="000C3AE0">
      <w:pPr>
        <w:tabs>
          <w:tab w:val="left" w:pos="1455"/>
        </w:tabs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PLSH 386</w:t>
      </w:r>
      <w:r w:rsidRPr="00A12D85">
        <w:rPr>
          <w:rFonts w:asciiTheme="majorHAnsi" w:hAnsiTheme="majorHAnsi" w:cstheme="majorHAnsi"/>
          <w:color w:val="000000" w:themeColor="text1"/>
        </w:rPr>
        <w:tab/>
      </w:r>
    </w:p>
    <w:p w14:paraId="656CAB5A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Lincoln NE 68583-0915</w:t>
      </w:r>
    </w:p>
    <w:p w14:paraId="14F6965B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Phone: 806-4457932</w:t>
      </w:r>
    </w:p>
    <w:p w14:paraId="52F2E1CC" w14:textId="77777777" w:rsidR="000C3AE0" w:rsidRPr="00A12D85" w:rsidRDefault="000C3AE0" w:rsidP="000C3AE0">
      <w:pPr>
        <w:snapToGrid w:val="0"/>
        <w:spacing w:after="240"/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Style w:val="Hyperlink"/>
          <w:color w:val="000000" w:themeColor="text1"/>
        </w:rPr>
        <w:t xml:space="preserve">Email: </w:t>
      </w:r>
      <w:hyperlink r:id="rId49" w:history="1">
        <w:r w:rsidRPr="00A12D85">
          <w:rPr>
            <w:rStyle w:val="Hyperlink"/>
            <w:color w:val="000000" w:themeColor="text1"/>
          </w:rPr>
          <w:t>vikas.belamkar@unl.edu</w:t>
        </w:r>
      </w:hyperlink>
    </w:p>
    <w:p w14:paraId="4ACD268D" w14:textId="77777777" w:rsidR="000C3AE0" w:rsidRPr="00A12D85" w:rsidRDefault="000C3AE0" w:rsidP="000C3AE0">
      <w:pPr>
        <w:contextualSpacing/>
        <w:jc w:val="both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Fonts w:asciiTheme="majorHAnsi" w:hAnsiTheme="majorHAnsi" w:cstheme="majorHAnsi"/>
          <w:b/>
          <w:color w:val="000000" w:themeColor="text1"/>
        </w:rPr>
        <w:t xml:space="preserve">Dr.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</w:rPr>
        <w:t>Gota</w:t>
      </w:r>
      <w:proofErr w:type="spellEnd"/>
      <w:r w:rsidRPr="00A12D85">
        <w:rPr>
          <w:rFonts w:asciiTheme="majorHAnsi" w:hAnsiTheme="majorHAnsi" w:cstheme="majorHAnsi"/>
          <w:b/>
          <w:color w:val="000000" w:themeColor="text1"/>
        </w:rPr>
        <w:t xml:space="preserve">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</w:rPr>
        <w:t>Morota</w:t>
      </w:r>
      <w:proofErr w:type="spellEnd"/>
    </w:p>
    <w:p w14:paraId="3B4CC817" w14:textId="77777777" w:rsidR="000C3AE0" w:rsidRPr="00A12D85" w:rsidRDefault="000C3AE0" w:rsidP="000C3AE0">
      <w:pPr>
        <w:ind w:left="360"/>
        <w:contextualSpacing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lastRenderedPageBreak/>
        <w:t>Assistant Professor, Quantitative Genetics</w:t>
      </w:r>
    </w:p>
    <w:p w14:paraId="0BA4DE2B" w14:textId="77777777" w:rsidR="000C3AE0" w:rsidRPr="00A12D85" w:rsidRDefault="000C3AE0" w:rsidP="000C3AE0">
      <w:pPr>
        <w:ind w:left="360"/>
        <w:contextualSpacing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368 Litton Reaves Hall </w:t>
      </w:r>
    </w:p>
    <w:p w14:paraId="4EEBD9DB" w14:textId="77777777" w:rsidR="000C3AE0" w:rsidRPr="00A12D85" w:rsidRDefault="000C3AE0" w:rsidP="000C3AE0">
      <w:pPr>
        <w:ind w:left="360"/>
        <w:contextualSpacing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175 West Campus Drive</w:t>
      </w:r>
    </w:p>
    <w:p w14:paraId="49119647" w14:textId="77777777" w:rsidR="000C3AE0" w:rsidRPr="00A12D85" w:rsidRDefault="000C3AE0" w:rsidP="000C3AE0">
      <w:pPr>
        <w:ind w:left="360"/>
        <w:contextualSpacing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Virginia Tech</w:t>
      </w:r>
    </w:p>
    <w:p w14:paraId="42BEF4F7" w14:textId="77777777" w:rsidR="000C3AE0" w:rsidRPr="00A12D85" w:rsidRDefault="000C3AE0" w:rsidP="000C3AE0">
      <w:pPr>
        <w:ind w:left="360"/>
        <w:contextualSpacing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Blacksburg, Virginia 24061</w:t>
      </w:r>
    </w:p>
    <w:p w14:paraId="32C87309" w14:textId="77777777" w:rsidR="000C3AE0" w:rsidRPr="00A12D85" w:rsidRDefault="000C3AE0" w:rsidP="000C3AE0">
      <w:pPr>
        <w:ind w:left="360"/>
        <w:contextualSpacing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Phone: 540-231-4732</w:t>
      </w:r>
    </w:p>
    <w:p w14:paraId="4EF1E8CD" w14:textId="77777777" w:rsidR="000C3AE0" w:rsidRPr="00A12D85" w:rsidRDefault="000C3AE0" w:rsidP="000C3AE0">
      <w:pPr>
        <w:ind w:left="360"/>
        <w:contextualSpacing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Email: morota@vt.edu</w:t>
      </w:r>
    </w:p>
    <w:p w14:paraId="317CD3B8" w14:textId="77777777" w:rsidR="000C3AE0" w:rsidRPr="00A12D85" w:rsidRDefault="000C3AE0" w:rsidP="000C3AE0">
      <w:pPr>
        <w:snapToGrid w:val="0"/>
        <w:spacing w:after="240"/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Website: </w:t>
      </w:r>
      <w:hyperlink r:id="rId50" w:history="1">
        <w:r w:rsidRPr="00A12D85">
          <w:rPr>
            <w:rStyle w:val="Hyperlink"/>
            <w:color w:val="000000" w:themeColor="text1"/>
          </w:rPr>
          <w:t>www.morotalab.org</w:t>
        </w:r>
      </w:hyperlink>
    </w:p>
    <w:p w14:paraId="1CD30C1E" w14:textId="77777777" w:rsidR="000C3AE0" w:rsidRPr="00A12D85" w:rsidRDefault="000C3AE0" w:rsidP="000C3AE0">
      <w:pPr>
        <w:contextualSpacing/>
        <w:jc w:val="both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Fonts w:asciiTheme="majorHAnsi" w:hAnsiTheme="majorHAnsi" w:cstheme="majorHAnsi"/>
          <w:b/>
          <w:color w:val="000000" w:themeColor="text1"/>
        </w:rPr>
        <w:t xml:space="preserve">Dr. Diego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</w:rPr>
        <w:t>Jarquin</w:t>
      </w:r>
      <w:proofErr w:type="spellEnd"/>
    </w:p>
    <w:p w14:paraId="67849F4E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Fonts w:asciiTheme="majorHAnsi" w:hAnsiTheme="majorHAnsi" w:cstheme="majorHAnsi"/>
          <w:noProof/>
          <w:color w:val="000000" w:themeColor="text1"/>
        </w:rPr>
        <w:t xml:space="preserve">Research Assistant Professor </w:t>
      </w:r>
    </w:p>
    <w:p w14:paraId="65E06D51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noProof/>
          <w:color w:val="000000" w:themeColor="text1"/>
        </w:rPr>
        <w:t>University</w:t>
      </w:r>
      <w:r w:rsidRPr="00A12D85">
        <w:rPr>
          <w:rFonts w:asciiTheme="majorHAnsi" w:hAnsiTheme="majorHAnsi" w:cstheme="majorHAnsi"/>
          <w:color w:val="000000" w:themeColor="text1"/>
        </w:rPr>
        <w:t xml:space="preserve"> of Nebraska, Lincoln, USA</w:t>
      </w:r>
    </w:p>
    <w:p w14:paraId="6DCEB189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Department of Agronomy &amp; Horticulture</w:t>
      </w:r>
    </w:p>
    <w:p w14:paraId="2D7DD14D" w14:textId="77777777" w:rsidR="000C3AE0" w:rsidRPr="00A12D85" w:rsidRDefault="000C3AE0" w:rsidP="000C3AE0">
      <w:pPr>
        <w:tabs>
          <w:tab w:val="left" w:pos="1455"/>
        </w:tabs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KEIM 321</w:t>
      </w:r>
      <w:r w:rsidRPr="00A12D85">
        <w:rPr>
          <w:rFonts w:asciiTheme="majorHAnsi" w:hAnsiTheme="majorHAnsi" w:cstheme="majorHAnsi"/>
          <w:color w:val="000000" w:themeColor="text1"/>
        </w:rPr>
        <w:tab/>
      </w:r>
    </w:p>
    <w:p w14:paraId="4ED34C9D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Lincoln NE 68583-0915</w:t>
      </w:r>
    </w:p>
    <w:p w14:paraId="1B2F147B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Phone: 402-472-5361</w:t>
      </w:r>
    </w:p>
    <w:p w14:paraId="7831664E" w14:textId="77777777" w:rsidR="000C3AE0" w:rsidRPr="00A12D85" w:rsidRDefault="000C3AE0" w:rsidP="000C3AE0">
      <w:pPr>
        <w:ind w:left="360"/>
        <w:jc w:val="both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Email: jhernandezjarquin2@unl.edu</w:t>
      </w:r>
    </w:p>
    <w:p w14:paraId="44953D24" w14:textId="77777777" w:rsidR="000C3AE0" w:rsidRPr="000C3AE0" w:rsidRDefault="000C3AE0" w:rsidP="000C3AE0">
      <w:pPr>
        <w:shd w:val="clear" w:color="auto" w:fill="FFFFFF"/>
        <w:spacing w:after="240"/>
        <w:outlineLvl w:val="2"/>
        <w:rPr>
          <w:rFonts w:asciiTheme="majorHAnsi" w:hAnsiTheme="majorHAnsi" w:cstheme="majorHAnsi"/>
          <w:b/>
          <w:bCs/>
          <w:color w:val="000000" w:themeColor="text1"/>
        </w:rPr>
      </w:pPr>
    </w:p>
    <w:sectPr w:rsidR="000C3AE0" w:rsidRPr="000C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20042" w14:textId="77777777" w:rsidR="009F2B44" w:rsidRDefault="009F2B44" w:rsidP="000C3AE0">
      <w:r>
        <w:separator/>
      </w:r>
    </w:p>
  </w:endnote>
  <w:endnote w:type="continuationSeparator" w:id="0">
    <w:p w14:paraId="498E039A" w14:textId="77777777" w:rsidR="009F2B44" w:rsidRDefault="009F2B44" w:rsidP="000C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E8B0A" w14:textId="77777777" w:rsidR="009F2B44" w:rsidRDefault="009F2B44" w:rsidP="000C3AE0">
      <w:r>
        <w:separator/>
      </w:r>
    </w:p>
  </w:footnote>
  <w:footnote w:type="continuationSeparator" w:id="0">
    <w:p w14:paraId="184AB352" w14:textId="77777777" w:rsidR="009F2B44" w:rsidRDefault="009F2B44" w:rsidP="000C3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3D1"/>
    <w:multiLevelType w:val="multilevel"/>
    <w:tmpl w:val="9DCC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4F82"/>
    <w:multiLevelType w:val="hybridMultilevel"/>
    <w:tmpl w:val="CD26E222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7207C"/>
    <w:multiLevelType w:val="multilevel"/>
    <w:tmpl w:val="E25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82396"/>
    <w:multiLevelType w:val="hybridMultilevel"/>
    <w:tmpl w:val="DD521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9D79C8"/>
    <w:multiLevelType w:val="hybridMultilevel"/>
    <w:tmpl w:val="CC04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7948"/>
    <w:multiLevelType w:val="hybridMultilevel"/>
    <w:tmpl w:val="38ACAAB6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141E7"/>
    <w:multiLevelType w:val="multilevel"/>
    <w:tmpl w:val="0A4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33F71"/>
    <w:multiLevelType w:val="hybridMultilevel"/>
    <w:tmpl w:val="28129622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836E4"/>
    <w:multiLevelType w:val="hybridMultilevel"/>
    <w:tmpl w:val="21EC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35F48"/>
    <w:multiLevelType w:val="multilevel"/>
    <w:tmpl w:val="25A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F3222"/>
    <w:multiLevelType w:val="multilevel"/>
    <w:tmpl w:val="DA46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B6D70"/>
    <w:multiLevelType w:val="hybridMultilevel"/>
    <w:tmpl w:val="81CC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99F"/>
    <w:multiLevelType w:val="hybridMultilevel"/>
    <w:tmpl w:val="8D4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2F"/>
    <w:multiLevelType w:val="hybridMultilevel"/>
    <w:tmpl w:val="92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B631F"/>
    <w:multiLevelType w:val="multilevel"/>
    <w:tmpl w:val="F02A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1759C"/>
    <w:multiLevelType w:val="hybridMultilevel"/>
    <w:tmpl w:val="5F2C89DC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D3992"/>
    <w:multiLevelType w:val="multilevel"/>
    <w:tmpl w:val="CEB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929B2"/>
    <w:multiLevelType w:val="multilevel"/>
    <w:tmpl w:val="874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102E0"/>
    <w:multiLevelType w:val="multilevel"/>
    <w:tmpl w:val="F60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AB7C69"/>
    <w:multiLevelType w:val="hybridMultilevel"/>
    <w:tmpl w:val="2D94E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230AF3"/>
    <w:multiLevelType w:val="hybridMultilevel"/>
    <w:tmpl w:val="566854BA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329BC"/>
    <w:multiLevelType w:val="multilevel"/>
    <w:tmpl w:val="AC3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77DB6"/>
    <w:multiLevelType w:val="hybridMultilevel"/>
    <w:tmpl w:val="080C20D0"/>
    <w:lvl w:ilvl="0" w:tplc="448AB3C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588B1675"/>
    <w:multiLevelType w:val="hybridMultilevel"/>
    <w:tmpl w:val="859ACC16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F7A7F"/>
    <w:multiLevelType w:val="hybridMultilevel"/>
    <w:tmpl w:val="5440A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932271"/>
    <w:multiLevelType w:val="hybridMultilevel"/>
    <w:tmpl w:val="14706F70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246DB"/>
    <w:multiLevelType w:val="hybridMultilevel"/>
    <w:tmpl w:val="1B30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D56EF"/>
    <w:multiLevelType w:val="hybridMultilevel"/>
    <w:tmpl w:val="949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E3ED3"/>
    <w:multiLevelType w:val="multilevel"/>
    <w:tmpl w:val="DAA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B33F7"/>
    <w:multiLevelType w:val="hybridMultilevel"/>
    <w:tmpl w:val="882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273DF"/>
    <w:multiLevelType w:val="multilevel"/>
    <w:tmpl w:val="1B4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057AE"/>
    <w:multiLevelType w:val="multilevel"/>
    <w:tmpl w:val="FC74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9318E"/>
    <w:multiLevelType w:val="multilevel"/>
    <w:tmpl w:val="8834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920943"/>
    <w:multiLevelType w:val="multilevel"/>
    <w:tmpl w:val="F2B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5"/>
  </w:num>
  <w:num w:numId="3">
    <w:abstractNumId w:val="1"/>
  </w:num>
  <w:num w:numId="4">
    <w:abstractNumId w:val="7"/>
  </w:num>
  <w:num w:numId="5">
    <w:abstractNumId w:val="20"/>
  </w:num>
  <w:num w:numId="6">
    <w:abstractNumId w:val="25"/>
  </w:num>
  <w:num w:numId="7">
    <w:abstractNumId w:val="5"/>
  </w:num>
  <w:num w:numId="8">
    <w:abstractNumId w:val="23"/>
  </w:num>
  <w:num w:numId="9">
    <w:abstractNumId w:val="12"/>
  </w:num>
  <w:num w:numId="10">
    <w:abstractNumId w:val="13"/>
  </w:num>
  <w:num w:numId="11">
    <w:abstractNumId w:val="8"/>
  </w:num>
  <w:num w:numId="12">
    <w:abstractNumId w:val="27"/>
  </w:num>
  <w:num w:numId="13">
    <w:abstractNumId w:val="19"/>
  </w:num>
  <w:num w:numId="14">
    <w:abstractNumId w:val="29"/>
  </w:num>
  <w:num w:numId="15">
    <w:abstractNumId w:val="32"/>
  </w:num>
  <w:num w:numId="16">
    <w:abstractNumId w:val="6"/>
  </w:num>
  <w:num w:numId="17">
    <w:abstractNumId w:val="33"/>
  </w:num>
  <w:num w:numId="18">
    <w:abstractNumId w:val="17"/>
  </w:num>
  <w:num w:numId="19">
    <w:abstractNumId w:val="18"/>
  </w:num>
  <w:num w:numId="20">
    <w:abstractNumId w:val="2"/>
  </w:num>
  <w:num w:numId="21">
    <w:abstractNumId w:val="0"/>
  </w:num>
  <w:num w:numId="22">
    <w:abstractNumId w:val="4"/>
  </w:num>
  <w:num w:numId="23">
    <w:abstractNumId w:val="26"/>
  </w:num>
  <w:num w:numId="24">
    <w:abstractNumId w:val="3"/>
  </w:num>
  <w:num w:numId="25">
    <w:abstractNumId w:val="14"/>
  </w:num>
  <w:num w:numId="26">
    <w:abstractNumId w:val="21"/>
  </w:num>
  <w:num w:numId="27">
    <w:abstractNumId w:val="31"/>
  </w:num>
  <w:num w:numId="28">
    <w:abstractNumId w:val="24"/>
  </w:num>
  <w:num w:numId="29">
    <w:abstractNumId w:val="9"/>
  </w:num>
  <w:num w:numId="30">
    <w:abstractNumId w:val="16"/>
  </w:num>
  <w:num w:numId="31">
    <w:abstractNumId w:val="30"/>
  </w:num>
  <w:num w:numId="32">
    <w:abstractNumId w:val="10"/>
  </w:num>
  <w:num w:numId="33">
    <w:abstractNumId w:val="2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9A"/>
    <w:rsid w:val="000163C5"/>
    <w:rsid w:val="000738CB"/>
    <w:rsid w:val="000A4E1C"/>
    <w:rsid w:val="000C3AE0"/>
    <w:rsid w:val="000D693A"/>
    <w:rsid w:val="001271F6"/>
    <w:rsid w:val="0018322F"/>
    <w:rsid w:val="0025464E"/>
    <w:rsid w:val="00254E48"/>
    <w:rsid w:val="002B638E"/>
    <w:rsid w:val="0042076F"/>
    <w:rsid w:val="00425DA9"/>
    <w:rsid w:val="00426330"/>
    <w:rsid w:val="0048523B"/>
    <w:rsid w:val="004C10D6"/>
    <w:rsid w:val="004D7B2B"/>
    <w:rsid w:val="004E42FA"/>
    <w:rsid w:val="0052776F"/>
    <w:rsid w:val="005C552A"/>
    <w:rsid w:val="005D7E73"/>
    <w:rsid w:val="0061137C"/>
    <w:rsid w:val="00640F56"/>
    <w:rsid w:val="00667178"/>
    <w:rsid w:val="006E2A38"/>
    <w:rsid w:val="006F3B87"/>
    <w:rsid w:val="00754DC5"/>
    <w:rsid w:val="00787267"/>
    <w:rsid w:val="00793E12"/>
    <w:rsid w:val="007E502E"/>
    <w:rsid w:val="00802B3D"/>
    <w:rsid w:val="008A6AF9"/>
    <w:rsid w:val="008E5C57"/>
    <w:rsid w:val="008F4BEB"/>
    <w:rsid w:val="00906675"/>
    <w:rsid w:val="00915007"/>
    <w:rsid w:val="00925B46"/>
    <w:rsid w:val="00997021"/>
    <w:rsid w:val="009F2B44"/>
    <w:rsid w:val="009F4661"/>
    <w:rsid w:val="00A12D85"/>
    <w:rsid w:val="00A12F86"/>
    <w:rsid w:val="00A575D1"/>
    <w:rsid w:val="00AB5FCA"/>
    <w:rsid w:val="00AC6DB1"/>
    <w:rsid w:val="00B02E89"/>
    <w:rsid w:val="00BB559A"/>
    <w:rsid w:val="00BF7AD7"/>
    <w:rsid w:val="00C03742"/>
    <w:rsid w:val="00CC2AFE"/>
    <w:rsid w:val="00CD7D94"/>
    <w:rsid w:val="00D43ECA"/>
    <w:rsid w:val="00D4419D"/>
    <w:rsid w:val="00D70FA3"/>
    <w:rsid w:val="00D7574C"/>
    <w:rsid w:val="00E51E28"/>
    <w:rsid w:val="00E74141"/>
    <w:rsid w:val="00F72F83"/>
    <w:rsid w:val="00FB41A8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6081"/>
  <w15:chartTrackingRefBased/>
  <w15:docId w15:val="{7F27D4E6-C71F-424C-BBFB-33F9F9A9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C5"/>
    <w:rPr>
      <w:rFonts w:ascii="Times New Roman" w:eastAsia="Times New Roman" w:hAnsi="Times New Roman" w:cs="Times New Roman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D94"/>
    <w:pPr>
      <w:keepNext/>
      <w:keepLines/>
      <w:spacing w:before="240" w:line="276" w:lineRule="auto"/>
      <w:ind w:left="720"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59A"/>
    <w:pPr>
      <w:keepNext/>
      <w:keepLines/>
      <w:spacing w:before="40" w:line="276" w:lineRule="auto"/>
      <w:ind w:left="720"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559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rsid w:val="0025464E"/>
    <w:rPr>
      <w:rFonts w:asciiTheme="majorHAnsi" w:hAnsiTheme="majorHAnsi"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59A"/>
    <w:pPr>
      <w:spacing w:after="160" w:line="276" w:lineRule="auto"/>
      <w:ind w:left="720" w:hanging="36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559A"/>
    <w:pPr>
      <w:ind w:left="72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B559A"/>
    <w:rPr>
      <w:b/>
      <w:bCs/>
    </w:rPr>
  </w:style>
  <w:style w:type="paragraph" w:customStyle="1" w:styleId="archiveitem-excerpt">
    <w:name w:val="archive__item-excerpt"/>
    <w:basedOn w:val="Normal"/>
    <w:rsid w:val="00BB559A"/>
    <w:pPr>
      <w:spacing w:before="100" w:beforeAutospacing="1" w:after="100" w:afterAutospacing="1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BB559A"/>
    <w:rPr>
      <w:i/>
      <w:iCs/>
    </w:rPr>
  </w:style>
  <w:style w:type="paragraph" w:customStyle="1" w:styleId="pagemeta">
    <w:name w:val="page__meta"/>
    <w:basedOn w:val="Normal"/>
    <w:rsid w:val="00BB559A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55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5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59A"/>
    <w:pPr>
      <w:spacing w:before="100" w:beforeAutospacing="1" w:after="100" w:afterAutospacing="1"/>
    </w:pPr>
    <w:rPr>
      <w:lang w:val="en-US"/>
    </w:rPr>
  </w:style>
  <w:style w:type="paragraph" w:customStyle="1" w:styleId="Style1">
    <w:name w:val="Style1"/>
    <w:basedOn w:val="Normal"/>
    <w:qFormat/>
    <w:rsid w:val="0025464E"/>
    <w:pPr>
      <w:spacing w:after="160"/>
      <w:ind w:left="360"/>
      <w:contextualSpacing/>
      <w:jc w:val="both"/>
    </w:pPr>
    <w:rPr>
      <w:rFonts w:asciiTheme="minorHAnsi" w:eastAsiaTheme="minorHAnsi" w:hAnsiTheme="minorHAnsi" w:cstheme="minorBidi"/>
      <w:color w:val="0070C0"/>
      <w:szCs w:val="22"/>
      <w:u w:val="single"/>
      <w:lang w:val="en-US"/>
    </w:rPr>
  </w:style>
  <w:style w:type="character" w:styleId="HTMLSample">
    <w:name w:val="HTML Sample"/>
    <w:basedOn w:val="DefaultParagraphFont"/>
    <w:uiPriority w:val="99"/>
    <w:semiHidden/>
    <w:unhideWhenUsed/>
    <w:rsid w:val="00D7574C"/>
    <w:rPr>
      <w:rFonts w:ascii="Consolas" w:hAnsi="Consolas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7574C"/>
    <w:rPr>
      <w:u w:val="dotte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6F"/>
    <w:pPr>
      <w:ind w:left="720" w:hanging="360"/>
    </w:pPr>
    <w:rPr>
      <w:rFonts w:eastAsiaTheme="minorHAns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6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3AE0"/>
    <w:pPr>
      <w:tabs>
        <w:tab w:val="center" w:pos="4680"/>
        <w:tab w:val="right" w:pos="9360"/>
      </w:tabs>
      <w:ind w:left="720" w:hanging="36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3AE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AE0"/>
    <w:pPr>
      <w:tabs>
        <w:tab w:val="center" w:pos="4680"/>
        <w:tab w:val="right" w:pos="9360"/>
      </w:tabs>
      <w:ind w:left="720" w:hanging="36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C3AE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D7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ar.org.in/" TargetMode="External"/><Relationship Id="rId18" Type="http://schemas.openxmlformats.org/officeDocument/2006/relationships/hyperlink" Target="https://whussain2.github.io/publications/2018-10-08-ShinyAIM-Shiny-based-application-of-interactive-Manhattan-plots-for-longitudinal-genome-wide-association-studies" TargetMode="External"/><Relationship Id="rId26" Type="http://schemas.openxmlformats.org/officeDocument/2006/relationships/hyperlink" Target="https://whussain2.github.io/publications/2015-05-02-Genetic-analysis-for-grain-and-forage-yield-and-its-component-traits-in-genus-Avena-under-North-western-Himalayas" TargetMode="External"/><Relationship Id="rId39" Type="http://schemas.openxmlformats.org/officeDocument/2006/relationships/hyperlink" Target="https://whussain2.github.io/talks/2016-03-29-Development-of%20High-Density-Linkage-Map-in-Wheat-and-Genome-Wide-QTL-Mapping-for-Plant-Height" TargetMode="External"/><Relationship Id="rId21" Type="http://schemas.openxmlformats.org/officeDocument/2006/relationships/hyperlink" Target="https://whussain2.github.io/publications/2018-06-19-Genomic-selection-in-preliminary-yield-trials-in-a-winter-wheat-breeding-program" TargetMode="External"/><Relationship Id="rId34" Type="http://schemas.openxmlformats.org/officeDocument/2006/relationships/hyperlink" Target="https://whussain2.github.io/teaching/2019-STAT%20892-007%20-%20Integrative%20Data%20Science%20for%20Plant%20Phenomics" TargetMode="External"/><Relationship Id="rId42" Type="http://schemas.openxmlformats.org/officeDocument/2006/relationships/hyperlink" Target="https://chikudaisei.shinyapps.io/shinyaim/" TargetMode="External"/><Relationship Id="rId47" Type="http://schemas.openxmlformats.org/officeDocument/2006/relationships/hyperlink" Target="mailto:trsharma88@gmail.com" TargetMode="External"/><Relationship Id="rId50" Type="http://schemas.openxmlformats.org/officeDocument/2006/relationships/hyperlink" Target="http://www.morotalab.org" TargetMode="External"/><Relationship Id="rId7" Type="http://schemas.openxmlformats.org/officeDocument/2006/relationships/hyperlink" Target="https://whussain2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002/pld3.196" TargetMode="External"/><Relationship Id="rId29" Type="http://schemas.openxmlformats.org/officeDocument/2006/relationships/hyperlink" Target="https://whussain2.github.io/publications/2012-03-05-Exploitation-of-heterosis-in-rice-using-CMS-system-under-temperate-conditions" TargetMode="External"/><Relationship Id="rId11" Type="http://schemas.openxmlformats.org/officeDocument/2006/relationships/hyperlink" Target="http://www.skuastkashmir.ac.in/" TargetMode="External"/><Relationship Id="rId24" Type="http://schemas.openxmlformats.org/officeDocument/2006/relationships/hyperlink" Target="https://whussain2.github.io/publications/2016-04-02-Factors-influencing-crossability-among-triticale-and-wheat-and-its-subsequent-effect-along-with-hybrid-necrosis-on-haploid-induction" TargetMode="External"/><Relationship Id="rId32" Type="http://schemas.openxmlformats.org/officeDocument/2006/relationships/hyperlink" Target="http://morotalab.org/" TargetMode="External"/><Relationship Id="rId37" Type="http://schemas.openxmlformats.org/officeDocument/2006/relationships/hyperlink" Target="https://whussain2.github.io/talks/2017-04-05-Genotyping-by-sequencing-Derived-High-Density-Linkage-Map-and-its-Application-to-QTL-Mapping-of-Flag-Leaf-Traits-in-Bread-Wheat" TargetMode="External"/><Relationship Id="rId40" Type="http://schemas.openxmlformats.org/officeDocument/2006/relationships/hyperlink" Target="https://whussain2.github.io/talks/2014-08-05-Association-Mapping-and-its-Role-in-Crop-Improvement" TargetMode="External"/><Relationship Id="rId45" Type="http://schemas.openxmlformats.org/officeDocument/2006/relationships/hyperlink" Target="http://agronomy.unl.edu/baenzig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hillagric.ac.in/" TargetMode="External"/><Relationship Id="rId23" Type="http://schemas.openxmlformats.org/officeDocument/2006/relationships/hyperlink" Target="https://whussain2.github.io/publications/2016-06-01-Comparative-assessment-of-different-auxin-analogues-on-haploid-induction-in-triticale-x-wheat-derived-backcross-generations" TargetMode="External"/><Relationship Id="rId28" Type="http://schemas.openxmlformats.org/officeDocument/2006/relationships/hyperlink" Target="https://whussain2.github.io/publications/2012-08-30-Heterosis-and-combining-ability-estimates-using-line-x-tester-analysis-to-develop-rice-hybrids-for-temperate-conditions" TargetMode="External"/><Relationship Id="rId36" Type="http://schemas.openxmlformats.org/officeDocument/2006/relationships/hyperlink" Target="https://whussain2.github.io/talks/2018-05-05-Shiny-Based-Imaging-GWAS-Server" TargetMode="External"/><Relationship Id="rId49" Type="http://schemas.openxmlformats.org/officeDocument/2006/relationships/hyperlink" Target="mailto:vikas.belamkar@unl.edu" TargetMode="External"/><Relationship Id="rId10" Type="http://schemas.openxmlformats.org/officeDocument/2006/relationships/hyperlink" Target="https://agronomy.unl.edu/baenziger" TargetMode="External"/><Relationship Id="rId19" Type="http://schemas.openxmlformats.org/officeDocument/2006/relationships/hyperlink" Target="https://whussain2.github.io/publications/2018-08-01-Genetic-variation-in-drought-tolerance-at-seedling-stage-and-grain-yield-in-low-rainfall-environments-in-wheat" TargetMode="External"/><Relationship Id="rId31" Type="http://schemas.openxmlformats.org/officeDocument/2006/relationships/hyperlink" Target="https://whussain2.github.io/teaching/2018-ASCI%20944/STAT%20844%20Quantitative%20Methods%20for%20Genomics%20of%20Complex%20Traits" TargetMode="External"/><Relationship Id="rId44" Type="http://schemas.openxmlformats.org/officeDocument/2006/relationships/hyperlink" Target="mailto:pbaenziger1@unl.edu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gronomy.unl.edu/" TargetMode="External"/><Relationship Id="rId14" Type="http://schemas.openxmlformats.org/officeDocument/2006/relationships/hyperlink" Target="http://www.inspire-dst.gov.in/" TargetMode="External"/><Relationship Id="rId22" Type="http://schemas.openxmlformats.org/officeDocument/2006/relationships/hyperlink" Target="http://whussain2.github.io/publications/2017-11-27-Genotyping-by-sequencing-derived-high-density-linkage-map-and-its-application-to-QTL-mapping-of-flag-leaf-traits-in-bread-wheat" TargetMode="External"/><Relationship Id="rId27" Type="http://schemas.openxmlformats.org/officeDocument/2006/relationships/hyperlink" Target="https://whussain2.github.io/publications/2014-06-15-Interactive-genotypic-influence-of-triticale-and-wheat-on-their-crossability-and-haploid-induction-under-varied-agroclimatic-regimes" TargetMode="External"/><Relationship Id="rId30" Type="http://schemas.openxmlformats.org/officeDocument/2006/relationships/hyperlink" Target="https://whussain2.github.io/publications/2011-01-01-Engineering-cold-stress-tolerance-in-crop-plants" TargetMode="External"/><Relationship Id="rId35" Type="http://schemas.openxmlformats.org/officeDocument/2006/relationships/hyperlink" Target="https://whussain2.github.io/talks/2018-11-06-Shiny-Based-Application-of-Interactive-Manhattan-Plots-for-Longitudinal-GWAS." TargetMode="External"/><Relationship Id="rId43" Type="http://schemas.openxmlformats.org/officeDocument/2006/relationships/hyperlink" Target="https://github.com/whussain2/ShinyAIM" TargetMode="External"/><Relationship Id="rId48" Type="http://schemas.openxmlformats.org/officeDocument/2006/relationships/hyperlink" Target="mailto:sharmat88@yahoo.com" TargetMode="External"/><Relationship Id="rId8" Type="http://schemas.openxmlformats.org/officeDocument/2006/relationships/hyperlink" Target="https://whussain2.github.io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mahyco.com/" TargetMode="External"/><Relationship Id="rId17" Type="http://schemas.openxmlformats.org/officeDocument/2006/relationships/hyperlink" Target="https://whussain2.github.io/publications/2018-11-01-Identification-of-quantitative-trait-loci-conferring-resistance-to-tan-spot-in-a-bi-parental-population-derived-from-two-Nebraskan-hard-red-winter-wheat-cultivars" TargetMode="External"/><Relationship Id="rId25" Type="http://schemas.openxmlformats.org/officeDocument/2006/relationships/hyperlink" Target="https://whussain2.github.io/publications/2016-03-01-Genetic-diversity-of-genus-Avena-from-North-Western-Himalayas-using-molecular-markers" TargetMode="External"/><Relationship Id="rId33" Type="http://schemas.openxmlformats.org/officeDocument/2006/relationships/hyperlink" Target="https://whussain2.github.io/teaching/2018-Rclub-Lecture" TargetMode="External"/><Relationship Id="rId38" Type="http://schemas.openxmlformats.org/officeDocument/2006/relationships/hyperlink" Target="https://whussain2.github.io/talks/2017-02-10-New-tools-to-Understand-and-Improve-Wheat-in-Genomics-Era" TargetMode="External"/><Relationship Id="rId46" Type="http://schemas.openxmlformats.org/officeDocument/2006/relationships/hyperlink" Target="http://agronomy.unl.edu/grains" TargetMode="External"/><Relationship Id="rId20" Type="http://schemas.openxmlformats.org/officeDocument/2006/relationships/hyperlink" Target="https://whussain2.github.io/publications/2018-07-02-Registration-of-a-bread-wheat-recombinant-inbred-line-mapping-population-derived-from-a-cross-between-Harry-and-Wesley" TargetMode="External"/><Relationship Id="rId41" Type="http://schemas.openxmlformats.org/officeDocument/2006/relationships/hyperlink" Target="https://whussain2.github.io/talks/2014-08-05-Genetics-and-Molecular-Basis-of-Heterosis-in-Crop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chemeClr val="tx1">
            <a:lumMod val="100000"/>
            <a:lumOff val="0"/>
          </a:schemeClr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3834</Words>
  <Characters>21857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Hussain</dc:creator>
  <cp:keywords/>
  <dc:description/>
  <cp:lastModifiedBy>waseem hussain</cp:lastModifiedBy>
  <cp:revision>5</cp:revision>
  <cp:lastPrinted>2019-01-09T01:46:00Z</cp:lastPrinted>
  <dcterms:created xsi:type="dcterms:W3CDTF">2019-01-09T01:46:00Z</dcterms:created>
  <dcterms:modified xsi:type="dcterms:W3CDTF">2020-03-12T08:18:00Z</dcterms:modified>
</cp:coreProperties>
</file>