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DE726" w14:textId="2A8DA160" w:rsidR="008217F0" w:rsidRDefault="00F02900" w:rsidP="00F02900">
      <w:pPr>
        <w:pStyle w:val="1"/>
      </w:pPr>
      <w:r>
        <w:rPr>
          <w:rFonts w:hint="eastAsia"/>
        </w:rPr>
        <w:t>移动端App的必要技术</w:t>
      </w:r>
    </w:p>
    <w:p w14:paraId="13569D93" w14:textId="64C21739" w:rsidR="00F02900" w:rsidRDefault="00F02900" w:rsidP="00F02900">
      <w:pPr>
        <w:pStyle w:val="2"/>
        <w:numPr>
          <w:ilvl w:val="0"/>
          <w:numId w:val="1"/>
        </w:numPr>
      </w:pPr>
      <w:r>
        <w:rPr>
          <w:rFonts w:hint="eastAsia"/>
        </w:rPr>
        <w:t>Webview的嵌入</w:t>
      </w:r>
    </w:p>
    <w:p w14:paraId="5D2A2880" w14:textId="289ABBF0" w:rsidR="00F02900" w:rsidRPr="00F02900" w:rsidRDefault="00F02900" w:rsidP="00F02900">
      <w:pPr>
        <w:rPr>
          <w:rFonts w:hint="eastAsia"/>
        </w:rPr>
      </w:pPr>
      <w:r>
        <w:rPr>
          <w:rFonts w:hint="eastAsia"/>
        </w:rPr>
        <w:t>这里尤其要注意是否是一个完整可用的webview，包括alert等基础函数的调用</w:t>
      </w:r>
      <w:r w:rsidR="001D1966">
        <w:rPr>
          <w:rFonts w:hint="eastAsia"/>
        </w:rPr>
        <w:t>；另外需要注意&lt;input type=</w:t>
      </w:r>
      <w:r w:rsidR="001D1966">
        <w:t>”</w:t>
      </w:r>
      <w:r w:rsidR="001D1966">
        <w:rPr>
          <w:rFonts w:hint="eastAsia"/>
        </w:rPr>
        <w:t>file</w:t>
      </w:r>
      <w:r w:rsidR="001D1966">
        <w:t>”</w:t>
      </w:r>
      <w:r w:rsidR="001D1966">
        <w:rPr>
          <w:rFonts w:hint="eastAsia"/>
        </w:rPr>
        <w:t xml:space="preserve"> /&gt;这个在Android端无响应巨大问题</w:t>
      </w:r>
      <w:r w:rsidR="00330150">
        <w:rPr>
          <w:rFonts w:hint="eastAsia"/>
        </w:rPr>
        <w:t>，以及仅拍照功能（capture=</w:t>
      </w:r>
      <w:r w:rsidR="00330150">
        <w:t>”</w:t>
      </w:r>
      <w:r w:rsidR="00330150">
        <w:rPr>
          <w:rFonts w:hint="eastAsia"/>
        </w:rPr>
        <w:t>camera</w:t>
      </w:r>
      <w:r w:rsidR="00330150">
        <w:t>”</w:t>
      </w:r>
      <w:r w:rsidR="00330150">
        <w:rPr>
          <w:rFonts w:hint="eastAsia"/>
        </w:rPr>
        <w:t>）。</w:t>
      </w:r>
    </w:p>
    <w:p w14:paraId="309F27AE" w14:textId="6977D118" w:rsidR="00F02900" w:rsidRDefault="007F3CD9" w:rsidP="007F3CD9">
      <w:pPr>
        <w:pStyle w:val="2"/>
        <w:numPr>
          <w:ilvl w:val="0"/>
          <w:numId w:val="1"/>
        </w:numPr>
      </w:pPr>
      <w:r>
        <w:rPr>
          <w:rFonts w:hint="eastAsia"/>
        </w:rPr>
        <w:t>针对Webview的双向通信</w:t>
      </w:r>
    </w:p>
    <w:p w14:paraId="363E11A2" w14:textId="7BBCA094" w:rsidR="007F3CD9" w:rsidRDefault="007F3CD9" w:rsidP="008072B1">
      <w:pPr>
        <w:pStyle w:val="3"/>
        <w:numPr>
          <w:ilvl w:val="1"/>
          <w:numId w:val="1"/>
        </w:numPr>
      </w:pPr>
      <w:r>
        <w:rPr>
          <w:rFonts w:hint="eastAsia"/>
        </w:rPr>
        <w:t>Native端向web端</w:t>
      </w:r>
      <w:r w:rsidR="008072B1">
        <w:rPr>
          <w:rFonts w:hint="eastAsia"/>
        </w:rPr>
        <w:t>发送指令</w:t>
      </w:r>
    </w:p>
    <w:p w14:paraId="240753C9" w14:textId="5BD4BFD5" w:rsidR="008072B1" w:rsidRPr="008072B1" w:rsidRDefault="008072B1" w:rsidP="008072B1">
      <w:pPr>
        <w:rPr>
          <w:rFonts w:hint="eastAsia"/>
        </w:rPr>
      </w:pPr>
      <w:r>
        <w:rPr>
          <w:rFonts w:hint="eastAsia"/>
        </w:rPr>
        <w:t>也就是说native端要可以向web发送数据或调用web端的方法。同时也意味着web端需要注册监听从native端传来的数据。</w:t>
      </w:r>
    </w:p>
    <w:p w14:paraId="1283E869" w14:textId="13F4B4B7" w:rsidR="007F3CD9" w:rsidRPr="007F3CD9" w:rsidRDefault="00E16B8F" w:rsidP="00E16B8F">
      <w:pPr>
        <w:pStyle w:val="3"/>
        <w:rPr>
          <w:rFonts w:hint="eastAsia"/>
        </w:rPr>
      </w:pPr>
      <w:r>
        <w:rPr>
          <w:rFonts w:hint="eastAsia"/>
        </w:rPr>
        <w:t>2.2.web端向native端发送指令</w:t>
      </w:r>
    </w:p>
    <w:p w14:paraId="2E45B90B" w14:textId="0F8DCB9A" w:rsidR="007F3CD9" w:rsidRDefault="00E16B8F" w:rsidP="007F3CD9">
      <w:pPr>
        <w:rPr>
          <w:rFonts w:hint="eastAsia"/>
        </w:rPr>
      </w:pPr>
      <w:r>
        <w:rPr>
          <w:rFonts w:hint="eastAsia"/>
        </w:rPr>
        <w:t>从web端往native端传数据或调用native方法。</w:t>
      </w:r>
    </w:p>
    <w:p w14:paraId="6A9B930D" w14:textId="5299A846" w:rsidR="007F3CD9" w:rsidRDefault="00E16B8F" w:rsidP="00E16B8F">
      <w:pPr>
        <w:pStyle w:val="2"/>
        <w:numPr>
          <w:ilvl w:val="0"/>
          <w:numId w:val="1"/>
        </w:numPr>
      </w:pPr>
      <w:r>
        <w:rPr>
          <w:rFonts w:hint="eastAsia"/>
        </w:rPr>
        <w:t>一些基础的native端方法积累</w:t>
      </w:r>
    </w:p>
    <w:p w14:paraId="3A93C92D" w14:textId="2F6A4D04" w:rsidR="00E16B8F" w:rsidRDefault="00E16B8F" w:rsidP="00E16B8F">
      <w:pPr>
        <w:pStyle w:val="3"/>
        <w:numPr>
          <w:ilvl w:val="1"/>
          <w:numId w:val="1"/>
        </w:numPr>
      </w:pPr>
      <w:r>
        <w:rPr>
          <w:rFonts w:hint="eastAsia"/>
        </w:rPr>
        <w:t>Toast</w:t>
      </w:r>
    </w:p>
    <w:p w14:paraId="0857E7F5" w14:textId="2FC10A90" w:rsidR="00E16B8F" w:rsidRDefault="00E16B8F" w:rsidP="00E16B8F">
      <w:pPr>
        <w:pStyle w:val="2"/>
        <w:numPr>
          <w:ilvl w:val="0"/>
          <w:numId w:val="1"/>
        </w:numPr>
      </w:pPr>
      <w:r>
        <w:rPr>
          <w:rFonts w:hint="eastAsia"/>
        </w:rPr>
        <w:t>离线运行方案</w:t>
      </w:r>
    </w:p>
    <w:p w14:paraId="6072D0CC" w14:textId="5563592B" w:rsidR="00E16B8F" w:rsidRDefault="00E16B8F" w:rsidP="00E16B8F">
      <w:r>
        <w:rPr>
          <w:rFonts w:hint="eastAsia"/>
        </w:rPr>
        <w:t>就是说要将html打包进安装程序包里，即便不依赖网络也可以见到</w:t>
      </w:r>
      <w:r w:rsidR="008E7551">
        <w:rPr>
          <w:rFonts w:hint="eastAsia"/>
        </w:rPr>
        <w:t>页面。</w:t>
      </w:r>
    </w:p>
    <w:p w14:paraId="0F8A26F9" w14:textId="38AC0626" w:rsidR="001107E6" w:rsidRDefault="001107E6" w:rsidP="001107E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必要的原生页面预留</w:t>
      </w:r>
    </w:p>
    <w:p w14:paraId="391CED97" w14:textId="3DE0950D" w:rsidR="001107E6" w:rsidRDefault="003B65C2" w:rsidP="003B65C2">
      <w:pPr>
        <w:pStyle w:val="3"/>
        <w:numPr>
          <w:ilvl w:val="1"/>
          <w:numId w:val="1"/>
        </w:numPr>
      </w:pPr>
      <w:r>
        <w:rPr>
          <w:rFonts w:hint="eastAsia"/>
        </w:rPr>
        <w:t>地址配置页</w:t>
      </w:r>
    </w:p>
    <w:p w14:paraId="285AC913" w14:textId="5AC5127E" w:rsidR="003B65C2" w:rsidRPr="003B65C2" w:rsidRDefault="003B65C2" w:rsidP="003B65C2">
      <w:pPr>
        <w:pStyle w:val="3"/>
        <w:rPr>
          <w:rFonts w:hint="eastAsia"/>
        </w:rPr>
      </w:pPr>
      <w:r>
        <w:rPr>
          <w:rFonts w:hint="eastAsia"/>
        </w:rPr>
        <w:t>5.2.pdf文件预览页</w:t>
      </w:r>
    </w:p>
    <w:p w14:paraId="0F4709F4" w14:textId="2D36B4C3" w:rsidR="00E16B8F" w:rsidRDefault="00CC780A" w:rsidP="00CC780A">
      <w:pPr>
        <w:pStyle w:val="2"/>
      </w:pPr>
      <w:r>
        <w:rPr>
          <w:rFonts w:hint="eastAsia"/>
        </w:rPr>
        <w:t>6.必要的原生功能</w:t>
      </w:r>
    </w:p>
    <w:p w14:paraId="6291B551" w14:textId="74AB8090" w:rsidR="00CC780A" w:rsidRPr="00CC780A" w:rsidRDefault="00CC780A" w:rsidP="00CC780A">
      <w:pPr>
        <w:pStyle w:val="3"/>
        <w:rPr>
          <w:rFonts w:hint="eastAsia"/>
        </w:rPr>
      </w:pPr>
      <w:r>
        <w:rPr>
          <w:rFonts w:hint="eastAsia"/>
        </w:rPr>
        <w:t>6.1.本地数据存储（长期有效</w:t>
      </w:r>
      <w:r w:rsidR="00723315">
        <w:rPr>
          <w:rFonts w:hint="eastAsia"/>
        </w:rPr>
        <w:t>；包含读写两部分</w:t>
      </w:r>
      <w:r>
        <w:rPr>
          <w:rFonts w:hint="eastAsia"/>
        </w:rPr>
        <w:t>）</w:t>
      </w:r>
    </w:p>
    <w:p w14:paraId="7323D972" w14:textId="4D0E55F2" w:rsidR="00E16B8F" w:rsidRDefault="00A13D96" w:rsidP="00A13D96">
      <w:pPr>
        <w:pStyle w:val="3"/>
      </w:pPr>
      <w:r>
        <w:rPr>
          <w:rFonts w:hint="eastAsia"/>
        </w:rPr>
        <w:t>6.2.摄像头扫码功能</w:t>
      </w:r>
    </w:p>
    <w:p w14:paraId="2CBB9F88" w14:textId="68C003F0" w:rsidR="00330150" w:rsidRPr="00330150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6.3.唤起其他app的特定页（浏览器打开某指定页，微信支付给特定账户）</w:t>
      </w:r>
    </w:p>
    <w:p w14:paraId="32C0F32E" w14:textId="09B41C2C" w:rsidR="00E16B8F" w:rsidRPr="00330150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6.4.准备拨打指定电话号码</w:t>
      </w:r>
    </w:p>
    <w:p w14:paraId="76EC8079" w14:textId="67F15CEB" w:rsidR="00E16B8F" w:rsidRDefault="00330150" w:rsidP="00330150">
      <w:pPr>
        <w:pStyle w:val="3"/>
        <w:rPr>
          <w:rFonts w:hint="eastAsia"/>
        </w:rPr>
      </w:pPr>
      <w:r>
        <w:rPr>
          <w:rFonts w:hint="eastAsia"/>
        </w:rPr>
        <w:t>6.5.检查当前网络状态</w:t>
      </w:r>
    </w:p>
    <w:p w14:paraId="0D0F428C" w14:textId="3EDEE975" w:rsidR="00E16B8F" w:rsidRDefault="00330150" w:rsidP="00330150">
      <w:pPr>
        <w:pStyle w:val="3"/>
      </w:pPr>
      <w:r>
        <w:rPr>
          <w:rFonts w:hint="eastAsia"/>
        </w:rPr>
        <w:t>6.6.获取设备safeHeight</w:t>
      </w:r>
    </w:p>
    <w:p w14:paraId="3CE1F657" w14:textId="3F77E575" w:rsidR="00330150" w:rsidRDefault="0072732B" w:rsidP="0072732B">
      <w:pPr>
        <w:pStyle w:val="3"/>
      </w:pPr>
      <w:r>
        <w:rPr>
          <w:rFonts w:hint="eastAsia"/>
        </w:rPr>
        <w:t>6.7.使设备震动</w:t>
      </w:r>
    </w:p>
    <w:p w14:paraId="2A0934FC" w14:textId="152FDA71" w:rsidR="0072732B" w:rsidRPr="0072732B" w:rsidRDefault="0072732B" w:rsidP="0072732B">
      <w:pPr>
        <w:pStyle w:val="3"/>
        <w:rPr>
          <w:rFonts w:hint="eastAsia"/>
        </w:rPr>
      </w:pPr>
      <w:r>
        <w:rPr>
          <w:rFonts w:hint="eastAsia"/>
        </w:rPr>
        <w:t>6.8.控制app是否使用沉浸式渲染模式</w:t>
      </w:r>
    </w:p>
    <w:p w14:paraId="3868E238" w14:textId="10F1CA29" w:rsidR="00E16B8F" w:rsidRDefault="00375C79" w:rsidP="00375C79">
      <w:pPr>
        <w:pStyle w:val="3"/>
        <w:rPr>
          <w:rFonts w:hint="eastAsia"/>
        </w:rPr>
      </w:pPr>
      <w:r>
        <w:rPr>
          <w:rFonts w:hint="eastAsia"/>
        </w:rPr>
        <w:t>6.9.推送式通知</w:t>
      </w:r>
    </w:p>
    <w:p w14:paraId="6CB4DCF7" w14:textId="77777777" w:rsidR="00E16B8F" w:rsidRDefault="00E16B8F" w:rsidP="007F3CD9"/>
    <w:p w14:paraId="69C23D9B" w14:textId="77777777" w:rsidR="00E16B8F" w:rsidRDefault="00E16B8F" w:rsidP="007F3CD9"/>
    <w:p w14:paraId="48D58844" w14:textId="77777777" w:rsidR="00E16B8F" w:rsidRDefault="00E16B8F" w:rsidP="007F3CD9"/>
    <w:p w14:paraId="2A87D61E" w14:textId="77777777" w:rsidR="00E16B8F" w:rsidRDefault="00E16B8F" w:rsidP="007F3CD9"/>
    <w:p w14:paraId="5AC3A6FD" w14:textId="77777777" w:rsidR="00E16B8F" w:rsidRDefault="00E16B8F" w:rsidP="007F3CD9"/>
    <w:p w14:paraId="13E30DFF" w14:textId="77777777" w:rsidR="00E16B8F" w:rsidRPr="007F3CD9" w:rsidRDefault="00E16B8F" w:rsidP="007F3CD9">
      <w:pPr>
        <w:rPr>
          <w:rFonts w:hint="eastAsia"/>
        </w:rPr>
      </w:pPr>
    </w:p>
    <w:sectPr w:rsidR="00E16B8F" w:rsidRPr="007F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71AD"/>
    <w:multiLevelType w:val="multilevel"/>
    <w:tmpl w:val="5F5E0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9642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7"/>
    <w:rsid w:val="00094D57"/>
    <w:rsid w:val="001107E6"/>
    <w:rsid w:val="001D1966"/>
    <w:rsid w:val="00330150"/>
    <w:rsid w:val="00375C79"/>
    <w:rsid w:val="003B65C2"/>
    <w:rsid w:val="00723315"/>
    <w:rsid w:val="0072732B"/>
    <w:rsid w:val="007F3CD9"/>
    <w:rsid w:val="008072B1"/>
    <w:rsid w:val="008217F0"/>
    <w:rsid w:val="00882152"/>
    <w:rsid w:val="008E7551"/>
    <w:rsid w:val="008F4E15"/>
    <w:rsid w:val="00A13D96"/>
    <w:rsid w:val="00CC780A"/>
    <w:rsid w:val="00D140D5"/>
    <w:rsid w:val="00E16B8F"/>
    <w:rsid w:val="00F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2647"/>
  <w15:chartTrackingRefBased/>
  <w15:docId w15:val="{DD590172-73B4-4794-AC32-BD43776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9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3CD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3C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21EE-D4CA-4820-B2DB-629054A6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z</dc:creator>
  <cp:keywords/>
  <dc:description/>
  <cp:lastModifiedBy>bc z</cp:lastModifiedBy>
  <cp:revision>11</cp:revision>
  <dcterms:created xsi:type="dcterms:W3CDTF">2024-11-18T03:16:00Z</dcterms:created>
  <dcterms:modified xsi:type="dcterms:W3CDTF">2024-11-18T06:38:00Z</dcterms:modified>
</cp:coreProperties>
</file>