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480"/>
              <w:left w:type="dxa" w:w="480"/>
              <w:bottom w:type="dxa" w:w="400"/>
              <w:right w:type="dxa" w:w="4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GeoClaw-claude</w:t>
            </w:r>
          </w:p>
          <w:p>
            <w:r>
              <w:rPr>
                <w:rFonts w:ascii="Arial" w:cs="Arial" w:eastAsia="Arial" w:hAnsi="Arial"/>
                <w:b/>
                <w:bCs/>
                <w:color w:val="A8CCEE"/>
                <w:sz w:val="40"/>
                <w:szCs w:val="40"/>
              </w:rPr>
              <w:t xml:space="preserve">v1.0 - v3.0  全过程开发复盘</w:t>
            </w:r>
          </w:p>
          <w:p>
            <w:pPr>
              <w:spacing w:before="0" w:after="120"/>
            </w:pPr>
          </w:p>
          <w:p>
            <w:r>
              <w:rPr>
                <w:rFonts w:ascii="Arial" w:cs="Arial" w:eastAsia="Arial" w:hAnsi="Arial"/>
                <w:i/>
                <w:iCs/>
                <w:color w:val="C8DFF2"/>
                <w:sz w:val="24"/>
                <w:szCs w:val="24"/>
              </w:rPr>
              <w:t xml:space="preserve">从 Python GIS 工具集到自然语言驱动的智能空间推理平台</w:t>
            </w:r>
          </w:p>
          <w:p>
            <w:pPr>
              <w:spacing w:before="0" w:after="80"/>
            </w:pPr>
          </w:p>
          <w:p>
            <w:r>
              <w:rPr>
                <w:rFonts w:ascii="Arial" w:cs="Arial" w:eastAsia="Arial" w:hAnsi="Arial"/>
                <w:color w:val="8ABADC"/>
                <w:sz w:val="19"/>
                <w:szCs w:val="19"/>
              </w:rPr>
              <w:t xml:space="preserve">UrbanComp Lab  |  China University of Geosciences (Wuhan)  |  urbancomp.net</w:t>
            </w:r>
          </w:p>
          <w:p>
            <w:r>
              <w:rPr>
                <w:rFonts w:ascii="Arial" w:cs="Arial" w:eastAsia="Arial" w:hAnsi="Arial"/>
                <w:color w:val="8ABADC"/>
                <w:sz w:val="19"/>
                <w:szCs w:val="19"/>
              </w:rPr>
              <w:t xml:space="preserve">github.com/whuyao/GeoClaw_Claude  |  MIT License</w:t>
            </w:r>
          </w:p>
        </w:tc>
      </w:tr>
    </w:tbl>
    <w:p>
      <w:pPr>
        <w:spacing w:before="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关于本文档：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本文档完整记录了 GeoClaw-claude 从 v0.1 内部原型到 v3.0.0 正式发布的全过程，包括每个版本的核心设计决策、代码模块演进、测试里程碑、已知问题与解决方案、以及文档与工程规范的建立过程。适合作为后续版本开发的参考底稿，也可用于向新成员介绍项目历史。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一、版本总览与演进时间线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核心定位  /  标志性创新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v0.1 - v0.2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内部原型：GeoLayer 核心类 + OSM 下载 + 基础空间分析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v1.0.0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正式发布：CLI 工具链 + Skill 系统 + 坐标转换 + 路网 + 栅格分析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v1.1.0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Memory 系统：两级持久化记忆架构（短期 TTL + 长期 JSON）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v1.2.0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自我更新：GitHub 版本检测 + git pull 自动更新 + self-check 健康报告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v1.3.0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自然语言操作系统：NLProcessor / NLExecutor / GeoAgent 三层架构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v2.0.0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系统成熟：NL 全面测试验证，文档与代码完全同步，标志性里程碑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v2.1.0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移动性分析：trackintel 集成，GPS 轨迹五层层级模型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v2.2.x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Demo 数据集 + NL 关键词修复 + README 重组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v2.3.0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上下文压缩 + 多 LLM Provider + 安全机制 + Gemini + 记忆存档 + 向量检索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v2.3.1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输出路径动态配置（CLI / 环境变量 / Python API 三通道）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v2.4.0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Skill 安全审计（SkillAuditor） + 双模式商场选址 Skill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v2.4.1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soul.md / user.md 个性化配置层（系统身份 + 用户画像）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v3.0.0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SRE 空间推理引擎三阶段完整实装（五维不确定性量化，344/344 测试）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二、v0.x — 内部原型期（2025年1月-2月）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这一阶段是 GeoClaw-claude 的内部孵化期，代码在 geoclaw（后改名 geoclaw_claude）命名空间下迭代，尚未对外发布。目标是验证「用 Python 封装 GIS 工具链」的基本可行性。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v0.1</w:t>
            </w:r>
          </w:p>
        </w:tc>
        <w:tc>
          <w:tcPr>
            <w:tcW w:type="dxa" w:w="45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4"/>
                <w:szCs w:val="24"/>
              </w:rPr>
              <w:t xml:space="preserve">内部原型起点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2025年1月  |  初始版本（内部使用）</w:t>
            </w:r>
          </w:p>
        </w:tc>
        <w:tc>
          <w:tcPr>
            <w:tcW w:type="dxa" w:w="24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核心建立：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GeoLayer：GeoPandas GeoDataFrame 的统一封装容器，带元数据管理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GeoClawProject：多图层项目管理对象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io/osm.py：OSM / Overpass 数据下载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analysis/spatial_ops.py：缓冲区、叠加、最近邻、KDE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cartography/：静态制图（Matplotlib）+ 交互地图（Folium）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io/vector.py：GeoJSON / Shapefile / CSV 读写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examples/wuhan_analysis.py：武汉城市分析首个端到端示例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v0.2</w:t>
            </w:r>
          </w:p>
        </w:tc>
        <w:tc>
          <w:tcPr>
            <w:tcW w:type="dxa" w:w="45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4"/>
                <w:szCs w:val="24"/>
              </w:rPr>
              <w:t xml:space="preserve">基础框架扩充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2025年2月  |  CLI 骨架与远程下载基础</w:t>
            </w:r>
          </w:p>
        </w:tc>
        <w:tc>
          <w:tcPr>
            <w:tcW w:type="dxa" w:w="24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引入 Click 框架，建立 CLI 骨架（geoclaw-claude 入口点）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Skill 系统原型：SKILL_META + run(ctx) 规范草稿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远程数据下载基础框架（io/remote.py）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路网分析模块骨架（analysis/network.py）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模块正式改名为 geoclaw_claude，避免与实验室其他项目冲突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6B" w:sz="1"/>
              <w:left w:val="single" w:color="1A6B6B" w:sz="1"/>
              <w:bottom w:val="single" w:color="1A6B6B" w:sz="1"/>
              <w:right w:val="single" w:color="1A6B6B" w:sz="1"/>
            </w:tcBorders>
            <w:shd w:fill="1A6B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三、v1.0 — 正式发布：完整 GIS 工具集奠基（2025年3月）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v1.0 是 GeoClaw-claude 的第一个正式发布版本。这一版本完成了四项在之前版本中尚未落地的「工程性突破」，使项目从内部原型升级为一个可独立安装、可扩展、功能完整的 Python GIS 平台。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1A6B6B" w:sz="1"/>
              <w:left w:val="single" w:color="1A6B6B" w:sz="1"/>
              <w:bottom w:val="single" w:color="1A6B6B" w:sz="1"/>
              <w:right w:val="single" w:color="1A6B6B" w:sz="1"/>
            </w:tcBorders>
            <w:shd w:fill="1A6B6B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v1.0.0</w:t>
            </w:r>
          </w:p>
        </w:tc>
        <w:tc>
          <w:tcPr>
            <w:tcW w:type="dxa" w:w="4560"/>
            <w:tcBorders>
              <w:top w:val="single" w:color="1A6B6B" w:sz="1"/>
              <w:left w:val="single" w:color="1A6B6B" w:sz="1"/>
              <w:bottom w:val="single" w:color="1A6B6B" w:sz="1"/>
              <w:right w:val="single" w:color="1A6B6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24"/>
                <w:szCs w:val="24"/>
              </w:rPr>
              <w:t xml:space="preserve">GIS 工具集完整落地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2025年3月  |  首个正式发布版本</w:t>
            </w:r>
          </w:p>
        </w:tc>
        <w:tc>
          <w:tcPr>
            <w:tcW w:type="dxa" w:w="2400"/>
            <w:tcBorders>
              <w:top w:val="single" w:color="1A6B6B" w:sz="1"/>
              <w:left w:val="single" w:color="1A6B6B" w:sz="1"/>
              <w:bottom w:val="single" w:color="1A6B6B" w:sz="1"/>
              <w:right w:val="single" w:color="1A6B6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1A6B6B"/>
          <w:sz w:val="21"/>
          <w:szCs w:val="21"/>
        </w:rPr>
        <w:t xml:space="preserve">3.1  Skill 系统 — 插件化分析架构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6B" w:sz="1"/>
              <w:left w:val="single" w:color="1A6B6B" w:sz="1"/>
              <w:bottom w:val="single" w:color="1A6B6B" w:sz="1"/>
              <w:right w:val="single" w:color="1A6B6B" w:sz="1"/>
            </w:tcBorders>
            <w:shd w:fill="D4EE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21"/>
                <w:szCs w:val="21"/>
              </w:rPr>
              <w:t xml:space="preserve">核心设计：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SKILL_META 字典（name/version/author/description）+ run(ctx) 入口函数。SkillContext 提供四个标准接口：ctx.get_layer() / ctx.param() / ctx.ask_ai() / ctx.result()。Skills 在 JSON 注册表中统一管理，支持 install / list / run / update 生命周期。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内置 Skill：hospital_coverage（医院覆盖分析 + AI 解读）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SkillManager：注册 / 验证 / 执行 / 依赖管理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设计特点：无 GUI、无 XML 配置，一个 .py 文件即为完整插件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1A6B6B"/>
          <w:sz w:val="21"/>
          <w:szCs w:val="21"/>
        </w:rPr>
        <w:t xml:space="preserve">3.2  中国三坐标系互转 — utils/coord_transform.py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WGS-84 (国际) &lt;-&gt; GCJ-02 (高德/腾讯) &lt;-&gt; BD-09 (百度) 六向完整互转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transform_layer()：整个 GeoLayer 批量坐标变换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面向中国地理数据场景的关键能力，填补国际 GIS 工具空白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1A6B6B"/>
          <w:sz w:val="21"/>
          <w:szCs w:val="21"/>
        </w:rPr>
        <w:t xml:space="preserve">3.3  路网分析完善 — analysis/network.py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build_network()：从地名 / bbox / GeoLayer 构建 OSMnx 路网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shortest_path()：Dijkstra 最短路径（距离 / 时间权重）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isochrone()：N 分钟等时圈多边形生成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service_areas()：批量设施服务区分析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network_stats()：路网密度 / 连通性 / 迂回度统计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1A6B6B"/>
          <w:sz w:val="21"/>
          <w:szCs w:val="21"/>
        </w:rPr>
        <w:t xml:space="preserve">3.4  栅格分析引擎 — analysis/raster_ops.py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RasterLayer：栅格数据容器（rasterio 后端）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slope() / aspect() / hillshade()：DEM 地形派生分析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reclassify()：栅格重分类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raster_calc()：numpy 表达式栅格计算器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zonal_stats()：矢量分区统计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clip_raster() / resample()：裁剪与重采样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cli.py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onboard / config / skill / download / test 命令组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config.py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~/.geoclaw_claude/config.json + 环境变量覆盖（GEOCLAW_&lt;KEY&gt;）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install.sh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一键安装脚本（--dev / --mini 模式）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setup.py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pip install -e . 支持，geoclaw-claude 入口点注册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6B" w:sz="1"/>
              <w:left w:val="single" w:color="1A6B6B" w:sz="1"/>
              <w:bottom w:val="single" w:color="1A6B6B" w:sz="1"/>
              <w:right w:val="single" w:color="1A6B6B" w:sz="1"/>
            </w:tcBorders>
            <w:shd w:fill="1A6B6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7960"/>
            <w:tcBorders>
              <w:top w:val="single" w:color="1A6B6B" w:sz="1"/>
              <w:left w:val="single" w:color="1A6B6B" w:sz="1"/>
              <w:bottom w:val="single" w:color="1A6B6B" w:sz="1"/>
              <w:right w:val="single" w:color="1A6B6B" w:sz="1"/>
            </w:tcBorders>
            <w:shd w:fill="1A6B6B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6B6B"/>
                <w:sz w:val="17"/>
                <w:szCs w:val="17"/>
              </w:rPr>
              <w:t xml:space="preserve">af1bf7a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feat: GeoClaw-claude v1.0.0 — UrbanComp Lab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6B6B"/>
                <w:sz w:val="17"/>
                <w:szCs w:val="17"/>
              </w:rPr>
              <w:t xml:space="preserve">f6dd562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docs: 添加 GeoClaw-claude 技术文档 v1.0.0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6B6B"/>
                <w:sz w:val="17"/>
                <w:szCs w:val="17"/>
              </w:rPr>
              <w:t xml:space="preserve">f6a739c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docs: 添加 PDF 版本文档 v1.0.0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6B6B"/>
                <w:sz w:val="17"/>
                <w:szCs w:val="17"/>
              </w:rPr>
              <w:t xml:space="preserve">7f1b7f8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fix: dry-run 测试修复 v1.0.1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5C2D8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四、v1.1 - v1.3 — 三大核心能力逐步建立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5C2D8F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v1.1.0</w:t>
            </w:r>
          </w:p>
        </w:tc>
        <w:tc>
          <w:tcPr>
            <w:tcW w:type="dxa" w:w="456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24"/>
                <w:szCs w:val="24"/>
              </w:rPr>
              <w:t xml:space="preserve">持久化记忆架构（行业首创于 GIS 领域）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2025年3月  |  Memory 系统</w:t>
            </w:r>
          </w:p>
        </w:tc>
        <w:tc>
          <w:tcPr>
            <w:tcW w:type="dxa" w:w="240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1"/>
          <w:szCs w:val="21"/>
        </w:rPr>
        <w:t xml:space="preserve">设计动机：GIS 工具历来无状态，每次打开从零开始。v1.1 引入两级记忆架构，让 GeoClaw 记住历史分析经验。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ShortTermMemory（会话内）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操作日志：log_operation()，记录函数名、参数、耗时、成功/失败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中间结果缓存：store() / retrieve()，支持任意值，TTL 自动过期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会话上下文：set_context() / get_context()，永不过期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LRU 淘汰策略 + 按类别/标签查询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summarize()：生成会话摘要（操作序列、频率统计、错误汇总）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LongTermMemory（跨会话持久化）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存储路径：~/.geoclaw_claude/memory/（JSON 文件）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四大类别：knowledge / session / dataset / preference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关键词全文检索（标题 + 标签 + content 三层搜索）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重要性权重 + 访问计数 + upsert 更新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compact()：自动清理低重要性旧条目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MemoryManager（统一管理器）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start_session() / end_session()：会话生命周期管理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end_session() 自动将短期摘要 flush 入长期记忆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重要性自动评分（操作数多 + 无错误 -&gt; 高分）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get_memory() 全局单例 + reset_memory() 重置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21"/>
                <w:szCs w:val="21"/>
              </w:rPr>
              <w:t xml:space="preserve">测试覆盖：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Memory 系统测试 37/37 全部通过（T01-T37），覆盖 STM CRUD / TTL / 操作日志 / 摘要生成 / LTM 持久化 / 检索 / flush / Manager 生命周期 / 全局单例 / GIS 集成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1"/>
          <w:szCs w:val="21"/>
        </w:rPr>
        <w:t xml:space="preserve">同版本 GIS 修复：nearest_neighbor() 修复 nn_distance=0 BUG（改用 Web Mercator -&gt; UTM 投影）；新增 kde() 核密度估计函数。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5C2D8F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v1.2.0</w:t>
            </w:r>
          </w:p>
        </w:tc>
        <w:tc>
          <w:tcPr>
            <w:tcW w:type="dxa" w:w="456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24"/>
                <w:szCs w:val="24"/>
              </w:rPr>
              <w:t xml:space="preserve">updater.py — 框架自我维护能力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2025年3月  |  自我检测与自动更新</w:t>
            </w:r>
          </w:p>
        </w:tc>
        <w:tc>
          <w:tcPr>
            <w:tcW w:type="dxa" w:w="240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check()：检测 GitHub 最新版本，返回 CheckResult（状态/版本/commit 信息）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update()：自动 git pull + pip install，打印 CHANGELOG diff，可选 --test 验证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self_check()：全面健康报告（版本 + 模块完整性 + 依赖 + Git 信息 + 更新状态）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VersionInfo：语义版本解析与比较（&lt; / == / &lt;=）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CLI：check / update / update --force / update --test / self-check / self-check --json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21"/>
                <w:szCs w:val="21"/>
              </w:rPr>
              <w:t xml:space="preserve">测试覆盖：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Updater 测试 20/20 通过（U01-U20），覆盖版本解析、网络请求、check/update/self_check 逻辑、CLI 命令注册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5C2D8F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v1.3.0</w:t>
            </w:r>
          </w:p>
        </w:tc>
        <w:tc>
          <w:tcPr>
            <w:tcW w:type="dxa" w:w="456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24"/>
                <w:szCs w:val="24"/>
              </w:rPr>
              <w:t xml:space="preserve">NL 模块 — 框架最重要的架构创新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2025年3月  |  自然语言操作系统</w:t>
            </w:r>
          </w:p>
        </w:tc>
        <w:tc>
          <w:tcPr>
            <w:tcW w:type="dxa" w:w="240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1"/>
          <w:szCs w:val="21"/>
        </w:rPr>
        <w:t xml:space="preserve">这是 GeoClaw 从「Python 工具包」向「对话式 GIS 平台」转型的起点。三个模块形成完整的 NL 操作链路：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NLProcessor — 双模式意图解析器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AI 模式：调用 Claude API 做语义理解，输出 ParsedIntent（action + params + targets + confidence + explanation）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规则模式：关键词 + 正则离线解析，无需 API Key，随时可用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置信度阈值（默认 0.60）：低于阈值自动请求用户确认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NLExecutor — 意图执行引擎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将 ParsedIntent 映射到实际 GIS 函数调用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图层上下文管理：命名图层字典 + 模糊匹配 + 代词解析（「它」= 上一步结果）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支持 15+ 操作：load / buffer / clip / nn / kde / isochrone / render / download_osm ...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pipeline：多步操作自动顺序执行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Memory 集成：操作自动写入 ShortTermMemory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GeoAgent — 多轮对话代理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agent.chat(text)：解析 -&gt; 确认 -&gt; 执行 -&gt; 反馈 完整流程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低置信度 (&lt;55%) 自动请求用户确认，防止误操作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跨轮上下文保持（可用图层 / 上一步结果 / 最近输入）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CLI：ask "自然语言" / ask --dry-run / ask --rule / chat / chat --ai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21"/>
                <w:szCs w:val="21"/>
              </w:rPr>
              <w:t xml:space="preserve">测试覆盖：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NL 模块测试 20/20 通过（N01-N20），Memory + Updater 回归测试 5/5 通过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5C2D8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796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5C2D8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2D8F"/>
                <w:sz w:val="17"/>
                <w:szCs w:val="17"/>
              </w:rPr>
              <w:t xml:space="preserve">c1b35ab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feat: Memory 系统 v1.1.0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2D8F"/>
                <w:sz w:val="17"/>
                <w:szCs w:val="17"/>
              </w:rPr>
              <w:t xml:space="preserve">527182b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feat: 自我检测与自动更新 v1.2.0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2D8F"/>
                <w:sz w:val="17"/>
                <w:szCs w:val="17"/>
              </w:rPr>
              <w:t xml:space="preserve">4b635d0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feat: 自然语言操作系统 v1.3.0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C2D8F"/>
                <w:sz w:val="17"/>
                <w:szCs w:val="17"/>
              </w:rPr>
              <w:t xml:space="preserve">bbd6f72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docs: 完整更新 README 至 v1.3.0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五、v2.0 — 里程碑：智能 GIS 平台正式成熟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v2.0.0</w:t>
            </w:r>
          </w:p>
        </w:tc>
        <w:tc>
          <w:tcPr>
            <w:tcW w:type="dxa" w:w="45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自然语言 GIS 操作系统全面成熟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2025年3月  |  重大版本里程碑</w:t>
            </w:r>
          </w:p>
        </w:tc>
        <w:tc>
          <w:tcPr>
            <w:tcW w:type="dxa" w:w="2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1"/>
          <w:szCs w:val="21"/>
        </w:rPr>
        <w:t xml:space="preserve">v2.0.0 是 GeoClaw 从「传统 Python GIS 工具集」到「自然语言驱动智能 GIS 平台」的正式宣告。本版本无新功能，但完成了三件关键的工程收尾工作：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版本统一：所有文档、README、CHANGELOG、__init__.py 版本号统一标记为 v2.0.0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文档完善：README 版本历史完整展开，CHANGELOG 各版本条目精确对应代码功能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无破坏性变更：所有 v1.x API 完全兼容，可无缝升级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核心模块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v2.0.0 状态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nl/processor.py  NLProcessor 双模式解析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稳定  20/20 测试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nl/executor.py   NLExecutor GIS 执行引擎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稳定  20/20 测试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nl/agent.py      GeoAgent 多轮对话代理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稳定  20/20 测试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memory/          三层记忆系统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稳定  37/37 测试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updater.py       自我检测与自动更新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稳定  20/20 测试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CLI              全命令组（ask/chat/memory/check/update）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稳定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79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5d4e413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release: v2.0.0 — 全面升级，文档与代码完全同步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六、v2.1 - v2.2 — 人类移动性分析能力引入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v2.1.0</w:t>
            </w:r>
          </w:p>
        </w:tc>
        <w:tc>
          <w:tcPr>
            <w:tcW w:type="dxa" w:w="45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GPS 轨迹分析五层层级模型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2025年3月  |  trackintel 集成</w:t>
            </w:r>
          </w:p>
        </w:tc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1"/>
          <w:szCs w:val="21"/>
        </w:rPr>
        <w:t xml:space="preserve">v2.1 将 GeoClaw 的能力从「静态空间分析」延伸到「动态人类行为分析」，集成了 ETH Zurich Mobility Information Engineering Lab 开发的 trackintel 框架。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1"/>
          <w:szCs w:val="21"/>
        </w:rPr>
        <w:t xml:space="preserve">数据层级模型（五层处理链）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处理链：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positionfixes（GPS 原始点）-&gt; generate_staypoints()（停留点）-&gt; generate_triplegs()（出行段）-&gt; generate_trips()（完整出行）-&gt; generate_locations()（重要地点：家/工作地）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1"/>
          <w:szCs w:val="21"/>
        </w:rPr>
        <w:t xml:space="preserve">核心 API（mobility/core.py）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generate_full_hierarchy()：一键生成完整五层层级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predict_transport_mode()：步行/骑行/驾车/火车出行方式识别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identify_home_work()：OSNA 作息模式法家/工作地识别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1"/>
          <w:szCs w:val="21"/>
        </w:rPr>
        <w:t xml:space="preserve">移动性指标（mobility/metrics.py）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radius_of_gyration()：回转半径（活动范围大小）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jump_lengths()：跳跃距离分布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modal_split()：出行方式构成（次数/时长/距离口径）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mobility_summary()：综合摘要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1"/>
          <w:szCs w:val="21"/>
        </w:rPr>
        <w:t xml:space="preserve">自然语言扩展（10 类移动性关键词）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支持：「读入 GPS 数据」/ 「生成停留点」/ 「预测出行方式」/ 「识别家和工作地」/ 「时间热力图」等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支持多步流水线：「读入 GPS 数据然后生成停留点」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测试覆盖：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移动性模块测试 20/20 全部通过（M01-M20），覆盖数据读入、层级生成、指标计算、可视化、NL 解析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v2.2.0</w:t>
            </w:r>
          </w:p>
        </w:tc>
        <w:tc>
          <w:tcPr>
            <w:tcW w:type="dxa" w:w="45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移动性分析完整演示案例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2025年3月  |  武汉 Demo 数据集</w:t>
            </w:r>
          </w:p>
        </w:tc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data/mobility/wuhan_gps_tracks.csv：武汉城市 GPS 轨迹主数据（37,549 个轨迹点）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5 位用户（金融/互联网/商贸/学术/医疗），10 天，武汉三镇范围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examples/wuhan_mobility_demo.py：7 步流水线 + 6 张可视化图表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trackintel 算法来源完整声明（ETH Zurich / 引用论文 DOI）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v2.2.1</w:t>
            </w:r>
          </w:p>
        </w:tc>
        <w:tc>
          <w:tcPr>
            <w:tcW w:type="dxa" w:w="45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工程质量提升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2025年3月  |  README 重组 + NL 关键词修复</w:t>
            </w:r>
          </w:p>
        </w:tc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修复 NL 关键词误判：「出行方式构成图」误判为 mobility_triplegs，修正为 mobility_modal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修复「预测出行方式」被解析为 unknown，修正为 mobility_transport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README 新增人类移动性分析专节（数据层级模型图 + 自然语言调用 + Python API 示例）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新增 docs/GeoClaw-claude_项目复盘_v2.2.1.md — 首个架构复盘文档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79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7"/>
                <w:szCs w:val="17"/>
              </w:rPr>
              <w:t xml:space="preserve">8a84df3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release: v2.2.0 — 移动性分析 Demo 数据集 + trackintel 算法来源声明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7"/>
                <w:szCs w:val="17"/>
              </w:rPr>
              <w:t xml:space="preserve">e9a87f1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release: v2.2.1 — README 重组，移动性分析说明增强，NL 关键词修复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5623"/>
                <w:sz w:val="17"/>
                <w:szCs w:val="17"/>
              </w:rPr>
              <w:t xml:space="preserve">eac251d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docs: 添加 v2.2.1 项目复盘文档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七、v2.3 — 系统级三大创新：压缩 / 多模型 / 安全 / 记忆增强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v2.3.0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上下文压缩 + 多 LLM Provider + 安全机制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2025年3月  |  系统级三大创新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7.1  上下文压缩 — nl/context_compress.py</w:t>
      </w:r>
    </w:p>
    <w:p>
      <w:pPr>
        <w:spacing w:before="0" w:after="4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解决多轮对话历史超出 LLM token 限制问题，用户无感知自动触发。三级递进策略：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Level 1 — 摘要旧轮次：保留最近 N 条原文，更早的轮次本地算法摘要（无 API 调用）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Level 2 — 语义去重：删除连续相似消息（相似度 &gt;80%）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Level 3 — 强制截断：仅保留最近 K 条 + 截断提示（最后手段）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配置项：ctx_max_tokens=6000 / ctx_target_tokens=4000 / ctx_keep_recent=6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7.2  多 LLM Provider 统一适配 — nl/llm_provider.py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默认模型  /  接口方式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anthropic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claude-sonnet-4-20250514  /  anthropic SDK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gemini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gemini-2.0-flash  /  google-genai SDK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openai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gpt-4o-mini  /  openai SDK（支持自定义 base_url）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qwen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qwen-plus  /  OpenAI 兼容（DashScope base_url）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自动选择优先级：anthropic -&gt; gemini -&gt; openai -&gt; qwen -&gt; 降级规则模式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切换模型零成本：上层代码无需感知具体 Provider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7.3  安全机制 — security.py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输出目录固定：所有写操作必须在 output_dir 下（严格模式）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输入文件保护：data_dir 及上传目录下的文件禁止被覆盖或删除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系统目录保护：禁止写入 /etc / /usr / /bin 等系统路径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路径穿越防护：拒绝包含 .. 的路径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软链接保护：禁止通过软链接绕过路径检查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技术说明：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NLExecutor._do_save() 和 _do_render() 已深度集成安全检查，输出路径自动重定向到 output_dir。安全机制默认开启，可通过 security_enabled=False 关闭（不推荐）。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7.4  同版本补充：Gemini 支持 + MemoryArchive + VectorSearch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Google Gemini API 集成：google-genai SDK，支持 6 个 Gemini 模型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MemoryArchive：完整会话快照持久化，按年月目录存储，支持跨机器导出/导入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VectorSearch：零依赖 TF-IDF 近似向量检索，可选升级为 sentence-transformers 神经网络嵌入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Onboard 向导重构：6 步全模型配置（Anthropic / Gemini / OpenAI / Qwen + 上下文压缩参数）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v2.3.1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三通道路径覆盖机制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2025年3月  |  输出路径动态配置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CLI：ask / chat 命令新增 --output-dir / -O 选项（仅当次有效）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环境变量：GEOCLAW_OUTPUT_DIR（全 Shell 会话级覆盖）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Python API：GeoAgent(output_dir=...) + NLExecutor(output_dir=...)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优先级：--output-dir &gt; GEOCLAW_OUTPUT_DIR &gt; config.output_dir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36ed069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feat: v2.3.0 — Gemini / MemoryArchive / VectorSearch / onboard 向导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0671a62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docs: 重写 README v2.3.0 — 新特性专节 + 目录导航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86c7015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feat: v2.3.1 — 输出路径配置 + 文档全面更新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3ed4fe6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docs: 更新 README 模型列表至最新版本 (Gemini 3/GPT-5/Qwen3)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八、v2.4 — Skill 安全审计 + 个性化配置层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v2.4.0</w:t>
            </w:r>
          </w:p>
        </w:tc>
        <w:tc>
          <w:tcPr>
            <w:tcW w:type="dxa" w:w="45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SkillAuditor + 双模式商场选址案例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2025年3月  |  Skill 安全审计全面落地</w:t>
            </w:r>
          </w:p>
        </w:tc>
        <w:tc>
          <w:tcPr>
            <w:tcW w:type="dxa" w:w="2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8.1  SkillAuditor — 静态代码安全审计（skill_auditor.py）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审计方法：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基于 AST + 正则表达式的静态分析，不执行代码。综合风险分值（0-100），彩色进度条可视化输出。25+ 条内置规则，5 级风险分类：CRITICAL / HIGH / MEDIUM / LOW / INFO。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CRITICAL：命令执行（os.system / subprocess）、代码注入（eval/exec）、数据外泄（requests + 敏感字段）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HIGH：危险文件操作（shutil.rmtree / 写系统路径）、反序列化（pickle.loads）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MEDIUM：代码混淆、危险模块导入（importlib）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8.2  SkillManager 安全集成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install() 新增 skip_audit / auto_approve 参数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CRITICAL/HIGH 风险强制用户输入 "yes" 确认；默认拒绝高危 Skill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新增 audit() 方法：仅审计不安装（CI/CD 友好，退出码反映风险等级）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CLI：skill audit &lt;path&gt; / skill install --no-audit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8.3  双模式商场选址内置 Skill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设计范式  /  特点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retail_site_ai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LLM 驱动：Python 计算空间指标 -&gt; LLM 综合推理 -&gt; 中文选址报告。需 API Key。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retail_site_algo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MCDA 算法驱动：多准则决策分析（人口密度/竞争回避/空间分散/交通可达），完全离线可复现，权重可自定义。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新增 docs/SKILL_WRITING_GUIDE.docx / .pdf（8 章，含完整代码模板和安全规范）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测试覆盖：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test_skills_and_security.py 40 个测试全部通过（S01-S15 Skill 功能 / A01-A25 安全审计）。另含 3 个恶意 Skill 模拟文件（evil_exfil / evil_inject / evil_file_ops）用于安全测试验证。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v2.4.1</w:t>
            </w:r>
          </w:p>
        </w:tc>
        <w:tc>
          <w:tcPr>
            <w:tcW w:type="dxa" w:w="45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系统身份 + 用户画像（ProfileManager）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2025年3月  |  soul.md / user.md 个性化配置层</w:t>
            </w:r>
          </w:p>
        </w:tc>
        <w:tc>
          <w:tcPr>
            <w:tcW w:type="dxa" w:w="2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1"/>
          <w:szCs w:val="21"/>
        </w:rPr>
        <w:t xml:space="preserve">这是 GeoClaw 架构中最具独特性的设计层——赋予系统「自我认知」和「用户感知」能力。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soul.md — 系统身份与行为边界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定义 GeoClaw 的系统身份、使命、核心原则、空间推理规范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全局生效，优先级高于用户偏好，用户无法覆盖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注入方式：作为最高优先级前缀注入 LLM system prompt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user.md — 用户画像与长期偏好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持久化存储：用户角色 / 语言偏好 / 技术水平 / 工具偏好 / 输出格式期望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影响范围：回复风格 / 工具选择 / 执行计划 / 欢迎语生成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首次使用时自动写入 ~/.geoclaw_claude/，支持热更新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ProfileManager + GeoAgent 深度集成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GeoAgent.__init__ 新增 soul_path / user_path 参数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欢迎语由 ProfileManager.build_welcome_message() 生成，融合角色/语言偏好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_build_context() 自动注入 soul system prompt + user 偏好提示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CLI：profile status / show / edit / reset / prompt 命令组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测试覆盖：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test_profile.py 28 项全部通过（P01-P08 soul解析 / U01-U08 user解析 / M01-M07 ProfileManager / A01-A05 Agent集成）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79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3d717f8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feat: v2.4.0 — Skill 安全审计 + 商场选址双模式案例 + 规范文档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e38978c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docs: v2.4.0 README 和文档全面更新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5e0a46e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feat(v2.4.1): soul.md / user.md 个性化配置层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e1b869d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fix: 全量测试修复 + 测试版本标签统一至 v2.4.1（196/196 全绿）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7B600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九、v3.0 — SRE 空间推理引擎：认知层的建立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1"/>
          <w:szCs w:val="21"/>
        </w:rPr>
        <w:t xml:space="preserve">v3.0 是 GeoClaw 架构上最重要的升级。v1.x / v2.x 解决了「如何执行分析」，v3.0 解决了「用什么方法分析才合理」和「这个结论有多可信」——在执行层之上建立了独立的推理认知层。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7B6000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SRE Phase 1</w:t>
            </w:r>
          </w:p>
        </w:tc>
        <w:tc>
          <w:tcPr>
            <w:tcW w:type="dxa" w:w="456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24"/>
                <w:szCs w:val="24"/>
              </w:rPr>
              <w:t xml:space="preserve">reasoning/ 模块初建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SRE 基础架构  |  规则引擎 + 地理原语解析</w:t>
            </w:r>
          </w:p>
        </w:tc>
        <w:tc>
          <w:tcPr>
            <w:tcW w:type="dxa" w:w="240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7B6000"/>
          <w:sz w:val="21"/>
          <w:szCs w:val="21"/>
        </w:rPr>
        <w:t xml:space="preserve">地理原语解析器 — primitive_resolver.py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三层解析：关键词 + 数据集类型推断 + 属性字段推断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支持 10 种实体：医院 / 地铁站 / 商场 / 公园 / 学校...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支持 9 种关系：最近 / 覆盖 / 穿越 / 连接 / 邻接...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支持 12 种指标：密度 / 距离 / 可达性 / 面积 / 流量...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7B6000"/>
          <w:sz w:val="21"/>
          <w:szCs w:val="21"/>
        </w:rPr>
        <w:t xml:space="preserve">规则引擎 — rule_engine.py + rules/*.yaml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5 个硬规则 YAML 文件：无 CRS 时不做投影分析 / 数据量太少时降级 / 缺少必要字段时报错...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输出：方法候选列表 + 每条规则的触发原因 + 初步置信度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ValidationResult / ValidationStatus 数据类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7B6000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SRE Phase 2</w:t>
            </w:r>
          </w:p>
        </w:tc>
        <w:tc>
          <w:tcPr>
            <w:tcW w:type="dxa" w:w="456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24"/>
                <w:szCs w:val="24"/>
              </w:rPr>
              <w:t xml:space="preserve">commit 70d91a4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LLM 增强推理 + 方法模板库</w:t>
            </w:r>
          </w:p>
        </w:tc>
        <w:tc>
          <w:tcPr>
            <w:tcW w:type="dxa" w:w="240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7B6000"/>
          <w:sz w:val="21"/>
          <w:szCs w:val="21"/>
        </w:rPr>
        <w:t xml:space="preserve">方法模板库 — template_library.py + templates/*.yaml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5 类分析场景模板：proximity / accessibility / site_selection / change_detection / trajectory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24 个具体分析方法，每个方法包含：适用条件 / 所需数据类型 / 参数默认值 / 已知局限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7B6000"/>
          <w:sz w:val="21"/>
          <w:szCs w:val="21"/>
        </w:rPr>
        <w:t xml:space="preserve">LLM Geo Reasoner — llm_reasoner.py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Task Interpreter：从查询中提取分析目标（inferred_goal）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Geo Method Reasoner：综合规则约束 + 模板局限，要求 LLM 输出 primary_method + reasoning（推理链）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Geo Explanation Generator：生成面向用户的方法选择解释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多策略 JSON 解析：直接解析 / 代码块提取 / {...} 块提取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LLM 失败自动降级 rule-only 模式（reason() 和 reason_with_llm() 均有保护）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7B6000"/>
          <w:sz w:val="21"/>
          <w:szCs w:val="21"/>
        </w:rPr>
        <w:t xml:space="preserve">WorkflowSynthesizer Phase 2 扩展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LLM primary_method 注入 candidates 首位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secondary_methods 自动加入 optional_steps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Reasoning Consistency（6.3）+ Uncertainty Caveat（6.4）校验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21"/>
                <w:szCs w:val="21"/>
              </w:rPr>
              <w:t xml:space="preserve">测试覆盖：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SRE Phase 2 专项测试 76 项全部通过，累计 272/272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7B6000" w:val="clear"/>
            <w:tcMar>
              <w:top w:type="dxa" w:w="140"/>
              <w:left w:type="dxa" w:w="24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v3.0.0</w:t>
            </w:r>
          </w:p>
        </w:tc>
        <w:tc>
          <w:tcPr>
            <w:tcW w:type="dxa" w:w="456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24"/>
                <w:szCs w:val="24"/>
              </w:rPr>
              <w:t xml:space="preserve">五维不确定性量化，344/344 测试全绿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2026年3月  |  SRE Phase 3 完整实装 + 正式发布</w:t>
            </w:r>
          </w:p>
        </w:tc>
        <w:tc>
          <w:tcPr>
            <w:tcW w:type="dxa" w:w="240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UrbanComp Lab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7B6000"/>
          <w:sz w:val="21"/>
          <w:szCs w:val="21"/>
        </w:rPr>
        <w:t xml:space="preserve">9.1  五维不确定性量化 — uncertainty_assessor.py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21"/>
                <w:szCs w:val="21"/>
              </w:rPr>
              <w:t xml:space="preserve">核心创新：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GeoClaw 首次对空间分析结果附带结构化的「可信度说明」。五个维度系统量化分析不确定性，综合为 uncertainty_score（0-1），帮助用户判断分析结论的可靠程度。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60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不确定性维度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60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评估内容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数据不确定性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数据是否有 CRS、要素数量是否足够支撑统计结论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方法不确定性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所选方法本身的主观程度（weighted_overlay 权重主观性高）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参数不确定性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关键参数对结果的敏感程度（高/中/低）及参数敏感性说明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空间不确定性（MAUP）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可变面积单元问题风险，评估分析是否对空间尺度敏感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分析模式识别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自动区分：exploratory / causal / confirmatory / descriptive / predictive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7B6000"/>
          <w:sz w:val="21"/>
          <w:szCs w:val="21"/>
        </w:rPr>
        <w:t xml:space="preserve">9.2  v3.0.0 整体测试矩阵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40"/>
        <w:gridCol w:w="432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test_memory.py</w:t>
            </w:r>
          </w:p>
        </w:tc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37/37</w:t>
            </w:r>
          </w:p>
        </w:tc>
        <w:tc>
          <w:tcPr>
            <w:tcW w:type="dxa" w:w="8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100%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/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40"/>
        <w:gridCol w:w="432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test_updater.py</w:t>
            </w:r>
          </w:p>
        </w:tc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20/20</w:t>
            </w:r>
          </w:p>
        </w:tc>
        <w:tc>
          <w:tcPr>
            <w:tcW w:type="dxa" w:w="8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100%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/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40"/>
        <w:gridCol w:w="432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test_nl.py</w:t>
            </w:r>
          </w:p>
        </w:tc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20/20</w:t>
            </w:r>
          </w:p>
        </w:tc>
        <w:tc>
          <w:tcPr>
            <w:tcW w:type="dxa" w:w="8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100%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/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40"/>
        <w:gridCol w:w="432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test_mobility.py</w:t>
            </w:r>
          </w:p>
        </w:tc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20/20</w:t>
            </w:r>
          </w:p>
        </w:tc>
        <w:tc>
          <w:tcPr>
            <w:tcW w:type="dxa" w:w="8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100%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/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40"/>
        <w:gridCol w:w="432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test_v230_new.py</w:t>
            </w:r>
          </w:p>
        </w:tc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31/31</w:t>
            </w:r>
          </w:p>
        </w:tc>
        <w:tc>
          <w:tcPr>
            <w:tcW w:type="dxa" w:w="8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100%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/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40"/>
        <w:gridCol w:w="432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test_profile.py</w:t>
            </w:r>
          </w:p>
        </w:tc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28/28</w:t>
            </w:r>
          </w:p>
        </w:tc>
        <w:tc>
          <w:tcPr>
            <w:tcW w:type="dxa" w:w="8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100%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/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40"/>
        <w:gridCol w:w="432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test_skills_and_security.py</w:t>
            </w:r>
          </w:p>
        </w:tc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40/40</w:t>
            </w:r>
          </w:p>
        </w:tc>
        <w:tc>
          <w:tcPr>
            <w:tcW w:type="dxa" w:w="8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100%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/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40"/>
        <w:gridCol w:w="432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test_sre_phase1.py</w:t>
            </w:r>
          </w:p>
        </w:tc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52/52</w:t>
            </w:r>
          </w:p>
        </w:tc>
        <w:tc>
          <w:tcPr>
            <w:tcW w:type="dxa" w:w="8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100%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/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40"/>
        <w:gridCol w:w="432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test_sre_phase2.py</w:t>
            </w:r>
          </w:p>
        </w:tc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76/76</w:t>
            </w:r>
          </w:p>
        </w:tc>
        <w:tc>
          <w:tcPr>
            <w:tcW w:type="dxa" w:w="8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100%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/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40"/>
        <w:gridCol w:w="432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test_v230_features.py (script)</w:t>
            </w:r>
          </w:p>
        </w:tc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20/20</w:t>
            </w:r>
          </w:p>
        </w:tc>
        <w:tc>
          <w:tcPr>
            <w:tcW w:type="dxa" w:w="8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100%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/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21"/>
                <w:szCs w:val="21"/>
              </w:rPr>
              <w:t xml:space="preserve">总计：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344/344 全绿，覆盖全部核心模块。v3.0.0 为正式版（从 alpha 升级），向下兼容所有 v2.x API。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7B600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7960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7B600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B6000"/>
                <w:sz w:val="17"/>
                <w:szCs w:val="17"/>
              </w:rPr>
              <w:t xml:space="preserve">70d91a4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feat: SRE Phase 2 — template_library + llm_reasoner + 76 tests (272/272)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B6000"/>
                <w:sz w:val="17"/>
                <w:szCs w:val="17"/>
              </w:rPr>
              <w:t xml:space="preserve">da00d58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feat: v3.0.0 正式发布 — SRE Phase 3 完整实装，344/344 测试全绿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B6000"/>
                <w:sz w:val="17"/>
                <w:szCs w:val="17"/>
              </w:rPr>
              <w:t xml:space="preserve">2267c6f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feat(examples): 添加 wuhan_mall_siting_sre.py — SRE 推理层演示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B6000"/>
                <w:sz w:val="17"/>
                <w:szCs w:val="17"/>
              </w:rPr>
              <w:t xml:space="preserve">75a81f0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feat(examples): 添加 wuhan_mall_siting_e2e.py — 端到端用户视角示例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B6000"/>
                <w:sz w:val="17"/>
                <w:szCs w:val="17"/>
              </w:rPr>
              <w:t xml:space="preserve">7e431b5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docs: 新增 GeoClaw 新手入门指南 v3.0.0（中文）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B6000"/>
                <w:sz w:val="17"/>
                <w:szCs w:val="17"/>
              </w:rPr>
              <w:t xml:space="preserve">ff42159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docs: 新增 GeoClaw Global Support Advisory v3.0.0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B6000"/>
                <w:sz w:val="17"/>
                <w:szCs w:val="17"/>
              </w:rPr>
              <w:t xml:space="preserve">19088ab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docs(README): v3.0.0 新增城市覆盖范围说明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B6000"/>
                <w:sz w:val="17"/>
                <w:szCs w:val="17"/>
              </w:rPr>
              <w:t xml:space="preserve">2404db7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fix(docs): 修复 Global Support Advisory 方块字符问题（emoji -&gt; 文本符号）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十、开发过程中的已知问题与解决方案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0404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0404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根因  /  解决方案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trackintel time format='mixed' 错误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pandas read_csv 默认时间格式不兼容 ISO8601 含微秒格式。解决：显式传入 format='mixed'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radius_of_gyration 列名不一致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trackintel 版本间列名从 radius_of_gyration 变为 radius_gyration。解决：自动检测列名映射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NL 关键词优先级抢占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mobility_triplegs 关键词包含「出行方式」，导致 mobility_modal 无法触发。解决：拆分为精确词组，调整检测顺序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GeoAgent role_hint 条件反转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默认 role 包含 geospatial analyst，条件应用 not in 而非精确匹配。已修正逻辑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Mock patch 路径错误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patch geoclaw_claude.nl.llm_provider.Config 无效，应 patch geoclaw_claude.config.Config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Gemini system prompt 接口差异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Gemini SDK 不接受 messages 列表中的 system role，需改用 GenerateContentConfig(system_instruction=...)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旧测试文件含 sys.exit(1)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test_v230_features.py 模块顶层含 sys.exit，不能被 pytest collect，只能 script 模式运行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SRE result 字段名误用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早期代码用 result.summary，正确字段为 result.reasoning_summary；WorkflowStep 是 dataclass 非 dict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docx 中文字体方块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docx-js 默认使用 DejaVu Sans，不含中文字形。解决：CJK 字体必须指定 eastAsia="Noto Sans CJK SC"，并运行 fix_cjk_font.py 修复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Global Support Advisory 方块字符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文档中使用 emoji（✅ ⚠️ 💡 🌍 🇨🇳 📋）和 box-drawing 字符，Arial 字体无对应字形。解决：全部替换为等效文本符号 [OK] / [!] / [TIP] 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raw_response 切片 None 错误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llm_output.raw_response 可能为 None，切片前需用 (x or "")[:20] 防护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 push 后 remote URL 暴露 token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token 嵌入 remote URL 会残留在 .git/config。工作流：push 前设置含 token 的 URL，push 后立即重置为公开 URL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6B" w:sz="1"/>
              <w:left w:val="single" w:color="1A6B6B" w:sz="1"/>
              <w:bottom w:val="single" w:color="1A6B6B" w:sz="1"/>
              <w:right w:val="single" w:color="1A6B6B" w:sz="1"/>
            </w:tcBorders>
            <w:shd w:fill="1A6B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十一、文档体系建立过程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版本覆盖  /  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GeoClaw-claude_User_Guide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v2.3.0 / v2.4.0 / v2.4.1 / v3.0.0  —  面向使用者，含 CLI 命令参考、NL 操作示例、记忆系统说明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GeoClaw-claude_Technical_Reference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v2.3.0 / v2.4.0 / v2.4.1 / v3.0.0  —  面向开发者，含模块架构图、API 签名、SRE 设计细节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SKILL_WRITING_GUIDE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v2.4.0 起  —  8 章规范，含完整代码模板 + 安全审计说明 + 最佳实践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Beginner_Guide（新手入门指南）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v3.0.0 新增  —  中文，3 页，面向零基础用户（学生/规划师/政府人员）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Global_Support_Advisory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v3.0.0 新增  —  英文，全球城市 OSM 覆盖分析 + 使用建议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GeoClaw-claude_项目复盘_v2.2.1.md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首个架构复盘文档（本文档的前身）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19"/>
                <w:szCs w:val="19"/>
              </w:rPr>
              <w:t xml:space="preserve">本文档（全过程复盘）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v3.0.0 定稿  —  完整记录 v0.1 至 v3.0.0 的设计决策、问题与解决方案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6B" w:sz="1"/>
              <w:left w:val="single" w:color="1A6B6B" w:sz="1"/>
              <w:bottom w:val="single" w:color="1A6B6B" w:sz="1"/>
              <w:right w:val="single" w:color="1A6B6B" w:sz="1"/>
            </w:tcBorders>
            <w:shd w:fill="D4EE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B"/>
                <w:sz w:val="21"/>
                <w:szCs w:val="21"/>
              </w:rPr>
              <w:t xml:space="preserve">文档生成规范：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所有 .docx 文件通过 docx-js（Node.js）生成，CJK 字体必须经 fix_cjk_font.py 修复（eastAsia="Noto Sans CJK SC"），再通过 LibreOffice headless 转换为 PDF。直接用 reportlab 生成中文 PDF 会乱码，禁止使用该流程。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5C2D8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十二、形成的工程规范与约定（后续维护必读）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12.1  版本管理约定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每次版本升级必须同步修改：__init__.py -&gt; setup.py -&gt; CHANGELOG.md -&gt; 测试版本断言 -&gt; 文档封面版本号 -&gt; README badge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docs/ 文件命名规则：GeoClaw-claude_&lt;Type&gt;_v&lt;X.Y.Z&gt;.docx / .pdf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向下兼容性：所有公共 API 签名在 major 版本内不破坏性变更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12.2  Git 推送安全规范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推送流程：设置含 token 的 remote URL -&gt; git add + commit + push -&gt; 立即重置 remote 为公开 URL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token 有效期 30 天（repo scope），到期需重新生成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推送前务必 git fetch + git pull --rebase，防止远程编辑冲突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12.3  测试规范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旧测试脚本（test_v230_features.py 等）含模块顶层 sys.exit(1)，不得加入 pytest collect，只能 python 脚本执行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版本号断言统一使用 startswith("3.") 风格，避免 patch 版本升级导致断言失败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SRE result 字段：result.reasoning_summary（非 .summary），WorkflowStep 和 ValidationResult 均为 dataclass，用属性访问而非 dict 下标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12.4  UrbanComp Lab 品牌规范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每个 .py 文件头部必须包含：# Copyright (c) 2025 UrbanComp Lab (https://urbancomp.net) — MIT License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__init__.py 中必须定义：__version__ / __author__ = "UrbanComp Lab" / __author_url__ = "https://urbancomp.net"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文档封底统一格式：GeoClaw vX.X.X · UrbanComp Lab · China University of Geosciences (Wuhan)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十三、总结：三个阶段的本质跃升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核心问题  /  本质定位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v1.0  — 工具集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如何调用 GIS 算法？建立 CLI + Skill + 记忆 + 自更新 + NL 的完整工具链，让 GIS 操作变得易于使用。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v2.x  — 智能平台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如何让普通人用自然语言完成 GIS 分析？建立对话式交互、持久记忆、安全机制、个性化配置、移动性分析的完整智能层。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v3.0  — 推理引擎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如何判断「应该用什么方法」和「结论有多可靠」？建立独立的空间推理认知层（SRE），输出结构化工作流方案和五维不确定性量化。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1"/>
                <w:szCs w:val="21"/>
              </w:rPr>
              <w:t xml:space="preserve">一句话总结：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GeoClaw 从「写代码才能用的 GIS 工具包」，经过「说人话就能分析的智能平台」，演进到了「不只执行还会推理、还会评估可信度的空间 AI 系统」。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2D2D2D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GeoClaw-claude  v1.0 - v3.0  全过程开发复盘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UrbanComp Lab  |  China University of Geosciences (Wuhan)  |  urbancomp.net  |  MIT License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88BB"/>
                <w:sz w:val="16"/>
                <w:szCs w:val="16"/>
              </w:rPr>
              <w:t xml:space="preserve">github.com/whuyao/GeoClaw_Claude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2026-03-08T09:28:14.258Z</dcterms:created>
  <dcterms:modified xsi:type="dcterms:W3CDTF">2026-03-08T09:28:14.259Z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